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5" w:rsidRDefault="00EA63A5" w:rsidP="00EA63A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Министерство культуры Республики Дагестан</w:t>
      </w:r>
    </w:p>
    <w:p w:rsidR="00EA63A5" w:rsidRDefault="00EA63A5" w:rsidP="00EA63A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Национальная библиотека Республики Дагестан</w:t>
      </w:r>
    </w:p>
    <w:p w:rsidR="00EA63A5" w:rsidRDefault="00EA63A5" w:rsidP="00EA63A5">
      <w:pPr>
        <w:jc w:val="center"/>
        <w:rPr>
          <w:rFonts w:ascii="Bookman Old Style" w:hAnsi="Bookman Old Style"/>
          <w:sz w:val="32"/>
          <w:szCs w:val="32"/>
        </w:rPr>
      </w:pPr>
    </w:p>
    <w:p w:rsidR="00EA63A5" w:rsidRDefault="00EA63A5" w:rsidP="00EA63A5">
      <w:pPr>
        <w:jc w:val="center"/>
        <w:rPr>
          <w:rFonts w:ascii="Bookman Old Style" w:hAnsi="Bookman Old Style" w:cstheme="minorBidi"/>
          <w:color w:val="002060"/>
          <w:sz w:val="80"/>
          <w:szCs w:val="80"/>
        </w:rPr>
      </w:pPr>
    </w:p>
    <w:p w:rsidR="00EA63A5" w:rsidRDefault="00EA63A5" w:rsidP="00EA63A5">
      <w:pPr>
        <w:jc w:val="center"/>
        <w:rPr>
          <w:rFonts w:ascii="Bookman Old Style" w:hAnsi="Bookman Old Style"/>
          <w:color w:val="002060"/>
          <w:sz w:val="80"/>
          <w:szCs w:val="80"/>
        </w:rPr>
      </w:pPr>
    </w:p>
    <w:p w:rsidR="00EA63A5" w:rsidRDefault="00EA63A5" w:rsidP="00EA63A5">
      <w:pPr>
        <w:jc w:val="center"/>
        <w:rPr>
          <w:rFonts w:ascii="Bookman Old Style" w:hAnsi="Bookman Old Style"/>
          <w:color w:val="002060"/>
          <w:sz w:val="80"/>
          <w:szCs w:val="80"/>
        </w:rPr>
      </w:pPr>
      <w:r>
        <w:rPr>
          <w:rFonts w:ascii="Bookman Old Style" w:hAnsi="Bookman Old Style"/>
          <w:color w:val="002060"/>
          <w:sz w:val="80"/>
          <w:szCs w:val="80"/>
        </w:rPr>
        <w:t>Методические рекомендации по составлению плана</w:t>
      </w:r>
    </w:p>
    <w:p w:rsidR="00EA63A5" w:rsidRDefault="00EA63A5" w:rsidP="00EA63A5">
      <w:pPr>
        <w:jc w:val="center"/>
        <w:rPr>
          <w:rFonts w:ascii="Bookman Old Style" w:hAnsi="Bookman Old Style"/>
          <w:color w:val="002060"/>
          <w:sz w:val="80"/>
          <w:szCs w:val="80"/>
        </w:rPr>
      </w:pPr>
      <w:r>
        <w:rPr>
          <w:rFonts w:ascii="Bookman Old Style" w:hAnsi="Bookman Old Style"/>
          <w:color w:val="002060"/>
          <w:sz w:val="80"/>
          <w:szCs w:val="80"/>
        </w:rPr>
        <w:t>на 2018 год</w:t>
      </w:r>
    </w:p>
    <w:p w:rsidR="00EA63A5" w:rsidRDefault="00EA63A5" w:rsidP="00EA63A5">
      <w:pPr>
        <w:jc w:val="center"/>
        <w:rPr>
          <w:rFonts w:ascii="Bookman Old Style" w:hAnsi="Bookman Old Style"/>
          <w:color w:val="002060"/>
          <w:sz w:val="80"/>
          <w:szCs w:val="80"/>
        </w:rPr>
      </w:pPr>
    </w:p>
    <w:p w:rsidR="00EA63A5" w:rsidRDefault="00EA63A5" w:rsidP="00EA63A5">
      <w:pPr>
        <w:jc w:val="center"/>
        <w:rPr>
          <w:rFonts w:ascii="Bookman Old Style" w:hAnsi="Bookman Old Style"/>
          <w:sz w:val="80"/>
          <w:szCs w:val="80"/>
        </w:rPr>
      </w:pPr>
      <w:r>
        <w:rPr>
          <w:rFonts w:ascii="Bookman Old Style" w:hAnsi="Bookman Old Style"/>
          <w:noProof/>
          <w:sz w:val="80"/>
          <w:szCs w:val="80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1" descr="C:\Users\Admin\Desktop\3a8c9029a405c996b6aea3d22021165bb7ab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a8c9029a405c996b6aea3d22021165bb7ab2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A5" w:rsidRPr="004E60F9" w:rsidRDefault="00EA63A5" w:rsidP="00EA63A5">
      <w:pPr>
        <w:rPr>
          <w:rFonts w:ascii="Bookman Old Style" w:hAnsi="Bookman Old Style"/>
          <w:sz w:val="20"/>
          <w:szCs w:val="20"/>
        </w:rPr>
      </w:pPr>
    </w:p>
    <w:p w:rsidR="004E60F9" w:rsidRDefault="004E60F9" w:rsidP="00EA63A5">
      <w:pPr>
        <w:tabs>
          <w:tab w:val="left" w:pos="2710"/>
        </w:tabs>
        <w:jc w:val="center"/>
        <w:rPr>
          <w:rFonts w:ascii="Bookman Old Style" w:hAnsi="Bookman Old Style"/>
        </w:rPr>
      </w:pPr>
    </w:p>
    <w:p w:rsidR="004E60F9" w:rsidRDefault="004E60F9" w:rsidP="00EA63A5">
      <w:pPr>
        <w:tabs>
          <w:tab w:val="left" w:pos="2710"/>
        </w:tabs>
        <w:jc w:val="center"/>
        <w:rPr>
          <w:rFonts w:ascii="Bookman Old Style" w:hAnsi="Bookman Old Style"/>
        </w:rPr>
      </w:pPr>
    </w:p>
    <w:p w:rsidR="004E60F9" w:rsidRDefault="004E60F9" w:rsidP="00EA63A5">
      <w:pPr>
        <w:tabs>
          <w:tab w:val="left" w:pos="2710"/>
        </w:tabs>
        <w:jc w:val="center"/>
        <w:rPr>
          <w:rFonts w:ascii="Bookman Old Style" w:hAnsi="Bookman Old Style"/>
        </w:rPr>
      </w:pPr>
    </w:p>
    <w:p w:rsidR="004E60F9" w:rsidRDefault="004E60F9" w:rsidP="00EA63A5">
      <w:pPr>
        <w:tabs>
          <w:tab w:val="left" w:pos="2710"/>
        </w:tabs>
        <w:jc w:val="center"/>
        <w:rPr>
          <w:rFonts w:ascii="Bookman Old Style" w:hAnsi="Bookman Old Style"/>
        </w:rPr>
      </w:pPr>
    </w:p>
    <w:p w:rsidR="004E60F9" w:rsidRDefault="00EA63A5" w:rsidP="00EA63A5">
      <w:pPr>
        <w:tabs>
          <w:tab w:val="left" w:pos="2710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Махачкала, 2017</w:t>
      </w:r>
    </w:p>
    <w:p w:rsidR="004E60F9" w:rsidRDefault="004E60F9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A63A5" w:rsidRDefault="00EA63A5" w:rsidP="00EA63A5">
      <w:pPr>
        <w:tabs>
          <w:tab w:val="left" w:pos="2710"/>
        </w:tabs>
        <w:jc w:val="center"/>
        <w:rPr>
          <w:rFonts w:ascii="Bookman Old Style" w:hAnsi="Bookman Old Style"/>
        </w:rPr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Уважаемые коллеги!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</w:pPr>
      <w:r w:rsidRPr="001123DF">
        <w:t xml:space="preserve">Национальная библиотека </w:t>
      </w:r>
      <w:r>
        <w:t xml:space="preserve">РД </w:t>
      </w:r>
      <w:r w:rsidRPr="001123DF">
        <w:t>им. Р. Гамзатова</w:t>
      </w:r>
      <w:r>
        <w:t xml:space="preserve"> </w:t>
      </w:r>
      <w:r w:rsidRPr="001123DF">
        <w:t>подготовил</w:t>
      </w:r>
      <w:r>
        <w:t xml:space="preserve">а </w:t>
      </w:r>
      <w:r w:rsidRPr="001123DF">
        <w:t>методические рекомендации в помощь составлению плана мероприятий на 2018 год. В данной консультации предлагаем вашему вниманию информацию об основных темах и приоритетных направлениях, которые вы должны учесть при планировании работы на 2018 год.</w:t>
      </w:r>
    </w:p>
    <w:p w:rsidR="00BD0D8B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</w:pPr>
      <w:r w:rsidRPr="001123DF">
        <w:t>9 мая 2017 года Президент РФ В. В. Путин подписал Указ № 203 «О Стратегии развития информационного общества в Российской Федерации на 2017</w:t>
      </w:r>
      <w:r>
        <w:t>–</w:t>
      </w:r>
      <w:r w:rsidRPr="001123DF">
        <w:t>2030 годы». В соответствии со «Стратегией» для формирования информационного пространства знаний необходимо: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1.</w:t>
      </w:r>
      <w:r>
        <w:rPr>
          <w:b/>
        </w:rPr>
        <w:t xml:space="preserve"> </w:t>
      </w:r>
      <w:r w:rsidRPr="001123DF">
        <w:t xml:space="preserve">проводить мероприятия в области духовно-нравственного воспитания граждан;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2</w:t>
      </w:r>
      <w:r w:rsidRPr="001123DF">
        <w:t>.</w:t>
      </w:r>
      <w:r>
        <w:t xml:space="preserve"> </w:t>
      </w:r>
      <w:r w:rsidRPr="001123DF">
        <w:t xml:space="preserve">реализовывать просветительские проекты, направленные на обеспечение доступа к знаниям, достижениям современной науки и культуры;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3</w:t>
      </w:r>
      <w:r w:rsidRPr="001123DF">
        <w:t>.</w:t>
      </w:r>
      <w:r>
        <w:t xml:space="preserve"> </w:t>
      </w:r>
      <w:r w:rsidRPr="001123DF">
        <w:t xml:space="preserve">проводить мероприятия по сохранению культуры и общероссийской идентичности народов Российской Федерации;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4.</w:t>
      </w:r>
      <w:r>
        <w:rPr>
          <w:b/>
        </w:rPr>
        <w:t xml:space="preserve"> </w:t>
      </w:r>
      <w:r w:rsidRPr="001123DF">
        <w:t>сформировать безопасную информационную среду на основе популяризации информационных ресурсов, способствующих распространению традиционных</w:t>
      </w:r>
      <w:r>
        <w:t xml:space="preserve"> </w:t>
      </w:r>
      <w:r w:rsidRPr="001123DF">
        <w:t xml:space="preserve">духовно-нравственных ценностей;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5.</w:t>
      </w:r>
      <w:r>
        <w:rPr>
          <w:b/>
        </w:rPr>
        <w:t xml:space="preserve"> </w:t>
      </w:r>
      <w:r w:rsidRPr="001123DF">
        <w:t>усовершенство</w:t>
      </w:r>
      <w:r>
        <w:t>вать механизмы обмена знаниями.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Все эти направления желательно отразить в плане работы на 2018 год. </w:t>
      </w:r>
    </w:p>
    <w:p w:rsidR="00BD0D8B" w:rsidRPr="001123DF" w:rsidRDefault="00BD0D8B" w:rsidP="00BD0D8B">
      <w:pPr>
        <w:ind w:firstLine="709"/>
        <w:jc w:val="both"/>
      </w:pPr>
      <w:r>
        <w:t xml:space="preserve">Важное место в </w:t>
      </w:r>
      <w:r w:rsidRPr="001123DF">
        <w:t>работ</w:t>
      </w:r>
      <w:r>
        <w:t>е</w:t>
      </w:r>
      <w:r w:rsidRPr="001123DF">
        <w:t xml:space="preserve"> библиотекарей в 2018 году должно занять правовое информирование. Современный человек обязан хорошо разбираться в законах своей страны, а задача библиотек помочь </w:t>
      </w:r>
      <w:r>
        <w:t>ему</w:t>
      </w:r>
      <w:r w:rsidRPr="001123DF">
        <w:t xml:space="preserve"> в этом. </w:t>
      </w:r>
    </w:p>
    <w:p w:rsidR="00BD0D8B" w:rsidRPr="001123DF" w:rsidRDefault="00BD0D8B" w:rsidP="00BD0D8B">
      <w:pPr>
        <w:ind w:firstLine="709"/>
        <w:jc w:val="both"/>
      </w:pPr>
      <w:r w:rsidRPr="001123DF">
        <w:t>Особое внимание в деятельности библиотек надо уделить направлению по профилактике терроризма и экстремизма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При составлении плана обратите также внимание на </w:t>
      </w:r>
      <w:r>
        <w:t>следующие</w:t>
      </w:r>
      <w:r w:rsidRPr="001123DF">
        <w:t xml:space="preserve"> современные направления деятельности:</w:t>
      </w:r>
    </w:p>
    <w:p w:rsidR="00BD0D8B" w:rsidRPr="001123DF" w:rsidRDefault="00BD0D8B" w:rsidP="00BD0D8B">
      <w:pPr>
        <w:ind w:firstLine="709"/>
        <w:jc w:val="both"/>
      </w:pPr>
      <w:r w:rsidRPr="001123DF">
        <w:t>«Библиотека – территория общения»</w:t>
      </w:r>
      <w:r>
        <w:t>;</w:t>
      </w:r>
    </w:p>
    <w:p w:rsidR="00BD0D8B" w:rsidRPr="001123DF" w:rsidRDefault="00BD0D8B" w:rsidP="00BD0D8B">
      <w:pPr>
        <w:ind w:firstLine="709"/>
        <w:jc w:val="both"/>
      </w:pPr>
      <w:r w:rsidRPr="001123DF">
        <w:t>«Социальное партнерство библиотек в формировании библиотечных услуг для людей с ограниченными возможностями здоровья»</w:t>
      </w:r>
      <w:r>
        <w:t xml:space="preserve">; </w:t>
      </w:r>
    </w:p>
    <w:p w:rsidR="00BD0D8B" w:rsidRPr="001123DF" w:rsidRDefault="00BD0D8B" w:rsidP="00BD0D8B">
      <w:pPr>
        <w:ind w:firstLine="709"/>
        <w:jc w:val="both"/>
      </w:pPr>
      <w:r w:rsidRPr="001123DF">
        <w:t>«Доступ к информации – основная социальная функция информационного обслуживания населения»</w:t>
      </w:r>
      <w:r>
        <w:t xml:space="preserve">; </w:t>
      </w:r>
    </w:p>
    <w:p w:rsidR="00BD0D8B" w:rsidRPr="001123DF" w:rsidRDefault="00BD0D8B" w:rsidP="00BD0D8B">
      <w:pPr>
        <w:ind w:firstLine="709"/>
        <w:jc w:val="both"/>
      </w:pPr>
      <w:r w:rsidRPr="001123DF">
        <w:t>«Расширение пространства библиотеки виртуальными средствами»</w:t>
      </w:r>
      <w:r>
        <w:t>;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«Продвижение книги и чтения библиотеками в </w:t>
      </w:r>
      <w:proofErr w:type="gramStart"/>
      <w:r w:rsidRPr="001123DF">
        <w:t>социальных</w:t>
      </w:r>
      <w:proofErr w:type="gramEnd"/>
      <w:r w:rsidRPr="001123DF">
        <w:t xml:space="preserve"> </w:t>
      </w:r>
      <w:proofErr w:type="spellStart"/>
      <w:r w:rsidRPr="001123DF">
        <w:t>медиа</w:t>
      </w:r>
      <w:proofErr w:type="spellEnd"/>
      <w:r w:rsidRPr="001123DF">
        <w:t>»</w:t>
      </w:r>
      <w:r>
        <w:t>;</w:t>
      </w:r>
      <w:r w:rsidRPr="001123DF">
        <w:t xml:space="preserve"> </w:t>
      </w:r>
    </w:p>
    <w:p w:rsidR="00BD0D8B" w:rsidRDefault="00BD0D8B" w:rsidP="00BD0D8B">
      <w:pPr>
        <w:ind w:firstLine="709"/>
        <w:jc w:val="both"/>
      </w:pPr>
      <w:r w:rsidRPr="001123DF">
        <w:t>«Роль библиотек в формировании информационной культуры пользователя»</w:t>
      </w:r>
      <w:r>
        <w:t>;</w:t>
      </w:r>
    </w:p>
    <w:p w:rsidR="00BD0D8B" w:rsidRPr="001123DF" w:rsidRDefault="00BD0D8B" w:rsidP="00BD0D8B">
      <w:pPr>
        <w:ind w:firstLine="709"/>
        <w:jc w:val="both"/>
      </w:pPr>
      <w:r w:rsidRPr="001123DF">
        <w:t>«Молодежь в библиотеке: инновационные формы работы»</w:t>
      </w:r>
      <w:r>
        <w:t>.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Напоминаем тематику</w:t>
      </w:r>
      <w:r>
        <w:rPr>
          <w:b/>
        </w:rPr>
        <w:t xml:space="preserve"> и</w:t>
      </w:r>
      <w:r w:rsidRPr="001123DF">
        <w:rPr>
          <w:b/>
        </w:rPr>
        <w:t xml:space="preserve"> сроки действия осуществляемых в Российской Федерации и в Республике Дагестан</w:t>
      </w:r>
      <w:r>
        <w:rPr>
          <w:b/>
        </w:rPr>
        <w:t xml:space="preserve"> </w:t>
      </w:r>
      <w:r w:rsidRPr="001123DF">
        <w:rPr>
          <w:b/>
        </w:rPr>
        <w:t>государственных и долгосрочных целевых программ.</w:t>
      </w:r>
    </w:p>
    <w:p w:rsidR="00BD0D8B" w:rsidRDefault="00BD0D8B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Государственные программы</w:t>
      </w:r>
      <w:r w:rsidRPr="001123DF">
        <w:t xml:space="preserve">: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- </w:t>
      </w:r>
      <w:r>
        <w:t>«</w:t>
      </w:r>
      <w:r w:rsidRPr="001123DF">
        <w:t>Информационное общество» (2011-2020 годы)</w:t>
      </w:r>
      <w:r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>-</w:t>
      </w:r>
      <w:r>
        <w:t xml:space="preserve"> </w:t>
      </w:r>
      <w:r w:rsidRPr="001123DF">
        <w:t>«Комплексная программа противодействия идеологии терроризма Республике Дагестан на 2017 год»</w:t>
      </w:r>
      <w:r>
        <w:t>.</w:t>
      </w:r>
    </w:p>
    <w:p w:rsidR="00BD0D8B" w:rsidRDefault="00BD0D8B" w:rsidP="00BD0D8B">
      <w:pPr>
        <w:ind w:firstLine="709"/>
        <w:jc w:val="both"/>
        <w:rPr>
          <w:b/>
        </w:rPr>
      </w:pPr>
    </w:p>
    <w:p w:rsidR="00BD0D8B" w:rsidRDefault="00BD0D8B" w:rsidP="00BD0D8B">
      <w:pPr>
        <w:ind w:firstLine="709"/>
        <w:jc w:val="both"/>
      </w:pPr>
      <w:r w:rsidRPr="001123DF">
        <w:rPr>
          <w:b/>
        </w:rPr>
        <w:t>Федеральные целевые программы</w:t>
      </w:r>
      <w:r w:rsidRPr="001123DF">
        <w:t xml:space="preserve">: </w:t>
      </w:r>
    </w:p>
    <w:p w:rsidR="00BD0D8B" w:rsidRPr="001123DF" w:rsidRDefault="00BD0D8B" w:rsidP="00BD0D8B">
      <w:pPr>
        <w:ind w:firstLine="709"/>
        <w:jc w:val="both"/>
      </w:pPr>
      <w:r>
        <w:t>-</w:t>
      </w:r>
      <w:r w:rsidRPr="001123DF">
        <w:t xml:space="preserve"> «Русский язык» на 2016</w:t>
      </w:r>
      <w:r>
        <w:t>–</w:t>
      </w:r>
      <w:r w:rsidRPr="001123DF">
        <w:t>2020 годы</w:t>
      </w:r>
      <w:r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- «Патриотическое воспитание гражда</w:t>
      </w:r>
      <w:r>
        <w:t>н Российской Федерации на 2016–</w:t>
      </w:r>
      <w:r w:rsidRPr="001123DF">
        <w:t>2020 годы</w:t>
      </w:r>
      <w:r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- «Культура России» на 2012</w:t>
      </w:r>
      <w:r>
        <w:t>–</w:t>
      </w:r>
      <w:r w:rsidRPr="001123DF">
        <w:t>2018 годы</w:t>
      </w:r>
      <w:r>
        <w:t>.</w:t>
      </w:r>
    </w:p>
    <w:p w:rsidR="00BD0D8B" w:rsidRPr="001123DF" w:rsidRDefault="00BD0D8B" w:rsidP="00BD0D8B">
      <w:pPr>
        <w:ind w:firstLine="709"/>
        <w:jc w:val="both"/>
      </w:pPr>
      <w:r>
        <w:t xml:space="preserve"> - «Молодежь России» на 2016-</w:t>
      </w:r>
      <w:r w:rsidRPr="001123DF">
        <w:t>2020 годы</w:t>
      </w:r>
      <w:r>
        <w:t>.</w:t>
      </w:r>
      <w:r w:rsidRPr="001123DF">
        <w:t xml:space="preserve"> </w:t>
      </w:r>
    </w:p>
    <w:p w:rsidR="00BD0D8B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</w:pPr>
      <w:r w:rsidRPr="001123DF">
        <w:t xml:space="preserve">При планировании учитывайте знаменательные и памятные даты 2018 года, юбилеи </w:t>
      </w:r>
      <w:r>
        <w:t xml:space="preserve">исторических личностей, </w:t>
      </w:r>
      <w:r w:rsidRPr="001123DF">
        <w:t xml:space="preserve">общественных деятелей, видных представителей культуры Республики </w:t>
      </w:r>
      <w:r>
        <w:t xml:space="preserve">Дагестан </w:t>
      </w:r>
      <w:r w:rsidRPr="001123DF">
        <w:t>и</w:t>
      </w:r>
      <w:r>
        <w:t xml:space="preserve"> </w:t>
      </w:r>
      <w:r w:rsidRPr="001123DF">
        <w:t>России.</w:t>
      </w:r>
    </w:p>
    <w:p w:rsidR="00BD0D8B" w:rsidRPr="00BD0D8B" w:rsidRDefault="00BD0D8B" w:rsidP="00BD0D8B">
      <w:pPr>
        <w:ind w:firstLine="709"/>
        <w:jc w:val="both"/>
      </w:pPr>
      <w:r>
        <w:t>2</w:t>
      </w:r>
      <w:r w:rsidRPr="00BD0D8B">
        <w:t>018 год объявлен в Российской Федерации Годом Японии в России и России в Японии.</w:t>
      </w:r>
    </w:p>
    <w:p w:rsidR="00BD0D8B" w:rsidRPr="00BD0D8B" w:rsidRDefault="00BD0D8B" w:rsidP="00BD0D8B">
      <w:pPr>
        <w:ind w:firstLine="709"/>
        <w:jc w:val="both"/>
      </w:pPr>
      <w:r w:rsidRPr="00BD0D8B">
        <w:t>Также в 2018 году начинается Десятилетие детства в России (2018−2027 годы) (Указ Президента РФ от 29.05.2017 года).</w:t>
      </w:r>
    </w:p>
    <w:p w:rsidR="00BD0D8B" w:rsidRPr="001123DF" w:rsidRDefault="00BD0D8B" w:rsidP="00BD0D8B">
      <w:pPr>
        <w:ind w:firstLine="709"/>
        <w:jc w:val="both"/>
        <w:rPr>
          <w:b/>
        </w:rPr>
      </w:pPr>
    </w:p>
    <w:p w:rsidR="00BD0D8B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ЗНАМЕНАТЕЛЬНЫЕ ДАТЫ В РОССИИ – 2018 год </w:t>
      </w:r>
    </w:p>
    <w:p w:rsidR="0050634B" w:rsidRPr="001123DF" w:rsidRDefault="0050634B" w:rsidP="00BD0D8B">
      <w:pPr>
        <w:ind w:firstLine="709"/>
        <w:jc w:val="both"/>
        <w:rPr>
          <w:b/>
        </w:rPr>
      </w:pPr>
    </w:p>
    <w:p w:rsidR="00BD0D8B" w:rsidRPr="001123DF" w:rsidRDefault="0050634B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 </w:t>
      </w:r>
      <w:r w:rsidR="00AA07AA" w:rsidRPr="001123DF">
        <w:rPr>
          <w:b/>
        </w:rPr>
        <w:t>100-ЛЕТИЕ СО ДНЯ РОЖДЕНИЯ А.И.СОЛЖЕНИЦЫНА</w:t>
      </w:r>
    </w:p>
    <w:p w:rsidR="00BD0D8B" w:rsidRPr="001123DF" w:rsidRDefault="0050634B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Указ Президента Российской Федерации </w:t>
      </w:r>
      <w:r w:rsidRPr="0050634B">
        <w:rPr>
          <w:b/>
        </w:rPr>
        <w:t xml:space="preserve">от 27.06.2014 г. № 474 </w:t>
      </w:r>
      <w:r w:rsidR="00BD0D8B" w:rsidRPr="001123DF">
        <w:rPr>
          <w:b/>
        </w:rPr>
        <w:t>«О праздновании 100-летия со дня рождения А. И. Солженицына»</w:t>
      </w:r>
    </w:p>
    <w:p w:rsidR="00BD0D8B" w:rsidRPr="001123DF" w:rsidRDefault="00BD0D8B" w:rsidP="00BD0D8B">
      <w:pPr>
        <w:ind w:firstLine="709"/>
        <w:jc w:val="both"/>
      </w:pPr>
      <w:r w:rsidRPr="001123DF">
        <w:t>11 декабря – 100</w:t>
      </w:r>
      <w:r w:rsidR="00042D41">
        <w:t xml:space="preserve"> </w:t>
      </w:r>
      <w:r w:rsidRPr="001123DF">
        <w:t>лет</w:t>
      </w:r>
      <w:r w:rsidR="00042D41">
        <w:t xml:space="preserve"> со дня рождения</w:t>
      </w:r>
      <w:r w:rsidRPr="001123DF">
        <w:t xml:space="preserve"> знаменитого на весь мир российского писателя Александра Солженицына. </w:t>
      </w:r>
    </w:p>
    <w:p w:rsidR="00BD0D8B" w:rsidRPr="001123DF" w:rsidRDefault="00BD0D8B" w:rsidP="00BD0D8B">
      <w:pPr>
        <w:ind w:firstLine="709"/>
        <w:jc w:val="both"/>
      </w:pPr>
      <w:r w:rsidRPr="001123DF">
        <w:t>Столетие со дня рождения удивительного человека, писателя, философа А. Солженицына мир отметит в 2018 году. Разрабатывается план памятных мероприятий, включающих порядка 90 событий, направленных на популяризацию творчества Солженицына. В 2018 откроется мемориальная квартира на Тверской в Москве, появится музей писателя в Рязани. Памятную дату планируют отметить в России и Европе. Мероприятия в юбилейный год пройдут не только в России, но и за рубежом. Российские центры науки и культуры в разных странах готовят выставки и конференции, в Париже в штаб-квартире ЮНЕСКО проведут заседание круглого стола, посвященное жизни и творчеству писателя.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Александр Исаевич Солженицын (1918 – 2008) – известный советский писатель, историк, общественный и политический деятель, член Российской АН, Нобелевский лауреат, автор известной рукописи «Архипелаг ГУЛАГ». </w:t>
      </w:r>
    </w:p>
    <w:p w:rsidR="00AA07AA" w:rsidRDefault="00AA07AA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Детские годы и образование</w:t>
      </w:r>
    </w:p>
    <w:p w:rsidR="00BD0D8B" w:rsidRPr="001123DF" w:rsidRDefault="00BD0D8B" w:rsidP="00BD0D8B">
      <w:pPr>
        <w:ind w:firstLine="709"/>
        <w:jc w:val="both"/>
      </w:pPr>
      <w:r w:rsidRPr="001123DF"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 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факультета литературы в Московский Институт философии, литературы и истории, однако из-за начала войны не смог его окончить. Вторая мировая война</w:t>
      </w:r>
      <w:r w:rsidR="00042D41">
        <w:t>.</w:t>
      </w:r>
      <w:r w:rsidRPr="001123DF">
        <w:t xml:space="preserve"> 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</w:t>
      </w:r>
      <w:r w:rsidR="00042D41">
        <w:t>и</w:t>
      </w:r>
      <w:r w:rsidRPr="001123DF">
        <w:t xml:space="preserve">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</w:t>
      </w: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Заключение и ссылка.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Александр Исаевич критически относился к политике Сталина, в своих письмах к другу </w:t>
      </w:r>
      <w:proofErr w:type="spellStart"/>
      <w:r w:rsidRPr="001123DF">
        <w:t>Виткевичу</w:t>
      </w:r>
      <w:proofErr w:type="spellEnd"/>
      <w:r w:rsidRPr="001123DF"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 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</w:t>
      </w:r>
      <w:r w:rsidR="00042D41">
        <w:t xml:space="preserve">Центральную </w:t>
      </w:r>
      <w:r w:rsidRPr="001123DF">
        <w:t>Россию. 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Конфликты с властями</w:t>
      </w:r>
      <w:r w:rsidRPr="001123DF">
        <w:t xml:space="preserve">. </w:t>
      </w:r>
    </w:p>
    <w:p w:rsidR="00BD0D8B" w:rsidRPr="001123DF" w:rsidRDefault="00BD0D8B" w:rsidP="00BD0D8B">
      <w:pPr>
        <w:ind w:firstLine="709"/>
        <w:jc w:val="both"/>
      </w:pPr>
      <w:r w:rsidRPr="001123DF"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  <w:r w:rsidR="00042D41">
        <w:t xml:space="preserve"> </w:t>
      </w:r>
      <w:r w:rsidRPr="001123DF">
        <w:t xml:space="preserve">В 1968 году Солженицын заканчивает работу над произведением «Архипелаг ГУЛАГ» за границей выходят «В круге первом» и «Раковый корпус». 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 </w:t>
      </w:r>
    </w:p>
    <w:p w:rsidR="00C53CBB" w:rsidRDefault="00C53CBB" w:rsidP="00BD0D8B">
      <w:pPr>
        <w:ind w:firstLine="709"/>
        <w:jc w:val="both"/>
        <w:rPr>
          <w:b/>
        </w:rPr>
      </w:pPr>
    </w:p>
    <w:p w:rsidR="00C53CBB" w:rsidRDefault="00C53CBB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lastRenderedPageBreak/>
        <w:t>Жизнь за границей</w:t>
      </w:r>
      <w:r w:rsidRPr="001123DF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>В 1975–1994 годах писатель посетил Германию, Швейцарию, США, Канаду, Францию, Великобританию, Испанию.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1989 году «Архипелаг ГУЛАГ» был впервые опубликован в России в журнале «Новый мир», вскоре в журнале публикуется и рассказ «Матренин двор».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1994 году Александр Исаевич возвращается в Россию. Писатель продолжает активно заниматься литературной деятельностью. В 2006–2007 годах выходят первые книги 30-томного собрания сочинений Солженицына. 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 </w:t>
      </w:r>
    </w:p>
    <w:p w:rsidR="00042D41" w:rsidRPr="00042D41" w:rsidRDefault="00BD0D8B" w:rsidP="00BD0D8B">
      <w:pPr>
        <w:ind w:firstLine="709"/>
        <w:jc w:val="both"/>
        <w:rPr>
          <w:b/>
        </w:rPr>
      </w:pPr>
      <w:r w:rsidRPr="00042D41">
        <w:rPr>
          <w:b/>
        </w:rPr>
        <w:t>Памятники А. И. Солженицыну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Бронзовый монумент писателю и философу Александру Солженицыну разместился на Корабельной набережной </w:t>
      </w:r>
      <w:proofErr w:type="gramStart"/>
      <w:r w:rsidRPr="001123DF">
        <w:t>г</w:t>
      </w:r>
      <w:proofErr w:type="gramEnd"/>
      <w:r w:rsidRPr="001123DF">
        <w:t>. Владивосток</w:t>
      </w:r>
      <w:r w:rsidR="00042D41">
        <w:t>а</w:t>
      </w:r>
      <w:r w:rsidRPr="001123DF">
        <w:t>. Автор памятника, скульптор Петр Чегодаев, архитектор Анатолий Мельник.</w:t>
      </w:r>
      <w:r w:rsidR="00042D41">
        <w:t xml:space="preserve"> </w:t>
      </w:r>
      <w:r w:rsidRPr="001123DF">
        <w:t xml:space="preserve">Монумент писателю открыли в </w:t>
      </w:r>
      <w:proofErr w:type="gramStart"/>
      <w:r w:rsidRPr="001123DF">
        <w:t>г</w:t>
      </w:r>
      <w:proofErr w:type="gramEnd"/>
      <w:r w:rsidRPr="001123DF">
        <w:t>. Белгороде на аллее Нобелевских лауреатов Белгородского государственного университета в день 137-летия этого учебного заведения в 2013 году. По словам автора скульптуры Анатолия Шишкова, он изобразил писателя сидящим на табурете в лагерных ботинках, тем самым показывая его нелегкую жизнь. Изображенная в руках Солженицына книга символизирует его размышления о судьбе страны.</w:t>
      </w:r>
      <w:r>
        <w:t xml:space="preserve"> </w:t>
      </w:r>
      <w:r w:rsidRPr="001123DF">
        <w:t xml:space="preserve">12 июня 2013 года в Эквадорской государственной библиотеке был установлен памятник А. И. Солженицыну. Работа принадлежит известному российскому скульптору Григорию </w:t>
      </w:r>
      <w:proofErr w:type="spellStart"/>
      <w:r w:rsidRPr="001123DF">
        <w:t>Потоцкому</w:t>
      </w:r>
      <w:proofErr w:type="spellEnd"/>
      <w:r w:rsidRPr="001123DF">
        <w:t>.</w:t>
      </w:r>
      <w:r>
        <w:t xml:space="preserve"> </w:t>
      </w:r>
      <w:r w:rsidRPr="001123DF">
        <w:t>Во Владимирской области в Гусь-Хрустальном районе открыт памятник Александру Исаевичу Солженицыну. Кроме того, здесь воссоздан дом Матрены Захаровой, увековеченный в рассказе Солженицына «Матренин двор».</w:t>
      </w:r>
    </w:p>
    <w:p w:rsidR="00042D41" w:rsidRPr="001123DF" w:rsidRDefault="00042D41" w:rsidP="00042D41">
      <w:pPr>
        <w:ind w:firstLine="709"/>
        <w:jc w:val="both"/>
      </w:pPr>
      <w:r w:rsidRPr="001123DF">
        <w:rPr>
          <w:b/>
        </w:rPr>
        <w:t>Интересные факты</w:t>
      </w:r>
      <w:r w:rsidRPr="001123DF">
        <w:t>.</w:t>
      </w:r>
    </w:p>
    <w:p w:rsidR="00042D41" w:rsidRDefault="00042D41" w:rsidP="00042D41">
      <w:pPr>
        <w:ind w:firstLine="709"/>
        <w:jc w:val="both"/>
      </w:pPr>
      <w:r w:rsidRPr="001123DF">
        <w:t xml:space="preserve">Александр Исаевич был дважды женат – на Наталье </w:t>
      </w:r>
      <w:proofErr w:type="spellStart"/>
      <w:r w:rsidRPr="001123DF">
        <w:t>Решетовской</w:t>
      </w:r>
      <w:proofErr w:type="spellEnd"/>
      <w:r w:rsidRPr="001123DF">
        <w:t xml:space="preserve"> и Наталье Светловой. От второго брака у писателя трое талантливых сыновей – </w:t>
      </w:r>
      <w:proofErr w:type="spellStart"/>
      <w:r w:rsidRPr="001123DF">
        <w:t>Ермолай</w:t>
      </w:r>
      <w:proofErr w:type="spellEnd"/>
      <w:r w:rsidRPr="001123DF">
        <w:t>, Игнат и Степан Солженицыны.</w:t>
      </w:r>
      <w:r>
        <w:t xml:space="preserve"> </w:t>
      </w:r>
      <w:r w:rsidRPr="001123DF">
        <w:t>В краткой биографии Солженицына нельзя не упомянуть, что он был удостоен более двадцати почетных наград, среди которых Нобелевская премия за произведение «Архипелаг ГУЛАГ».</w:t>
      </w:r>
      <w:r>
        <w:t xml:space="preserve"> </w:t>
      </w:r>
      <w:r w:rsidRPr="001123DF">
        <w:t>Литературные критики нередко называют Солженицына Достоевским или</w:t>
      </w:r>
      <w:r>
        <w:t xml:space="preserve"> </w:t>
      </w:r>
      <w:r w:rsidRPr="001123DF">
        <w:t>Толстым нашей эпохи.</w:t>
      </w:r>
      <w:r>
        <w:t xml:space="preserve"> </w:t>
      </w:r>
      <w:r w:rsidRPr="001123DF">
        <w:t xml:space="preserve">На могиле писателя стоит каменный крест, созданный по проекту скульптора </w:t>
      </w:r>
      <w:proofErr w:type="gramStart"/>
      <w:r w:rsidRPr="001123DF">
        <w:t>Д. М.</w:t>
      </w:r>
      <w:proofErr w:type="gramEnd"/>
      <w:r w:rsidRPr="001123DF">
        <w:t xml:space="preserve"> Шаховского.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Солженицын вошел в литературу под ошибочным отчеством "Исаевич". Настоящее отчество Александра Солженицына </w:t>
      </w:r>
      <w:r w:rsidR="00544C10">
        <w:t>–</w:t>
      </w:r>
      <w:r w:rsidRPr="001123DF">
        <w:t xml:space="preserve"> </w:t>
      </w:r>
      <w:proofErr w:type="spellStart"/>
      <w:r w:rsidRPr="001123DF">
        <w:t>Исаакиевич</w:t>
      </w:r>
      <w:proofErr w:type="spellEnd"/>
      <w:r w:rsidRPr="001123DF">
        <w:t xml:space="preserve">. </w:t>
      </w:r>
    </w:p>
    <w:p w:rsidR="00BD0D8B" w:rsidRPr="001123DF" w:rsidRDefault="00BD0D8B" w:rsidP="00BD0D8B">
      <w:pPr>
        <w:ind w:firstLine="709"/>
        <w:jc w:val="both"/>
      </w:pPr>
      <w:r w:rsidRPr="001123DF">
        <w:t>Отец писателя</w:t>
      </w:r>
      <w:r w:rsidR="00042D41">
        <w:t xml:space="preserve"> –</w:t>
      </w:r>
      <w:r w:rsidRPr="001123DF">
        <w:t xml:space="preserve"> русский крестьянин </w:t>
      </w:r>
      <w:proofErr w:type="spellStart"/>
      <w:r w:rsidRPr="001123DF">
        <w:t>Исаакий</w:t>
      </w:r>
      <w:proofErr w:type="spellEnd"/>
      <w:r w:rsidRPr="001123DF">
        <w:t xml:space="preserve"> Солженицын </w:t>
      </w:r>
      <w:r w:rsidR="00042D41">
        <w:t>–</w:t>
      </w:r>
      <w:r w:rsidRPr="001123DF">
        <w:t xml:space="preserve"> погиб на охоте за полгода до рождения сына. Ошибка закралась, когда будущий Нобелевский лауреат получал паспорт.</w:t>
      </w:r>
      <w:r>
        <w:t xml:space="preserve"> </w:t>
      </w:r>
      <w:r w:rsidRPr="001123DF">
        <w:t xml:space="preserve">В младших классах над Сашей Солженицыным смеялись за то, что он носит крестик и ходит в церковь. Солженицын не хотел делать литературу своей основной специальностью и поэтому поступил на физико-математический факультет Ростовского </w:t>
      </w:r>
      <w:r w:rsidRPr="001123DF">
        <w:lastRenderedPageBreak/>
        <w:t xml:space="preserve">государственного университета. В университете учился на "отлично" и получил </w:t>
      </w:r>
      <w:r w:rsidR="00042D41" w:rsidRPr="001123DF">
        <w:t xml:space="preserve">сталинскую </w:t>
      </w:r>
      <w:r w:rsidRPr="001123DF">
        <w:t>стипендию.</w:t>
      </w:r>
      <w:r>
        <w:t xml:space="preserve"> </w:t>
      </w:r>
      <w:r w:rsidRPr="001123DF">
        <w:t xml:space="preserve">Привлекала Солженицына и театральная среда, причем настолько, что летом 1938 года он пошел сдавать экзамены в московскую театральную студию Ю. А. Завадского, но провалился. </w:t>
      </w:r>
    </w:p>
    <w:p w:rsidR="00BD0D8B" w:rsidRPr="001123DF" w:rsidRDefault="00BD0D8B" w:rsidP="00BD0D8B">
      <w:pPr>
        <w:ind w:firstLine="709"/>
        <w:jc w:val="both"/>
      </w:pPr>
      <w:r w:rsidRPr="001123DF">
        <w:t>В 1945 году Солженицын попал в исправительный лагерь за то, что находясь на фронте, писал друзьям письма, в которых Сталина называл «паханом», исказившим «ленинские нормы».</w:t>
      </w:r>
    </w:p>
    <w:p w:rsidR="00BD0D8B" w:rsidRPr="001123DF" w:rsidRDefault="00BD0D8B" w:rsidP="00BD0D8B">
      <w:pPr>
        <w:ind w:firstLine="709"/>
        <w:jc w:val="both"/>
      </w:pPr>
      <w:r w:rsidRPr="001123DF">
        <w:t>В лагере Солженицын заболел раком. У него обнаружили запущенную злокачественную опухоль половых желёз. Писателю провели лучевую терапию, но ему не стало лучше. Врачи предсказали ему три недели жизни, однако Солженицын исцелился. В начале 1970-х годов у него родилось трое сыновей.</w:t>
      </w:r>
      <w:r>
        <w:t xml:space="preserve"> </w:t>
      </w:r>
      <w:r w:rsidRPr="001123DF">
        <w:t xml:space="preserve">Еще в университете Солженицын начал писать стихи. Поэтический сборник под называнием "Прусские ночи" вышел в 1974 году в эмигрантском издательстве </w:t>
      </w:r>
      <w:proofErr w:type="spellStart"/>
      <w:r w:rsidRPr="001123DF">
        <w:t>ИМКА-пресс</w:t>
      </w:r>
      <w:proofErr w:type="spellEnd"/>
      <w:r w:rsidRPr="001123DF">
        <w:t>.</w:t>
      </w:r>
      <w:r>
        <w:t xml:space="preserve"> </w:t>
      </w:r>
      <w:r w:rsidRPr="001123DF">
        <w:t xml:space="preserve">Находясь в заключении, Солженицын разработал способ запоминания текстов при помощи четок. На одной из пересылок он увидел, как католики-литовцы делают четки из размоченного хлеба, окрашенного жженой резиной, зубным порошком или стрептоцидом </w:t>
      </w:r>
      <w:proofErr w:type="gramStart"/>
      <w:r w:rsidRPr="001123DF">
        <w:t>в</w:t>
      </w:r>
      <w:proofErr w:type="gramEnd"/>
      <w:r w:rsidRPr="001123DF">
        <w:t xml:space="preserve"> </w:t>
      </w:r>
      <w:proofErr w:type="gramStart"/>
      <w:r w:rsidRPr="001123DF">
        <w:t>черный</w:t>
      </w:r>
      <w:proofErr w:type="gramEnd"/>
      <w:r w:rsidRPr="001123DF">
        <w:t xml:space="preserve">, красный и белый цвета. Перебирая костяшки четок, Солженицын повторял стихи и отрывки прозы. Так запоминание шло быстрее. Александр </w:t>
      </w:r>
      <w:proofErr w:type="spellStart"/>
      <w:r w:rsidRPr="001123DF">
        <w:t>Трифонович</w:t>
      </w:r>
      <w:proofErr w:type="spellEnd"/>
      <w:r w:rsidRPr="001123DF">
        <w:t xml:space="preserve"> Твардовский, приложивший много усилий для публикации рассказа Солженицына "Один день из жизни Ивана Денисовича", впоследствии разочаровался в Солженицыне и крайне негативно отозвался о его произведении "Раковый корпус". Твардовский в глаза сказал Солженицыну: "У вас нет ничего святого. Ваша озлобленность уже вредит вашему мастерству". Не симпатизировал Нобелевскому лауреату и Михаил Шолохов, назвавший произведение Солженицына "болезненным </w:t>
      </w:r>
      <w:proofErr w:type="gramStart"/>
      <w:r w:rsidRPr="001123DF">
        <w:t>бесстыдством</w:t>
      </w:r>
      <w:proofErr w:type="gramEnd"/>
      <w:r w:rsidRPr="001123DF">
        <w:t>".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В 1974 году за выход за рубежом "Архипелага ГУЛАГ" Солженицын был обвинён в измене Родине и выслан из СССР. Спустя шестнадцать лет был восстановлен в советском гражданстве и удостоен Государственной премии РСФСР за тот же «Архипелаг ГУЛАГ». В 1998-м году был награждён высшим орденом России, но отказался от него с формулировкой: «От верховной власти, доведшей Россию до нынешнего гибельного состояния, я принять награду не могу».</w:t>
      </w:r>
    </w:p>
    <w:p w:rsidR="00FB50F8" w:rsidRDefault="00BD0D8B" w:rsidP="00BD0D8B">
      <w:pPr>
        <w:ind w:firstLine="709"/>
        <w:jc w:val="both"/>
      </w:pPr>
      <w:r w:rsidRPr="001123DF">
        <w:t xml:space="preserve">"Полифонический роман" </w:t>
      </w:r>
      <w:r w:rsidR="00544C10">
        <w:t>–</w:t>
      </w:r>
      <w:r w:rsidRPr="001123DF">
        <w:t xml:space="preserve"> это любимая литературная форма Солженицына. Так называется роман с точными приметами времени и места действия, в котором нет главного героя. Самым важным персонажем является тот, кого в данной главе «застигло» повествование. Любимый </w:t>
      </w:r>
      <w:proofErr w:type="spellStart"/>
      <w:r w:rsidR="00FB50F8" w:rsidRPr="001123DF">
        <w:t>солженицынский</w:t>
      </w:r>
      <w:proofErr w:type="spellEnd"/>
      <w:r w:rsidR="00FB50F8" w:rsidRPr="001123DF">
        <w:t xml:space="preserve"> </w:t>
      </w:r>
      <w:r w:rsidRPr="001123DF">
        <w:t xml:space="preserve">прием </w:t>
      </w:r>
      <w:r w:rsidR="00544C10">
        <w:t>–</w:t>
      </w:r>
      <w:r w:rsidRPr="001123DF">
        <w:t xml:space="preserve"> это прием "монтажа" традиционного рассказа с документальными материалами.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В Таганском районе Москвы есть улица Александра Солженицына. До 2008 года улица называлась Большая Коммунистическая, но была переименована. Для того чтобы это сделать, пришлось изменить закон, запрещающий называть улицы в честь реального человека ранее чем через десять лет после смерти этого человека.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lastRenderedPageBreak/>
        <w:t>Награды писателя</w:t>
      </w:r>
      <w:r w:rsidRPr="001123DF">
        <w:t xml:space="preserve">: </w:t>
      </w:r>
    </w:p>
    <w:p w:rsidR="00FB50F8" w:rsidRPr="00FB50F8" w:rsidRDefault="00FB50F8" w:rsidP="00FB50F8">
      <w:pPr>
        <w:ind w:firstLine="709"/>
        <w:jc w:val="both"/>
      </w:pPr>
      <w:r>
        <w:t>О</w:t>
      </w:r>
      <w:r w:rsidRPr="00FB50F8">
        <w:t>рден Отечественной войны II степени</w:t>
      </w:r>
      <w:r>
        <w:t xml:space="preserve"> (</w:t>
      </w:r>
      <w:r w:rsidRPr="00FB50F8">
        <w:t>1943</w:t>
      </w:r>
      <w:r>
        <w:t>)</w:t>
      </w:r>
      <w:r w:rsidR="00544C10">
        <w:t>.</w:t>
      </w:r>
    </w:p>
    <w:p w:rsidR="00FB50F8" w:rsidRDefault="00FB50F8" w:rsidP="00FB50F8">
      <w:pPr>
        <w:ind w:firstLine="709"/>
        <w:jc w:val="both"/>
      </w:pPr>
      <w:r>
        <w:t>О</w:t>
      </w:r>
      <w:r w:rsidRPr="00FB50F8">
        <w:t>рден Красной Звезды</w:t>
      </w:r>
      <w:r>
        <w:t xml:space="preserve"> (1944)</w:t>
      </w:r>
      <w:r w:rsidR="00544C10">
        <w:t>.</w:t>
      </w:r>
    </w:p>
    <w:p w:rsidR="00FB50F8" w:rsidRDefault="00FB50F8" w:rsidP="00FB50F8">
      <w:pPr>
        <w:ind w:firstLine="709"/>
        <w:jc w:val="both"/>
      </w:pPr>
      <w:r>
        <w:t>М</w:t>
      </w:r>
      <w:r w:rsidRPr="00FB50F8">
        <w:t>едаль «За победу над Германией в Великой Отечественной войне 1941</w:t>
      </w:r>
      <w:r w:rsidR="00544C10">
        <w:t>–</w:t>
      </w:r>
      <w:r w:rsidRPr="00FB50F8">
        <w:t>1945 гг.»</w:t>
      </w:r>
      <w:r>
        <w:t xml:space="preserve"> (1957)</w:t>
      </w:r>
      <w:r w:rsidR="00544C10">
        <w:t>.</w:t>
      </w:r>
    </w:p>
    <w:p w:rsidR="00FB50F8" w:rsidRDefault="00FB50F8" w:rsidP="00FB50F8">
      <w:pPr>
        <w:ind w:firstLine="709"/>
        <w:jc w:val="both"/>
      </w:pPr>
      <w:r>
        <w:t>М</w:t>
      </w:r>
      <w:r w:rsidRPr="00FB50F8">
        <w:t>едаль «За взятие Кёнигсберга»</w:t>
      </w:r>
      <w:r>
        <w:t xml:space="preserve"> (</w:t>
      </w:r>
      <w:r w:rsidRPr="00FB50F8">
        <w:t>1958</w:t>
      </w:r>
      <w:r>
        <w:t>)</w:t>
      </w:r>
      <w:r w:rsidR="00544C10">
        <w:t>.</w:t>
      </w:r>
    </w:p>
    <w:p w:rsidR="00FB50F8" w:rsidRPr="00FB50F8" w:rsidRDefault="00FB50F8" w:rsidP="00FB50F8">
      <w:pPr>
        <w:ind w:firstLine="709"/>
        <w:jc w:val="both"/>
      </w:pPr>
      <w:r w:rsidRPr="00FB50F8">
        <w:t>Преми</w:t>
      </w:r>
      <w:r w:rsidR="00544C10">
        <w:t>я</w:t>
      </w:r>
      <w:r w:rsidRPr="00FB50F8">
        <w:t xml:space="preserve"> французских журналис</w:t>
      </w:r>
      <w:r w:rsidR="00544C10">
        <w:t>тов за лучшую иностранную книгу (1969).</w:t>
      </w:r>
    </w:p>
    <w:p w:rsidR="00FB50F8" w:rsidRPr="00FB50F8" w:rsidRDefault="00FB50F8" w:rsidP="00FB50F8">
      <w:pPr>
        <w:ind w:firstLine="709"/>
        <w:jc w:val="both"/>
      </w:pPr>
      <w:r w:rsidRPr="00FB50F8">
        <w:t>Нобелевская премия по литературе «за нравственную силу, с которой он следовал непреложным традициям русской литературы»</w:t>
      </w:r>
      <w:r w:rsidR="00544C10">
        <w:t xml:space="preserve"> (1970) </w:t>
      </w:r>
      <w:r w:rsidRPr="00FB50F8">
        <w:t>(предложено Франсуа Мориаком). Получил диплом и денежную часть премии 10 декабря 1974 года, после высылки из СССР.</w:t>
      </w:r>
    </w:p>
    <w:p w:rsidR="00FB50F8" w:rsidRPr="00FB50F8" w:rsidRDefault="00544C10" w:rsidP="00FB50F8">
      <w:pPr>
        <w:ind w:firstLine="709"/>
        <w:jc w:val="both"/>
      </w:pPr>
      <w:r>
        <w:t>Премия</w:t>
      </w:r>
      <w:r w:rsidR="00FB50F8" w:rsidRPr="00FB50F8">
        <w:t xml:space="preserve"> Союза итальянских журналистов «Золотое клише»</w:t>
      </w:r>
      <w:r>
        <w:t xml:space="preserve"> (</w:t>
      </w:r>
      <w:r w:rsidRPr="00FB50F8">
        <w:t>1974</w:t>
      </w:r>
      <w:r>
        <w:t>)</w:t>
      </w:r>
      <w:r w:rsidR="00FB50F8" w:rsidRPr="00FB50F8">
        <w:t>.</w:t>
      </w:r>
    </w:p>
    <w:p w:rsidR="00FB50F8" w:rsidRPr="00FB50F8" w:rsidRDefault="00FB50F8" w:rsidP="00FB50F8">
      <w:pPr>
        <w:ind w:firstLine="709"/>
        <w:jc w:val="both"/>
      </w:pPr>
      <w:proofErr w:type="spellStart"/>
      <w:r w:rsidRPr="00FB50F8">
        <w:t>Темплтоновская</w:t>
      </w:r>
      <w:proofErr w:type="spellEnd"/>
      <w:r w:rsidRPr="00FB50F8">
        <w:t xml:space="preserve"> премия за успехи в исследовании или открытия в духовной жизни</w:t>
      </w:r>
      <w:r w:rsidR="00544C10">
        <w:t xml:space="preserve"> (</w:t>
      </w:r>
      <w:r w:rsidR="00544C10" w:rsidRPr="00FB50F8">
        <w:t>1983</w:t>
      </w:r>
      <w:r w:rsidR="00544C10">
        <w:t>).</w:t>
      </w:r>
    </w:p>
    <w:p w:rsidR="00FB50F8" w:rsidRPr="00FB50F8" w:rsidRDefault="00FB50F8" w:rsidP="00FB50F8">
      <w:pPr>
        <w:ind w:firstLine="709"/>
        <w:jc w:val="both"/>
      </w:pPr>
      <w:r w:rsidRPr="00FB50F8">
        <w:t>Поч</w:t>
      </w:r>
      <w:r w:rsidR="00544C10">
        <w:t>ётный гражданин города Рязани (</w:t>
      </w:r>
      <w:r w:rsidR="00544C10" w:rsidRPr="00FB50F8">
        <w:t>1990</w:t>
      </w:r>
      <w:r w:rsidR="00544C10">
        <w:t>).</w:t>
      </w:r>
    </w:p>
    <w:p w:rsidR="00FB50F8" w:rsidRPr="00FB50F8" w:rsidRDefault="00FB50F8" w:rsidP="00FB50F8">
      <w:pPr>
        <w:ind w:firstLine="709"/>
        <w:jc w:val="both"/>
      </w:pPr>
      <w:r w:rsidRPr="00FB50F8">
        <w:t xml:space="preserve">Государственная премия РСФСР в области литературы </w:t>
      </w:r>
      <w:r w:rsidR="00544C10">
        <w:t>–</w:t>
      </w:r>
      <w:r w:rsidRPr="00FB50F8">
        <w:t xml:space="preserve"> за «Архипелаг ГУЛАГ»</w:t>
      </w:r>
      <w:r w:rsidR="00544C10">
        <w:t xml:space="preserve"> (1990)</w:t>
      </w:r>
    </w:p>
    <w:p w:rsidR="00FB50F8" w:rsidRPr="00FB50F8" w:rsidRDefault="00FB50F8" w:rsidP="00FB50F8">
      <w:pPr>
        <w:ind w:firstLine="709"/>
        <w:jc w:val="both"/>
      </w:pPr>
      <w:r w:rsidRPr="00FB50F8">
        <w:t xml:space="preserve">Литературная премия имени итальянского писателя-сатирика </w:t>
      </w:r>
      <w:proofErr w:type="spellStart"/>
      <w:r w:rsidRPr="00FB50F8">
        <w:t>Виталиано</w:t>
      </w:r>
      <w:proofErr w:type="spellEnd"/>
      <w:r w:rsidRPr="00FB50F8">
        <w:t xml:space="preserve"> </w:t>
      </w:r>
      <w:proofErr w:type="spellStart"/>
      <w:r w:rsidRPr="00FB50F8">
        <w:t>Бранкати</w:t>
      </w:r>
      <w:proofErr w:type="spellEnd"/>
      <w:r w:rsidR="00544C10">
        <w:t xml:space="preserve"> (1995).</w:t>
      </w:r>
    </w:p>
    <w:p w:rsidR="00FB50F8" w:rsidRPr="00FB50F8" w:rsidRDefault="00FB50F8" w:rsidP="00FB50F8">
      <w:pPr>
        <w:ind w:firstLine="709"/>
        <w:jc w:val="both"/>
      </w:pPr>
      <w:r w:rsidRPr="00FB50F8">
        <w:t xml:space="preserve">Большая золотая медаль имени М. В. Ломоносова </w:t>
      </w:r>
      <w:r w:rsidR="00544C10">
        <w:t>–</w:t>
      </w:r>
      <w:r w:rsidRPr="00FB50F8">
        <w:t xml:space="preserve"> «за выдающийся вклад в развитие русской литературы, русского языка и российской истории» (</w:t>
      </w:r>
      <w:r w:rsidR="00544C10">
        <w:t>1998</w:t>
      </w:r>
      <w:r w:rsidRPr="00FB50F8">
        <w:t>)</w:t>
      </w:r>
      <w:r w:rsidR="00544C10">
        <w:t>.</w:t>
      </w:r>
    </w:p>
    <w:p w:rsidR="00FB50F8" w:rsidRPr="00FB50F8" w:rsidRDefault="00FB50F8" w:rsidP="00FB50F8">
      <w:pPr>
        <w:ind w:firstLine="709"/>
        <w:jc w:val="both"/>
      </w:pPr>
      <w:r w:rsidRPr="00FB50F8">
        <w:t xml:space="preserve">Орден Святого апостола Андрея Первозванного </w:t>
      </w:r>
      <w:r w:rsidR="00544C10">
        <w:t>–</w:t>
      </w:r>
      <w:r w:rsidRPr="00FB50F8">
        <w:t xml:space="preserve"> за выдающиеся заслуги перед Отечеством и большой вклад в мировую литературу</w:t>
      </w:r>
      <w:r w:rsidR="00544C10">
        <w:t xml:space="preserve"> (1998).</w:t>
      </w:r>
      <w:r w:rsidRPr="00FB50F8">
        <w:t xml:space="preserve"> От награды отказался («…от верховной власти, доведшей Россию до нынешнего гибельного состояния, я принять награду не могу»).</w:t>
      </w:r>
    </w:p>
    <w:p w:rsidR="00544C10" w:rsidRDefault="00544C10" w:rsidP="00FB50F8">
      <w:pPr>
        <w:ind w:firstLine="709"/>
        <w:jc w:val="both"/>
      </w:pPr>
      <w:r>
        <w:t>О</w:t>
      </w:r>
      <w:r w:rsidR="00FB50F8" w:rsidRPr="00FB50F8">
        <w:t>рден Святого благоверного князя Даниила Московского</w:t>
      </w:r>
      <w:r>
        <w:t xml:space="preserve"> (</w:t>
      </w:r>
      <w:r w:rsidRPr="00FB50F8">
        <w:t>1998</w:t>
      </w:r>
      <w:r>
        <w:t>)</w:t>
      </w:r>
      <w:r w:rsidRPr="00FB50F8">
        <w:t xml:space="preserve"> </w:t>
      </w:r>
      <w:r>
        <w:t>–</w:t>
      </w:r>
      <w:r w:rsidRPr="00FB50F8">
        <w:t xml:space="preserve"> о</w:t>
      </w:r>
      <w:r>
        <w:t>т имени РПЦ.</w:t>
      </w:r>
    </w:p>
    <w:p w:rsidR="00544C10" w:rsidRDefault="00544C10" w:rsidP="00FB50F8">
      <w:pPr>
        <w:ind w:firstLine="709"/>
        <w:jc w:val="both"/>
      </w:pPr>
      <w:r>
        <w:t>Б</w:t>
      </w:r>
      <w:r w:rsidR="00FB50F8" w:rsidRPr="00FB50F8">
        <w:t>ольш</w:t>
      </w:r>
      <w:r>
        <w:t>ая</w:t>
      </w:r>
      <w:r w:rsidR="00FB50F8" w:rsidRPr="00FB50F8">
        <w:t xml:space="preserve"> преми</w:t>
      </w:r>
      <w:r>
        <w:t>я</w:t>
      </w:r>
      <w:r w:rsidR="00FB50F8" w:rsidRPr="00FB50F8">
        <w:t xml:space="preserve"> Французской академии моральных и политических наук (Института Франции)</w:t>
      </w:r>
      <w:r>
        <w:t xml:space="preserve"> (2000).</w:t>
      </w:r>
    </w:p>
    <w:p w:rsidR="00FB50F8" w:rsidRPr="00FB50F8" w:rsidRDefault="00FB50F8" w:rsidP="00FB50F8">
      <w:pPr>
        <w:ind w:firstLine="709"/>
        <w:jc w:val="both"/>
      </w:pPr>
      <w:r w:rsidRPr="00FB50F8">
        <w:t>Почётный доктор Московского государственного университета имени М. В. Ломоносова</w:t>
      </w:r>
      <w:r w:rsidR="00544C10">
        <w:t xml:space="preserve"> (2003).</w:t>
      </w:r>
    </w:p>
    <w:p w:rsidR="00FB50F8" w:rsidRPr="00FB50F8" w:rsidRDefault="00544C10" w:rsidP="00FB50F8">
      <w:pPr>
        <w:ind w:firstLine="709"/>
        <w:jc w:val="both"/>
      </w:pPr>
      <w:r>
        <w:t>О</w:t>
      </w:r>
      <w:r w:rsidR="00FB50F8" w:rsidRPr="00FB50F8">
        <w:t>рден Святого Саввы Сербского 1-й степени (высшая награда Сербской православной церкви)</w:t>
      </w:r>
      <w:r>
        <w:t xml:space="preserve"> (2004).</w:t>
      </w:r>
    </w:p>
    <w:p w:rsidR="00FB50F8" w:rsidRPr="00FB50F8" w:rsidRDefault="00544C10" w:rsidP="00FB50F8">
      <w:pPr>
        <w:ind w:firstLine="709"/>
        <w:jc w:val="both"/>
      </w:pPr>
      <w:r w:rsidRPr="00FB50F8">
        <w:t xml:space="preserve">Лауреат </w:t>
      </w:r>
      <w:r w:rsidR="00FB50F8" w:rsidRPr="00FB50F8">
        <w:t>национальной премии «Россиянин года» в номинации «Духовный лидер»</w:t>
      </w:r>
      <w:r>
        <w:t xml:space="preserve"> (2004).</w:t>
      </w:r>
    </w:p>
    <w:p w:rsidR="00FB50F8" w:rsidRPr="00FB50F8" w:rsidRDefault="00FB50F8" w:rsidP="00FB50F8">
      <w:pPr>
        <w:ind w:firstLine="709"/>
        <w:jc w:val="both"/>
      </w:pPr>
      <w:r w:rsidRPr="00FB50F8">
        <w:t xml:space="preserve">Государственная премия Российской Федерации </w:t>
      </w:r>
      <w:r w:rsidR="00544C10">
        <w:t>–</w:t>
      </w:r>
      <w:r w:rsidRPr="00FB50F8">
        <w:t xml:space="preserve"> «за выдающиеся достижения в области гуманитарной деятельности»</w:t>
      </w:r>
      <w:r w:rsidR="00544C10">
        <w:t xml:space="preserve"> (2006).</w:t>
      </w:r>
    </w:p>
    <w:p w:rsidR="00FB50F8" w:rsidRPr="00FB50F8" w:rsidRDefault="00FB50F8" w:rsidP="00FB50F8">
      <w:pPr>
        <w:ind w:firstLine="709"/>
        <w:jc w:val="both"/>
      </w:pPr>
      <w:r w:rsidRPr="00FB50F8">
        <w:t>Премия Фонда «</w:t>
      </w:r>
      <w:proofErr w:type="spellStart"/>
      <w:r w:rsidRPr="00FB50F8">
        <w:t>Живко</w:t>
      </w:r>
      <w:proofErr w:type="spellEnd"/>
      <w:r w:rsidRPr="00FB50F8">
        <w:t xml:space="preserve"> и </w:t>
      </w:r>
      <w:proofErr w:type="spellStart"/>
      <w:r w:rsidRPr="00FB50F8">
        <w:t>Милица</w:t>
      </w:r>
      <w:proofErr w:type="spellEnd"/>
      <w:r w:rsidRPr="00FB50F8">
        <w:t xml:space="preserve"> </w:t>
      </w:r>
      <w:proofErr w:type="spellStart"/>
      <w:r w:rsidRPr="00FB50F8">
        <w:t>Топалович</w:t>
      </w:r>
      <w:proofErr w:type="spellEnd"/>
      <w:r w:rsidRPr="00FB50F8">
        <w:t>» (Сербия): «великому писателю и гуманисту, чья христианская правдивость дарит нам храбрость и утешение»</w:t>
      </w:r>
      <w:r w:rsidR="00544C10">
        <w:t xml:space="preserve"> (2007)</w:t>
      </w:r>
      <w:r w:rsidRPr="00FB50F8">
        <w:t>.</w:t>
      </w:r>
    </w:p>
    <w:p w:rsidR="00FB50F8" w:rsidRPr="00FB50F8" w:rsidRDefault="00FB50F8" w:rsidP="00FB50F8">
      <w:pPr>
        <w:ind w:firstLine="709"/>
        <w:jc w:val="both"/>
      </w:pPr>
      <w:proofErr w:type="spellStart"/>
      <w:r w:rsidRPr="00FB50F8">
        <w:t>Ботевская</w:t>
      </w:r>
      <w:proofErr w:type="spellEnd"/>
      <w:r w:rsidRPr="00FB50F8">
        <w:t xml:space="preserve"> премия (Болгария) «за творчество и гражданскую позицию в защите нравственных и этических принципов цивилизации»</w:t>
      </w:r>
      <w:r w:rsidR="00544C10">
        <w:t xml:space="preserve"> (2008).</w:t>
      </w:r>
    </w:p>
    <w:p w:rsidR="00AA07AA" w:rsidRPr="00AA07AA" w:rsidRDefault="00FB50F8" w:rsidP="00AA07AA">
      <w:pPr>
        <w:ind w:firstLine="709"/>
        <w:jc w:val="both"/>
      </w:pPr>
      <w:r w:rsidRPr="00FB50F8">
        <w:t>Большой крест ордена Звезды Румынии (</w:t>
      </w:r>
      <w:r w:rsidR="00544C10">
        <w:t xml:space="preserve">2008, </w:t>
      </w:r>
      <w:r w:rsidRPr="00FB50F8">
        <w:t>посмертно)</w:t>
      </w:r>
      <w:r w:rsidR="00544C10">
        <w:t>.</w:t>
      </w:r>
      <w:r w:rsidR="00BD0D8B" w:rsidRPr="001123DF">
        <w:t xml:space="preserve"> </w:t>
      </w:r>
    </w:p>
    <w:p w:rsidR="00BD0D8B" w:rsidRPr="00FB50F8" w:rsidRDefault="00BD0D8B" w:rsidP="00BD0D8B">
      <w:pPr>
        <w:ind w:firstLine="709"/>
        <w:jc w:val="both"/>
        <w:rPr>
          <w:b/>
        </w:rPr>
      </w:pPr>
      <w:r w:rsidRPr="00FB50F8">
        <w:rPr>
          <w:b/>
        </w:rPr>
        <w:lastRenderedPageBreak/>
        <w:t>Членство в научных организациях.</w:t>
      </w:r>
    </w:p>
    <w:p w:rsidR="00544C10" w:rsidRDefault="00BD0D8B" w:rsidP="00BD0D8B">
      <w:pPr>
        <w:ind w:firstLine="709"/>
        <w:jc w:val="both"/>
      </w:pPr>
      <w:r w:rsidRPr="001123DF">
        <w:t>Почётный член Американской академии искусств и литературы (1969, США)</w:t>
      </w:r>
      <w:r w:rsidR="00544C10">
        <w:t>.</w:t>
      </w:r>
    </w:p>
    <w:p w:rsidR="00544C10" w:rsidRDefault="00BD0D8B" w:rsidP="00BD0D8B">
      <w:pPr>
        <w:ind w:firstLine="709"/>
        <w:jc w:val="both"/>
      </w:pPr>
      <w:r w:rsidRPr="001123DF">
        <w:t>Почётный член Национального института искусства и литературы (1969, США)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>Действительный член Российской Академии наук (1997, Россия)</w:t>
      </w:r>
      <w:r w:rsidR="00544C10">
        <w:t>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Почётный доктор Московского государственного университета имени М. В. Ломоносова. (2003, Россия) </w:t>
      </w:r>
    </w:p>
    <w:p w:rsidR="00544C10" w:rsidRDefault="00544C10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Известные цитаты:</w:t>
      </w:r>
    </w:p>
    <w:p w:rsidR="00BD0D8B" w:rsidRPr="001123DF" w:rsidRDefault="00BD0D8B" w:rsidP="00BD0D8B">
      <w:pPr>
        <w:ind w:firstLine="709"/>
        <w:jc w:val="both"/>
      </w:pPr>
      <w:r w:rsidRPr="001123DF">
        <w:t>«Милосердная к мужчинам, война унесла их. А женщин оставила домучиваться» («Раковый корпус»).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«Если ты не умеешь использовать минуту, ты зря проведешь и час, и день, и всю жизнь»</w:t>
      </w:r>
      <w:r w:rsidR="00544C10">
        <w:t>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«Что дороже всего в мире? Оказывается, сознавать, что ты не участвуешь в несправедливостях»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«Они сильней тебя, они были и будут, но пусть </w:t>
      </w:r>
      <w:r w:rsidR="00544C10">
        <w:t>–</w:t>
      </w:r>
      <w:r w:rsidRPr="001123DF">
        <w:t xml:space="preserve"> не через тебя» («В круге первом»).</w:t>
      </w:r>
    </w:p>
    <w:p w:rsidR="00BD0D8B" w:rsidRPr="001123DF" w:rsidRDefault="00BD0D8B" w:rsidP="00BD0D8B">
      <w:pPr>
        <w:ind w:firstLine="709"/>
        <w:jc w:val="both"/>
      </w:pPr>
      <w:r w:rsidRPr="001123DF">
        <w:t>«Все ж ты есть, Создатель, на небе.</w:t>
      </w:r>
      <w:r w:rsidR="00544C10">
        <w:t xml:space="preserve"> Долго терпишь, да больно бьешь</w:t>
      </w:r>
      <w:r w:rsidRPr="001123DF">
        <w:t>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«Как ни смеялись бы мы над чудесами, пока сильны, здоровы и благоденствуем, но если жизнь так заклинится, так сплющится, что только чудо может нас спасти, мы в это единственное, исключительное чудо </w:t>
      </w:r>
      <w:r w:rsidR="00544C10">
        <w:t>–</w:t>
      </w:r>
      <w:r w:rsidRPr="001123DF">
        <w:t xml:space="preserve"> верим!» («Раковый корпус»).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«Тот и мудрец, кто доволен немногим»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«Работа – она как палка, конца в ней два: для людей делаешь – качество дай, для начальника делаешь – дай </w:t>
      </w:r>
      <w:proofErr w:type="gramStart"/>
      <w:r w:rsidRPr="001123DF">
        <w:t>показуху</w:t>
      </w:r>
      <w:proofErr w:type="gramEnd"/>
      <w:r w:rsidRPr="001123DF">
        <w:t>» («Один день Ивана Денисовича»).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«Искусство – это не что, а как»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>«Один дурак столько задаст вопросов, что сто умных не справятся ответить»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>«А человечество ценно, всё-таки, не своим гроздящимся количеством, а вызревающим качеством»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«Две загадки в мире есть: как родился </w:t>
      </w:r>
      <w:r w:rsidR="00544C10">
        <w:t>–</w:t>
      </w:r>
      <w:r w:rsidRPr="001123DF">
        <w:t xml:space="preserve"> не помню, как умру </w:t>
      </w:r>
      <w:r w:rsidR="00544C10">
        <w:t>–</w:t>
      </w:r>
      <w:r w:rsidRPr="001123DF">
        <w:t xml:space="preserve"> не знаю»</w:t>
      </w:r>
      <w:r w:rsidR="00544C10">
        <w:t xml:space="preserve"> </w:t>
      </w:r>
      <w:r w:rsidRPr="001123DF">
        <w:t>(«Матренин двор»).</w:t>
      </w:r>
      <w:r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>«Не бойся пули, которая свистит, раз ты ее слышишь – значит, она уже не в тебя. Той единственной пули, которая тебя убьет, ты не услышишь»</w:t>
      </w:r>
      <w:r w:rsidR="00544C10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«Умного на свете много, мало </w:t>
      </w:r>
      <w:r w:rsidR="00544C10">
        <w:t>–</w:t>
      </w:r>
      <w:r w:rsidRPr="001123DF">
        <w:t xml:space="preserve"> хорошего»</w:t>
      </w:r>
      <w:r w:rsidR="00544C10">
        <w:t>.</w:t>
      </w:r>
    </w:p>
    <w:p w:rsidR="00544C10" w:rsidRDefault="00544C10" w:rsidP="00BD0D8B">
      <w:pPr>
        <w:ind w:firstLine="709"/>
        <w:jc w:val="both"/>
      </w:pPr>
    </w:p>
    <w:p w:rsidR="00BA3AC9" w:rsidRPr="00C53CBB" w:rsidRDefault="00BD0D8B" w:rsidP="00BD0D8B">
      <w:pPr>
        <w:ind w:firstLine="709"/>
        <w:jc w:val="both"/>
        <w:rPr>
          <w:b/>
        </w:rPr>
      </w:pPr>
      <w:r w:rsidRPr="00C53CBB">
        <w:rPr>
          <w:b/>
        </w:rPr>
        <w:t xml:space="preserve">При подготовке различных мероприятий, посвященных жизни и творчеству А. Солженицына, можете использовать примерные названия книжных выставок: </w:t>
      </w:r>
    </w:p>
    <w:p w:rsidR="00BD0D8B" w:rsidRPr="001123DF" w:rsidRDefault="00BA3AC9" w:rsidP="00BD0D8B">
      <w:pPr>
        <w:ind w:firstLine="709"/>
        <w:jc w:val="both"/>
      </w:pPr>
      <w:r>
        <w:t>Л</w:t>
      </w:r>
      <w:r w:rsidR="00BD0D8B" w:rsidRPr="001123DF">
        <w:t>итературная гостиная «Легенд</w:t>
      </w:r>
      <w:r>
        <w:t>а и беспокойная совесть России».</w:t>
      </w:r>
    </w:p>
    <w:p w:rsidR="00BD0D8B" w:rsidRPr="001123DF" w:rsidRDefault="00BA3AC9" w:rsidP="00BD0D8B">
      <w:pPr>
        <w:ind w:firstLine="709"/>
        <w:jc w:val="both"/>
      </w:pPr>
      <w:r>
        <w:t>В</w:t>
      </w:r>
      <w:r w:rsidR="00BD0D8B" w:rsidRPr="001123DF">
        <w:t>ыставка-портрет «На изломах судьбы А. Солженицына»</w:t>
      </w:r>
      <w:r>
        <w:t>.</w:t>
      </w:r>
      <w:r w:rsidR="00BD0D8B" w:rsidRPr="001123DF">
        <w:t xml:space="preserve"> </w:t>
      </w:r>
    </w:p>
    <w:p w:rsidR="00BD0D8B" w:rsidRPr="001123DF" w:rsidRDefault="00BA3AC9" w:rsidP="00BD0D8B">
      <w:pPr>
        <w:ind w:firstLine="709"/>
        <w:jc w:val="both"/>
      </w:pPr>
      <w:r>
        <w:t>В</w:t>
      </w:r>
      <w:r w:rsidR="00BD0D8B" w:rsidRPr="001123DF">
        <w:t>ечер-портрет «Великий "спорный" писатель, или</w:t>
      </w:r>
      <w:r w:rsidR="00BD0D8B">
        <w:t xml:space="preserve"> </w:t>
      </w:r>
      <w:r>
        <w:t>Подмастерье Бога на земле».</w:t>
      </w:r>
    </w:p>
    <w:p w:rsidR="00BD0D8B" w:rsidRPr="001123DF" w:rsidRDefault="00BA3AC9" w:rsidP="00BD0D8B">
      <w:pPr>
        <w:ind w:firstLine="709"/>
        <w:jc w:val="both"/>
      </w:pPr>
      <w:r w:rsidRPr="001123DF">
        <w:lastRenderedPageBreak/>
        <w:t xml:space="preserve">Литературная </w:t>
      </w:r>
      <w:r w:rsidR="00BD0D8B" w:rsidRPr="001123DF">
        <w:t>гостиная</w:t>
      </w:r>
      <w:r w:rsidR="00BD0D8B">
        <w:t xml:space="preserve"> </w:t>
      </w:r>
      <w:r w:rsidR="00BD0D8B" w:rsidRPr="001123DF">
        <w:t>«К</w:t>
      </w:r>
      <w:r>
        <w:t>ак пламень русский ум опасен…».</w:t>
      </w:r>
    </w:p>
    <w:p w:rsidR="00BD0D8B" w:rsidRPr="001123DF" w:rsidRDefault="00BA3AC9" w:rsidP="00BD0D8B">
      <w:pPr>
        <w:ind w:firstLine="709"/>
        <w:jc w:val="both"/>
      </w:pPr>
      <w:r w:rsidRPr="001123DF">
        <w:t>Вечер</w:t>
      </w:r>
      <w:r w:rsidR="00BD0D8B" w:rsidRPr="001123DF">
        <w:t>-портрет «Один день Александра Исаевича»</w:t>
      </w:r>
      <w:r>
        <w:t>.</w:t>
      </w:r>
      <w:r w:rsidR="00BD0D8B" w:rsidRPr="001123DF">
        <w:t xml:space="preserve"> 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Литературное </w:t>
      </w:r>
      <w:r w:rsidR="00BD0D8B" w:rsidRPr="001123DF">
        <w:t>расследование «Портрет на фоне мифа»</w:t>
      </w:r>
      <w:r>
        <w:t>.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Книжная </w:t>
      </w:r>
      <w:r w:rsidR="00BD0D8B" w:rsidRPr="001123DF">
        <w:t>выставка «Возвращение в тайный круг»</w:t>
      </w:r>
      <w:r>
        <w:t>.</w:t>
      </w:r>
      <w:r w:rsidR="00BD0D8B" w:rsidRPr="001123DF">
        <w:t xml:space="preserve"> 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Обзор </w:t>
      </w:r>
      <w:r w:rsidR="00BD0D8B" w:rsidRPr="001123DF">
        <w:t>книг Солженицына «Человек перед лицом истории»</w:t>
      </w:r>
      <w:r>
        <w:t>.</w:t>
      </w:r>
      <w:r w:rsidR="00BD0D8B" w:rsidRPr="001123DF">
        <w:t xml:space="preserve"> 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Литературный </w:t>
      </w:r>
      <w:r w:rsidR="00BD0D8B" w:rsidRPr="001123DF">
        <w:t>вечер «Душа и колючая проволока»</w:t>
      </w:r>
      <w:r>
        <w:t>.</w:t>
      </w:r>
      <w:r w:rsidR="00BD0D8B" w:rsidRPr="001123DF">
        <w:t xml:space="preserve"> 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Литературный </w:t>
      </w:r>
      <w:r>
        <w:t>вечер «Век Солженицына».</w:t>
      </w:r>
      <w:r w:rsidR="00BD0D8B" w:rsidRPr="001123DF">
        <w:t xml:space="preserve"> 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Литературный </w:t>
      </w:r>
      <w:r w:rsidR="00BD0D8B" w:rsidRPr="001123DF">
        <w:t>экскурс «Как пламень, русский ум опасен ...»</w:t>
      </w:r>
      <w:r>
        <w:t>.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Литературная </w:t>
      </w:r>
      <w:r w:rsidR="00BD0D8B" w:rsidRPr="001123DF">
        <w:t>гостиная</w:t>
      </w:r>
      <w:r w:rsidR="00BD0D8B">
        <w:t xml:space="preserve"> </w:t>
      </w:r>
      <w:r w:rsidR="00BD0D8B" w:rsidRPr="001123DF">
        <w:t>«Исследователь новейшей русской истории»</w:t>
      </w:r>
      <w:r>
        <w:t>,</w:t>
      </w:r>
      <w:r w:rsidR="00BD0D8B">
        <w:t xml:space="preserve"> </w:t>
      </w:r>
      <w:r w:rsidR="00BD0D8B" w:rsidRPr="001123DF">
        <w:t>«Архипел</w:t>
      </w:r>
      <w:r>
        <w:t>аг ГУЛАГ – летопись страданий».</w:t>
      </w:r>
    </w:p>
    <w:p w:rsidR="00BD0D8B" w:rsidRPr="001123DF" w:rsidRDefault="00BA3AC9" w:rsidP="00BD0D8B">
      <w:pPr>
        <w:ind w:firstLine="709"/>
        <w:jc w:val="both"/>
      </w:pPr>
      <w:r w:rsidRPr="001123DF">
        <w:t xml:space="preserve">Выставка </w:t>
      </w:r>
      <w:r w:rsidR="00BD0D8B" w:rsidRPr="001123DF">
        <w:t>одной книги</w:t>
      </w:r>
      <w:r w:rsidR="00BD0D8B">
        <w:t xml:space="preserve"> </w:t>
      </w:r>
      <w:r w:rsidR="00BD0D8B" w:rsidRPr="001123DF">
        <w:t>«Лагерные университеты писателя»</w:t>
      </w:r>
      <w:r>
        <w:t>.</w:t>
      </w:r>
      <w:r w:rsidR="00BD0D8B" w:rsidRPr="001123DF">
        <w:t xml:space="preserve"> </w:t>
      </w:r>
    </w:p>
    <w:p w:rsidR="00BA3AC9" w:rsidRDefault="00BA3AC9" w:rsidP="00BD0D8B">
      <w:pPr>
        <w:ind w:firstLine="709"/>
        <w:jc w:val="both"/>
      </w:pPr>
      <w:r w:rsidRPr="001123DF">
        <w:t xml:space="preserve">Литературный </w:t>
      </w:r>
      <w:r w:rsidR="00BD0D8B" w:rsidRPr="001123DF">
        <w:t>вечер</w:t>
      </w:r>
      <w:r w:rsidR="00BD0D8B">
        <w:t xml:space="preserve"> </w:t>
      </w:r>
      <w:r w:rsidR="00BD0D8B" w:rsidRPr="001123DF">
        <w:t>«И прошлого тянется нить»</w:t>
      </w:r>
      <w:r>
        <w:t>.</w:t>
      </w:r>
    </w:p>
    <w:p w:rsidR="00BD0D8B" w:rsidRPr="001123DF" w:rsidRDefault="00BA3AC9" w:rsidP="00BD0D8B">
      <w:pPr>
        <w:ind w:firstLine="709"/>
        <w:jc w:val="both"/>
      </w:pPr>
      <w:r>
        <w:t>В</w:t>
      </w:r>
      <w:r w:rsidR="00BD0D8B" w:rsidRPr="001123DF">
        <w:t>ыставка-биография</w:t>
      </w:r>
      <w:r w:rsidR="00BD0D8B">
        <w:t xml:space="preserve"> </w:t>
      </w:r>
      <w:r>
        <w:t>«Услышанный Солженицын».</w:t>
      </w:r>
    </w:p>
    <w:p w:rsidR="00BD0D8B" w:rsidRPr="001123DF" w:rsidRDefault="00BA3AC9" w:rsidP="00BD0D8B">
      <w:pPr>
        <w:ind w:firstLine="709"/>
        <w:jc w:val="both"/>
      </w:pPr>
      <w:r w:rsidRPr="001123DF">
        <w:t>Выставка</w:t>
      </w:r>
      <w:r w:rsidR="00BD0D8B" w:rsidRPr="001123DF">
        <w:t>-коллаж</w:t>
      </w:r>
      <w:r w:rsidR="00BD0D8B">
        <w:t xml:space="preserve"> </w:t>
      </w:r>
      <w:r w:rsidR="00BD0D8B" w:rsidRPr="001123DF">
        <w:t>«О люди, люди с ном</w:t>
      </w:r>
      <w:r>
        <w:t>ерами! Вы были люди, не рабы!»</w:t>
      </w:r>
    </w:p>
    <w:p w:rsidR="00BA3AC9" w:rsidRDefault="00BA3AC9" w:rsidP="00BD0D8B">
      <w:pPr>
        <w:ind w:firstLine="709"/>
        <w:jc w:val="both"/>
      </w:pPr>
      <w:r w:rsidRPr="001123DF">
        <w:t>Выставка</w:t>
      </w:r>
      <w:r w:rsidR="00BD0D8B" w:rsidRPr="001123DF">
        <w:t>-напоминание по произведениям А. Солженицына</w:t>
      </w:r>
      <w:r w:rsidR="00BD0D8B">
        <w:t xml:space="preserve"> </w:t>
      </w:r>
      <w:r>
        <w:t>«Между двух бездн».</w:t>
      </w:r>
    </w:p>
    <w:p w:rsidR="00BA3AC9" w:rsidRDefault="00BD0D8B" w:rsidP="00BD0D8B">
      <w:pPr>
        <w:ind w:firstLine="709"/>
        <w:jc w:val="both"/>
      </w:pPr>
      <w:r w:rsidRPr="001123DF">
        <w:t>Вечер-портрет «Исповедь чистой души»</w:t>
      </w:r>
      <w:r w:rsidR="00BA3AC9">
        <w:t>.</w:t>
      </w:r>
    </w:p>
    <w:p w:rsidR="00BA3AC9" w:rsidRDefault="00BA3AC9" w:rsidP="00BD0D8B">
      <w:pPr>
        <w:ind w:firstLine="709"/>
        <w:jc w:val="both"/>
      </w:pPr>
      <w:r w:rsidRPr="001123DF">
        <w:t>Выставка</w:t>
      </w:r>
      <w:r>
        <w:t>-</w:t>
      </w:r>
      <w:r w:rsidR="00BD0D8B" w:rsidRPr="001123DF">
        <w:t>портрет</w:t>
      </w:r>
      <w:r>
        <w:t xml:space="preserve"> </w:t>
      </w:r>
      <w:r w:rsidRPr="001123DF">
        <w:t>«Эмигрант поневоле»</w:t>
      </w:r>
      <w:r>
        <w:t>.</w:t>
      </w:r>
    </w:p>
    <w:p w:rsidR="00BA3AC9" w:rsidRPr="001123DF" w:rsidRDefault="00BA3AC9" w:rsidP="00BA3AC9">
      <w:pPr>
        <w:ind w:firstLine="709"/>
        <w:jc w:val="both"/>
      </w:pPr>
      <w:r w:rsidRPr="001123DF">
        <w:t xml:space="preserve">Выставка </w:t>
      </w:r>
      <w:r w:rsidR="00BD0D8B" w:rsidRPr="001123DF">
        <w:t>одной книги</w:t>
      </w:r>
      <w:r>
        <w:t xml:space="preserve"> </w:t>
      </w:r>
      <w:r w:rsidRPr="001123DF">
        <w:t>«Вокруг «Круга первого»</w:t>
      </w:r>
      <w:r>
        <w:t>,</w:t>
      </w:r>
      <w:r w:rsidRPr="001123DF">
        <w:t xml:space="preserve"> «Архипелаг «ГУЛАГ»</w:t>
      </w:r>
      <w:r>
        <w:t>».</w:t>
      </w:r>
    </w:p>
    <w:p w:rsidR="00AA07AA" w:rsidRDefault="00BA3AC9" w:rsidP="00BD0D8B">
      <w:pPr>
        <w:ind w:firstLine="709"/>
        <w:jc w:val="both"/>
      </w:pPr>
      <w:r w:rsidRPr="001123DF">
        <w:t xml:space="preserve">Литературный </w:t>
      </w:r>
      <w:r w:rsidR="00BD0D8B" w:rsidRPr="001123DF">
        <w:t>вечер «Александр Солженицын. Личность. Творчество. Время»</w:t>
      </w:r>
      <w:r w:rsidR="00AA07AA">
        <w:t>.</w:t>
      </w:r>
    </w:p>
    <w:p w:rsidR="00BD0D8B" w:rsidRPr="001123DF" w:rsidRDefault="00AA07AA" w:rsidP="00BD0D8B">
      <w:pPr>
        <w:ind w:firstLine="709"/>
        <w:jc w:val="both"/>
      </w:pPr>
      <w:proofErr w:type="spellStart"/>
      <w:r>
        <w:t>М</w:t>
      </w:r>
      <w:r w:rsidR="00BD0D8B" w:rsidRPr="001123DF">
        <w:t>ультимедийная</w:t>
      </w:r>
      <w:proofErr w:type="spellEnd"/>
      <w:r w:rsidR="00BD0D8B" w:rsidRPr="001123DF">
        <w:t xml:space="preserve"> презентация</w:t>
      </w:r>
      <w:r>
        <w:t>:</w:t>
      </w:r>
      <w:r w:rsidR="00BD0D8B">
        <w:t xml:space="preserve"> </w:t>
      </w:r>
      <w:r w:rsidR="00BD0D8B" w:rsidRPr="001123DF">
        <w:t>«Душа и колючая проволока»</w:t>
      </w:r>
      <w:r>
        <w:t>.</w:t>
      </w:r>
      <w:r w:rsidR="00BD0D8B" w:rsidRPr="001123DF">
        <w:t xml:space="preserve"> </w:t>
      </w:r>
    </w:p>
    <w:p w:rsidR="00AA07AA" w:rsidRDefault="00AA07AA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2018 ГОД</w:t>
      </w:r>
      <w:r w:rsidR="00AA07AA">
        <w:rPr>
          <w:b/>
        </w:rPr>
        <w:t>,</w:t>
      </w:r>
      <w:r w:rsidRPr="001123DF">
        <w:rPr>
          <w:b/>
        </w:rPr>
        <w:t xml:space="preserve"> ВОЗМОЖНО</w:t>
      </w:r>
      <w:r w:rsidR="00AA07AA">
        <w:rPr>
          <w:b/>
        </w:rPr>
        <w:t>,</w:t>
      </w:r>
      <w:r w:rsidRPr="001123DF">
        <w:rPr>
          <w:b/>
        </w:rPr>
        <w:t xml:space="preserve"> БУДЕТ ОБЪЯВЛЕН ГОДОМ ТЕАТРА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Министр культуры РФ В. </w:t>
      </w:r>
      <w:proofErr w:type="spellStart"/>
      <w:r w:rsidRPr="001123DF">
        <w:t>Мединский</w:t>
      </w:r>
      <w:proofErr w:type="spellEnd"/>
      <w:r w:rsidRPr="001123DF">
        <w:t xml:space="preserve"> отметил, что с инициативой объявить 2018 «Годом театра» выступил Александр Калягин. Это решение даст стимул развитию театрального движения в стране. Увеличение репертуара, активные гастроли также способствуют популяризации театра. </w:t>
      </w:r>
    </w:p>
    <w:p w:rsidR="00AA07AA" w:rsidRDefault="00AA07AA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2018 ГОД – ГОД ОТЕЧЕСТВЕННОГО БАЛЕТА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Правительство Российской Федерации в соответствии с Указом Президента России утвердило План празднования 200-летия со дня рождения французского и российского солиста балета, балетмейстера, театрального деятеля и педагога </w:t>
      </w:r>
      <w:proofErr w:type="spellStart"/>
      <w:r w:rsidRPr="001123DF">
        <w:t>Мариуса</w:t>
      </w:r>
      <w:proofErr w:type="spellEnd"/>
      <w:r w:rsidRPr="001123DF">
        <w:t xml:space="preserve"> Петипа.</w:t>
      </w:r>
    </w:p>
    <w:p w:rsidR="00BD0D8B" w:rsidRPr="001123DF" w:rsidRDefault="00BD0D8B" w:rsidP="00BD0D8B">
      <w:pPr>
        <w:ind w:firstLine="709"/>
        <w:jc w:val="both"/>
      </w:pPr>
      <w:r w:rsidRPr="001123DF">
        <w:t>В оргкомитет по проведению юбилея войдут представители Франции и России. Мероприятия пройдут по всей стране, включая Сахалин и Камчатку. В программу обучения планируют добавить темы, посвященные истории балета, творчеству М. Петипа.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Инициировала объявление 2018 </w:t>
      </w:r>
      <w:r w:rsidR="00AA07AA">
        <w:t xml:space="preserve">года </w:t>
      </w:r>
      <w:r w:rsidRPr="001123DF">
        <w:t xml:space="preserve">Годом Петипа Академия им. Вагановой. </w:t>
      </w:r>
    </w:p>
    <w:p w:rsidR="00BD0D8B" w:rsidRPr="001123DF" w:rsidRDefault="00BD0D8B" w:rsidP="00BD0D8B">
      <w:pPr>
        <w:ind w:firstLine="709"/>
        <w:jc w:val="both"/>
      </w:pPr>
      <w:r w:rsidRPr="001123DF">
        <w:t>В творческом наследии хореографа порядка 60 балетов, среди которых: «Дочь фараона»</w:t>
      </w:r>
      <w:r w:rsidR="00AA07AA">
        <w:t>,</w:t>
      </w:r>
      <w:r w:rsidRPr="001123DF">
        <w:t xml:space="preserve"> «Дон Кихот»</w:t>
      </w:r>
      <w:r w:rsidR="00AA07AA">
        <w:t>,</w:t>
      </w:r>
      <w:r w:rsidRPr="001123DF">
        <w:t xml:space="preserve"> «Царь </w:t>
      </w:r>
      <w:proofErr w:type="spellStart"/>
      <w:r w:rsidRPr="001123DF">
        <w:t>Кандавл</w:t>
      </w:r>
      <w:proofErr w:type="spellEnd"/>
      <w:r w:rsidRPr="001123DF">
        <w:t>»</w:t>
      </w:r>
      <w:r w:rsidR="00AA07AA">
        <w:t>,</w:t>
      </w:r>
      <w:r w:rsidRPr="001123DF">
        <w:t xml:space="preserve"> «Талисман»</w:t>
      </w:r>
      <w:r w:rsidR="00AA07AA">
        <w:t>,</w:t>
      </w:r>
      <w:r w:rsidRPr="001123DF">
        <w:t xml:space="preserve"> «Баядерка»</w:t>
      </w:r>
      <w:r w:rsidR="00AA07AA">
        <w:t>,</w:t>
      </w:r>
      <w:r w:rsidRPr="001123DF">
        <w:t xml:space="preserve"> «Раймонда». Несмотря на то, что </w:t>
      </w:r>
      <w:proofErr w:type="spellStart"/>
      <w:r w:rsidRPr="001123DF">
        <w:t>Мариус</w:t>
      </w:r>
      <w:proofErr w:type="spellEnd"/>
      <w:r w:rsidRPr="001123DF">
        <w:t xml:space="preserve"> Петипа </w:t>
      </w:r>
      <w:r w:rsidR="00544C10">
        <w:t>–</w:t>
      </w:r>
      <w:r w:rsidRPr="001123DF">
        <w:t xml:space="preserve"> уроженец Франции, </w:t>
      </w:r>
      <w:r w:rsidRPr="001123DF">
        <w:lastRenderedPageBreak/>
        <w:t xml:space="preserve">Россия стала для него второй родиной. В Москве и Петербурге он поставил свыше шестидесяти балетов. В 1890-е годы Петр Чайковский и Александр Глазунов сочиняли музыку балетов, основываясь на его детальных музыкально-сценических планах. В развитии российского балета принимало участие немалое число выдающихся личностей. Однако одним из самых ярких примеров является </w:t>
      </w:r>
      <w:proofErr w:type="spellStart"/>
      <w:r w:rsidRPr="001123DF">
        <w:t>Мариус</w:t>
      </w:r>
      <w:proofErr w:type="spellEnd"/>
      <w:r w:rsidRPr="001123DF">
        <w:t xml:space="preserve"> Иванович Петипа, посвятивший этому искусству большую часть своей жизни. 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AA07AA" w:rsidP="00BD0D8B">
      <w:pPr>
        <w:ind w:firstLine="709"/>
        <w:jc w:val="both"/>
      </w:pPr>
      <w:r w:rsidRPr="001123DF">
        <w:rPr>
          <w:b/>
        </w:rPr>
        <w:t xml:space="preserve">2018 ГОД </w:t>
      </w:r>
      <w:r>
        <w:rPr>
          <w:b/>
        </w:rPr>
        <w:t>–</w:t>
      </w:r>
      <w:r w:rsidRPr="001123DF">
        <w:rPr>
          <w:b/>
        </w:rPr>
        <w:t xml:space="preserve"> ГОД ЕДИНСТВА РОССИИ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Ассамблея народов Российской Федерации предложила провести 2018 год под флагом Единства. Это позволит напомнить, что Россия является многонациональным государством, в котором мирно сосуществуют представители сотен народностей и национальностей. Инициатором идеи выступила Светлана Смирнова, которая занимает пост главы Ассамблеи народов РФ.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Главный посыл её заявления к Президенту заключается в том, что для России важно не допустить разобщения между жителями разных частей федерации, а также активизировать межкультурный диалог при обеспечении каждому народу права </w:t>
      </w:r>
      <w:proofErr w:type="gramStart"/>
      <w:r w:rsidRPr="001123DF">
        <w:t>на</w:t>
      </w:r>
      <w:proofErr w:type="gramEnd"/>
      <w:r w:rsidRPr="001123DF">
        <w:t xml:space="preserve"> национальную </w:t>
      </w:r>
      <w:proofErr w:type="spellStart"/>
      <w:r w:rsidRPr="001123DF">
        <w:t>самоидентичность</w:t>
      </w:r>
      <w:proofErr w:type="spellEnd"/>
      <w:r w:rsidRPr="001123DF">
        <w:t xml:space="preserve">. Эта инициатива получила одобрение Президента РФ, который заявил, что народам России следует быть лучше ознакомленными с культурным наследием населяющих её этносов, больше узнать о природных красотах государства и его истории. </w:t>
      </w:r>
    </w:p>
    <w:p w:rsidR="00AA07AA" w:rsidRDefault="00AA07AA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2018 </w:t>
      </w:r>
      <w:r w:rsidR="00AA07AA" w:rsidRPr="001123DF">
        <w:rPr>
          <w:b/>
        </w:rPr>
        <w:t xml:space="preserve">ГОД БУДЕТ ПОСВЯЩЕН ТУРИЗМУ </w:t>
      </w:r>
      <w:r w:rsidR="00AA07AA">
        <w:rPr>
          <w:b/>
        </w:rPr>
        <w:t>МЕЖДУ РОССИЕЙ И ИНДИЕЙ</w:t>
      </w:r>
    </w:p>
    <w:p w:rsidR="00BD0D8B" w:rsidRPr="001123DF" w:rsidRDefault="00BD0D8B" w:rsidP="00BD0D8B">
      <w:pPr>
        <w:ind w:firstLine="709"/>
        <w:jc w:val="both"/>
      </w:pPr>
      <w:r w:rsidRPr="001123DF">
        <w:t>В</w:t>
      </w:r>
      <w:r w:rsidR="00AA07AA">
        <w:t xml:space="preserve"> </w:t>
      </w:r>
      <w:r w:rsidRPr="001123DF">
        <w:t xml:space="preserve">2018 году Россия решила активизировать туристические отношения с Индией, объявив соответствующую тему 2018 года. </w:t>
      </w:r>
    </w:p>
    <w:p w:rsidR="00BD0D8B" w:rsidRDefault="00BD0D8B" w:rsidP="00BD0D8B">
      <w:pPr>
        <w:ind w:firstLine="709"/>
        <w:jc w:val="both"/>
      </w:pPr>
      <w:r w:rsidRPr="001123DF">
        <w:t xml:space="preserve">Эта новость стала итогом переговоров между Владимиром Путиным и премьер-министром Индии </w:t>
      </w:r>
      <w:proofErr w:type="spellStart"/>
      <w:r w:rsidRPr="001123DF">
        <w:t>Нарендрой</w:t>
      </w:r>
      <w:proofErr w:type="spellEnd"/>
      <w:r>
        <w:t xml:space="preserve"> </w:t>
      </w:r>
      <w:proofErr w:type="spellStart"/>
      <w:r w:rsidRPr="001123DF">
        <w:t>Моди</w:t>
      </w:r>
      <w:proofErr w:type="spellEnd"/>
      <w:r w:rsidRPr="001123DF">
        <w:t>. В рамках встречи было подготовлено двустороннее заявление, в котором сказано, что год, проведенный под знаком активизации туристического взаимодействия, поможет полнее раскрыть потенциал госуда</w:t>
      </w:r>
      <w:proofErr w:type="gramStart"/>
      <w:r w:rsidRPr="001123DF">
        <w:t>рств в д</w:t>
      </w:r>
      <w:proofErr w:type="gramEnd"/>
      <w:r w:rsidRPr="001123DF">
        <w:t>анной сфере, наладит кооперационные связи между туристическими агентствами и будет способствовать движению в направлении отмены визовых барьеров.</w:t>
      </w:r>
    </w:p>
    <w:p w:rsidR="00AA07AA" w:rsidRPr="001123DF" w:rsidRDefault="00AA07AA" w:rsidP="00BD0D8B">
      <w:pPr>
        <w:ind w:firstLine="709"/>
        <w:jc w:val="both"/>
      </w:pPr>
    </w:p>
    <w:p w:rsidR="00AA07AA" w:rsidRDefault="00AA07AA" w:rsidP="00BD0D8B">
      <w:pPr>
        <w:ind w:firstLine="709"/>
        <w:jc w:val="both"/>
      </w:pPr>
      <w:r w:rsidRPr="001123DF">
        <w:t xml:space="preserve"> </w:t>
      </w:r>
      <w:r w:rsidRPr="001123DF">
        <w:rPr>
          <w:b/>
        </w:rPr>
        <w:t>2018 ГОД МОЖЕТ БЫТЬ ОБЪЯВЛЕН ГОДОМ ГРАЖДАНСКОЙ АКТИВНОСТИ И ВОЛОНТЕРСТВА</w:t>
      </w:r>
      <w:r w:rsidRPr="001123DF">
        <w:t xml:space="preserve">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Данную мысль огласил глава «Форума действий. Регионы» в Йошкар-Оле Алексей Транцев. Этот джентльмен является экспертом в области </w:t>
      </w:r>
      <w:proofErr w:type="gramStart"/>
      <w:r w:rsidRPr="001123DF">
        <w:t>инклюзивного</w:t>
      </w:r>
      <w:proofErr w:type="gramEnd"/>
      <w:r w:rsidRPr="001123DF">
        <w:t xml:space="preserve"> </w:t>
      </w:r>
      <w:proofErr w:type="spellStart"/>
      <w:r w:rsidRPr="001123DF">
        <w:t>волонтерства</w:t>
      </w:r>
      <w:proofErr w:type="spellEnd"/>
      <w:r w:rsidRPr="001123DF">
        <w:t xml:space="preserve">. </w:t>
      </w:r>
      <w:proofErr w:type="gramStart"/>
      <w:r w:rsidRPr="001123DF">
        <w:t xml:space="preserve">Его предложение было поддержано Президентом РФ, который с большим энтузиазмом отнесся к идее поддержания тех волонтеров, которые работают в инклюзивной сфере, что подразумевает под собой различные сферы деятельности, которыми могут заниматься люди с ограниченными возможностями, несмотря на свою неполноценность. </w:t>
      </w:r>
      <w:proofErr w:type="gramEnd"/>
    </w:p>
    <w:p w:rsidR="00BD0D8B" w:rsidRDefault="00BD0D8B" w:rsidP="00BD0D8B">
      <w:pPr>
        <w:ind w:firstLine="709"/>
        <w:jc w:val="both"/>
      </w:pPr>
      <w:r w:rsidRPr="00AA07AA">
        <w:rPr>
          <w:b/>
        </w:rPr>
        <w:lastRenderedPageBreak/>
        <w:t>В 2018 году пройдет значимое спортивное событие в жизни страны – Чемпионат мира по футболу</w:t>
      </w:r>
      <w:r w:rsidRPr="001123DF">
        <w:t xml:space="preserve">, в рамках которого будет задействовано огромное количество волонтеров. Люди с ограниченными возможностями не должны остаться в стороне от этого праздника спортивной жизни, а реализация программ в инклюзивной сфере поможет им присоединиться к числу волонтеров Чемпионата и протестировать новые социальные, инфраструктурные и спортивные объекты, строящиеся к </w:t>
      </w:r>
      <w:proofErr w:type="spellStart"/>
      <w:r w:rsidRPr="001123DF">
        <w:t>Мундиалю</w:t>
      </w:r>
      <w:proofErr w:type="spellEnd"/>
      <w:r w:rsidRPr="001123DF">
        <w:t xml:space="preserve"> в городах РФ. </w:t>
      </w:r>
    </w:p>
    <w:p w:rsidR="00AA07AA" w:rsidRPr="001123DF" w:rsidRDefault="00AA07AA" w:rsidP="00BD0D8B">
      <w:pPr>
        <w:ind w:firstLine="709"/>
        <w:jc w:val="both"/>
      </w:pPr>
    </w:p>
    <w:p w:rsidR="00BD0D8B" w:rsidRPr="001123DF" w:rsidRDefault="00AA07AA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ЧЕМПИОНАТ МИРА ПО ФУТБОЛУ-2018 </w:t>
      </w:r>
    </w:p>
    <w:p w:rsidR="00AA07AA" w:rsidRDefault="00BD0D8B" w:rsidP="00BD0D8B">
      <w:pPr>
        <w:ind w:firstLine="709"/>
        <w:jc w:val="both"/>
      </w:pPr>
      <w:r w:rsidRPr="001123DF">
        <w:t xml:space="preserve">В конце 2010 года все российские любители футбола ликовали – в Цюрихе было проведено голосование, в результате которого Россия была выбрана страной-хозяйкой 21-го чемпионата мира по футболу ФИФА мира по футболу в 2018 году. Финальная часть чемпионата мира по футболу </w:t>
      </w:r>
      <w:smartTag w:uri="urn:schemas-microsoft-com:office:smarttags" w:element="metricconverter">
        <w:smartTagPr>
          <w:attr w:name="ProductID" w:val="2018 г"/>
        </w:smartTagPr>
        <w:r w:rsidRPr="001123DF">
          <w:t>2018 г</w:t>
        </w:r>
      </w:smartTag>
      <w:r w:rsidRPr="001123DF">
        <w:t xml:space="preserve">. </w:t>
      </w:r>
      <w:r w:rsidR="00544C10">
        <w:t>–</w:t>
      </w:r>
      <w:r w:rsidRPr="001123DF">
        <w:t xml:space="preserve"> пройдет на территории России. Такая честь выпадает нашей стране первый раз за всю историю. Кроме того, чемпионат будет впервые проводиться одновременно на европейской и азиатской части земного шара, а также на территории бывшего Советского Союза.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Талисман и эмблема чемпионата мира</w:t>
      </w:r>
      <w:r w:rsidRPr="001123DF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Эмблема же представляет собой сложное сочетание традиционного кубка ФИФА, звездного неба, олицетворяющего собой космос, иконопись и любовь к футболу. Согласно народному голосованию талисманом чемпионата мира по футболу 2018 года станет волк </w:t>
      </w:r>
      <w:proofErr w:type="spellStart"/>
      <w:r w:rsidRPr="001123DF">
        <w:t>Забивака</w:t>
      </w:r>
      <w:proofErr w:type="spellEnd"/>
      <w:r w:rsidRPr="001123DF">
        <w:t xml:space="preserve">. 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AA07AA" w:rsidP="00BD0D8B">
      <w:pPr>
        <w:ind w:firstLine="709"/>
        <w:jc w:val="both"/>
        <w:rPr>
          <w:b/>
        </w:rPr>
      </w:pPr>
      <w:r w:rsidRPr="001123DF">
        <w:rPr>
          <w:b/>
        </w:rPr>
        <w:t xml:space="preserve">ПРИ ПОДГОТОВКЕ МЕРОПРИЯТИЙ ОБРАТИТЕ ВНИМАНИЕ НА </w:t>
      </w:r>
      <w:r>
        <w:rPr>
          <w:b/>
        </w:rPr>
        <w:t xml:space="preserve">СЛЕДУЮЩИЕ </w:t>
      </w:r>
      <w:r w:rsidRPr="001123DF">
        <w:rPr>
          <w:b/>
        </w:rPr>
        <w:t xml:space="preserve">ЮБИЛЕЙНЫЕ ДАТЫ: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1155 лет</w:t>
      </w:r>
      <w:r w:rsidRPr="001123DF">
        <w:t xml:space="preserve"> со времени возникновения славянской письменности (</w:t>
      </w:r>
      <w:smartTag w:uri="urn:schemas-microsoft-com:office:smarttags" w:element="metricconverter">
        <w:smartTagPr>
          <w:attr w:name="ProductID" w:val="863 г"/>
        </w:smartTagPr>
        <w:r w:rsidRPr="001123DF">
          <w:t>863 г</w:t>
        </w:r>
      </w:smartTag>
      <w:r w:rsidRPr="001123DF">
        <w:t xml:space="preserve">. </w:t>
      </w:r>
      <w:r w:rsidR="00AA07AA">
        <w:t>–</w:t>
      </w:r>
      <w:r w:rsidRPr="001123DF">
        <w:t xml:space="preserve"> равноапостольные братья Кирилл и </w:t>
      </w:r>
      <w:proofErr w:type="spellStart"/>
      <w:r w:rsidRPr="001123DF">
        <w:t>Мефодий</w:t>
      </w:r>
      <w:proofErr w:type="spellEnd"/>
      <w:r w:rsidRPr="001123DF">
        <w:t xml:space="preserve"> создали славянскую азбуку).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Кирилл и </w:t>
      </w:r>
      <w:proofErr w:type="spellStart"/>
      <w:r w:rsidRPr="001123DF">
        <w:t>Мефодий</w:t>
      </w:r>
      <w:proofErr w:type="spellEnd"/>
      <w:r w:rsidRPr="001123DF">
        <w:t xml:space="preserve"> </w:t>
      </w:r>
      <w:r w:rsidR="00544C10">
        <w:t>–</w:t>
      </w:r>
      <w:r w:rsidRPr="001123DF">
        <w:t xml:space="preserve"> славянские первоучители, великие проповедники христианства, канонизированные не только православной, но и католической церковью.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Кирилл (</w:t>
      </w:r>
      <w:proofErr w:type="spellStart"/>
      <w:r w:rsidRPr="001123DF">
        <w:t>ок</w:t>
      </w:r>
      <w:proofErr w:type="spellEnd"/>
      <w:r w:rsidRPr="001123DF">
        <w:t>. 827</w:t>
      </w:r>
      <w:r w:rsidR="00544C10">
        <w:t>–</w:t>
      </w:r>
      <w:r w:rsidRPr="001123DF">
        <w:t xml:space="preserve">969) получил это имя при пострижении в схиму за 50 дней до своей смерти в Риме, всю жизнь он прожил с именем Константин (Константин Философ). 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Мефодий</w:t>
      </w:r>
      <w:proofErr w:type="spellEnd"/>
      <w:r w:rsidRPr="001123DF">
        <w:t xml:space="preserve"> (820</w:t>
      </w:r>
      <w:r w:rsidR="00544C10">
        <w:t>–</w:t>
      </w:r>
      <w:r w:rsidRPr="001123DF">
        <w:t xml:space="preserve">885) </w:t>
      </w:r>
      <w:r w:rsidR="00544C10">
        <w:t>–</w:t>
      </w:r>
      <w:r w:rsidRPr="001123DF">
        <w:t xml:space="preserve"> монашеское имя преподобного, мирское имя неизвестно, предположительно его звали Михаилом.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Кирилл и </w:t>
      </w:r>
      <w:proofErr w:type="spellStart"/>
      <w:r w:rsidRPr="001123DF">
        <w:t>Мефодий</w:t>
      </w:r>
      <w:proofErr w:type="spellEnd"/>
      <w:r w:rsidRPr="001123DF">
        <w:t xml:space="preserve"> </w:t>
      </w:r>
      <w:r w:rsidR="00544C10">
        <w:t>–</w:t>
      </w:r>
      <w:r w:rsidRPr="001123DF">
        <w:t xml:space="preserve"> родные братья. Они родились в городе Фессалоники (Салоники) в Македонии (теперь территория Греции). С детства они знали старославянский язык </w:t>
      </w:r>
      <w:r w:rsidR="00544C10">
        <w:t>–</w:t>
      </w:r>
      <w:r w:rsidRPr="001123DF">
        <w:t xml:space="preserve"> древнеболгарский. </w:t>
      </w:r>
      <w:proofErr w:type="spellStart"/>
      <w:r w:rsidRPr="001123DF">
        <w:t>Мефодий</w:t>
      </w:r>
      <w:proofErr w:type="spellEnd"/>
      <w:r w:rsidRPr="001123DF">
        <w:t xml:space="preserve">, </w:t>
      </w:r>
      <w:proofErr w:type="gramStart"/>
      <w:r w:rsidRPr="001123DF">
        <w:t>старший</w:t>
      </w:r>
      <w:proofErr w:type="gramEnd"/>
      <w:r w:rsidRPr="001123DF">
        <w:t xml:space="preserve"> из семи братьев, состоял на военной службе. В течение 10 лет он был правителем какой-то славянской области, потом ушел в монастырь Олимп в Малой Азии. В 860-е годы, отказавшись от сана архиепископа, он стал игуменом монастыря </w:t>
      </w:r>
      <w:proofErr w:type="spellStart"/>
      <w:r w:rsidRPr="001123DF">
        <w:t>Полихрон</w:t>
      </w:r>
      <w:proofErr w:type="spellEnd"/>
      <w:r w:rsidRPr="001123DF">
        <w:t xml:space="preserve"> на азиатском берегу Мраморного моря, около города </w:t>
      </w:r>
      <w:proofErr w:type="spellStart"/>
      <w:r w:rsidRPr="001123DF">
        <w:t>Кизика</w:t>
      </w:r>
      <w:proofErr w:type="spellEnd"/>
      <w:r w:rsidRPr="001123DF">
        <w:t xml:space="preserve">. Кирилл был самым младшим из братьев, с младенчества он обнаружил необычайные умственные способности, но </w:t>
      </w:r>
      <w:r w:rsidRPr="001123DF">
        <w:lastRenderedPageBreak/>
        <w:t xml:space="preserve">здоровьем не отличался. Старший, Михаил, еще в детских играх защищал </w:t>
      </w:r>
      <w:proofErr w:type="gramStart"/>
      <w:r w:rsidRPr="001123DF">
        <w:t>младшенького</w:t>
      </w:r>
      <w:proofErr w:type="gramEnd"/>
      <w:r w:rsidRPr="001123DF">
        <w:t xml:space="preserve">, слабенького с непропорционально большой головой, с маленькими и коротенькими ручками. Он так и будет оберегать своего меньшего брата до самой его смерти </w:t>
      </w:r>
      <w:r w:rsidR="00544C10">
        <w:t>–</w:t>
      </w:r>
      <w:r w:rsidRPr="001123DF">
        <w:t xml:space="preserve"> и в Моравии, и на соборе в Венеции, и перед папским престолом. А потом будет продолжать братское дело в письменной мудрости. И, взявшись за руки, они так и войдут в историю мировой культуры. Не достигнув 15-летнего возраста, Кирилл уже читал труды </w:t>
      </w:r>
      <w:proofErr w:type="spellStart"/>
      <w:r w:rsidRPr="001123DF">
        <w:t>глубокомысленнейшего</w:t>
      </w:r>
      <w:proofErr w:type="spellEnd"/>
      <w:r w:rsidRPr="001123DF">
        <w:t xml:space="preserve"> отца церкви Григория Богослова. Способный мальчик был взят ко двору императора Михаила III, в товарищи по учению к его сыну. Под руководством лучших наставников </w:t>
      </w:r>
      <w:r w:rsidR="00544C10">
        <w:t>–</w:t>
      </w:r>
      <w:r w:rsidRPr="001123DF">
        <w:t xml:space="preserve"> в том числе </w:t>
      </w:r>
      <w:proofErr w:type="spellStart"/>
      <w:r w:rsidRPr="001123DF">
        <w:t>Фотия</w:t>
      </w:r>
      <w:proofErr w:type="spellEnd"/>
      <w:r w:rsidRPr="001123DF">
        <w:t xml:space="preserve">, будущего знаменитого константинопольского патриарха </w:t>
      </w:r>
      <w:r w:rsidR="00544C10">
        <w:t>–</w:t>
      </w:r>
      <w:r w:rsidRPr="001123DF">
        <w:t xml:space="preserve"> Кирилл изучил античную литературу, риторику, грамматику, диалектику, астрономию, музыку и другие «эллинские художества». «Житие» святителя свидетельствует, что он хорошо знал иврит, славянский, греческий, латинский и арабский языки. Отказавшись от выгодного брака, а также от предложенной императором административной карьеры, Кирилл стал патриаршим библиотекарем в соборе Святой Софии. Вскоре он тайно удалился на полгода в монастырь, а по возвращении преподавал в придворной школе </w:t>
      </w:r>
      <w:r w:rsidR="00544C10">
        <w:t>–</w:t>
      </w:r>
      <w:r w:rsidRPr="001123DF">
        <w:t xml:space="preserve"> высшем учебном заведении Византии </w:t>
      </w:r>
      <w:r w:rsidR="00544C10">
        <w:t>–</w:t>
      </w:r>
      <w:r w:rsidRPr="001123DF">
        <w:t xml:space="preserve"> философию (внешнюю </w:t>
      </w:r>
      <w:r w:rsidR="00544C10">
        <w:t>–</w:t>
      </w:r>
      <w:r w:rsidRPr="001123DF">
        <w:t xml:space="preserve"> эллинскую и 21 внутреннюю </w:t>
      </w:r>
      <w:r w:rsidR="00544C10">
        <w:t>–</w:t>
      </w:r>
      <w:r w:rsidRPr="001123DF">
        <w:t xml:space="preserve"> христианскую). Тогда он и получил прозвище «Философ», оставшееся за ним навсегда. Создание азбуки святыми Кириллом и </w:t>
      </w:r>
      <w:proofErr w:type="spellStart"/>
      <w:r w:rsidRPr="001123DF">
        <w:t>Мефодием</w:t>
      </w:r>
      <w:proofErr w:type="spellEnd"/>
      <w:r w:rsidRPr="001123DF">
        <w:t xml:space="preserve">, историческое наследие которых положило основание русской словесности, – событие, не имеющее равных по своему значению для развития современной истории. Уникальность его в том, что около 60 народов мира, чья письменность основана на кириллице, получили возможность взаимного сближения, понимания и духовного обогащения. В России с 1863 года в память о создателях славянской письменности святых равноапостольных братьях Кирилле и </w:t>
      </w:r>
      <w:proofErr w:type="spellStart"/>
      <w:r w:rsidRPr="001123DF">
        <w:t>Мефодии</w:t>
      </w:r>
      <w:proofErr w:type="spellEnd"/>
      <w:r w:rsidRPr="001123DF">
        <w:t xml:space="preserve"> </w:t>
      </w:r>
      <w:r w:rsidRPr="001123DF">
        <w:rPr>
          <w:b/>
        </w:rPr>
        <w:t>24 мая отмечается День славянской письменности и культуры</w:t>
      </w:r>
      <w:r w:rsidRPr="001123DF">
        <w:t xml:space="preserve">. Обретение славянами письменности в </w:t>
      </w:r>
      <w:proofErr w:type="gramStart"/>
      <w:r w:rsidRPr="001123DF">
        <w:t>I</w:t>
      </w:r>
      <w:proofErr w:type="gramEnd"/>
      <w:r w:rsidRPr="001123DF">
        <w:t xml:space="preserve">Х веке сыграло огромную роль в становлении и развитии российского государства. Это был великий дар, оставленный нам святыми просветителями, братьями Кириллом и </w:t>
      </w:r>
      <w:proofErr w:type="spellStart"/>
      <w:r w:rsidRPr="001123DF">
        <w:t>Мефодием</w:t>
      </w:r>
      <w:proofErr w:type="spellEnd"/>
      <w:r w:rsidRPr="001123DF">
        <w:t>. Славянская азбука – кириллица – послужила основой для создания многих языков, оставаясь связующим звеном между родственными нациями. Возрождение праздника в наши дни состоялось в 1986 году, когда день 24 мая был объявлен праздником славянской культуры и письменности. В 1991 году Президиум Верховного Совета РСФСР принял постановление о ежегодном проведении Дней славянской письменности и культуры. В рамках Дней славянской письменности и культуры</w:t>
      </w:r>
      <w:r>
        <w:t xml:space="preserve"> </w:t>
      </w:r>
      <w:r w:rsidRPr="001123DF">
        <w:t xml:space="preserve">можно провести фестивали, концерты, выставки работ художников и народных мастеров, презентации книг, научно-практические конференции, литературные вечера и круглые столы. 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>970 лет</w:t>
      </w:r>
      <w:r w:rsidRPr="001123DF">
        <w:t xml:space="preserve"> со дня рождения Омара Хайяма (1048-1122), персидского поэта и ученого</w:t>
      </w:r>
      <w:r w:rsidR="00AA07AA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>965 лет</w:t>
      </w:r>
      <w:r w:rsidRPr="001123DF">
        <w:t xml:space="preserve"> со времени рождения Владимира Мономаха (1053-1125), Великого князя </w:t>
      </w:r>
      <w:r w:rsidR="00AA07AA" w:rsidRPr="001123DF">
        <w:t>Киевского</w:t>
      </w:r>
      <w:r w:rsidR="00AA07AA">
        <w:t>.</w:t>
      </w:r>
      <w:r w:rsidR="00AA07AA"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lastRenderedPageBreak/>
        <w:t>905 лет</w:t>
      </w:r>
      <w:r w:rsidRPr="001123DF">
        <w:t xml:space="preserve"> первоначальному варианту летописного свода «Повесть временных лет» (составлен около </w:t>
      </w:r>
      <w:smartTag w:uri="urn:schemas-microsoft-com:office:smarttags" w:element="metricconverter">
        <w:smartTagPr>
          <w:attr w:name="ProductID" w:val="1113 г"/>
        </w:smartTagPr>
        <w:r w:rsidRPr="001123DF">
          <w:t>1113 г</w:t>
        </w:r>
      </w:smartTag>
      <w:r w:rsidRPr="001123DF">
        <w:t xml:space="preserve">.) 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>905 лет</w:t>
      </w:r>
      <w:r w:rsidRPr="001123DF">
        <w:t xml:space="preserve"> «Уставу» Владимира Мономаха (обнародован в </w:t>
      </w:r>
      <w:smartTag w:uri="urn:schemas-microsoft-com:office:smarttags" w:element="metricconverter">
        <w:smartTagPr>
          <w:attr w:name="ProductID" w:val="1113 г"/>
        </w:smartTagPr>
        <w:r w:rsidRPr="001123DF">
          <w:t>1113 г</w:t>
        </w:r>
      </w:smartTag>
      <w:r w:rsidRPr="001123DF">
        <w:t>.)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>855 лет</w:t>
      </w:r>
      <w:r w:rsidRPr="001123DF">
        <w:t xml:space="preserve"> с начала строительства Собора Парижской Богоматери, </w:t>
      </w:r>
      <w:proofErr w:type="spellStart"/>
      <w:r w:rsidRPr="001123DF">
        <w:t>Нотр-Дам</w:t>
      </w:r>
      <w:r w:rsidR="00AA07AA">
        <w:t>-</w:t>
      </w:r>
      <w:r w:rsidRPr="001123DF">
        <w:t>де</w:t>
      </w:r>
      <w:r w:rsidR="00AA07AA">
        <w:t>-Пари</w:t>
      </w:r>
      <w:proofErr w:type="spellEnd"/>
      <w:r w:rsidR="00AA07AA">
        <w:t xml:space="preserve"> (1163).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 xml:space="preserve">470 лет </w:t>
      </w:r>
      <w:r w:rsidRPr="001123DF">
        <w:t>со времени рождения Джордано Бруно (1548-1600), итальянского философа и поэта</w:t>
      </w:r>
      <w:r w:rsidR="00AA07AA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>455 лет</w:t>
      </w:r>
      <w:r w:rsidRPr="001123DF">
        <w:t xml:space="preserve"> первой российской типографии Ивана Федорова и Петра </w:t>
      </w:r>
      <w:proofErr w:type="spellStart"/>
      <w:r w:rsidRPr="001123DF">
        <w:t>Мстиславца</w:t>
      </w:r>
      <w:proofErr w:type="spellEnd"/>
      <w:r w:rsidRPr="001123DF">
        <w:t xml:space="preserve"> в Москве (1563)</w:t>
      </w:r>
      <w:r w:rsidR="00AA07AA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AA07AA">
        <w:rPr>
          <w:b/>
        </w:rPr>
        <w:t>440 лет</w:t>
      </w:r>
      <w:r w:rsidRPr="001123DF">
        <w:t xml:space="preserve"> «Азбуке» Ивана Федорова (1578). Первая книга мирского назначения </w:t>
      </w:r>
      <w:r w:rsidR="00544C10">
        <w:t>–</w:t>
      </w:r>
      <w:r w:rsidRPr="001123DF">
        <w:t xml:space="preserve"> русский букварь «Азбука».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405 лет</w:t>
      </w:r>
      <w:r w:rsidRPr="001123DF">
        <w:t xml:space="preserve"> династии Романовых (</w:t>
      </w:r>
      <w:smartTag w:uri="urn:schemas-microsoft-com:office:smarttags" w:element="metricconverter">
        <w:smartTagPr>
          <w:attr w:name="ProductID" w:val="1613 г"/>
        </w:smartTagPr>
        <w:r w:rsidRPr="001123DF">
          <w:t>1613 г</w:t>
        </w:r>
      </w:smartTag>
      <w:r w:rsidRPr="001123DF">
        <w:t xml:space="preserve">. - Михаил Романов провозглашен царем).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405 лет</w:t>
      </w:r>
      <w:r w:rsidRPr="001123DF">
        <w:t xml:space="preserve"> подвигу Ивана Сусанина (1613)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315 лет</w:t>
      </w:r>
      <w:r w:rsidRPr="001123DF">
        <w:t xml:space="preserve"> </w:t>
      </w:r>
      <w:proofErr w:type="gramStart"/>
      <w:r w:rsidRPr="001123DF">
        <w:t>г</w:t>
      </w:r>
      <w:proofErr w:type="gramEnd"/>
      <w:r w:rsidRPr="001123DF">
        <w:t xml:space="preserve">. Санкт-Петербург (1703)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315 лет</w:t>
      </w:r>
      <w:r w:rsidRPr="001123DF">
        <w:t xml:space="preserve"> «Арифметике» Леонтия Магницкого (1703)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315 лет</w:t>
      </w:r>
      <w:r w:rsidRPr="001123DF">
        <w:t xml:space="preserve"> со времени выхода в свет первой российской газеты "Ведомости" (1703)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315 лет</w:t>
      </w:r>
      <w:r w:rsidRPr="001123DF">
        <w:t xml:space="preserve"> первой официальной бирже в России, основанной по инициативе Петра I в Петербурге (1703)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300 лет</w:t>
      </w:r>
      <w:r w:rsidRPr="001123DF">
        <w:t xml:space="preserve"> первой подушной переписи населения (1718)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245 лет</w:t>
      </w:r>
      <w:r w:rsidRPr="001123DF">
        <w:t xml:space="preserve"> восстанию под предводительством Е.И. Пугачева (1773)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 xml:space="preserve">235 лет </w:t>
      </w:r>
      <w:r w:rsidRPr="001123DF">
        <w:t>со времени учреждения Российской Академии (1783)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215 лет</w:t>
      </w:r>
      <w:r w:rsidRPr="001123DF">
        <w:t xml:space="preserve"> кругосветному плаванию И.Ф. Крузенштерна (1803)</w:t>
      </w:r>
      <w:r w:rsidR="006235C5">
        <w:t>.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200 лет</w:t>
      </w:r>
      <w:r w:rsidRPr="001123DF">
        <w:t xml:space="preserve"> со времени торжественного открытия памятника Минину и Пожарскому в Москве (1818)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120 лет</w:t>
      </w:r>
      <w:r w:rsidRPr="001123DF">
        <w:t xml:space="preserve"> Государственному Русскому музею (открыт для посетителей в </w:t>
      </w:r>
      <w:smartTag w:uri="urn:schemas-microsoft-com:office:smarttags" w:element="metricconverter">
        <w:smartTagPr>
          <w:attr w:name="ProductID" w:val="1898 г"/>
        </w:smartTagPr>
        <w:r w:rsidRPr="001123DF">
          <w:t>1898 г</w:t>
        </w:r>
      </w:smartTag>
      <w:r w:rsidRPr="001123DF">
        <w:t>.)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95 лет</w:t>
      </w:r>
      <w:r w:rsidRPr="001123DF">
        <w:t xml:space="preserve"> государственному гербу CCCP (1923)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85 лет</w:t>
      </w:r>
      <w:r w:rsidRPr="001123DF">
        <w:t xml:space="preserve"> серии популярных биографий «Жи</w:t>
      </w:r>
      <w:r w:rsidR="006235C5">
        <w:t>знь замечательных людей» (1933).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75 лет</w:t>
      </w:r>
      <w:r w:rsidR="006235C5">
        <w:t xml:space="preserve"> Курской битве (1943).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75 лет</w:t>
      </w:r>
      <w:r w:rsidRPr="001123DF">
        <w:t xml:space="preserve"> прорыву блокады Ленинграда (1943)</w:t>
      </w:r>
      <w:r w:rsidR="006235C5">
        <w:t>.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75 лет</w:t>
      </w:r>
      <w:r w:rsidRPr="001123DF">
        <w:t xml:space="preserve"> Сталинградской битве (</w:t>
      </w:r>
      <w:proofErr w:type="gramStart"/>
      <w:r w:rsidRPr="001123DF">
        <w:t>окончена</w:t>
      </w:r>
      <w:proofErr w:type="gramEnd"/>
      <w:r w:rsidRPr="001123DF">
        <w:t xml:space="preserve"> в </w:t>
      </w:r>
      <w:smartTag w:uri="urn:schemas-microsoft-com:office:smarttags" w:element="metricconverter">
        <w:smartTagPr>
          <w:attr w:name="ProductID" w:val="1943 г"/>
        </w:smartTagPr>
        <w:r w:rsidRPr="001123DF">
          <w:t>1943 г</w:t>
        </w:r>
      </w:smartTag>
      <w:r w:rsidRPr="001123DF">
        <w:t xml:space="preserve">.) </w:t>
      </w:r>
    </w:p>
    <w:p w:rsidR="00BD0D8B" w:rsidRPr="001123DF" w:rsidRDefault="00BD0D8B" w:rsidP="00BD0D8B">
      <w:pPr>
        <w:ind w:firstLine="709"/>
        <w:jc w:val="both"/>
      </w:pPr>
      <w:r w:rsidRPr="006235C5">
        <w:rPr>
          <w:b/>
        </w:rPr>
        <w:t>45 лет</w:t>
      </w:r>
      <w:r w:rsidRPr="001123DF">
        <w:t xml:space="preserve"> литературно-критическому журналу "Литературное обозрение"</w:t>
      </w:r>
      <w:r w:rsidR="006235C5">
        <w:t xml:space="preserve"> </w:t>
      </w:r>
      <w:r w:rsidRPr="001123DF">
        <w:t xml:space="preserve">(основан в </w:t>
      </w:r>
      <w:smartTag w:uri="urn:schemas-microsoft-com:office:smarttags" w:element="metricconverter">
        <w:smartTagPr>
          <w:attr w:name="ProductID" w:val="1973 г"/>
        </w:smartTagPr>
        <w:r w:rsidRPr="001123DF">
          <w:t>1973 г</w:t>
        </w:r>
      </w:smartTag>
      <w:r w:rsidRPr="001123DF">
        <w:t>.)</w:t>
      </w:r>
      <w:r w:rsidR="006235C5">
        <w:t>.</w:t>
      </w:r>
    </w:p>
    <w:p w:rsidR="00BD0D8B" w:rsidRPr="001123DF" w:rsidRDefault="00BD0D8B" w:rsidP="00BD0D8B">
      <w:pPr>
        <w:ind w:firstLine="709"/>
        <w:jc w:val="both"/>
      </w:pPr>
    </w:p>
    <w:p w:rsidR="006235C5" w:rsidRDefault="00BD0D8B" w:rsidP="006235C5">
      <w:pPr>
        <w:ind w:firstLine="709"/>
        <w:jc w:val="both"/>
        <w:rPr>
          <w:b/>
        </w:rPr>
      </w:pPr>
      <w:r w:rsidRPr="001123DF">
        <w:t xml:space="preserve"> </w:t>
      </w:r>
      <w:r w:rsidRPr="001123DF">
        <w:rPr>
          <w:b/>
        </w:rPr>
        <w:t>При планировании учтите знаменательные и памятные даты 2018 года, объявленные в Российской Федерации, юбилеи общественных деятелей, видных представителей истории, культуры России и</w:t>
      </w:r>
      <w:r>
        <w:rPr>
          <w:b/>
        </w:rPr>
        <w:t xml:space="preserve"> </w:t>
      </w:r>
      <w:r w:rsidRPr="001123DF">
        <w:rPr>
          <w:b/>
        </w:rPr>
        <w:t>Дагестана</w:t>
      </w:r>
      <w:r w:rsidR="006235C5">
        <w:rPr>
          <w:b/>
        </w:rPr>
        <w:t>.</w:t>
      </w:r>
    </w:p>
    <w:p w:rsidR="00281F13" w:rsidRPr="001123DF" w:rsidRDefault="006235C5" w:rsidP="00281F13">
      <w:pPr>
        <w:ind w:firstLine="709"/>
        <w:jc w:val="both"/>
      </w:pPr>
      <w:r w:rsidRPr="001123DF">
        <w:t xml:space="preserve"> </w:t>
      </w:r>
      <w:r w:rsidR="00281F13" w:rsidRPr="001123DF">
        <w:t>При планировании обратите внимание на юбилеи в 2018 году: писателей, поэтов, ученых, деятелей культуры и искусства.</w:t>
      </w:r>
    </w:p>
    <w:p w:rsidR="00281F13" w:rsidRDefault="00281F13" w:rsidP="00281F13">
      <w:pPr>
        <w:ind w:firstLine="709"/>
        <w:jc w:val="both"/>
        <w:rPr>
          <w:b/>
        </w:rPr>
      </w:pPr>
    </w:p>
    <w:p w:rsidR="00281F13" w:rsidRPr="001123DF" w:rsidRDefault="00281F13" w:rsidP="00281F13">
      <w:pPr>
        <w:ind w:firstLine="709"/>
        <w:jc w:val="both"/>
      </w:pPr>
      <w:r w:rsidRPr="001123DF">
        <w:rPr>
          <w:b/>
        </w:rPr>
        <w:lastRenderedPageBreak/>
        <w:t>25 января – 80</w:t>
      </w:r>
      <w:r>
        <w:rPr>
          <w:b/>
        </w:rPr>
        <w:t xml:space="preserve"> </w:t>
      </w:r>
      <w:r w:rsidRPr="001123DF">
        <w:rPr>
          <w:b/>
        </w:rPr>
        <w:t>лет со дня рождения выдающегося актера и барда Владимира Высоцкого</w:t>
      </w:r>
      <w:r>
        <w:rPr>
          <w:b/>
        </w:rPr>
        <w:t>.</w:t>
      </w:r>
      <w:r w:rsidRPr="001123DF">
        <w:t xml:space="preserve"> За свою недолгую, но яркую жизнь Высоцкий сумел оставить огромное творческое наследие в виде шестисот песен, </w:t>
      </w:r>
      <w:proofErr w:type="gramStart"/>
      <w:r w:rsidRPr="001123DF">
        <w:t>изданных</w:t>
      </w:r>
      <w:proofErr w:type="gramEnd"/>
      <w:r w:rsidRPr="001123DF">
        <w:t xml:space="preserve"> в том числе в США, Германии, Японии, Болгарии, Франции, Финляндии, Корее и Израиле, а также двухсот стихотворений. Не менее заметным стал </w:t>
      </w:r>
      <w:proofErr w:type="spellStart"/>
      <w:r w:rsidRPr="001123DF">
        <w:t>киновклад</w:t>
      </w:r>
      <w:proofErr w:type="spellEnd"/>
      <w:r w:rsidRPr="001123DF">
        <w:t xml:space="preserve"> Высоцкого: на его счету более трех десятков </w:t>
      </w:r>
      <w:proofErr w:type="spellStart"/>
      <w:r w:rsidRPr="001123DF">
        <w:t>киноролей</w:t>
      </w:r>
      <w:proofErr w:type="spellEnd"/>
      <w:r w:rsidRPr="001123DF">
        <w:t xml:space="preserve">, среди которых </w:t>
      </w:r>
      <w:r>
        <w:t>–</w:t>
      </w:r>
      <w:r w:rsidRPr="001123DF">
        <w:t xml:space="preserve"> роли в «Маленьких трагедиях», «Интервенции», «Хозяине тайги», «Вертикали», а также фильмах «Место встречи изменить нельзя», «Служили два товарища» и «Плохом хорошем человеке». Традиционно в этот день на месте захоронения певца собираются друзья и поклонники его яркого таланта, чтобы возложить цветы и почтить светлую память. Однако, кроме посещения Ваганьковского кладбища, 25 января 2018 года пройдут и другие мероприятия. Например, на базе Государственного культурного центра-музея «Дом Высоцкого на Таганке» будет открыто шесть новых залов, посвященных жизни и творчеству барда; </w:t>
      </w:r>
    </w:p>
    <w:p w:rsidR="00281F13" w:rsidRPr="001123DF" w:rsidRDefault="00281F13" w:rsidP="00281F13">
      <w:pPr>
        <w:ind w:firstLine="709"/>
        <w:jc w:val="both"/>
      </w:pPr>
      <w:r w:rsidRPr="001123DF">
        <w:rPr>
          <w:b/>
        </w:rPr>
        <w:t>14 февраля –</w:t>
      </w:r>
      <w:r>
        <w:rPr>
          <w:b/>
        </w:rPr>
        <w:t xml:space="preserve"> </w:t>
      </w:r>
      <w:r w:rsidRPr="001123DF">
        <w:rPr>
          <w:b/>
        </w:rPr>
        <w:t>90</w:t>
      </w:r>
      <w:r>
        <w:rPr>
          <w:b/>
        </w:rPr>
        <w:t xml:space="preserve"> лет со дня рождения </w:t>
      </w:r>
      <w:r w:rsidRPr="001123DF">
        <w:rPr>
          <w:b/>
        </w:rPr>
        <w:t>физик</w:t>
      </w:r>
      <w:r>
        <w:rPr>
          <w:b/>
        </w:rPr>
        <w:t>а</w:t>
      </w:r>
      <w:r w:rsidRPr="001123DF">
        <w:rPr>
          <w:b/>
        </w:rPr>
        <w:t xml:space="preserve"> и просветител</w:t>
      </w:r>
      <w:r>
        <w:rPr>
          <w:b/>
        </w:rPr>
        <w:t>я</w:t>
      </w:r>
      <w:r w:rsidRPr="001123DF">
        <w:rPr>
          <w:b/>
        </w:rPr>
        <w:t xml:space="preserve"> советской науки Серге</w:t>
      </w:r>
      <w:r>
        <w:rPr>
          <w:b/>
        </w:rPr>
        <w:t>я</w:t>
      </w:r>
      <w:r w:rsidRPr="001123DF">
        <w:rPr>
          <w:b/>
        </w:rPr>
        <w:t xml:space="preserve"> Капиц</w:t>
      </w:r>
      <w:r>
        <w:rPr>
          <w:b/>
        </w:rPr>
        <w:t>ы</w:t>
      </w:r>
      <w:r w:rsidRPr="001123DF">
        <w:t xml:space="preserve">. Россияне помнят его, прежде всего, как идейного вдохновителя и ведущего увлекательной программы «Очевидное – невероятное», приковывающей внимание зрителей с 1973 по 2012 годы, практически до самой смерти автора. За долгую и плодотворную научную жизнь Капица сделал множество открытий и изобретений в сфере физики, а также сумел обосновать математическую модель, подтверждающую гиперболический рост числа жителей нашей планеты. </w:t>
      </w:r>
    </w:p>
    <w:p w:rsidR="00281F13" w:rsidRPr="001123DF" w:rsidRDefault="00281F13" w:rsidP="00281F13">
      <w:pPr>
        <w:ind w:firstLine="709"/>
        <w:jc w:val="both"/>
      </w:pPr>
      <w:r w:rsidRPr="001123DF">
        <w:rPr>
          <w:b/>
        </w:rPr>
        <w:t xml:space="preserve">28 марта </w:t>
      </w:r>
      <w:r>
        <w:rPr>
          <w:b/>
        </w:rPr>
        <w:t>–</w:t>
      </w:r>
      <w:r w:rsidRPr="001123DF">
        <w:rPr>
          <w:b/>
        </w:rPr>
        <w:t xml:space="preserve"> 150 лет со дня рождения М. Горького</w:t>
      </w:r>
      <w:r w:rsidRPr="001123DF">
        <w:t>. К 150-летнему юбилею Горького запланированы массовые мероприятия. Самой важной датой в марте 2018 года будет 150-летний юбилей со дня появления на свет Максима Горького. Будущий писатель-драматург был рожден 16 марта (28 по старому стилю) 1868 года в Нижнем Новгороде. Знаменательное для русской литературы торжество, безусловно, будет сопровождаться массовыми мероприятиями, отображающими жизненный путь и творчество мастера пера. Правительство уже заявило, что ко дню юбилея будут отреставрированы музеи и мемориалы Горького. Прежде всего, речь идет о музее-квартире, где были написаны «Мать» и «На дне», дом-музей «Домик Каширина», в котором Горький провел детские годы, и комплекс из трех литературно-мемориальных галерей. Основные торжества запланированы в Нижнем Новгороде.</w:t>
      </w:r>
    </w:p>
    <w:p w:rsidR="00281F13" w:rsidRPr="001123DF" w:rsidRDefault="00281F13" w:rsidP="00281F13">
      <w:pPr>
        <w:ind w:firstLine="709"/>
        <w:jc w:val="both"/>
      </w:pPr>
      <w:r w:rsidRPr="001123DF">
        <w:rPr>
          <w:b/>
        </w:rPr>
        <w:t xml:space="preserve">5 мая – 200 лет со дня </w:t>
      </w:r>
      <w:r>
        <w:rPr>
          <w:b/>
        </w:rPr>
        <w:t>рождения</w:t>
      </w:r>
      <w:r w:rsidRPr="001123DF">
        <w:rPr>
          <w:b/>
        </w:rPr>
        <w:t xml:space="preserve"> выдающегося философа-экономиста Карла Маркса, </w:t>
      </w:r>
      <w:r w:rsidRPr="001123DF">
        <w:t xml:space="preserve">труды которого оказали огромное влияние на формирование истории 20 столетия. </w:t>
      </w:r>
    </w:p>
    <w:p w:rsidR="00281F13" w:rsidRPr="001123DF" w:rsidRDefault="00281F13" w:rsidP="00281F13">
      <w:pPr>
        <w:ind w:firstLine="709"/>
        <w:jc w:val="both"/>
      </w:pPr>
      <w:r w:rsidRPr="001123DF">
        <w:rPr>
          <w:b/>
        </w:rPr>
        <w:t>9 ноября – 200</w:t>
      </w:r>
      <w:r>
        <w:rPr>
          <w:b/>
        </w:rPr>
        <w:t xml:space="preserve"> </w:t>
      </w:r>
      <w:r w:rsidRPr="001123DF">
        <w:rPr>
          <w:b/>
        </w:rPr>
        <w:t xml:space="preserve">лет со дня </w:t>
      </w:r>
      <w:r>
        <w:rPr>
          <w:b/>
        </w:rPr>
        <w:t xml:space="preserve">рождения </w:t>
      </w:r>
      <w:r w:rsidRPr="001123DF">
        <w:rPr>
          <w:b/>
        </w:rPr>
        <w:t>Ивана Тургенева</w:t>
      </w:r>
      <w:r w:rsidRPr="001123DF">
        <w:t>.</w:t>
      </w:r>
    </w:p>
    <w:p w:rsidR="00281F13" w:rsidRPr="001123DF" w:rsidRDefault="00281F13" w:rsidP="00281F13">
      <w:pPr>
        <w:ind w:firstLine="709"/>
        <w:jc w:val="both"/>
      </w:pPr>
      <w:proofErr w:type="gramStart"/>
      <w:r w:rsidRPr="001123DF">
        <w:t>Согласно плану мероприятий, к этой дате будет издана тургеневская энциклопедия, памятные альбомы и книги, каталог библиотеки, названной в честь писателя, открыт музей, включающий шесть филиалов и тематический культурный центр «Дворянское гнездо», а также построен туристический комплекс в «</w:t>
      </w:r>
      <w:proofErr w:type="spellStart"/>
      <w:r w:rsidRPr="001123DF">
        <w:t>Спасском-Лутовиново</w:t>
      </w:r>
      <w:proofErr w:type="spellEnd"/>
      <w:r w:rsidRPr="001123DF">
        <w:t>».</w:t>
      </w:r>
      <w:proofErr w:type="gramEnd"/>
      <w:r w:rsidRPr="001123DF">
        <w:t xml:space="preserve"> Для туристов будет разработан новый </w:t>
      </w:r>
      <w:r w:rsidRPr="001123DF">
        <w:lastRenderedPageBreak/>
        <w:t xml:space="preserve">маршрут тургеневских мест, а в Орловской губернии пройдут масштабные культурно-массовые мероприятия. </w:t>
      </w: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В марте исполняется 50 лет (27 марта 1968 года) со дня гибели Ю.А. Гагарина</w:t>
      </w:r>
      <w:r w:rsidRPr="001123DF">
        <w:t xml:space="preserve"> (1934-1968), первого космонавта Земли.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Юрий Алексеевич Гагарин (9 марта 1934, </w:t>
      </w:r>
      <w:proofErr w:type="spellStart"/>
      <w:r w:rsidRPr="001123DF">
        <w:t>Клушино</w:t>
      </w:r>
      <w:proofErr w:type="spellEnd"/>
      <w:r w:rsidRPr="001123DF">
        <w:t xml:space="preserve">, </w:t>
      </w:r>
      <w:proofErr w:type="spellStart"/>
      <w:r w:rsidRPr="001123DF">
        <w:t>Гжатский</w:t>
      </w:r>
      <w:proofErr w:type="spellEnd"/>
      <w:r w:rsidRPr="001123DF">
        <w:t xml:space="preserve"> район, Западная область </w:t>
      </w:r>
      <w:r w:rsidR="00544C10">
        <w:t>–</w:t>
      </w:r>
      <w:r w:rsidRPr="001123DF">
        <w:t xml:space="preserve"> 27 марта 1968, около города </w:t>
      </w:r>
      <w:proofErr w:type="spellStart"/>
      <w:r w:rsidRPr="001123DF">
        <w:t>Киржач</w:t>
      </w:r>
      <w:proofErr w:type="spellEnd"/>
      <w:r w:rsidRPr="001123DF">
        <w:t xml:space="preserve">, Владимирская область) </w:t>
      </w:r>
      <w:r w:rsidR="00544C10">
        <w:t>–</w:t>
      </w:r>
      <w:r w:rsidRPr="001123DF">
        <w:t xml:space="preserve"> советский лётчик-космонавт, Герой Советского Союза, кавалер высших знаков отличия ряда государств, почётный гражданин многих российских и зарубежных городов.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12 апреля 1961 года Юрий Гагарин стал первым человеком в мировой истории, совершившим полёт в космическое пространство. Ракета-носитель «Восток» с кораблём «Восток», на борту которого находился Гагарин, была запущена с космодрома Байконур. После 108 минут пребывания в космосе Гагарин успешно приземлился в Саратовской области, неподалёку от города Энгельса. </w:t>
      </w:r>
    </w:p>
    <w:p w:rsidR="006235C5" w:rsidRDefault="006235C5" w:rsidP="00BD0D8B">
      <w:pPr>
        <w:ind w:firstLine="709"/>
        <w:jc w:val="both"/>
      </w:pPr>
      <w:r>
        <w:t xml:space="preserve">Начиная с 12 апреля 1962 года, </w:t>
      </w:r>
      <w:r w:rsidR="00BD0D8B" w:rsidRPr="001123DF">
        <w:t xml:space="preserve">день полёта Гагарина в космос был объявлен праздником </w:t>
      </w:r>
      <w:r w:rsidR="00544C10">
        <w:t>–</w:t>
      </w:r>
      <w:r w:rsidR="00BD0D8B" w:rsidRPr="001123DF">
        <w:t xml:space="preserve"> Днём космонавтики. Первый космический полёт вызвал большой интерес во всём мире, а сам Юрий Гагарин превратился в мировую знаменитость. По приглашениям зарубежных правительств и общественных организаций он посетил около 30 стран. Много у первого космонавта было поездок и внутри Советского Союза. </w:t>
      </w:r>
      <w:proofErr w:type="gramStart"/>
      <w:r w:rsidR="00BD0D8B" w:rsidRPr="001123DF">
        <w:t xml:space="preserve">В последующие годы Гагарин вёл большую общественно-политическую работу, окончил академию им. Жуковского, работал в ЦПК и готовился к новому полёту в космос. 27 марта 1968 года Юрий Гагарин погиб в авиационной катастрофе вблизи деревни Новосёлово </w:t>
      </w:r>
      <w:proofErr w:type="spellStart"/>
      <w:r w:rsidR="00BD0D8B" w:rsidRPr="001123DF">
        <w:t>Киржачского</w:t>
      </w:r>
      <w:proofErr w:type="spellEnd"/>
      <w:r w:rsidR="00BD0D8B" w:rsidRPr="001123DF">
        <w:t xml:space="preserve"> района Владимирской области, выполняя учебный полёт на самолёте МиГ-15УТИ под руководством опытного инструктора В. С. Серёгина.</w:t>
      </w:r>
      <w:proofErr w:type="gramEnd"/>
      <w:r w:rsidR="00BD0D8B" w:rsidRPr="001123DF">
        <w:t xml:space="preserve"> Причины и обстоятельства авиакатастрофы остаются не вполне выясненными и на сегодняшний день. В связи с гибелью Гагарина в Советском Союзе был объявлен общенациональный траур (впервые в истории СССР в память о человеке, не являвшемся главой государства). В честь первого космонавта Земли были переименованы ряд населённых пунктов (включая его родной город </w:t>
      </w:r>
      <w:r w:rsidR="00544C10">
        <w:t>–</w:t>
      </w:r>
      <w:r w:rsidR="00BD0D8B" w:rsidRPr="001123DF">
        <w:t xml:space="preserve"> </w:t>
      </w:r>
      <w:proofErr w:type="spellStart"/>
      <w:r w:rsidR="00BD0D8B" w:rsidRPr="001123DF">
        <w:t>Гжатск</w:t>
      </w:r>
      <w:proofErr w:type="spellEnd"/>
      <w:r w:rsidR="00BD0D8B" w:rsidRPr="001123DF">
        <w:t xml:space="preserve">), названы улицы и проспекты. В разных городах мира было установлено множество памятников Гагарину. </w:t>
      </w: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Награды и знаки</w:t>
      </w:r>
    </w:p>
    <w:p w:rsidR="006235C5" w:rsidRDefault="00BD0D8B" w:rsidP="00BD0D8B">
      <w:pPr>
        <w:ind w:firstLine="709"/>
        <w:jc w:val="both"/>
      </w:pPr>
      <w:r>
        <w:t xml:space="preserve"> </w:t>
      </w:r>
      <w:r w:rsidRPr="001123DF">
        <w:t>В космонавтике вручается Золотая медаль имени Ю. А. Гагарина</w:t>
      </w:r>
      <w:r w:rsidR="006235C5">
        <w:t xml:space="preserve"> </w:t>
      </w:r>
      <w:r w:rsidRPr="001123DF">
        <w:t xml:space="preserve">космонавтам и астронавтам за вклад в освоении космоса. </w:t>
      </w:r>
      <w:proofErr w:type="gramStart"/>
      <w:r w:rsidRPr="001123DF">
        <w:t xml:space="preserve">Федеральным космическим агентством учреждена награда </w:t>
      </w:r>
      <w:r w:rsidR="00544C10">
        <w:t>–</w:t>
      </w:r>
      <w:r w:rsidRPr="001123DF">
        <w:t xml:space="preserve"> знак Гагарина</w:t>
      </w:r>
      <w:r>
        <w:t xml:space="preserve"> </w:t>
      </w:r>
      <w:r w:rsidRPr="001123DF">
        <w:t>Высшая награда Континентальной хоккейной лиги, созданной в 2008 году,</w:t>
      </w:r>
      <w:r w:rsidR="006235C5">
        <w:t xml:space="preserve"> </w:t>
      </w:r>
      <w:r w:rsidRPr="001123DF">
        <w:t>носит название «Кубок Гагарина»</w:t>
      </w:r>
      <w:r>
        <w:t xml:space="preserve"> </w:t>
      </w:r>
      <w:r w:rsidRPr="001123DF">
        <w:t>На Луне американские астронавты оставили памятные медали с изображением людей, отдавших жизнь освоению космоса, в том числе одна из двух медалей, посвящённым советским космонавтам, с изображением Ю. А. Гагарина В космосе</w:t>
      </w:r>
      <w:r>
        <w:t xml:space="preserve"> </w:t>
      </w:r>
      <w:r w:rsidRPr="001123DF">
        <w:t>Именем Юрия Гагарина назван кратер на обратной стороне Луны</w:t>
      </w:r>
      <w:proofErr w:type="gramEnd"/>
      <w:r w:rsidR="006235C5">
        <w:t>.</w:t>
      </w:r>
      <w:r>
        <w:t xml:space="preserve"> </w:t>
      </w:r>
      <w:r w:rsidRPr="001123DF">
        <w:t>В честь Юрия Гагарина назван астероид</w:t>
      </w:r>
      <w:r w:rsidR="006235C5">
        <w:t>.</w:t>
      </w:r>
      <w:r w:rsidRPr="001123DF">
        <w:t xml:space="preserve"> </w:t>
      </w:r>
    </w:p>
    <w:p w:rsidR="006235C5" w:rsidRDefault="006235C5" w:rsidP="00BD0D8B">
      <w:pPr>
        <w:ind w:firstLine="709"/>
        <w:jc w:val="both"/>
      </w:pPr>
    </w:p>
    <w:p w:rsidR="006235C5" w:rsidRDefault="00281F13" w:rsidP="00BD0D8B">
      <w:pPr>
        <w:ind w:firstLine="709"/>
        <w:jc w:val="both"/>
        <w:rPr>
          <w:b/>
        </w:rPr>
      </w:pPr>
      <w:r w:rsidRPr="006235C5">
        <w:rPr>
          <w:b/>
        </w:rPr>
        <w:lastRenderedPageBreak/>
        <w:t>КРАЕВЕДЧЕСКИЙ КОМПОНЕНТ</w:t>
      </w:r>
    </w:p>
    <w:p w:rsidR="00C53CBB" w:rsidRPr="001123DF" w:rsidRDefault="00C53CBB" w:rsidP="00C53CBB">
      <w:pPr>
        <w:ind w:firstLine="709"/>
        <w:jc w:val="both"/>
      </w:pPr>
      <w:r>
        <w:t xml:space="preserve">Подробно обо всех памятных датах Республики Дагестан – в </w:t>
      </w:r>
      <w:r w:rsidRPr="00A41736">
        <w:rPr>
          <w:b/>
        </w:rPr>
        <w:t>«Календаре знаменательных и памятных дат Республики Дагестан на 2018 год»</w:t>
      </w:r>
      <w:r>
        <w:t>, который размещен на сайте Национальной библиотеки РД им. Р. Гамзатова в разделе «Дагестанское краеведение» (</w:t>
      </w:r>
      <w:hyperlink r:id="rId6" w:history="1">
        <w:r w:rsidRPr="00C53CBB">
          <w:rPr>
            <w:rStyle w:val="a3"/>
          </w:rPr>
          <w:t>http://lib05.ru/page/kalendar-znamenatelnyh-i-pamyatnyh-dat-respubliki-dagestan</w:t>
        </w:r>
      </w:hyperlink>
      <w:r>
        <w:t>).</w:t>
      </w:r>
    </w:p>
    <w:p w:rsidR="00C53CBB" w:rsidRPr="006235C5" w:rsidRDefault="00C53CBB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</w:pPr>
      <w:r w:rsidRPr="001123DF">
        <w:t>В 2018 году исполняется</w:t>
      </w:r>
      <w:r w:rsidR="006235C5">
        <w:t>:</w:t>
      </w:r>
      <w:r w:rsidRPr="001123DF">
        <w:t xml:space="preserve"> </w:t>
      </w: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2 марта</w:t>
      </w:r>
      <w:r w:rsidR="006235C5">
        <w:rPr>
          <w:b/>
        </w:rPr>
        <w:t xml:space="preserve"> – </w:t>
      </w:r>
      <w:r w:rsidRPr="001123DF">
        <w:rPr>
          <w:b/>
        </w:rPr>
        <w:t xml:space="preserve">80 лет со дня рождения </w:t>
      </w:r>
      <w:proofErr w:type="spellStart"/>
      <w:r w:rsidRPr="001123DF">
        <w:rPr>
          <w:b/>
        </w:rPr>
        <w:t>Абукова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Камала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Ибрагимовича</w:t>
      </w:r>
      <w:proofErr w:type="spellEnd"/>
      <w:r>
        <w:rPr>
          <w:b/>
        </w:rPr>
        <w:t xml:space="preserve"> </w:t>
      </w:r>
      <w:r w:rsidRPr="001123DF">
        <w:rPr>
          <w:b/>
        </w:rPr>
        <w:t>литературного критика, прозаика, публициста</w:t>
      </w:r>
      <w:r w:rsidR="006235C5">
        <w:rPr>
          <w:b/>
        </w:rPr>
        <w:t xml:space="preserve"> </w:t>
      </w:r>
      <w:r w:rsidRPr="001123DF">
        <w:rPr>
          <w:b/>
        </w:rPr>
        <w:t>(род. 1938</w:t>
      </w:r>
      <w:r w:rsidR="006235C5">
        <w:rPr>
          <w:b/>
        </w:rPr>
        <w:t xml:space="preserve"> г.).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Камал</w:t>
      </w:r>
      <w:proofErr w:type="spellEnd"/>
      <w:r w:rsidRPr="001123DF">
        <w:t xml:space="preserve"> </w:t>
      </w:r>
      <w:proofErr w:type="spellStart"/>
      <w:r w:rsidRPr="001123DF">
        <w:t>Абуков</w:t>
      </w:r>
      <w:proofErr w:type="spellEnd"/>
      <w:r w:rsidRPr="001123DF">
        <w:t xml:space="preserve"> родился 2 марта 1938 года в селении </w:t>
      </w:r>
      <w:proofErr w:type="spellStart"/>
      <w:r w:rsidRPr="001123DF">
        <w:t>Чагар-Отар</w:t>
      </w:r>
      <w:proofErr w:type="spellEnd"/>
      <w:r w:rsidRPr="001123DF">
        <w:t xml:space="preserve"> </w:t>
      </w:r>
      <w:proofErr w:type="spellStart"/>
      <w:proofErr w:type="gramStart"/>
      <w:r w:rsidRPr="001123DF">
        <w:t>Хаса-вюртовского</w:t>
      </w:r>
      <w:proofErr w:type="spellEnd"/>
      <w:proofErr w:type="gramEnd"/>
      <w:r w:rsidRPr="001123DF">
        <w:t xml:space="preserve"> района; окончил филологический факультет Дагестанского государственного университета им. В. И. Ленина и Академию в Москве. Трудовую деятельность начал в Хасавюртовской районной газете «Дружба». Затем была работа в обкоме КПСС, Института истории, языка и литературы Дагестанского Филиала Академии наук СССР, в литературном альманахе «Дружба», в правлении Союза писателей Дагестана. В настоящее время – профессор Дагестанского государственного педагогического университета.</w:t>
      </w:r>
    </w:p>
    <w:p w:rsidR="00BD0D8B" w:rsidRPr="001123DF" w:rsidRDefault="00BD0D8B" w:rsidP="00BD0D8B">
      <w:pPr>
        <w:ind w:firstLine="709"/>
        <w:jc w:val="both"/>
      </w:pPr>
      <w:r w:rsidRPr="001123DF">
        <w:t>Член Союза писателей СССР с 1965 года. Член Правления Союза писателей Республики Дагестан. Доктор филологических наук.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Первые публикации (статьи, рецензии, очерки, рассказы) появились на страницах республиканских газет и журналов в 1960 году, первый сборник рассказов - в 1963 году. В последующие годы в Дагестанском книжном издательстве вышли его прозаические сборники на кумыкском языке: «Лицом к лицу», «Вопреки», «Пока очаг не погас», «Огни </w:t>
      </w:r>
      <w:proofErr w:type="spellStart"/>
      <w:r w:rsidRPr="001123DF">
        <w:t>Балъюрта</w:t>
      </w:r>
      <w:proofErr w:type="spellEnd"/>
      <w:r w:rsidRPr="001123DF">
        <w:t>», «По дороге на старую мельницу».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1967 году Дагестанское книжное издательство выпустило первую книгу К. </w:t>
      </w:r>
      <w:proofErr w:type="spellStart"/>
      <w:r w:rsidRPr="001123DF">
        <w:t>Абукова</w:t>
      </w:r>
      <w:proofErr w:type="spellEnd"/>
      <w:r w:rsidRPr="001123DF">
        <w:t xml:space="preserve"> на русском языке – «Я виноват, Марьям», переизданную в 1980 году издательством «Советская Россия» в Москве. В 1986 году в Дагестанском книжном издательстве вышла прозаическая книга на русском языке «Зов разлученной птицы».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Камал</w:t>
      </w:r>
      <w:proofErr w:type="spellEnd"/>
      <w:r w:rsidRPr="001123DF">
        <w:t xml:space="preserve"> </w:t>
      </w:r>
      <w:proofErr w:type="spellStart"/>
      <w:r w:rsidRPr="001123DF">
        <w:t>Абуков</w:t>
      </w:r>
      <w:proofErr w:type="spellEnd"/>
      <w:r w:rsidRPr="001123DF">
        <w:t xml:space="preserve"> – автор пьес «Марьям», «Ссора», «Авария», «Чемодан на улице», поставленных на сценах Кумыкского музыкально-драматического театра им. А. П. Салаватова и Аварского музыкально-драматического театра им. Г. </w:t>
      </w:r>
      <w:proofErr w:type="spellStart"/>
      <w:r w:rsidRPr="001123DF">
        <w:t>Цадасы</w:t>
      </w:r>
      <w:proofErr w:type="spellEnd"/>
      <w:r w:rsidRPr="001123DF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Как в прозаических, так и в драматических произведениях автора интересуют нравственные и психологические проблемы, в центре внимания оказываются характеры людей, которые проявляются в сложных жизненных ситуациях.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творчестве </w:t>
      </w:r>
      <w:proofErr w:type="spellStart"/>
      <w:r w:rsidRPr="001123DF">
        <w:t>Камала</w:t>
      </w:r>
      <w:proofErr w:type="spellEnd"/>
      <w:r w:rsidRPr="001123DF">
        <w:t xml:space="preserve"> </w:t>
      </w:r>
      <w:proofErr w:type="spellStart"/>
      <w:r w:rsidRPr="001123DF">
        <w:t>Абукова</w:t>
      </w:r>
      <w:proofErr w:type="spellEnd"/>
      <w:r w:rsidRPr="001123DF">
        <w:t xml:space="preserve"> значительное место занимает литературная критика. Его рецензии и литературно-критические статьи публикуются в местной и в центральной печати. В журнале «Советская литература», выходящем в Москве на девяти иностранных языках, была опубликована его проблемная статья «Современный уровень литератур Северного Кавказа».</w:t>
      </w:r>
    </w:p>
    <w:p w:rsidR="00BD0D8B" w:rsidRPr="001123DF" w:rsidRDefault="00BD0D8B" w:rsidP="00BD0D8B">
      <w:pPr>
        <w:ind w:firstLine="709"/>
        <w:jc w:val="both"/>
      </w:pPr>
      <w:r w:rsidRPr="001123DF">
        <w:lastRenderedPageBreak/>
        <w:t xml:space="preserve">Перу </w:t>
      </w:r>
      <w:proofErr w:type="spellStart"/>
      <w:r w:rsidRPr="001123DF">
        <w:t>Камала</w:t>
      </w:r>
      <w:proofErr w:type="spellEnd"/>
      <w:r w:rsidRPr="001123DF">
        <w:t xml:space="preserve"> </w:t>
      </w:r>
      <w:proofErr w:type="spellStart"/>
      <w:r w:rsidRPr="001123DF">
        <w:t>Абукова</w:t>
      </w:r>
      <w:proofErr w:type="spellEnd"/>
      <w:r w:rsidRPr="001123DF">
        <w:t xml:space="preserve"> принадлежат литературно-критические книги,</w:t>
      </w:r>
      <w:r>
        <w:t xml:space="preserve"> </w:t>
      </w:r>
      <w:r w:rsidRPr="001123DF">
        <w:t xml:space="preserve">вышедшие в разные годы в </w:t>
      </w:r>
      <w:proofErr w:type="spellStart"/>
      <w:r w:rsidRPr="001123DF">
        <w:t>Дагкнигоиздате</w:t>
      </w:r>
      <w:proofErr w:type="spellEnd"/>
      <w:r w:rsidRPr="001123DF">
        <w:t xml:space="preserve">: «За литературу, </w:t>
      </w:r>
      <w:proofErr w:type="spellStart"/>
      <w:proofErr w:type="gramStart"/>
      <w:r w:rsidRPr="001123DF">
        <w:t>воспитываю-щую</w:t>
      </w:r>
      <w:proofErr w:type="spellEnd"/>
      <w:proofErr w:type="gramEnd"/>
      <w:r w:rsidRPr="001123DF">
        <w:t>», «У костра, зажженного М. Горьким», «На посту», «Выход на магистраль» (газета «Правда» отметила эту работу в ряду лучших исследований, посвященных проблемам взаимодействия и взаимосвязей национальных литератур).</w:t>
      </w:r>
    </w:p>
    <w:p w:rsidR="00BD0D8B" w:rsidRPr="001123DF" w:rsidRDefault="00BD0D8B" w:rsidP="00BD0D8B">
      <w:pPr>
        <w:ind w:firstLine="709"/>
        <w:jc w:val="both"/>
      </w:pPr>
      <w:r w:rsidRPr="001123DF">
        <w:t>Книга «Ступени роста» вышла в 1982 году в Москве в издательстве «Советская Россия».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Произведения К. </w:t>
      </w:r>
      <w:proofErr w:type="spellStart"/>
      <w:r w:rsidRPr="001123DF">
        <w:t>Абукова</w:t>
      </w:r>
      <w:proofErr w:type="spellEnd"/>
      <w:r w:rsidRPr="001123DF">
        <w:t xml:space="preserve"> переведены на языки народов Дагестана, изданы на таджикском и узбекском языках. Всесоюзному читателю известен как автор повестей «Я виноват, Марьям», «Зов разлученной птицы», «По дороге на старую мельницу», «Луна во сне» и т.д.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Камал</w:t>
      </w:r>
      <w:proofErr w:type="spellEnd"/>
      <w:r w:rsidRPr="001123DF">
        <w:t xml:space="preserve"> </w:t>
      </w:r>
      <w:proofErr w:type="spellStart"/>
      <w:r w:rsidRPr="001123DF">
        <w:t>Абуков</w:t>
      </w:r>
      <w:proofErr w:type="spellEnd"/>
      <w:r w:rsidRPr="001123DF">
        <w:t xml:space="preserve"> входил в состав Совета по критике и литературоведению при Союзе писателей СССР, выступал на совещаниях и конференциях в Москве, Болдино, Нижнем Новгороде, в Тбилиси, Баку и Алма-Ата.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Вышли в свет монографии «Разноязычное единство: обретения и потери (национальные литературы в системе </w:t>
      </w:r>
      <w:proofErr w:type="spellStart"/>
      <w:r w:rsidRPr="001123DF">
        <w:t>взамосвязей</w:t>
      </w:r>
      <w:proofErr w:type="spellEnd"/>
      <w:r w:rsidRPr="001123DF">
        <w:t xml:space="preserve"> и поиске собственных путей развития)» и «Поэзия Р. Гамзатова в контексте нравственных исканий XX столетия».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Творческие работы </w:t>
      </w:r>
      <w:proofErr w:type="spellStart"/>
      <w:r w:rsidRPr="001123DF">
        <w:t>Камала</w:t>
      </w:r>
      <w:proofErr w:type="spellEnd"/>
      <w:r w:rsidRPr="001123DF">
        <w:t xml:space="preserve"> </w:t>
      </w:r>
      <w:proofErr w:type="spellStart"/>
      <w:r w:rsidRPr="001123DF">
        <w:t>Абукова</w:t>
      </w:r>
      <w:proofErr w:type="spellEnd"/>
      <w:r w:rsidRPr="001123DF">
        <w:t xml:space="preserve">: «Представляя державу в целом» (о поэзии Р. Гамзатова) и «Любовь благодарная» (о творчестве М. </w:t>
      </w:r>
      <w:proofErr w:type="spellStart"/>
      <w:r w:rsidRPr="001123DF">
        <w:t>Атабаева</w:t>
      </w:r>
      <w:proofErr w:type="spellEnd"/>
      <w:r w:rsidRPr="001123DF">
        <w:t>: наблюдения, размышления).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2003 году к 80-летию Р. Гамзатова вышел сборник литературно-критических статей К. </w:t>
      </w:r>
      <w:proofErr w:type="spellStart"/>
      <w:r w:rsidRPr="001123DF">
        <w:t>Абукова</w:t>
      </w:r>
      <w:proofErr w:type="spellEnd"/>
      <w:r w:rsidRPr="001123DF">
        <w:t xml:space="preserve"> «Расул Гамзатов: особенности философской лирики».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Камал</w:t>
      </w:r>
      <w:proofErr w:type="spellEnd"/>
      <w:r w:rsidRPr="001123DF">
        <w:t xml:space="preserve"> </w:t>
      </w:r>
      <w:proofErr w:type="spellStart"/>
      <w:r w:rsidRPr="001123DF">
        <w:t>Абуков</w:t>
      </w:r>
      <w:proofErr w:type="spellEnd"/>
      <w:r w:rsidRPr="001123DF">
        <w:t xml:space="preserve"> </w:t>
      </w:r>
      <w:r w:rsidR="006235C5">
        <w:t>–</w:t>
      </w:r>
      <w:r w:rsidRPr="001123DF">
        <w:t xml:space="preserve"> народный писатель Республики Дагестан, лауреат республиканской премии им. С. </w:t>
      </w:r>
      <w:proofErr w:type="spellStart"/>
      <w:r w:rsidRPr="001123DF">
        <w:t>Стальского</w:t>
      </w:r>
      <w:proofErr w:type="spellEnd"/>
      <w:r w:rsidRPr="001123DF">
        <w:t xml:space="preserve"> за книгу «На посту»; монография «Выход на магистраль» удостоена премии Союза писателей СССР. </w:t>
      </w:r>
      <w:proofErr w:type="spellStart"/>
      <w:r w:rsidRPr="001123DF">
        <w:t>Камал</w:t>
      </w:r>
      <w:proofErr w:type="spellEnd"/>
      <w:r w:rsidRPr="001123DF">
        <w:t xml:space="preserve"> </w:t>
      </w:r>
      <w:proofErr w:type="spellStart"/>
      <w:r w:rsidRPr="001123DF">
        <w:t>Абуков</w:t>
      </w:r>
      <w:proofErr w:type="spellEnd"/>
      <w:r w:rsidRPr="001123DF">
        <w:t xml:space="preserve"> неоднократно избирался членом правления Союза Писателей РСФСР, был делегатом съездов писателей России и СССР. </w:t>
      </w:r>
    </w:p>
    <w:p w:rsidR="006235C5" w:rsidRDefault="006235C5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13</w:t>
      </w:r>
      <w:r w:rsidR="006235C5">
        <w:rPr>
          <w:b/>
        </w:rPr>
        <w:t xml:space="preserve"> </w:t>
      </w:r>
      <w:r w:rsidRPr="001123DF">
        <w:rPr>
          <w:b/>
        </w:rPr>
        <w:t xml:space="preserve">мая </w:t>
      </w:r>
      <w:r w:rsidR="006235C5">
        <w:rPr>
          <w:b/>
        </w:rPr>
        <w:t xml:space="preserve">– </w:t>
      </w:r>
      <w:r w:rsidRPr="001123DF">
        <w:rPr>
          <w:b/>
        </w:rPr>
        <w:t xml:space="preserve">125 лет со дня рождения </w:t>
      </w:r>
      <w:proofErr w:type="spellStart"/>
      <w:r w:rsidRPr="001123DF">
        <w:rPr>
          <w:b/>
        </w:rPr>
        <w:t>Чаринова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Мугутдина</w:t>
      </w:r>
      <w:proofErr w:type="spellEnd"/>
      <w:r w:rsidRPr="001123DF">
        <w:rPr>
          <w:b/>
        </w:rPr>
        <w:t xml:space="preserve"> Магомедовича</w:t>
      </w:r>
      <w:r w:rsidR="006235C5">
        <w:rPr>
          <w:b/>
        </w:rPr>
        <w:t xml:space="preserve">, </w:t>
      </w:r>
      <w:r w:rsidRPr="001123DF">
        <w:rPr>
          <w:b/>
        </w:rPr>
        <w:t>поэта, драматурга (1893-1936</w:t>
      </w:r>
      <w:r w:rsidR="006235C5">
        <w:rPr>
          <w:b/>
        </w:rPr>
        <w:t xml:space="preserve"> </w:t>
      </w:r>
      <w:r w:rsidRPr="001123DF">
        <w:rPr>
          <w:b/>
        </w:rPr>
        <w:t>гг.)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Мугутдин</w:t>
      </w:r>
      <w:proofErr w:type="spellEnd"/>
      <w:r w:rsidRPr="001123DF">
        <w:t xml:space="preserve"> </w:t>
      </w:r>
      <w:proofErr w:type="spellStart"/>
      <w:r w:rsidRPr="001123DF">
        <w:t>Чаринов</w:t>
      </w:r>
      <w:proofErr w:type="spellEnd"/>
      <w:r w:rsidRPr="001123DF">
        <w:t xml:space="preserve"> родился 13 мая 1893 года в селении </w:t>
      </w:r>
      <w:proofErr w:type="spellStart"/>
      <w:r w:rsidRPr="001123DF">
        <w:t>Хурукра</w:t>
      </w:r>
      <w:proofErr w:type="spellEnd"/>
      <w:r w:rsidRPr="001123DF">
        <w:t xml:space="preserve"> Лакского района. В 1913 году окончил </w:t>
      </w:r>
      <w:proofErr w:type="spellStart"/>
      <w:r w:rsidRPr="001123DF">
        <w:t>Темир-Хан-Шуринское</w:t>
      </w:r>
      <w:proofErr w:type="spellEnd"/>
      <w:r w:rsidRPr="001123DF">
        <w:t xml:space="preserve"> реальное училище, работал учителем в родном селении, организовал в 1913 г. кружок прогрессивно-революционной молодежи «Новолуние». В годы гражданской войны был членом просветительно-агитационного бюро в </w:t>
      </w:r>
      <w:proofErr w:type="spellStart"/>
      <w:r w:rsidRPr="001123DF">
        <w:t>Темир-хан</w:t>
      </w:r>
      <w:r w:rsidR="006235C5">
        <w:t>-</w:t>
      </w:r>
      <w:r w:rsidRPr="001123DF">
        <w:t>Шуре</w:t>
      </w:r>
      <w:proofErr w:type="spellEnd"/>
      <w:r w:rsidRPr="001123DF">
        <w:t xml:space="preserve"> (ныне </w:t>
      </w:r>
      <w:proofErr w:type="gramStart"/>
      <w:r w:rsidRPr="001123DF">
        <w:t>г</w:t>
      </w:r>
      <w:proofErr w:type="gramEnd"/>
      <w:r w:rsidRPr="001123DF">
        <w:t>. Буйнакск), сотрудничал с газетой «</w:t>
      </w:r>
      <w:proofErr w:type="spellStart"/>
      <w:r w:rsidRPr="001123DF">
        <w:t>Илчи</w:t>
      </w:r>
      <w:proofErr w:type="spellEnd"/>
      <w:r w:rsidR="006235C5">
        <w:t>»</w:t>
      </w:r>
      <w:r w:rsidRPr="001123DF">
        <w:t xml:space="preserve"> («Вестник»), встречался с У. Буйнакским и Г. </w:t>
      </w:r>
      <w:proofErr w:type="spellStart"/>
      <w:r w:rsidRPr="001123DF">
        <w:t>Саидовым</w:t>
      </w:r>
      <w:proofErr w:type="spellEnd"/>
      <w:r w:rsidRPr="001123DF">
        <w:t xml:space="preserve">. С 1922 по 1927 год учился на агронома Азербайджанском Государственном </w:t>
      </w:r>
      <w:proofErr w:type="gramStart"/>
      <w:r w:rsidRPr="001123DF">
        <w:t>университете</w:t>
      </w:r>
      <w:proofErr w:type="gramEnd"/>
      <w:r w:rsidRPr="001123DF">
        <w:t xml:space="preserve"> в г. Баку, параллельно занимался литературной деятельностью. Принимал участие в работе дагестанской секции научного общества по обследованию и изучению Азербайджана и азербайджанского университета.</w:t>
      </w:r>
    </w:p>
    <w:p w:rsidR="00BD0D8B" w:rsidRPr="001123DF" w:rsidRDefault="00BD0D8B" w:rsidP="00BD0D8B">
      <w:pPr>
        <w:ind w:firstLine="709"/>
        <w:jc w:val="both"/>
      </w:pPr>
      <w:r w:rsidRPr="001123DF">
        <w:lastRenderedPageBreak/>
        <w:t xml:space="preserve">Творчество М. </w:t>
      </w:r>
      <w:proofErr w:type="spellStart"/>
      <w:r w:rsidRPr="001123DF">
        <w:t>Чаринова</w:t>
      </w:r>
      <w:proofErr w:type="spellEnd"/>
      <w:r w:rsidRPr="001123DF">
        <w:t xml:space="preserve"> многосторонне. Он был поэтом, драматургом, литературоведом.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Талант поэта своеобразен, глубок и страстен. Стихи М. </w:t>
      </w:r>
      <w:proofErr w:type="spellStart"/>
      <w:r w:rsidRPr="001123DF">
        <w:t>Чаринова</w:t>
      </w:r>
      <w:proofErr w:type="spellEnd"/>
      <w:r w:rsidRPr="001123DF">
        <w:t xml:space="preserve"> в основном своем стоят на грани интимной и гражданской лирики. Значительная часть творческого наследия поэта продиктована трагической любовью, пережитой им в юности.</w:t>
      </w:r>
    </w:p>
    <w:p w:rsidR="00BD0D8B" w:rsidRPr="001123DF" w:rsidRDefault="00BD0D8B" w:rsidP="00BD0D8B">
      <w:pPr>
        <w:ind w:firstLine="709"/>
        <w:jc w:val="both"/>
      </w:pPr>
      <w:r w:rsidRPr="001123DF">
        <w:t>В 1921 году работал редактором</w:t>
      </w:r>
      <w:r>
        <w:t xml:space="preserve"> </w:t>
      </w:r>
      <w:r w:rsidRPr="001123DF">
        <w:t xml:space="preserve">лакской республиканской газеты «Трудовой народ» в </w:t>
      </w:r>
      <w:proofErr w:type="spellStart"/>
      <w:r w:rsidRPr="001123DF">
        <w:t>Темир-Хан-Шуре</w:t>
      </w:r>
      <w:proofErr w:type="spellEnd"/>
      <w:r w:rsidRPr="001123DF">
        <w:t xml:space="preserve">, затем заведующим </w:t>
      </w:r>
      <w:proofErr w:type="spellStart"/>
      <w:r w:rsidRPr="001123DF">
        <w:t>Казикумухского</w:t>
      </w:r>
      <w:proofErr w:type="spellEnd"/>
      <w:r w:rsidRPr="001123DF">
        <w:t xml:space="preserve"> окружного отдела народного образования, организатор первой советской общеобразовательной школы в селении Кумух, </w:t>
      </w:r>
      <w:proofErr w:type="gramStart"/>
      <w:r w:rsidRPr="001123DF">
        <w:t>заведующим</w:t>
      </w:r>
      <w:proofErr w:type="gramEnd"/>
      <w:r w:rsidRPr="001123DF">
        <w:t xml:space="preserve"> Дербентского научно-исследовательского института культуры.</w:t>
      </w:r>
    </w:p>
    <w:p w:rsidR="00BD0D8B" w:rsidRPr="001123DF" w:rsidRDefault="00BD0D8B" w:rsidP="00BD0D8B">
      <w:pPr>
        <w:ind w:firstLine="709"/>
        <w:jc w:val="both"/>
      </w:pPr>
      <w:r w:rsidRPr="001123DF">
        <w:t>Член Союза писателей СССР с 1934 года.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Участник первого </w:t>
      </w:r>
      <w:proofErr w:type="spellStart"/>
      <w:r w:rsidRPr="001123DF">
        <w:t>Вседагестанского</w:t>
      </w:r>
      <w:proofErr w:type="spellEnd"/>
      <w:r w:rsidRPr="001123DF">
        <w:t xml:space="preserve"> съезда писателей. Избирался членом Правления СП ДАССР. </w:t>
      </w:r>
    </w:p>
    <w:p w:rsidR="00BD0D8B" w:rsidRPr="001123DF" w:rsidRDefault="00BD0D8B" w:rsidP="00BD0D8B">
      <w:pPr>
        <w:ind w:firstLine="709"/>
        <w:jc w:val="both"/>
      </w:pPr>
      <w:r w:rsidRPr="001123DF">
        <w:t>Литературным творчеством</w:t>
      </w:r>
      <w:r>
        <w:t xml:space="preserve"> </w:t>
      </w:r>
      <w:r w:rsidRPr="001123DF">
        <w:t xml:space="preserve">М. </w:t>
      </w:r>
      <w:proofErr w:type="spellStart"/>
      <w:r w:rsidRPr="001123DF">
        <w:t>Чаринов</w:t>
      </w:r>
      <w:proofErr w:type="spellEnd"/>
      <w:r w:rsidRPr="001123DF">
        <w:t xml:space="preserve"> стал заниматься с 1910 года. Писал стихи, затем приобщился к драматургии. В 1919 году издана первая драматическая поэма «</w:t>
      </w:r>
      <w:proofErr w:type="spellStart"/>
      <w:r w:rsidRPr="001123DF">
        <w:t>Габибат</w:t>
      </w:r>
      <w:proofErr w:type="spellEnd"/>
      <w:r w:rsidRPr="001123DF">
        <w:t xml:space="preserve"> и </w:t>
      </w:r>
      <w:proofErr w:type="spellStart"/>
      <w:r w:rsidRPr="001123DF">
        <w:t>Гаджияв</w:t>
      </w:r>
      <w:proofErr w:type="spellEnd"/>
      <w:r w:rsidRPr="001123DF">
        <w:t>», затем написаны пьесы «</w:t>
      </w:r>
      <w:proofErr w:type="spellStart"/>
      <w:r w:rsidRPr="001123DF">
        <w:t>Шагалай</w:t>
      </w:r>
      <w:proofErr w:type="spellEnd"/>
      <w:r w:rsidRPr="001123DF">
        <w:t>», «</w:t>
      </w:r>
      <w:proofErr w:type="spellStart"/>
      <w:r w:rsidRPr="001123DF">
        <w:t>Шуллейсат</w:t>
      </w:r>
      <w:proofErr w:type="spellEnd"/>
      <w:r w:rsidRPr="001123DF">
        <w:t>», «Будущий век», поставленные самодеятельными кружками в лакских селениях, рассказы «</w:t>
      </w:r>
      <w:proofErr w:type="spellStart"/>
      <w:r w:rsidRPr="001123DF">
        <w:t>Культсанштурм</w:t>
      </w:r>
      <w:proofErr w:type="spellEnd"/>
      <w:r w:rsidRPr="001123DF">
        <w:t>», «Бедный волк», «Гази», «Ягненок муллы» и цикл юмористических миниатюр «В меру посоленные».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Перу </w:t>
      </w:r>
      <w:r w:rsidR="006235C5">
        <w:t>М</w:t>
      </w:r>
      <w:r w:rsidRPr="001123DF">
        <w:t xml:space="preserve">. </w:t>
      </w:r>
      <w:proofErr w:type="spellStart"/>
      <w:r w:rsidRPr="001123DF">
        <w:t>Чаринова</w:t>
      </w:r>
      <w:proofErr w:type="spellEnd"/>
      <w:r>
        <w:t xml:space="preserve"> </w:t>
      </w:r>
      <w:r w:rsidRPr="001123DF">
        <w:t xml:space="preserve">принадлежат </w:t>
      </w:r>
      <w:r w:rsidR="006235C5">
        <w:t xml:space="preserve">следующие </w:t>
      </w:r>
      <w:r w:rsidRPr="001123DF">
        <w:t>литературоведческие исследования:</w:t>
      </w:r>
      <w:r w:rsidR="006235C5">
        <w:t xml:space="preserve"> </w:t>
      </w:r>
      <w:proofErr w:type="gramStart"/>
      <w:r w:rsidRPr="001123DF">
        <w:t>«</w:t>
      </w:r>
      <w:proofErr w:type="spellStart"/>
      <w:r w:rsidRPr="001123DF">
        <w:t>Лакская</w:t>
      </w:r>
      <w:proofErr w:type="spellEnd"/>
      <w:r w:rsidRPr="001123DF">
        <w:t xml:space="preserve"> поэзия», «</w:t>
      </w:r>
      <w:proofErr w:type="spellStart"/>
      <w:r w:rsidRPr="001123DF">
        <w:t>Лакская</w:t>
      </w:r>
      <w:proofErr w:type="spellEnd"/>
      <w:r w:rsidRPr="001123DF">
        <w:t xml:space="preserve"> литература», опубликованных в «Известиях общества обследования и изучения Азербайджана», его статьи помещены в литературной энциклопедии.</w:t>
      </w:r>
      <w:proofErr w:type="gramEnd"/>
      <w:r w:rsidRPr="001123DF">
        <w:t xml:space="preserve"> Написан «Краткий очерк истории лакской литературы».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Значительное место в творчестве М. </w:t>
      </w:r>
      <w:proofErr w:type="spellStart"/>
      <w:r w:rsidRPr="001123DF">
        <w:t>Чаринова</w:t>
      </w:r>
      <w:proofErr w:type="spellEnd"/>
      <w:r w:rsidRPr="001123DF">
        <w:t xml:space="preserve"> занимала переводческая деятельность. </w:t>
      </w:r>
      <w:r w:rsidR="006235C5">
        <w:t xml:space="preserve">Он </w:t>
      </w:r>
      <w:r w:rsidRPr="001123DF">
        <w:t xml:space="preserve">перевел на лакский язык некоторые произведения А.С. Пушкина, М.Ю. Лермонтова, Н.А. Некрасова, Л.Н. Толстого, И.С. Тургенева, В. Шекспира, В. Гюго, Надсона, дагестанских поэтов: С. </w:t>
      </w:r>
      <w:proofErr w:type="spellStart"/>
      <w:r w:rsidRPr="001123DF">
        <w:t>Стальского</w:t>
      </w:r>
      <w:proofErr w:type="spellEnd"/>
      <w:r w:rsidRPr="001123DF">
        <w:t xml:space="preserve">, Г. </w:t>
      </w:r>
      <w:proofErr w:type="spellStart"/>
      <w:r w:rsidRPr="001123DF">
        <w:t>Цадасы</w:t>
      </w:r>
      <w:proofErr w:type="spellEnd"/>
      <w:r w:rsidRPr="001123DF">
        <w:t xml:space="preserve">, Б. </w:t>
      </w:r>
      <w:proofErr w:type="spellStart"/>
      <w:r w:rsidRPr="001123DF">
        <w:t>Астемирова</w:t>
      </w:r>
      <w:proofErr w:type="spellEnd"/>
      <w:r w:rsidRPr="001123DF">
        <w:t xml:space="preserve">, А. </w:t>
      </w:r>
      <w:proofErr w:type="spellStart"/>
      <w:r w:rsidRPr="001123DF">
        <w:t>Аджаматова</w:t>
      </w:r>
      <w:proofErr w:type="spellEnd"/>
      <w:r w:rsidRPr="001123DF">
        <w:t>.</w:t>
      </w:r>
      <w:r w:rsidR="006235C5" w:rsidRPr="006235C5">
        <w:t xml:space="preserve"> </w:t>
      </w:r>
      <w:r w:rsidR="006235C5" w:rsidRPr="001123DF">
        <w:t xml:space="preserve">Им переведен на лакский язык «Интернационал» Э. </w:t>
      </w:r>
      <w:proofErr w:type="spellStart"/>
      <w:r w:rsidR="006235C5" w:rsidRPr="001123DF">
        <w:t>Патье</w:t>
      </w:r>
      <w:proofErr w:type="spellEnd"/>
      <w:r w:rsidR="006235C5" w:rsidRPr="001123DF">
        <w:t>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Он </w:t>
      </w:r>
      <w:r w:rsidR="006235C5">
        <w:t>–</w:t>
      </w:r>
      <w:r w:rsidRPr="001123DF">
        <w:t xml:space="preserve"> автор некоторых литературных хрестоматий и учебников для лакских школ.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30-х годах М. </w:t>
      </w:r>
      <w:proofErr w:type="spellStart"/>
      <w:r w:rsidRPr="001123DF">
        <w:t>Чаринов</w:t>
      </w:r>
      <w:proofErr w:type="spellEnd"/>
      <w:r w:rsidRPr="001123DF">
        <w:t xml:space="preserve"> работал в Дагестанском научно-исследовательском институте национальной культуры в должности заведующего сектором литературы.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1962 году вышла в свет книга М. </w:t>
      </w:r>
      <w:proofErr w:type="spellStart"/>
      <w:r w:rsidRPr="001123DF">
        <w:t>Чаринова</w:t>
      </w:r>
      <w:proofErr w:type="spellEnd"/>
      <w:r w:rsidRPr="001123DF">
        <w:t xml:space="preserve"> «Избранное», а в 1965 году ее переиздали. В 1970 году издан сборник его стихов «Горные цветы» на русском языке. В 1974 году вышла книга «Утро жизни»</w:t>
      </w:r>
      <w:r w:rsidR="006235C5">
        <w:t>.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4</w:t>
      </w:r>
      <w:r w:rsidR="006235C5">
        <w:rPr>
          <w:b/>
        </w:rPr>
        <w:t xml:space="preserve"> </w:t>
      </w:r>
      <w:r w:rsidRPr="001123DF">
        <w:rPr>
          <w:b/>
        </w:rPr>
        <w:t xml:space="preserve">ноября </w:t>
      </w:r>
      <w:r w:rsidR="006235C5">
        <w:rPr>
          <w:b/>
        </w:rPr>
        <w:t xml:space="preserve">– </w:t>
      </w:r>
      <w:r w:rsidRPr="001123DF">
        <w:rPr>
          <w:b/>
        </w:rPr>
        <w:t xml:space="preserve">80 лет со дня рождения </w:t>
      </w:r>
      <w:proofErr w:type="spellStart"/>
      <w:r w:rsidRPr="001123DF">
        <w:rPr>
          <w:b/>
        </w:rPr>
        <w:t>Султановой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Кубры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Алиевны</w:t>
      </w:r>
      <w:proofErr w:type="spellEnd"/>
      <w:r w:rsidR="006235C5">
        <w:rPr>
          <w:b/>
        </w:rPr>
        <w:t>,</w:t>
      </w:r>
      <w:r w:rsidRPr="001123DF">
        <w:rPr>
          <w:b/>
        </w:rPr>
        <w:t xml:space="preserve"> </w:t>
      </w:r>
      <w:r w:rsidR="006235C5" w:rsidRPr="001123DF">
        <w:rPr>
          <w:b/>
        </w:rPr>
        <w:t xml:space="preserve">заслуженного </w:t>
      </w:r>
      <w:r w:rsidRPr="001123DF">
        <w:rPr>
          <w:b/>
        </w:rPr>
        <w:t>работника культуры (1938</w:t>
      </w:r>
      <w:r w:rsidR="00A00B10">
        <w:rPr>
          <w:b/>
        </w:rPr>
        <w:t>–</w:t>
      </w:r>
      <w:r w:rsidRPr="001123DF">
        <w:rPr>
          <w:b/>
        </w:rPr>
        <w:t>2014</w:t>
      </w:r>
      <w:r w:rsidR="006235C5">
        <w:rPr>
          <w:b/>
        </w:rPr>
        <w:t xml:space="preserve"> </w:t>
      </w:r>
      <w:r w:rsidRPr="001123DF">
        <w:rPr>
          <w:b/>
        </w:rPr>
        <w:t>гг.)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Кубра</w:t>
      </w:r>
      <w:proofErr w:type="spellEnd"/>
      <w:r w:rsidRPr="001123DF">
        <w:t xml:space="preserve"> </w:t>
      </w:r>
      <w:proofErr w:type="spellStart"/>
      <w:r w:rsidRPr="001123DF">
        <w:t>Алиевна</w:t>
      </w:r>
      <w:proofErr w:type="spellEnd"/>
      <w:r w:rsidRPr="001123DF">
        <w:t xml:space="preserve"> Султанова родилась 4 ноября 1938 г. в селении Вачи </w:t>
      </w:r>
      <w:proofErr w:type="spellStart"/>
      <w:r w:rsidRPr="001123DF">
        <w:t>Кулинского</w:t>
      </w:r>
      <w:proofErr w:type="spellEnd"/>
      <w:r w:rsidRPr="001123DF">
        <w:t xml:space="preserve"> района, в семье служащего. Отец ее был уполномоченным по </w:t>
      </w:r>
      <w:r w:rsidRPr="001123DF">
        <w:lastRenderedPageBreak/>
        <w:t xml:space="preserve">переселению в </w:t>
      </w:r>
      <w:proofErr w:type="spellStart"/>
      <w:r w:rsidRPr="001123DF">
        <w:t>Новолакский</w:t>
      </w:r>
      <w:proofErr w:type="spellEnd"/>
      <w:r w:rsidRPr="001123DF">
        <w:t xml:space="preserve"> район, семья переехала на новое место жительства. Начальную школу закончила в селении </w:t>
      </w:r>
      <w:proofErr w:type="spellStart"/>
      <w:r w:rsidRPr="001123DF">
        <w:t>Чаравали</w:t>
      </w:r>
      <w:proofErr w:type="spellEnd"/>
      <w:r w:rsidRPr="001123DF">
        <w:t xml:space="preserve">, затем учебу продолжила в </w:t>
      </w:r>
      <w:proofErr w:type="spellStart"/>
      <w:r w:rsidRPr="001123DF">
        <w:t>Новокулинской</w:t>
      </w:r>
      <w:proofErr w:type="spellEnd"/>
      <w:r w:rsidRPr="001123DF">
        <w:t xml:space="preserve"> средней школе. В старших классах учебы </w:t>
      </w:r>
      <w:proofErr w:type="spellStart"/>
      <w:r w:rsidRPr="001123DF">
        <w:t>Кубра</w:t>
      </w:r>
      <w:proofErr w:type="spellEnd"/>
      <w:r w:rsidRPr="001123DF">
        <w:t xml:space="preserve"> была переведена в интернат горянок при школе № 4 города Хасавюрта.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1957 году после окончания школы, проработав некоторое время заведующей сельской библиотекой при МТС Новолакского района, по направлению Министерства культуры республики поступила учиться в Московский государственный библиотечный институт. После окончания института </w:t>
      </w:r>
      <w:proofErr w:type="spellStart"/>
      <w:r w:rsidRPr="001123DF">
        <w:t>Кубра</w:t>
      </w:r>
      <w:proofErr w:type="spellEnd"/>
      <w:r w:rsidRPr="001123DF">
        <w:t xml:space="preserve"> </w:t>
      </w:r>
      <w:proofErr w:type="spellStart"/>
      <w:r w:rsidRPr="001123DF">
        <w:t>Алиевна</w:t>
      </w:r>
      <w:proofErr w:type="spellEnd"/>
      <w:r w:rsidRPr="001123DF">
        <w:t xml:space="preserve"> работала библиографом в Республиканской библиотеке им. А.С. Пушкина. Затем перешла инспектором Министерства культуры республики. </w:t>
      </w:r>
      <w:r w:rsidR="00A00B10">
        <w:t>С</w:t>
      </w:r>
      <w:r w:rsidRPr="001123DF">
        <w:t xml:space="preserve"> 1968 год</w:t>
      </w:r>
      <w:r w:rsidR="00A00B10">
        <w:t>а</w:t>
      </w:r>
      <w:r w:rsidRPr="001123DF">
        <w:t xml:space="preserve"> директор Республиканской детской библиотеки. В 1968 году Директор музея Изобразительных искусств П.С. Гамзатова выделила ей в помещении музея одну комнату и поддержала ее в начале нового пути. Под библиотеку выделили первый этаж пятиэтажного дома.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Кубра</w:t>
      </w:r>
      <w:proofErr w:type="spellEnd"/>
      <w:r w:rsidRPr="001123DF">
        <w:t xml:space="preserve"> </w:t>
      </w:r>
      <w:proofErr w:type="spellStart"/>
      <w:r w:rsidRPr="001123DF">
        <w:t>Алиевна</w:t>
      </w:r>
      <w:proofErr w:type="spellEnd"/>
      <w:r w:rsidRPr="001123DF">
        <w:t xml:space="preserve"> видела, что новое помещение не подходит под библиотеку, пригласила специалистов из архитектурного отдела Российской юношеской библиотеки, которые переделали внутри все так, что в маленьком помещении оказалось возможным продуктивно использовать каждый участок площади. И смогли открыть не только отделы для младших и старших школьников, читальный зал, краеведческий отдел, но и комнату сказок, литературное объединение, музыкальную гостиную, справочно-библиографическое бюро.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«Открытие библиотеки в 1971 году вылилось в настоящий праздник, </w:t>
      </w:r>
      <w:r w:rsidR="00A00B10">
        <w:t>–</w:t>
      </w:r>
      <w:r w:rsidRPr="001123DF">
        <w:t xml:space="preserve"> рассказывает </w:t>
      </w:r>
      <w:proofErr w:type="spellStart"/>
      <w:r w:rsidRPr="001123DF">
        <w:t>Кубра</w:t>
      </w:r>
      <w:proofErr w:type="spellEnd"/>
      <w:r w:rsidRPr="001123DF">
        <w:t xml:space="preserve"> </w:t>
      </w:r>
      <w:proofErr w:type="spellStart"/>
      <w:r w:rsidRPr="001123DF">
        <w:t>Алиевна</w:t>
      </w:r>
      <w:proofErr w:type="spellEnd"/>
      <w:r w:rsidR="00A00B10">
        <w:t>.</w:t>
      </w:r>
      <w:r w:rsidRPr="001123DF">
        <w:t xml:space="preserve"> </w:t>
      </w:r>
      <w:r w:rsidR="00A00B10">
        <w:t>–</w:t>
      </w:r>
      <w:r w:rsidRPr="001123DF">
        <w:t xml:space="preserve"> Мы с Расулом Гамзатовым написали своего рода сценарий. Главный упор в нем делался на то, что в открытии примут участие детские писатели со всей страны. Как раз в это время в Махачкале проходил съезд детских писателей, и мы их всех пригласили к нам. На открытие пришло так много и детей, и взрослых, что в помещении яблоку негде было упасть, а сам праздник прошел весело и торжественно. Красную ленточку перерезала одна из самых популярных детских поэтесс Агния </w:t>
      </w:r>
      <w:proofErr w:type="spellStart"/>
      <w:r w:rsidRPr="001123DF">
        <w:t>Барто</w:t>
      </w:r>
      <w:proofErr w:type="spellEnd"/>
      <w:r w:rsidRPr="001123DF">
        <w:t xml:space="preserve">. Почетными гостями у нас были также Наталья </w:t>
      </w:r>
      <w:proofErr w:type="spellStart"/>
      <w:r w:rsidRPr="001123DF">
        <w:t>Капиева</w:t>
      </w:r>
      <w:proofErr w:type="spellEnd"/>
      <w:r w:rsidRPr="001123DF">
        <w:t xml:space="preserve">, Мария </w:t>
      </w:r>
      <w:proofErr w:type="spellStart"/>
      <w:r w:rsidRPr="001123DF">
        <w:t>Прилежаева</w:t>
      </w:r>
      <w:proofErr w:type="spellEnd"/>
      <w:r w:rsidRPr="001123DF">
        <w:t xml:space="preserve"> и другие. Конечно же, были и все наши поэты и писатели. Мы получили прекрасные напутствия».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Стараниями </w:t>
      </w:r>
      <w:proofErr w:type="spellStart"/>
      <w:r w:rsidRPr="001123DF">
        <w:t>Кубры</w:t>
      </w:r>
      <w:proofErr w:type="spellEnd"/>
      <w:r w:rsidRPr="001123DF">
        <w:t xml:space="preserve"> </w:t>
      </w:r>
      <w:proofErr w:type="spellStart"/>
      <w:r w:rsidRPr="001123DF">
        <w:t>Султановой</w:t>
      </w:r>
      <w:proofErr w:type="spellEnd"/>
      <w:r w:rsidRPr="001123DF">
        <w:t xml:space="preserve"> открыли Республиканскую детскую библиотеку. Она наладила работу на новом месте, но вскоре ее перевели директором в Республиканской библиотеке им. А.С. Пушкина, где она проработала 11 лет. Затем </w:t>
      </w:r>
      <w:proofErr w:type="spellStart"/>
      <w:r w:rsidRPr="001123DF">
        <w:t>Кубра</w:t>
      </w:r>
      <w:proofErr w:type="spellEnd"/>
      <w:r w:rsidRPr="001123DF">
        <w:t xml:space="preserve"> </w:t>
      </w:r>
      <w:proofErr w:type="spellStart"/>
      <w:r w:rsidRPr="001123DF">
        <w:t>Алиевна</w:t>
      </w:r>
      <w:proofErr w:type="spellEnd"/>
      <w:r w:rsidRPr="001123DF">
        <w:t xml:space="preserve"> работала директором Дагестанской республиканской библиотеки им. Р. Гамзатова.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1986 году она вернулась с удовольствием. И вновь с энтузиазмом окунулась в любимую работу. Все эти годы поддерживал и вдохновлял тот факт, что так любимый ими и их маленькими читателями главный праздник «Неделя детской книги» </w:t>
      </w:r>
      <w:r w:rsidR="00A00B10">
        <w:t>–</w:t>
      </w:r>
      <w:r w:rsidRPr="001123DF">
        <w:t xml:space="preserve"> был придуман и впервые проведен в голодном, суровом, военном 1943 году в Москве.</w:t>
      </w:r>
    </w:p>
    <w:p w:rsidR="00BD0D8B" w:rsidRDefault="00BD0D8B" w:rsidP="00BD0D8B">
      <w:pPr>
        <w:ind w:firstLine="709"/>
        <w:jc w:val="both"/>
      </w:pPr>
      <w:proofErr w:type="spellStart"/>
      <w:r w:rsidRPr="001123DF">
        <w:lastRenderedPageBreak/>
        <w:t>Кубра</w:t>
      </w:r>
      <w:proofErr w:type="spellEnd"/>
      <w:r w:rsidRPr="001123DF">
        <w:t xml:space="preserve"> </w:t>
      </w:r>
      <w:proofErr w:type="spellStart"/>
      <w:r w:rsidRPr="001123DF">
        <w:t>Алиевна</w:t>
      </w:r>
      <w:proofErr w:type="spellEnd"/>
      <w:r w:rsidRPr="001123DF">
        <w:t xml:space="preserve"> </w:t>
      </w:r>
      <w:r w:rsidR="004600A5">
        <w:t>была</w:t>
      </w:r>
      <w:r w:rsidRPr="001123DF">
        <w:t xml:space="preserve"> активны</w:t>
      </w:r>
      <w:r w:rsidR="004600A5">
        <w:t>м</w:t>
      </w:r>
      <w:r w:rsidRPr="001123DF">
        <w:t xml:space="preserve"> общественник</w:t>
      </w:r>
      <w:r w:rsidR="004600A5">
        <w:t>ом</w:t>
      </w:r>
      <w:r w:rsidRPr="001123DF">
        <w:t>. Она явля</w:t>
      </w:r>
      <w:r w:rsidR="004600A5">
        <w:t>лась</w:t>
      </w:r>
      <w:r w:rsidRPr="001123DF">
        <w:t xml:space="preserve"> членом коллегии Министерства культуры республики, членом президиума </w:t>
      </w:r>
      <w:proofErr w:type="spellStart"/>
      <w:r w:rsidRPr="001123DF">
        <w:t>ДагСовета</w:t>
      </w:r>
      <w:proofErr w:type="spellEnd"/>
      <w:r w:rsidRPr="001123DF">
        <w:t xml:space="preserve"> ВООП, вице-президентом </w:t>
      </w:r>
      <w:r w:rsidR="004600A5" w:rsidRPr="001123DF">
        <w:t xml:space="preserve">Дагестанской </w:t>
      </w:r>
      <w:r w:rsidRPr="001123DF">
        <w:t>ассоциации библиотечных работников, участв</w:t>
      </w:r>
      <w:r w:rsidR="006805AC">
        <w:t>овала</w:t>
      </w:r>
      <w:r w:rsidRPr="001123DF">
        <w:t xml:space="preserve"> в комиссиях по делам молодежи и соблюдению прав детей. За заслуги в развитии библиотечного дела Дагестана неоднократно награждалась дипломами, грамотами, различными знаками, </w:t>
      </w:r>
      <w:proofErr w:type="gramStart"/>
      <w:r w:rsidRPr="001123DF">
        <w:t>награждена</w:t>
      </w:r>
      <w:proofErr w:type="gramEnd"/>
      <w:r w:rsidRPr="001123DF">
        <w:t xml:space="preserve"> медалью к 200-летию имама Шамиля. В 1990 году присвоено звание </w:t>
      </w:r>
      <w:r w:rsidR="006805AC" w:rsidRPr="001123DF">
        <w:t xml:space="preserve">Заслуженного </w:t>
      </w:r>
      <w:r w:rsidRPr="001123DF">
        <w:t>работника культуры республики. А в 2002 году присвоено звание – «Заслуженный работник культуры РФ».</w:t>
      </w:r>
    </w:p>
    <w:p w:rsidR="00A00B10" w:rsidRPr="001123DF" w:rsidRDefault="00A00B10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13 декабря</w:t>
      </w:r>
      <w:r w:rsidRPr="001123DF">
        <w:rPr>
          <w:b/>
        </w:rPr>
        <w:tab/>
      </w:r>
      <w:r w:rsidR="00A00B10">
        <w:rPr>
          <w:b/>
        </w:rPr>
        <w:t>–</w:t>
      </w:r>
      <w:r w:rsidR="00281F13">
        <w:rPr>
          <w:b/>
        </w:rPr>
        <w:t xml:space="preserve"> </w:t>
      </w:r>
      <w:r w:rsidRPr="001123DF">
        <w:rPr>
          <w:b/>
        </w:rPr>
        <w:t>70 лет со дня рождения</w:t>
      </w:r>
      <w:r>
        <w:rPr>
          <w:b/>
        </w:rPr>
        <w:t xml:space="preserve"> </w:t>
      </w:r>
      <w:proofErr w:type="spellStart"/>
      <w:r w:rsidRPr="001123DF">
        <w:rPr>
          <w:b/>
        </w:rPr>
        <w:t>Кадрии</w:t>
      </w:r>
      <w:proofErr w:type="spellEnd"/>
      <w:r w:rsidRPr="001123DF">
        <w:rPr>
          <w:b/>
        </w:rPr>
        <w:t xml:space="preserve"> (</w:t>
      </w:r>
      <w:proofErr w:type="spellStart"/>
      <w:r w:rsidRPr="001123DF">
        <w:rPr>
          <w:b/>
        </w:rPr>
        <w:t>Темирбулатовой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Кадрии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Уразбаевны</w:t>
      </w:r>
      <w:proofErr w:type="spellEnd"/>
      <w:r w:rsidRPr="001123DF">
        <w:rPr>
          <w:b/>
        </w:rPr>
        <w:t>) поэтессы (1948</w:t>
      </w:r>
      <w:r w:rsidR="00A00B10">
        <w:rPr>
          <w:b/>
        </w:rPr>
        <w:t>–</w:t>
      </w:r>
      <w:r w:rsidRPr="001123DF">
        <w:rPr>
          <w:b/>
        </w:rPr>
        <w:t>1978</w:t>
      </w:r>
      <w:r w:rsidR="00A00B10">
        <w:rPr>
          <w:b/>
        </w:rPr>
        <w:t xml:space="preserve"> </w:t>
      </w:r>
      <w:r w:rsidRPr="001123DF">
        <w:rPr>
          <w:b/>
        </w:rPr>
        <w:t>гг.)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Кадрия</w:t>
      </w:r>
      <w:proofErr w:type="spellEnd"/>
      <w:r w:rsidRPr="001123DF">
        <w:t xml:space="preserve"> родилась в 1948 году в селении Терекли-Мектеб Ногайского района. Окончила Литературный институт им. М. Горького в Москве.</w:t>
      </w:r>
    </w:p>
    <w:p w:rsidR="00BD0D8B" w:rsidRPr="001123DF" w:rsidRDefault="00BD0D8B" w:rsidP="00BD0D8B">
      <w:pPr>
        <w:ind w:firstLine="709"/>
        <w:jc w:val="both"/>
      </w:pPr>
      <w:r w:rsidRPr="001123DF">
        <w:t>Член Союза писателей СССР с 1977 года.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Первые публикации </w:t>
      </w:r>
      <w:proofErr w:type="spellStart"/>
      <w:r w:rsidRPr="001123DF">
        <w:t>Кадрии</w:t>
      </w:r>
      <w:proofErr w:type="spellEnd"/>
      <w:r w:rsidRPr="001123DF">
        <w:t xml:space="preserve"> появились в 1965 году на страницах районной газеты «Степной маяк», затем на страницах ногайского литературного ежегодника «Родная земля».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1970 году в Дагестанском книжном издательстве вышла первая книга стихов </w:t>
      </w:r>
      <w:proofErr w:type="spellStart"/>
      <w:r w:rsidRPr="001123DF">
        <w:t>Кадрии</w:t>
      </w:r>
      <w:proofErr w:type="spellEnd"/>
      <w:r w:rsidRPr="001123DF">
        <w:t xml:space="preserve"> на родном языке «Горы начинаются с равнины». Вторая книга «Тропинка» была издана Карачаево-Черкесским книжным издательством в </w:t>
      </w:r>
      <w:proofErr w:type="gramStart"/>
      <w:r w:rsidRPr="001123DF">
        <w:t>г</w:t>
      </w:r>
      <w:proofErr w:type="gramEnd"/>
      <w:r w:rsidRPr="001123DF">
        <w:t>. Черкесск</w:t>
      </w:r>
      <w:r w:rsidR="00A00B10">
        <w:t>е</w:t>
      </w:r>
      <w:r w:rsidRPr="001123DF">
        <w:t xml:space="preserve"> в 1972 году. Затем в дагестанских издательствах вышли книги «Песни юности», «Удивление» и другие.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1975 году в Москве в издательстве «Молодая гвардия» вышла книга стихов «Улыбка луны», переведенная на русский язык, в издательстве «Современник» </w:t>
      </w:r>
      <w:r w:rsidR="00A00B10">
        <w:t>–</w:t>
      </w:r>
      <w:r w:rsidRPr="001123DF">
        <w:t xml:space="preserve"> сборник стихов «Спасенные звезды».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За книгу «Улыбка луны» </w:t>
      </w:r>
      <w:proofErr w:type="spellStart"/>
      <w:r w:rsidRPr="001123DF">
        <w:t>Кадрия</w:t>
      </w:r>
      <w:proofErr w:type="spellEnd"/>
      <w:r w:rsidRPr="001123DF">
        <w:t xml:space="preserve"> была удостоена республиканской премии Ленинского комсомола ДАССР.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Перу </w:t>
      </w:r>
      <w:proofErr w:type="spellStart"/>
      <w:r w:rsidRPr="001123DF">
        <w:t>Кадрии</w:t>
      </w:r>
      <w:proofErr w:type="spellEnd"/>
      <w:r w:rsidRPr="001123DF">
        <w:t xml:space="preserve"> принадлежат переводы на ногайский язык ряда произведений М.Ю. Лермонтова, В. Маяковского, Н. Хикмета, Р. Гамзатова и других поэтов.</w:t>
      </w:r>
    </w:p>
    <w:p w:rsidR="00BD0D8B" w:rsidRPr="001123DF" w:rsidRDefault="00BD0D8B" w:rsidP="00BD0D8B">
      <w:pPr>
        <w:ind w:firstLine="709"/>
        <w:jc w:val="both"/>
      </w:pPr>
      <w:r w:rsidRPr="001123DF">
        <w:t>В 1984 году в издательстве «Современник» вышла книга ее стихов «Дочь степей», переведенная на русский язык.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Кадрия</w:t>
      </w:r>
      <w:proofErr w:type="spellEnd"/>
      <w:r w:rsidRPr="001123DF">
        <w:t xml:space="preserve"> </w:t>
      </w:r>
      <w:proofErr w:type="spellStart"/>
      <w:r w:rsidRPr="001123DF">
        <w:t>Темирбулатова</w:t>
      </w:r>
      <w:proofErr w:type="spellEnd"/>
      <w:r w:rsidRPr="001123DF">
        <w:t xml:space="preserve"> избиралась в состав членов Правления Союза писателей Дагестана, была участницей VI Всесоюзного совещания молодых писателей в Москве, участвовала в работе IV съезда писателей РСФСР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1888</w:t>
      </w:r>
      <w:r w:rsidRPr="001123DF">
        <w:rPr>
          <w:b/>
        </w:rPr>
        <w:tab/>
      </w:r>
      <w:r w:rsidR="00A00B10">
        <w:rPr>
          <w:b/>
        </w:rPr>
        <w:t xml:space="preserve">– </w:t>
      </w:r>
      <w:r w:rsidRPr="001123DF">
        <w:rPr>
          <w:b/>
        </w:rPr>
        <w:t xml:space="preserve">130 лет со дня рождения </w:t>
      </w:r>
      <w:proofErr w:type="spellStart"/>
      <w:r w:rsidRPr="001123DF">
        <w:rPr>
          <w:b/>
        </w:rPr>
        <w:t>Закуева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Курди</w:t>
      </w:r>
      <w:proofErr w:type="spellEnd"/>
      <w:r w:rsidRPr="001123DF">
        <w:rPr>
          <w:b/>
        </w:rPr>
        <w:t xml:space="preserve"> (</w:t>
      </w:r>
      <w:proofErr w:type="spellStart"/>
      <w:r w:rsidRPr="001123DF">
        <w:rPr>
          <w:b/>
        </w:rPr>
        <w:t>Ахмед-Каради</w:t>
      </w:r>
      <w:proofErr w:type="spellEnd"/>
      <w:r w:rsidRPr="001123DF">
        <w:rPr>
          <w:b/>
        </w:rPr>
        <w:t xml:space="preserve"> </w:t>
      </w:r>
      <w:proofErr w:type="spellStart"/>
      <w:r w:rsidRPr="001123DF">
        <w:rPr>
          <w:b/>
        </w:rPr>
        <w:t>Магомед-Га</w:t>
      </w:r>
      <w:r w:rsidR="00A00B10">
        <w:rPr>
          <w:b/>
        </w:rPr>
        <w:t>джиевича</w:t>
      </w:r>
      <w:proofErr w:type="spellEnd"/>
      <w:r w:rsidR="00A00B10">
        <w:rPr>
          <w:b/>
        </w:rPr>
        <w:t>) поэта, прозаика (1888–</w:t>
      </w:r>
      <w:r w:rsidRPr="001123DF">
        <w:rPr>
          <w:b/>
        </w:rPr>
        <w:t>1968</w:t>
      </w:r>
      <w:r w:rsidR="00A00B10">
        <w:rPr>
          <w:b/>
        </w:rPr>
        <w:t xml:space="preserve"> </w:t>
      </w:r>
      <w:r w:rsidRPr="001123DF">
        <w:rPr>
          <w:b/>
        </w:rPr>
        <w:t>гг.)</w:t>
      </w:r>
    </w:p>
    <w:p w:rsidR="00BD0D8B" w:rsidRPr="001123DF" w:rsidRDefault="00BD0D8B" w:rsidP="00BD0D8B">
      <w:pPr>
        <w:ind w:firstLine="709"/>
        <w:jc w:val="both"/>
      </w:pPr>
      <w:proofErr w:type="spellStart"/>
      <w:r w:rsidRPr="001123DF">
        <w:t>Курди</w:t>
      </w:r>
      <w:proofErr w:type="spellEnd"/>
      <w:r w:rsidRPr="001123DF">
        <w:t xml:space="preserve"> </w:t>
      </w:r>
      <w:proofErr w:type="spellStart"/>
      <w:r w:rsidRPr="001123DF">
        <w:t>Закуев</w:t>
      </w:r>
      <w:proofErr w:type="spellEnd"/>
      <w:r w:rsidRPr="001123DF">
        <w:t xml:space="preserve"> родился в 1888 году в селении Кумух. Учился в городах России: Астрахани, Казани, Уфе, где проникся духом революционно-освободительных идей. Этому способствовало знакомство с газетой «Заря Дагестана», издавал газету Саид </w:t>
      </w:r>
      <w:proofErr w:type="spellStart"/>
      <w:r w:rsidRPr="001123DF">
        <w:t>Габиев</w:t>
      </w:r>
      <w:proofErr w:type="spellEnd"/>
      <w:r w:rsidRPr="001123DF">
        <w:t xml:space="preserve"> в Петербурге.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После февральской революции К. </w:t>
      </w:r>
      <w:proofErr w:type="spellStart"/>
      <w:r w:rsidRPr="001123DF">
        <w:t>Закуев</w:t>
      </w:r>
      <w:proofErr w:type="spellEnd"/>
      <w:r w:rsidRPr="001123DF">
        <w:t xml:space="preserve"> был членом Дагестанского просветительно-агитационного бюро в </w:t>
      </w:r>
      <w:proofErr w:type="spellStart"/>
      <w:r w:rsidRPr="001123DF">
        <w:t>Темир-Хан-Шуре</w:t>
      </w:r>
      <w:proofErr w:type="spellEnd"/>
      <w:r w:rsidRPr="001123DF">
        <w:t xml:space="preserve"> (ныне </w:t>
      </w:r>
      <w:proofErr w:type="gramStart"/>
      <w:r w:rsidRPr="001123DF">
        <w:t>г</w:t>
      </w:r>
      <w:proofErr w:type="gramEnd"/>
      <w:r w:rsidRPr="001123DF">
        <w:t xml:space="preserve">. Буйнакск). </w:t>
      </w:r>
      <w:r w:rsidRPr="001123DF">
        <w:lastRenderedPageBreak/>
        <w:t xml:space="preserve">В 1917 году </w:t>
      </w:r>
      <w:proofErr w:type="spellStart"/>
      <w:r w:rsidRPr="001123DF">
        <w:t>Курди</w:t>
      </w:r>
      <w:proofErr w:type="spellEnd"/>
      <w:r w:rsidRPr="001123DF">
        <w:t xml:space="preserve"> </w:t>
      </w:r>
      <w:proofErr w:type="spellStart"/>
      <w:r w:rsidRPr="001123DF">
        <w:t>Закуев</w:t>
      </w:r>
      <w:proofErr w:type="spellEnd"/>
      <w:r w:rsidRPr="001123DF">
        <w:t xml:space="preserve"> вместе с Г. </w:t>
      </w:r>
      <w:proofErr w:type="spellStart"/>
      <w:r w:rsidRPr="001123DF">
        <w:t>Саидовым</w:t>
      </w:r>
      <w:proofErr w:type="spellEnd"/>
      <w:r w:rsidRPr="001123DF">
        <w:t xml:space="preserve"> издавал газету «</w:t>
      </w:r>
      <w:proofErr w:type="spellStart"/>
      <w:r w:rsidRPr="001123DF">
        <w:t>Илчи</w:t>
      </w:r>
      <w:proofErr w:type="spellEnd"/>
      <w:r w:rsidRPr="001123DF">
        <w:t>» («Вестник») на лакском языке.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1918 году поступил на историко-литературный факультет Константинопольского университета (Турция), окончил в 1921 году. В 1922 году К. </w:t>
      </w:r>
      <w:proofErr w:type="spellStart"/>
      <w:r w:rsidRPr="001123DF">
        <w:t>Закуев</w:t>
      </w:r>
      <w:proofErr w:type="spellEnd"/>
      <w:r w:rsidRPr="001123DF">
        <w:t xml:space="preserve"> работал в педагогическом институте города Баку, а с 1926 года в Бакинском государственном университете.</w:t>
      </w:r>
    </w:p>
    <w:p w:rsidR="00BD0D8B" w:rsidRPr="001123DF" w:rsidRDefault="00BD0D8B" w:rsidP="00BD0D8B">
      <w:pPr>
        <w:ind w:firstLine="709"/>
        <w:jc w:val="both"/>
      </w:pPr>
      <w:r w:rsidRPr="001123DF">
        <w:t>Член Союза писателей СССР с 1936 года.</w:t>
      </w:r>
    </w:p>
    <w:p w:rsidR="00BD0D8B" w:rsidRPr="001123DF" w:rsidRDefault="00BD0D8B" w:rsidP="00BD0D8B">
      <w:pPr>
        <w:ind w:firstLine="709"/>
        <w:jc w:val="both"/>
      </w:pPr>
      <w:r w:rsidRPr="001123DF">
        <w:t>Литературным творчеством</w:t>
      </w:r>
      <w:r>
        <w:t xml:space="preserve"> </w:t>
      </w:r>
      <w:r w:rsidRPr="001123DF">
        <w:t xml:space="preserve">К. </w:t>
      </w:r>
      <w:proofErr w:type="spellStart"/>
      <w:r w:rsidRPr="001123DF">
        <w:t>Закуев</w:t>
      </w:r>
      <w:proofErr w:type="spellEnd"/>
      <w:r w:rsidRPr="001123DF">
        <w:t xml:space="preserve"> стал заниматься в дооктябрьское время. </w:t>
      </w:r>
    </w:p>
    <w:p w:rsidR="00BD0D8B" w:rsidRPr="001123DF" w:rsidRDefault="00BD0D8B" w:rsidP="00BD0D8B">
      <w:pPr>
        <w:ind w:firstLine="709"/>
        <w:jc w:val="both"/>
      </w:pPr>
      <w:r w:rsidRPr="001123DF">
        <w:t>В годы Октябрьской революции и гражданской войны его стихи публикуются в газетах «Вестник», «Утренняя звезда», «Шаги революции», в сборнике «</w:t>
      </w:r>
      <w:proofErr w:type="spellStart"/>
      <w:r w:rsidRPr="001123DF">
        <w:t>Лакские</w:t>
      </w:r>
      <w:proofErr w:type="spellEnd"/>
      <w:r w:rsidRPr="001123DF">
        <w:t xml:space="preserve"> песни».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В 1919 году написал произведение «Обманутая любовь», которая вышла отдельной книгой в </w:t>
      </w:r>
      <w:proofErr w:type="spellStart"/>
      <w:r w:rsidRPr="001123DF">
        <w:t>Даг</w:t>
      </w:r>
      <w:r w:rsidR="00A00B10">
        <w:t>г</w:t>
      </w:r>
      <w:r w:rsidRPr="001123DF">
        <w:t>изе</w:t>
      </w:r>
      <w:proofErr w:type="spellEnd"/>
      <w:r w:rsidRPr="001123DF">
        <w:t xml:space="preserve"> в 1935 году, затем в 1974 году включили в книгу «Избранные сочинения».</w:t>
      </w:r>
    </w:p>
    <w:p w:rsidR="00BD0D8B" w:rsidRPr="001123DF" w:rsidRDefault="00BD0D8B" w:rsidP="00BD0D8B">
      <w:pPr>
        <w:ind w:firstLine="709"/>
        <w:jc w:val="both"/>
      </w:pPr>
    </w:p>
    <w:p w:rsidR="00BD0D8B" w:rsidRPr="001123DF" w:rsidRDefault="00BD0D8B" w:rsidP="00BD0D8B">
      <w:pPr>
        <w:ind w:firstLine="709"/>
        <w:jc w:val="both"/>
        <w:rPr>
          <w:b/>
        </w:rPr>
      </w:pPr>
      <w:r w:rsidRPr="001123DF">
        <w:rPr>
          <w:b/>
        </w:rPr>
        <w:t>9</w:t>
      </w:r>
      <w:r w:rsidR="00281F13">
        <w:rPr>
          <w:b/>
        </w:rPr>
        <w:t xml:space="preserve"> </w:t>
      </w:r>
      <w:r w:rsidRPr="001123DF">
        <w:rPr>
          <w:b/>
        </w:rPr>
        <w:t>марта</w:t>
      </w:r>
      <w:r w:rsidR="00A00B10">
        <w:rPr>
          <w:b/>
        </w:rPr>
        <w:t xml:space="preserve"> – </w:t>
      </w:r>
      <w:r w:rsidRPr="001123DF">
        <w:rPr>
          <w:b/>
        </w:rPr>
        <w:t>100 лет со дня основания газеты «</w:t>
      </w:r>
      <w:proofErr w:type="gramStart"/>
      <w:r w:rsidRPr="001123DF">
        <w:rPr>
          <w:b/>
        </w:rPr>
        <w:t>Дагестанская</w:t>
      </w:r>
      <w:proofErr w:type="gramEnd"/>
      <w:r w:rsidRPr="001123DF">
        <w:rPr>
          <w:b/>
        </w:rPr>
        <w:t xml:space="preserve"> правда»</w:t>
      </w:r>
      <w:r w:rsidR="00A00B10">
        <w:rPr>
          <w:b/>
        </w:rPr>
        <w:t xml:space="preserve"> </w:t>
      </w:r>
      <w:r w:rsidRPr="001123DF">
        <w:rPr>
          <w:b/>
        </w:rPr>
        <w:t>(1918</w:t>
      </w:r>
      <w:r w:rsidR="00A00B10">
        <w:rPr>
          <w:b/>
        </w:rPr>
        <w:t xml:space="preserve"> </w:t>
      </w:r>
      <w:r w:rsidRPr="001123DF">
        <w:rPr>
          <w:b/>
        </w:rPr>
        <w:t>г.)</w:t>
      </w:r>
    </w:p>
    <w:p w:rsidR="00BD0D8B" w:rsidRPr="001123DF" w:rsidRDefault="00BD0D8B" w:rsidP="00BD0D8B">
      <w:pPr>
        <w:ind w:firstLine="709"/>
        <w:jc w:val="both"/>
      </w:pPr>
      <w:r w:rsidRPr="001123DF">
        <w:t>Газета «</w:t>
      </w:r>
      <w:proofErr w:type="gramStart"/>
      <w:r w:rsidRPr="001123DF">
        <w:t>Дагестанская</w:t>
      </w:r>
      <w:proofErr w:type="gramEnd"/>
      <w:r w:rsidRPr="001123DF">
        <w:t xml:space="preserve"> правда» основана 9 марта 1918 года.</w:t>
      </w:r>
    </w:p>
    <w:p w:rsidR="00BD0D8B" w:rsidRPr="001123DF" w:rsidRDefault="00BD0D8B" w:rsidP="00BD0D8B">
      <w:pPr>
        <w:ind w:firstLine="709"/>
        <w:jc w:val="both"/>
      </w:pPr>
      <w:r w:rsidRPr="001123DF">
        <w:t>Родившаяся в дни революционной бури, печать Дагестана стала одной из ярких страниц истории борьбы трудящихся горцев за свободу и по праву является их национальной гордостью.</w:t>
      </w:r>
    </w:p>
    <w:p w:rsidR="00BD0D8B" w:rsidRPr="001123DF" w:rsidRDefault="00BD0D8B" w:rsidP="00BD0D8B">
      <w:pPr>
        <w:ind w:firstLine="709"/>
        <w:jc w:val="both"/>
      </w:pPr>
      <w:r w:rsidRPr="001123DF">
        <w:t>История «Дагестанс</w:t>
      </w:r>
      <w:r w:rsidR="00A00B10">
        <w:t>кой правды» –</w:t>
      </w:r>
      <w:r w:rsidRPr="001123DF">
        <w:t xml:space="preserve"> это длительный процесс роста со своими трудностями, взлетами борьбы и поиска. Менялись названия, но неизменной оставалась верность народу. Она была и оставалась законной наследницей своих предшественниц 1918 года, продолжая и развивая их славные традиции, особенно в годы Великой Отечественной войны и послевоенного возрождения.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Из самого пекла боев, словно кровью своих сердец писали очерки, статьи и репортажи корреспонденты, статьи «Дагестанской правды» и других республиканских газет: </w:t>
      </w:r>
      <w:proofErr w:type="spellStart"/>
      <w:r w:rsidRPr="001123DF">
        <w:t>Эффенди</w:t>
      </w:r>
      <w:proofErr w:type="spellEnd"/>
      <w:r w:rsidRPr="001123DF">
        <w:t xml:space="preserve"> </w:t>
      </w:r>
      <w:proofErr w:type="spellStart"/>
      <w:r w:rsidRPr="001123DF">
        <w:t>Капиев</w:t>
      </w:r>
      <w:proofErr w:type="spellEnd"/>
      <w:r w:rsidRPr="001123DF">
        <w:t xml:space="preserve">, Миши </w:t>
      </w:r>
      <w:proofErr w:type="spellStart"/>
      <w:r w:rsidRPr="001123DF">
        <w:t>Бахшиев</w:t>
      </w:r>
      <w:proofErr w:type="spellEnd"/>
      <w:r w:rsidRPr="001123DF">
        <w:t xml:space="preserve">, Александр </w:t>
      </w:r>
      <w:proofErr w:type="spellStart"/>
      <w:r w:rsidRPr="001123DF">
        <w:t>Годние</w:t>
      </w:r>
      <w:proofErr w:type="spellEnd"/>
      <w:r w:rsidRPr="001123DF">
        <w:t xml:space="preserve">, </w:t>
      </w:r>
      <w:proofErr w:type="spellStart"/>
      <w:r w:rsidRPr="001123DF">
        <w:t>Хизгил</w:t>
      </w:r>
      <w:proofErr w:type="spellEnd"/>
      <w:r w:rsidRPr="001123DF">
        <w:t xml:space="preserve"> </w:t>
      </w:r>
      <w:proofErr w:type="spellStart"/>
      <w:r w:rsidRPr="001123DF">
        <w:t>Авшалумов</w:t>
      </w:r>
      <w:proofErr w:type="spellEnd"/>
      <w:r w:rsidRPr="001123DF">
        <w:t xml:space="preserve">, Василий </w:t>
      </w:r>
      <w:proofErr w:type="spellStart"/>
      <w:r w:rsidRPr="001123DF">
        <w:t>Бабинов</w:t>
      </w:r>
      <w:proofErr w:type="spellEnd"/>
      <w:r w:rsidRPr="001123DF">
        <w:t xml:space="preserve">, </w:t>
      </w:r>
      <w:proofErr w:type="spellStart"/>
      <w:r w:rsidRPr="001123DF">
        <w:t>Салихат</w:t>
      </w:r>
      <w:proofErr w:type="spellEnd"/>
      <w:r w:rsidRPr="001123DF">
        <w:t xml:space="preserve"> Темирова, Ш. Кадиев, Р. Гамзатов и другие.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Добрый след в дагестанской журналистике военных лет оставили А. </w:t>
      </w:r>
      <w:proofErr w:type="spellStart"/>
      <w:r w:rsidRPr="001123DF">
        <w:t>Назаревич</w:t>
      </w:r>
      <w:proofErr w:type="spellEnd"/>
      <w:r w:rsidRPr="001123DF">
        <w:t xml:space="preserve">, Д. </w:t>
      </w:r>
      <w:proofErr w:type="spellStart"/>
      <w:r w:rsidRPr="001123DF">
        <w:t>Трунов</w:t>
      </w:r>
      <w:proofErr w:type="spellEnd"/>
      <w:r w:rsidRPr="001123DF">
        <w:t xml:space="preserve">, В. </w:t>
      </w:r>
      <w:proofErr w:type="spellStart"/>
      <w:r w:rsidRPr="001123DF">
        <w:t>Путерброт</w:t>
      </w:r>
      <w:proofErr w:type="spellEnd"/>
      <w:r w:rsidRPr="001123DF">
        <w:t xml:space="preserve">, В. Пискунов, А. </w:t>
      </w:r>
      <w:proofErr w:type="spellStart"/>
      <w:r w:rsidRPr="001123DF">
        <w:t>Шмонин</w:t>
      </w:r>
      <w:proofErr w:type="spellEnd"/>
      <w:r w:rsidRPr="001123DF">
        <w:t xml:space="preserve">, С. Абрамов («Дагестанская правда»), Г. </w:t>
      </w:r>
      <w:proofErr w:type="spellStart"/>
      <w:r w:rsidRPr="001123DF">
        <w:t>Темирханов</w:t>
      </w:r>
      <w:proofErr w:type="spellEnd"/>
      <w:r w:rsidRPr="001123DF">
        <w:t xml:space="preserve">, З. Гаджиев, А. Магомаев, </w:t>
      </w:r>
      <w:proofErr w:type="spellStart"/>
      <w:r w:rsidRPr="001123DF">
        <w:t>Хожаков</w:t>
      </w:r>
      <w:proofErr w:type="spellEnd"/>
      <w:r w:rsidRPr="001123DF">
        <w:t xml:space="preserve">, М. </w:t>
      </w:r>
      <w:proofErr w:type="spellStart"/>
      <w:r w:rsidRPr="001123DF">
        <w:t>Шамхалов</w:t>
      </w:r>
      <w:proofErr w:type="spellEnd"/>
      <w:r w:rsidRPr="001123DF">
        <w:t xml:space="preserve">, Г. </w:t>
      </w:r>
      <w:proofErr w:type="spellStart"/>
      <w:r w:rsidRPr="001123DF">
        <w:t>Цадаса</w:t>
      </w:r>
      <w:proofErr w:type="spellEnd"/>
      <w:r w:rsidRPr="001123DF">
        <w:t xml:space="preserve">, Р. Гамзатов («Большевик гор»), А. </w:t>
      </w:r>
      <w:proofErr w:type="spellStart"/>
      <w:r w:rsidRPr="001123DF">
        <w:t>Харбалов</w:t>
      </w:r>
      <w:proofErr w:type="spellEnd"/>
      <w:r w:rsidRPr="001123DF">
        <w:t xml:space="preserve">, Х. Керимов, А. </w:t>
      </w:r>
      <w:proofErr w:type="spellStart"/>
      <w:r w:rsidRPr="001123DF">
        <w:t>Аджиев</w:t>
      </w:r>
      <w:proofErr w:type="spellEnd"/>
      <w:r w:rsidRPr="001123DF">
        <w:t xml:space="preserve"> («Ленин </w:t>
      </w:r>
      <w:proofErr w:type="spellStart"/>
      <w:r w:rsidRPr="001123DF">
        <w:t>елу</w:t>
      </w:r>
      <w:proofErr w:type="spellEnd"/>
      <w:r w:rsidRPr="001123DF">
        <w:t>»).</w:t>
      </w:r>
    </w:p>
    <w:p w:rsidR="00BD0D8B" w:rsidRPr="001123DF" w:rsidRDefault="00BD0D8B" w:rsidP="00BD0D8B">
      <w:pPr>
        <w:ind w:firstLine="709"/>
        <w:jc w:val="both"/>
      </w:pPr>
      <w:r w:rsidRPr="001123DF">
        <w:t>Никогда печать не пользовалась таким интересом у читателей, как в наше время. И никогда ранее не была столь велика и многогранна роль и ответственность прессы. Работа журналиста – работа творческая. Она не знает универсальных средств на все случаи жизни, требует постоянного поиска, умения поспевать за жизнью.</w:t>
      </w:r>
    </w:p>
    <w:p w:rsidR="00BD0D8B" w:rsidRDefault="00BD0D8B" w:rsidP="00BD0D8B">
      <w:pPr>
        <w:ind w:firstLine="709"/>
        <w:jc w:val="both"/>
      </w:pPr>
      <w:r w:rsidRPr="001123DF">
        <w:t xml:space="preserve">Сегодня, в атмосфере непрерывного меняющегося мира, когда каждый день несет что-то новое, не имеющее аналогов в прошлом, журналист – это </w:t>
      </w:r>
      <w:r w:rsidRPr="001123DF">
        <w:lastRenderedPageBreak/>
        <w:t>летописец, добру и злу внимающий равнодушно. Журналисты «Дагестанской правды» всегда были солдатами слова, солдатами совести.</w:t>
      </w:r>
    </w:p>
    <w:p w:rsidR="00BD0D8B" w:rsidRPr="001123DF" w:rsidRDefault="00BD0D8B" w:rsidP="00BD0D8B">
      <w:pPr>
        <w:ind w:firstLine="709"/>
        <w:jc w:val="both"/>
      </w:pPr>
    </w:p>
    <w:p w:rsidR="00281F13" w:rsidRDefault="00281F13" w:rsidP="00BD0D8B">
      <w:pPr>
        <w:ind w:firstLine="709"/>
        <w:jc w:val="both"/>
        <w:rPr>
          <w:b/>
        </w:rPr>
      </w:pPr>
    </w:p>
    <w:p w:rsidR="00BD0D8B" w:rsidRPr="001123DF" w:rsidRDefault="00BD0D8B" w:rsidP="00BD0D8B">
      <w:pPr>
        <w:ind w:firstLine="709"/>
        <w:jc w:val="both"/>
      </w:pPr>
      <w:r w:rsidRPr="001123DF">
        <w:rPr>
          <w:b/>
        </w:rPr>
        <w:t>Обратите внимание на ДНИ ВОИНСКОЙ СЛАВЫ РОССИИ</w:t>
      </w:r>
      <w:r w:rsidRPr="001123DF">
        <w:t xml:space="preserve">: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27 января </w:t>
      </w:r>
      <w:r w:rsidR="00281F13">
        <w:t>–</w:t>
      </w:r>
      <w:r w:rsidRPr="001123DF">
        <w:t xml:space="preserve"> День полного освобождения Ленинграда от фашистской блокады (</w:t>
      </w:r>
      <w:smartTag w:uri="urn:schemas-microsoft-com:office:smarttags" w:element="metricconverter">
        <w:smartTagPr>
          <w:attr w:name="ProductID" w:val="1944 г"/>
        </w:smartTagPr>
        <w:r w:rsidRPr="001123DF">
          <w:t>1944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2 февраля </w:t>
      </w:r>
      <w:r w:rsidR="00281F13">
        <w:t>–</w:t>
      </w:r>
      <w:r w:rsidRPr="001123DF">
        <w:t xml:space="preserve"> День разгрома советскими войсками немецко-фашистских вой</w:t>
      </w:r>
      <w:proofErr w:type="gramStart"/>
      <w:r w:rsidRPr="001123DF">
        <w:t>ск в Ст</w:t>
      </w:r>
      <w:proofErr w:type="gramEnd"/>
      <w:r w:rsidRPr="001123DF">
        <w:t>алинградской битве (</w:t>
      </w:r>
      <w:smartTag w:uri="urn:schemas-microsoft-com:office:smarttags" w:element="metricconverter">
        <w:smartTagPr>
          <w:attr w:name="ProductID" w:val="1943 г"/>
        </w:smartTagPr>
        <w:r w:rsidRPr="001123DF">
          <w:t>1943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23 февраля </w:t>
      </w:r>
      <w:r w:rsidR="00281F13">
        <w:t>–</w:t>
      </w:r>
      <w:r w:rsidRPr="001123DF">
        <w:t xml:space="preserve"> День защитника Отечества.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18 апреля </w:t>
      </w:r>
      <w:r w:rsidR="00281F13">
        <w:t>–</w:t>
      </w:r>
      <w:r w:rsidRPr="001123DF">
        <w:t xml:space="preserve"> День победы русских воинов князя Александра Невского над немецкими рыцарями на Чудском озере (Ледовое побоище, </w:t>
      </w:r>
      <w:smartTag w:uri="urn:schemas-microsoft-com:office:smarttags" w:element="metricconverter">
        <w:smartTagPr>
          <w:attr w:name="ProductID" w:val="1242 г"/>
        </w:smartTagPr>
        <w:r w:rsidRPr="001123DF">
          <w:t>1242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>9 мая – День победы советского народа в Великой Отечественной войне 1941</w:t>
      </w:r>
      <w:r w:rsidR="00281F13">
        <w:t>–</w:t>
      </w:r>
      <w:r w:rsidRPr="001123DF">
        <w:t>1945 годов (</w:t>
      </w:r>
      <w:smartTag w:uri="urn:schemas-microsoft-com:office:smarttags" w:element="metricconverter">
        <w:smartTagPr>
          <w:attr w:name="ProductID" w:val="1945 г"/>
        </w:smartTagPr>
        <w:r w:rsidRPr="001123DF">
          <w:t>1945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>7 июля – День победы русского флота над турецким флотом в Чесменском сражении (</w:t>
      </w:r>
      <w:smartTag w:uri="urn:schemas-microsoft-com:office:smarttags" w:element="metricconverter">
        <w:smartTagPr>
          <w:attr w:name="ProductID" w:val="1770 г"/>
        </w:smartTagPr>
        <w:r w:rsidRPr="001123DF">
          <w:t>1770 г</w:t>
        </w:r>
      </w:smartTag>
      <w:r w:rsidRPr="001123DF">
        <w:t xml:space="preserve">.)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10 июля </w:t>
      </w:r>
      <w:r w:rsidR="00281F13">
        <w:t>–</w:t>
      </w:r>
      <w:r w:rsidRPr="001123DF">
        <w:t xml:space="preserve"> День победы русской армии под командованием Петра</w:t>
      </w:r>
      <w:proofErr w:type="gramStart"/>
      <w:r w:rsidRPr="001123DF">
        <w:t xml:space="preserve"> П</w:t>
      </w:r>
      <w:proofErr w:type="gramEnd"/>
      <w:r w:rsidRPr="001123DF">
        <w:t>ервого над шведами в Полтавском сражении (</w:t>
      </w:r>
      <w:smartTag w:uri="urn:schemas-microsoft-com:office:smarttags" w:element="metricconverter">
        <w:smartTagPr>
          <w:attr w:name="ProductID" w:val="1709 г"/>
        </w:smartTagPr>
        <w:r w:rsidRPr="001123DF">
          <w:t>1709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 августа </w:t>
      </w:r>
      <w:r w:rsidR="00281F13">
        <w:t>–</w:t>
      </w:r>
      <w:r w:rsidRPr="001123DF">
        <w:t xml:space="preserve"> День первой в российской истории морской победы русского флота под командованием Петра</w:t>
      </w:r>
      <w:proofErr w:type="gramStart"/>
      <w:r w:rsidRPr="001123DF">
        <w:t xml:space="preserve"> П</w:t>
      </w:r>
      <w:proofErr w:type="gramEnd"/>
      <w:r w:rsidRPr="001123DF">
        <w:t>ервого над шведами у мыса Гангут (</w:t>
      </w:r>
      <w:smartTag w:uri="urn:schemas-microsoft-com:office:smarttags" w:element="metricconverter">
        <w:smartTagPr>
          <w:attr w:name="ProductID" w:val="1714 г"/>
        </w:smartTagPr>
        <w:r w:rsidRPr="001123DF">
          <w:t>1714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23 августа </w:t>
      </w:r>
      <w:r w:rsidR="00281F13">
        <w:t>–</w:t>
      </w:r>
      <w:r w:rsidRPr="001123DF">
        <w:t xml:space="preserve"> День разгрома советскими войсками немецко-фашистских войск в Курской битве (</w:t>
      </w:r>
      <w:smartTag w:uri="urn:schemas-microsoft-com:office:smarttags" w:element="metricconverter">
        <w:smartTagPr>
          <w:attr w:name="ProductID" w:val="1943 г"/>
        </w:smartTagPr>
        <w:r w:rsidRPr="001123DF">
          <w:t>1943 г</w:t>
        </w:r>
      </w:smartTag>
      <w:r w:rsidRPr="001123DF">
        <w:t>.).</w:t>
      </w:r>
    </w:p>
    <w:p w:rsidR="00BD0D8B" w:rsidRPr="001123DF" w:rsidRDefault="00281F13" w:rsidP="00BD0D8B">
      <w:pPr>
        <w:ind w:firstLine="709"/>
        <w:jc w:val="both"/>
      </w:pPr>
      <w:r>
        <w:t xml:space="preserve"> 8 сентября –</w:t>
      </w:r>
      <w:r w:rsidR="00BD0D8B" w:rsidRPr="001123DF">
        <w:t xml:space="preserve"> День Бородинского сражения русской армии под командованием М. И. Кутузова с французской армией (</w:t>
      </w:r>
      <w:smartTag w:uri="urn:schemas-microsoft-com:office:smarttags" w:element="metricconverter">
        <w:smartTagPr>
          <w:attr w:name="ProductID" w:val="1812 г"/>
        </w:smartTagPr>
        <w:r w:rsidR="00BD0D8B" w:rsidRPr="001123DF">
          <w:t>1812 г</w:t>
        </w:r>
      </w:smartTag>
      <w:r w:rsidR="00BD0D8B"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11 сентября </w:t>
      </w:r>
      <w:r w:rsidR="00281F13">
        <w:t>–</w:t>
      </w:r>
      <w:r w:rsidRPr="001123DF">
        <w:t xml:space="preserve"> День победы русской эскадры под командованием Ф. Ф. Ушакова над турецкой эскадрой у мыса </w:t>
      </w:r>
      <w:proofErr w:type="spellStart"/>
      <w:r w:rsidRPr="001123DF">
        <w:t>Тендра</w:t>
      </w:r>
      <w:proofErr w:type="spellEnd"/>
      <w:r w:rsidRPr="001123DF">
        <w:t xml:space="preserve"> (</w:t>
      </w:r>
      <w:smartTag w:uri="urn:schemas-microsoft-com:office:smarttags" w:element="metricconverter">
        <w:smartTagPr>
          <w:attr w:name="ProductID" w:val="1790 г"/>
        </w:smartTagPr>
        <w:r w:rsidRPr="001123DF">
          <w:t>1790 г</w:t>
        </w:r>
      </w:smartTag>
      <w:r w:rsidRPr="001123DF">
        <w:t>.).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21 сентября </w:t>
      </w:r>
      <w:r w:rsidR="00281F13">
        <w:t>–</w:t>
      </w:r>
      <w:r w:rsidRPr="001123DF">
        <w:t xml:space="preserve"> День победы русских полков во главе с великим князем Дмитрием Донским над монголо-татарскими войсками в Куликовской битве (</w:t>
      </w:r>
      <w:smartTag w:uri="urn:schemas-microsoft-com:office:smarttags" w:element="metricconverter">
        <w:smartTagPr>
          <w:attr w:name="ProductID" w:val="1380 г"/>
        </w:smartTagPr>
        <w:r w:rsidRPr="001123DF">
          <w:t>1380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4 ноября </w:t>
      </w:r>
      <w:r w:rsidR="00281F13">
        <w:t>–</w:t>
      </w:r>
      <w:r w:rsidRPr="001123DF">
        <w:t xml:space="preserve"> День народного единства.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7 ноября </w:t>
      </w:r>
      <w:r w:rsidR="00281F13">
        <w:t>–</w:t>
      </w:r>
      <w:r w:rsidRPr="001123DF">
        <w:t xml:space="preserve">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 декабря </w:t>
      </w:r>
      <w:r w:rsidR="00281F13">
        <w:t>–</w:t>
      </w:r>
      <w:r w:rsidRPr="001123DF">
        <w:t xml:space="preserve"> День победы русской эскадры под командованием П. С. Нахимова над турецкой эскадрой у мыса Синоп (</w:t>
      </w:r>
      <w:smartTag w:uri="urn:schemas-microsoft-com:office:smarttags" w:element="metricconverter">
        <w:smartTagPr>
          <w:attr w:name="ProductID" w:val="1853 г"/>
        </w:smartTagPr>
        <w:r w:rsidRPr="001123DF">
          <w:t>1853 г</w:t>
        </w:r>
      </w:smartTag>
      <w:r w:rsidRPr="001123DF">
        <w:t xml:space="preserve">.). </w:t>
      </w:r>
    </w:p>
    <w:p w:rsidR="00BD0D8B" w:rsidRPr="001123DF" w:rsidRDefault="00281F13" w:rsidP="00BD0D8B">
      <w:pPr>
        <w:ind w:firstLine="709"/>
        <w:jc w:val="both"/>
      </w:pPr>
      <w:r>
        <w:t xml:space="preserve">5 декабря – </w:t>
      </w:r>
      <w:r w:rsidR="00BD0D8B" w:rsidRPr="001123DF">
        <w:t>День начала контрнаступления советских войск против немецко-фашистских войск в битве под Москвой (</w:t>
      </w:r>
      <w:smartTag w:uri="urn:schemas-microsoft-com:office:smarttags" w:element="metricconverter">
        <w:smartTagPr>
          <w:attr w:name="ProductID" w:val="1941 г"/>
        </w:smartTagPr>
        <w:r w:rsidR="00BD0D8B" w:rsidRPr="001123DF">
          <w:t>1941 г</w:t>
        </w:r>
      </w:smartTag>
      <w:r w:rsidR="00BD0D8B"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24 декабря </w:t>
      </w:r>
      <w:r w:rsidR="00281F13">
        <w:t>–</w:t>
      </w:r>
      <w:r w:rsidRPr="001123DF">
        <w:t xml:space="preserve"> День взятия турецкой крепости Измаил русскими войсками под командованием А. В. Суворова (</w:t>
      </w:r>
      <w:smartTag w:uri="urn:schemas-microsoft-com:office:smarttags" w:element="metricconverter">
        <w:smartTagPr>
          <w:attr w:name="ProductID" w:val="1790 г"/>
        </w:smartTagPr>
        <w:r w:rsidRPr="001123DF">
          <w:t>1790 г</w:t>
        </w:r>
      </w:smartTag>
      <w:r w:rsidRPr="001123DF">
        <w:t xml:space="preserve">.).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18 апреля </w:t>
      </w:r>
      <w:r w:rsidR="00281F13">
        <w:t>–</w:t>
      </w:r>
      <w:r w:rsidRPr="001123DF">
        <w:t xml:space="preserve"> День победы русских воинов князя Александра Невского над немецкими рыцарями на Чудском озере (Ледовое побоище, </w:t>
      </w:r>
      <w:smartTag w:uri="urn:schemas-microsoft-com:office:smarttags" w:element="metricconverter">
        <w:smartTagPr>
          <w:attr w:name="ProductID" w:val="1242 г"/>
        </w:smartTagPr>
        <w:r w:rsidRPr="001123DF">
          <w:t>1242 г</w:t>
        </w:r>
      </w:smartTag>
      <w:r w:rsidRPr="001123DF">
        <w:t>.)</w:t>
      </w:r>
      <w:r w:rsidR="00281F13">
        <w:t>.</w:t>
      </w:r>
    </w:p>
    <w:p w:rsidR="00BD0D8B" w:rsidRPr="001123DF" w:rsidRDefault="00BD0D8B" w:rsidP="00BD0D8B">
      <w:pPr>
        <w:ind w:firstLine="709"/>
        <w:jc w:val="both"/>
      </w:pPr>
    </w:p>
    <w:p w:rsidR="00EA63A5" w:rsidRDefault="00EA63A5" w:rsidP="00BD0D8B">
      <w:pPr>
        <w:ind w:firstLine="709"/>
        <w:jc w:val="both"/>
        <w:rPr>
          <w:b/>
        </w:rPr>
      </w:pPr>
    </w:p>
    <w:p w:rsidR="00FC783F" w:rsidRDefault="00FC783F" w:rsidP="00BD0D8B">
      <w:pPr>
        <w:ind w:firstLine="709"/>
        <w:jc w:val="both"/>
        <w:rPr>
          <w:b/>
        </w:rPr>
      </w:pPr>
    </w:p>
    <w:p w:rsidR="00BD0D8B" w:rsidRPr="00281F13" w:rsidRDefault="00BD0D8B" w:rsidP="00BD0D8B">
      <w:pPr>
        <w:ind w:firstLine="709"/>
        <w:jc w:val="both"/>
        <w:rPr>
          <w:b/>
        </w:rPr>
      </w:pPr>
      <w:r w:rsidRPr="00281F13">
        <w:rPr>
          <w:b/>
        </w:rPr>
        <w:lastRenderedPageBreak/>
        <w:t xml:space="preserve">КНИГИ-ЮБИЛЯРЫ 2018 ГОДА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160 лет </w:t>
      </w:r>
      <w:r w:rsidR="00281F13">
        <w:t>–</w:t>
      </w:r>
      <w:r w:rsidRPr="001123DF">
        <w:t xml:space="preserve"> Аксаков С. Т. «Аленький цветочек» (1858)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180 лет </w:t>
      </w:r>
      <w:r w:rsidR="00281F13">
        <w:t>–</w:t>
      </w:r>
      <w:r w:rsidRPr="001123DF">
        <w:t xml:space="preserve"> Андерсен Х.</w:t>
      </w:r>
      <w:r w:rsidR="00281F13">
        <w:t>-</w:t>
      </w:r>
      <w:r w:rsidRPr="001123DF">
        <w:t xml:space="preserve">К. «Стойкий оловянный солдатик» (1838)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95 лет </w:t>
      </w:r>
      <w:r w:rsidR="00281F13">
        <w:t>–</w:t>
      </w:r>
      <w:r w:rsidRPr="001123DF">
        <w:t xml:space="preserve"> Арсеньев В. К. «</w:t>
      </w:r>
      <w:proofErr w:type="spellStart"/>
      <w:r w:rsidRPr="001123DF">
        <w:t>Дерсу</w:t>
      </w:r>
      <w:proofErr w:type="spellEnd"/>
      <w:r w:rsidRPr="001123DF">
        <w:t xml:space="preserve"> </w:t>
      </w:r>
      <w:proofErr w:type="spellStart"/>
      <w:r w:rsidRPr="001123DF">
        <w:t>Узала</w:t>
      </w:r>
      <w:proofErr w:type="spellEnd"/>
      <w:r w:rsidRPr="001123DF">
        <w:t>» (1923)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90 лет </w:t>
      </w:r>
      <w:r w:rsidR="00281F13">
        <w:t>–</w:t>
      </w:r>
      <w:r w:rsidRPr="001123DF">
        <w:t xml:space="preserve"> Беляев А. Р. «Человек</w:t>
      </w:r>
      <w:r w:rsidR="00281F13">
        <w:t>-</w:t>
      </w:r>
      <w:r w:rsidRPr="001123DF">
        <w:t xml:space="preserve">амфибия» (1928)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90 лет </w:t>
      </w:r>
      <w:r w:rsidR="00281F13">
        <w:t>–</w:t>
      </w:r>
      <w:r w:rsidRPr="001123DF">
        <w:t xml:space="preserve"> Бианки В. В. «Лесная газета» (1928)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100 лет </w:t>
      </w:r>
      <w:r w:rsidR="00281F13">
        <w:t>–</w:t>
      </w:r>
      <w:r w:rsidRPr="001123DF">
        <w:t xml:space="preserve"> Блок А. А. Поэма «Скифы» (опубликована 20.02.1918 г.)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95 лет – </w:t>
      </w:r>
      <w:proofErr w:type="spellStart"/>
      <w:r w:rsidRPr="001123DF">
        <w:t>Бляхин</w:t>
      </w:r>
      <w:proofErr w:type="spellEnd"/>
      <w:r w:rsidRPr="001123DF">
        <w:t xml:space="preserve"> П. А. «Красные дьяволята» (1923)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150 лет </w:t>
      </w:r>
      <w:r w:rsidR="00281F13">
        <w:t>–</w:t>
      </w:r>
      <w:r w:rsidRPr="001123DF">
        <w:t xml:space="preserve"> Верн Ж. «Дети капитана Гранта» (1868)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170 лет </w:t>
      </w:r>
      <w:r w:rsidR="00281F13">
        <w:t>–</w:t>
      </w:r>
      <w:r w:rsidRPr="001123DF">
        <w:t xml:space="preserve"> Достоевский Ф. М. «Белые ночи» (1848)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 105 лет </w:t>
      </w:r>
      <w:r w:rsidR="00281F13">
        <w:t>–</w:t>
      </w:r>
      <w:r w:rsidRPr="001123DF">
        <w:t xml:space="preserve"> Есенин С. А. «Береза» (1913)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90 лет </w:t>
      </w:r>
      <w:r w:rsidR="00281F13">
        <w:t>–</w:t>
      </w:r>
      <w:r w:rsidRPr="001123DF">
        <w:t xml:space="preserve"> </w:t>
      </w:r>
      <w:proofErr w:type="spellStart"/>
      <w:r w:rsidRPr="001123DF">
        <w:t>Кестнер</w:t>
      </w:r>
      <w:proofErr w:type="spellEnd"/>
      <w:r w:rsidRPr="001123DF">
        <w:t xml:space="preserve"> Э. «Эмиль и сыщики» (1928)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135 лет </w:t>
      </w:r>
      <w:r w:rsidR="00281F13">
        <w:t>–</w:t>
      </w:r>
      <w:r w:rsidRPr="001123DF">
        <w:t xml:space="preserve"> Коллоди К. «Приключения </w:t>
      </w:r>
      <w:proofErr w:type="spellStart"/>
      <w:r w:rsidRPr="001123DF">
        <w:t>Пиноккио</w:t>
      </w:r>
      <w:proofErr w:type="spellEnd"/>
      <w:r w:rsidRPr="001123DF">
        <w:t xml:space="preserve">. История одной марионетки» (1883)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115 лет </w:t>
      </w:r>
      <w:r w:rsidR="00281F13">
        <w:t>–</w:t>
      </w:r>
      <w:r w:rsidRPr="001123DF">
        <w:t xml:space="preserve"> Кудашева Р. А. «В лесу родилась елочка» (1903)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315 лет </w:t>
      </w:r>
      <w:r w:rsidR="00281F13">
        <w:t>–</w:t>
      </w:r>
      <w:r w:rsidRPr="001123DF">
        <w:t xml:space="preserve"> Магницкий Л. «Арифметика, сиречь наука </w:t>
      </w:r>
      <w:proofErr w:type="spellStart"/>
      <w:r w:rsidRPr="001123DF">
        <w:t>числительная</w:t>
      </w:r>
      <w:proofErr w:type="spellEnd"/>
      <w:r w:rsidRPr="001123DF">
        <w:t xml:space="preserve">» (1703) </w:t>
      </w:r>
    </w:p>
    <w:p w:rsidR="00BD0D8B" w:rsidRPr="001123DF" w:rsidRDefault="00BD0D8B" w:rsidP="00BD0D8B">
      <w:pPr>
        <w:ind w:firstLine="709"/>
        <w:jc w:val="both"/>
      </w:pPr>
      <w:r w:rsidRPr="001123DF">
        <w:t>95</w:t>
      </w:r>
      <w:r w:rsidR="00281F13">
        <w:t xml:space="preserve"> </w:t>
      </w:r>
      <w:r w:rsidRPr="001123DF">
        <w:t xml:space="preserve">лет </w:t>
      </w:r>
      <w:r w:rsidR="00281F13">
        <w:t>–</w:t>
      </w:r>
      <w:r w:rsidRPr="001123DF">
        <w:t xml:space="preserve"> Маршак С. Я. «О глупом мышонке» (1923), «Детки в клетке» (1923)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90 лет </w:t>
      </w:r>
      <w:r w:rsidR="00281F13">
        <w:t>–</w:t>
      </w:r>
      <w:r w:rsidRPr="001123DF">
        <w:t xml:space="preserve"> Маяковский В. «Кем быть?» (1928)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110 лет </w:t>
      </w:r>
      <w:r w:rsidR="00281F13">
        <w:t>–</w:t>
      </w:r>
      <w:r w:rsidRPr="001123DF">
        <w:t xml:space="preserve"> Метерлинк М. «Синяя птица» (1908)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90 лет </w:t>
      </w:r>
      <w:r w:rsidR="00281F13">
        <w:t>–</w:t>
      </w:r>
      <w:r w:rsidRPr="001123DF">
        <w:t xml:space="preserve"> </w:t>
      </w:r>
      <w:proofErr w:type="spellStart"/>
      <w:r w:rsidRPr="001123DF">
        <w:t>Олеша</w:t>
      </w:r>
      <w:proofErr w:type="spellEnd"/>
      <w:r w:rsidRPr="001123DF">
        <w:t xml:space="preserve"> Ю. К. «Три толстяка» (1928) </w:t>
      </w:r>
    </w:p>
    <w:p w:rsidR="00BD0D8B" w:rsidRPr="001123DF" w:rsidRDefault="00BD0D8B" w:rsidP="00BD0D8B">
      <w:pPr>
        <w:ind w:firstLine="709"/>
        <w:jc w:val="both"/>
      </w:pPr>
      <w:r w:rsidRPr="001123DF">
        <w:t>945 лет</w:t>
      </w:r>
      <w:proofErr w:type="gramStart"/>
      <w:r w:rsidRPr="001123DF">
        <w:t xml:space="preserve"> П</w:t>
      </w:r>
      <w:proofErr w:type="gramEnd"/>
      <w:r w:rsidRPr="001123DF">
        <w:t>ервому «Изборнику Святослава» (1073)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185 лет </w:t>
      </w:r>
      <w:r w:rsidR="00281F13">
        <w:t>–</w:t>
      </w:r>
      <w:r w:rsidRPr="001123DF">
        <w:t xml:space="preserve"> Пушкин А. С. «Евгений Онегин» (20</w:t>
      </w:r>
      <w:r w:rsidR="00281F13">
        <w:t>–</w:t>
      </w:r>
      <w:r w:rsidRPr="001123DF">
        <w:t xml:space="preserve">21 марта </w:t>
      </w:r>
      <w:smartTag w:uri="urn:schemas-microsoft-com:office:smarttags" w:element="metricconverter">
        <w:smartTagPr>
          <w:attr w:name="ProductID" w:val="1933 г"/>
        </w:smartTagPr>
        <w:r w:rsidRPr="001123DF">
          <w:t>1933 г</w:t>
        </w:r>
      </w:smartTag>
      <w:r w:rsidRPr="001123DF">
        <w:t xml:space="preserve">. вышло в свет первое полное издание романа)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70 лет </w:t>
      </w:r>
      <w:r w:rsidR="00281F13">
        <w:t>–</w:t>
      </w:r>
      <w:r w:rsidRPr="001123DF">
        <w:t xml:space="preserve"> Рыбаков А. «Кортик» (1948)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75 лет </w:t>
      </w:r>
      <w:r w:rsidR="00281F13">
        <w:t>–</w:t>
      </w:r>
      <w:r w:rsidRPr="001123DF">
        <w:t xml:space="preserve"> Сент</w:t>
      </w:r>
      <w:r w:rsidR="00281F13">
        <w:t>-</w:t>
      </w:r>
      <w:r w:rsidRPr="001123DF">
        <w:t xml:space="preserve">Экзюпери де А. «Маленький принц» (1943)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95 лет </w:t>
      </w:r>
      <w:r w:rsidR="00281F13">
        <w:t>–</w:t>
      </w:r>
      <w:r w:rsidRPr="001123DF">
        <w:t xml:space="preserve"> Фурманов </w:t>
      </w:r>
      <w:proofErr w:type="gramStart"/>
      <w:r w:rsidRPr="001123DF">
        <w:t>Д. А.</w:t>
      </w:r>
      <w:proofErr w:type="gramEnd"/>
      <w:r w:rsidRPr="001123DF">
        <w:t xml:space="preserve"> «Чапаев» (1923)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95 лет </w:t>
      </w:r>
      <w:r w:rsidR="00281F13">
        <w:t>–</w:t>
      </w:r>
      <w:r w:rsidRPr="001123DF">
        <w:t xml:space="preserve"> Чуковский К. И. «</w:t>
      </w:r>
      <w:proofErr w:type="spellStart"/>
      <w:r w:rsidRPr="001123DF">
        <w:t>Мойдодыр</w:t>
      </w:r>
      <w:proofErr w:type="spellEnd"/>
      <w:r w:rsidRPr="001123DF">
        <w:t xml:space="preserve">» (1923) </w:t>
      </w:r>
    </w:p>
    <w:p w:rsidR="00BD0D8B" w:rsidRPr="001123DF" w:rsidRDefault="00BD0D8B" w:rsidP="00BD0D8B">
      <w:pPr>
        <w:ind w:firstLine="709"/>
        <w:jc w:val="both"/>
      </w:pPr>
      <w:r w:rsidRPr="001123DF">
        <w:t xml:space="preserve">95 лет </w:t>
      </w:r>
      <w:r w:rsidR="00281F13">
        <w:t>–</w:t>
      </w:r>
      <w:r w:rsidRPr="001123DF">
        <w:t xml:space="preserve"> Чуковский К. И. «Муха</w:t>
      </w:r>
      <w:r w:rsidR="00281F13">
        <w:t>-</w:t>
      </w:r>
      <w:r w:rsidRPr="001123DF">
        <w:t>цокотуха» (1923), «</w:t>
      </w:r>
      <w:proofErr w:type="spellStart"/>
      <w:r w:rsidRPr="001123DF">
        <w:t>Тараканище</w:t>
      </w:r>
      <w:proofErr w:type="spellEnd"/>
      <w:r w:rsidRPr="001123DF">
        <w:t>» (1923)</w:t>
      </w:r>
    </w:p>
    <w:p w:rsidR="00D20C88" w:rsidRDefault="00D20C88"/>
    <w:p w:rsidR="00784D4B" w:rsidRDefault="00784D4B"/>
    <w:sectPr w:rsidR="00784D4B" w:rsidSect="00EA63A5">
      <w:pgSz w:w="11907" w:h="16840" w:code="9"/>
      <w:pgMar w:top="1134" w:right="850" w:bottom="1134" w:left="1701" w:header="0" w:footer="6" w:gutter="0"/>
      <w:pgBorders w:display="firstPage" w:offsetFrom="page">
        <w:top w:val="waveline" w:sz="20" w:space="24" w:color="002060"/>
        <w:left w:val="waveline" w:sz="20" w:space="24" w:color="002060"/>
        <w:bottom w:val="waveline" w:sz="20" w:space="24" w:color="002060"/>
        <w:right w:val="waveline" w:sz="20" w:space="24" w:color="002060"/>
      </w:pgBorders>
      <w:cols w:space="1115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0D8B"/>
    <w:rsid w:val="00042D41"/>
    <w:rsid w:val="000C6115"/>
    <w:rsid w:val="000F4897"/>
    <w:rsid w:val="001957DE"/>
    <w:rsid w:val="00221C59"/>
    <w:rsid w:val="00281F13"/>
    <w:rsid w:val="00281F29"/>
    <w:rsid w:val="002B2126"/>
    <w:rsid w:val="004600A5"/>
    <w:rsid w:val="004E60F9"/>
    <w:rsid w:val="0050634B"/>
    <w:rsid w:val="00544C10"/>
    <w:rsid w:val="00604A8A"/>
    <w:rsid w:val="006235C5"/>
    <w:rsid w:val="006805AC"/>
    <w:rsid w:val="006B145B"/>
    <w:rsid w:val="00784D4B"/>
    <w:rsid w:val="00864897"/>
    <w:rsid w:val="009327C7"/>
    <w:rsid w:val="00A00B10"/>
    <w:rsid w:val="00A41736"/>
    <w:rsid w:val="00A76C65"/>
    <w:rsid w:val="00AA07AA"/>
    <w:rsid w:val="00BA3AC9"/>
    <w:rsid w:val="00BD0D8B"/>
    <w:rsid w:val="00C53CBB"/>
    <w:rsid w:val="00D20C88"/>
    <w:rsid w:val="00D7290B"/>
    <w:rsid w:val="00EA63A5"/>
    <w:rsid w:val="00F504B9"/>
    <w:rsid w:val="00FB50F8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D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5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53C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05.ru/page/kalendar-znamenatelnyh-i-pamyatnyh-dat-respubliki-dagest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436CC-DBCA-41FD-9C99-570E86B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6657</Words>
  <Characters>47003</Characters>
  <Application>Microsoft Office Word</Application>
  <DocSecurity>0</DocSecurity>
  <Lines>940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2017-12-26T14:49:00Z</dcterms:created>
  <dcterms:modified xsi:type="dcterms:W3CDTF">2017-12-27T09:05:00Z</dcterms:modified>
</cp:coreProperties>
</file>