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BC" w:rsidRPr="00A765C2" w:rsidRDefault="005544BC" w:rsidP="005544BC">
      <w:pPr>
        <w:jc w:val="center"/>
        <w:rPr>
          <w:rFonts w:ascii="BirchCTT" w:hAnsi="BirchCTT"/>
          <w:b/>
          <w:sz w:val="36"/>
          <w:szCs w:val="36"/>
        </w:rPr>
      </w:pPr>
      <w:r w:rsidRPr="00A765C2">
        <w:rPr>
          <w:rFonts w:ascii="BirchCTT" w:hAnsi="BirchCTT"/>
          <w:b/>
          <w:sz w:val="36"/>
          <w:szCs w:val="36"/>
        </w:rPr>
        <w:t>НАЦИОНАЛЬНАЯ БИБЛИОТЕКА РД ИМ. Р. ГАМЗАТОВА</w:t>
      </w:r>
    </w:p>
    <w:p w:rsidR="005544BC" w:rsidRPr="00A765C2" w:rsidRDefault="005544BC" w:rsidP="005544BC">
      <w:pPr>
        <w:jc w:val="center"/>
        <w:rPr>
          <w:rFonts w:ascii="BirchCTT" w:hAnsi="BirchCTT"/>
          <w:b/>
          <w:sz w:val="36"/>
          <w:szCs w:val="36"/>
        </w:rPr>
      </w:pPr>
      <w:r w:rsidRPr="00A765C2">
        <w:rPr>
          <w:rFonts w:ascii="BirchCTT" w:hAnsi="BirchCTT"/>
          <w:b/>
          <w:noProof/>
          <w:sz w:val="36"/>
          <w:szCs w:val="36"/>
          <w:lang w:eastAsia="ru-RU"/>
        </w:rPr>
        <w:drawing>
          <wp:inline distT="0" distB="0" distL="0" distR="0">
            <wp:extent cx="3261373" cy="2263394"/>
            <wp:effectExtent l="19050" t="0" r="0" b="0"/>
            <wp:docPr id="2" name="Рисунок 2" descr="C:\Documents and Settings\Admin\Рабочий стол\ТЕКУЩАЯ РАБОТА СНИКИ\Работа СНИКИ в 2017 году\Издательская деятельность СНИКИ\НД Экология\Картинки к Году экологии\logo_ec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ТЕКУЩАЯ РАБОТА СНИКИ\Работа СНИКИ в 2017 году\Издательская деятельность СНИКИ\НД Экология\Картинки к Году экологии\logo_eco_ye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403" cy="226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BC" w:rsidRPr="0039035B" w:rsidRDefault="00A765C2" w:rsidP="00A765C2">
      <w:pPr>
        <w:jc w:val="center"/>
        <w:rPr>
          <w:rFonts w:ascii="BirchCTT" w:hAnsi="BirchCTT"/>
          <w:b/>
          <w:color w:val="C00000"/>
          <w:sz w:val="36"/>
          <w:szCs w:val="36"/>
        </w:rPr>
      </w:pPr>
      <w:r w:rsidRPr="0039035B">
        <w:rPr>
          <w:rFonts w:ascii="BirchCTT" w:hAnsi="BirchCTT"/>
          <w:b/>
          <w:color w:val="C00000"/>
          <w:sz w:val="36"/>
          <w:szCs w:val="36"/>
        </w:rPr>
        <w:t xml:space="preserve">ВНИМАНИЕ!!! АКЦИЯ!!! «22 </w:t>
      </w:r>
      <w:proofErr w:type="gramStart"/>
      <w:r w:rsidRPr="0039035B">
        <w:rPr>
          <w:rFonts w:ascii="BirchCTT" w:hAnsi="BirchCTT"/>
          <w:b/>
          <w:color w:val="C00000"/>
          <w:sz w:val="36"/>
          <w:szCs w:val="36"/>
        </w:rPr>
        <w:t>СЧАСТЛИВЫХ</w:t>
      </w:r>
      <w:proofErr w:type="gramEnd"/>
      <w:r w:rsidRPr="0039035B">
        <w:rPr>
          <w:rFonts w:ascii="BirchCTT" w:hAnsi="BirchCTT"/>
          <w:b/>
          <w:color w:val="C00000"/>
          <w:sz w:val="36"/>
          <w:szCs w:val="36"/>
        </w:rPr>
        <w:t xml:space="preserve"> ДНЯ»!!!</w:t>
      </w:r>
    </w:p>
    <w:p w:rsidR="00CD767A" w:rsidRPr="005B0ACC" w:rsidRDefault="00CD767A" w:rsidP="005B0ACC">
      <w:pPr>
        <w:ind w:firstLine="708"/>
        <w:jc w:val="both"/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</w:pPr>
      <w:r w:rsidRPr="005B0AC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 xml:space="preserve">5 января 2016 года </w:t>
      </w:r>
      <w:r w:rsidR="005B0ACC" w:rsidRPr="005B0AC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>П</w:t>
      </w:r>
      <w:r w:rsidRPr="005B0AC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>резидент РФ подписал Указ «О проведении Года экологии в 2017 году». Еще раньше, 1 августа 2015 года В.В. Путин обозначил еще одну тематику для предстоящего 2017 года, назвав его годом особо охраняемых природных территорий.</w:t>
      </w:r>
    </w:p>
    <w:p w:rsidR="00B03468" w:rsidRDefault="005B0ACC" w:rsidP="00B03468">
      <w:pPr>
        <w:ind w:firstLine="708"/>
        <w:jc w:val="center"/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</w:pPr>
      <w:r w:rsidRPr="005B0AC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 xml:space="preserve">В Год экологии Национальная библиотека РД им. Р. Гамзатова приглашает вас стать участниками акции </w:t>
      </w:r>
    </w:p>
    <w:p w:rsidR="00B03468" w:rsidRDefault="005B0ACC" w:rsidP="00B03468">
      <w:pPr>
        <w:ind w:firstLine="708"/>
        <w:jc w:val="center"/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</w:pPr>
      <w:r w:rsidRPr="0039035B">
        <w:rPr>
          <w:rFonts w:ascii="Arial Unicode MS" w:eastAsia="Arial Unicode MS" w:hAnsi="Arial Unicode MS" w:cs="Arial Unicode MS"/>
          <w:b/>
          <w:color w:val="00B050"/>
          <w:sz w:val="32"/>
          <w:szCs w:val="32"/>
          <w:lang w:eastAsia="ru-RU"/>
        </w:rPr>
        <w:t>«</w:t>
      </w:r>
      <w:r w:rsidRPr="0039035B">
        <w:rPr>
          <w:rFonts w:ascii="Olympia Deco" w:eastAsia="Arial Unicode MS" w:hAnsi="Olympia Deco" w:cs="Arial Unicode MS"/>
          <w:b/>
          <w:color w:val="00B050"/>
          <w:sz w:val="48"/>
          <w:szCs w:val="48"/>
          <w:lang w:eastAsia="ru-RU"/>
        </w:rPr>
        <w:t xml:space="preserve">22 </w:t>
      </w:r>
      <w:proofErr w:type="gramStart"/>
      <w:r w:rsidRPr="0039035B">
        <w:rPr>
          <w:rFonts w:ascii="Olympia Deco" w:eastAsia="Arial Unicode MS" w:hAnsi="Olympia Deco" w:cs="Arial Unicode MS"/>
          <w:b/>
          <w:color w:val="00B050"/>
          <w:sz w:val="48"/>
          <w:szCs w:val="48"/>
          <w:lang w:eastAsia="ru-RU"/>
        </w:rPr>
        <w:t>СЧАСТЛИВЫХ</w:t>
      </w:r>
      <w:proofErr w:type="gramEnd"/>
      <w:r w:rsidRPr="0039035B">
        <w:rPr>
          <w:rFonts w:ascii="Olympia Deco" w:eastAsia="Arial Unicode MS" w:hAnsi="Olympia Deco" w:cs="Arial Unicode MS"/>
          <w:b/>
          <w:color w:val="00B050"/>
          <w:sz w:val="48"/>
          <w:szCs w:val="48"/>
          <w:lang w:eastAsia="ru-RU"/>
        </w:rPr>
        <w:t xml:space="preserve"> ДНЯ</w:t>
      </w:r>
      <w:r w:rsidRPr="0039035B">
        <w:rPr>
          <w:rFonts w:ascii="Arial Unicode MS" w:eastAsia="Arial Unicode MS" w:hAnsi="Arial Unicode MS" w:cs="Arial Unicode MS"/>
          <w:b/>
          <w:color w:val="00B050"/>
          <w:sz w:val="32"/>
          <w:szCs w:val="32"/>
          <w:lang w:eastAsia="ru-RU"/>
        </w:rPr>
        <w:t>»</w:t>
      </w:r>
      <w:r w:rsidRPr="005B0AC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 xml:space="preserve">. </w:t>
      </w:r>
    </w:p>
    <w:p w:rsidR="005B0ACC" w:rsidRPr="005B0ACC" w:rsidRDefault="005B0ACC" w:rsidP="00B03468">
      <w:pPr>
        <w:ind w:firstLine="708"/>
        <w:jc w:val="center"/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</w:pPr>
      <w:r w:rsidRPr="005B0AC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>Что это означает?</w:t>
      </w:r>
    </w:p>
    <w:p w:rsidR="005B0ACC" w:rsidRPr="005B0ACC" w:rsidRDefault="005B0ACC" w:rsidP="005B0ACC">
      <w:pPr>
        <w:ind w:firstLine="708"/>
        <w:jc w:val="both"/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</w:pPr>
      <w:r w:rsidRPr="005B0AC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 xml:space="preserve">На протяжении всего года мы будем </w:t>
      </w:r>
      <w:r w:rsidR="00B72513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>знакомить вас с важными</w:t>
      </w:r>
      <w:r w:rsidRPr="005B0AC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 xml:space="preserve"> экологически</w:t>
      </w:r>
      <w:r w:rsidR="00B72513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>ми</w:t>
      </w:r>
      <w:r w:rsidRPr="005B0AC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 xml:space="preserve"> дат</w:t>
      </w:r>
      <w:r w:rsidR="00B72513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>ами</w:t>
      </w:r>
      <w:r w:rsidRPr="005B0AC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 xml:space="preserve"> в нашем календаре, рассказывая об их значении. </w:t>
      </w:r>
    </w:p>
    <w:p w:rsidR="00D67B6C" w:rsidRDefault="00D67B6C" w:rsidP="00D67B6C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 xml:space="preserve">В эти дни </w:t>
      </w:r>
      <w:r w:rsidR="005B0ACC" w:rsidRPr="005B0AC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 xml:space="preserve">предлагаем </w:t>
      </w:r>
      <w:r w:rsidR="005B0ACC" w:rsidRPr="0039035B">
        <w:rPr>
          <w:rFonts w:ascii="BirchCTT" w:eastAsia="Arial Unicode MS" w:hAnsi="BirchCTT" w:cs="Arial Unicode MS"/>
          <w:b/>
          <w:color w:val="C00000"/>
          <w:sz w:val="40"/>
          <w:szCs w:val="40"/>
          <w:lang w:eastAsia="ru-RU"/>
        </w:rPr>
        <w:t>БЕСПЛАТНУЮ ЗАПИСЬ</w:t>
      </w:r>
      <w:r w:rsidR="005B0ACC" w:rsidRPr="005B0AC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 xml:space="preserve"> </w:t>
      </w:r>
    </w:p>
    <w:p w:rsidR="00C50291" w:rsidRDefault="005B0ACC" w:rsidP="00D67B6C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</w:pPr>
      <w:r w:rsidRPr="005B0AC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>в Национальную библиотеку РД им. Р. Гамзатова!</w:t>
      </w:r>
      <w:r w:rsidR="00D67B6C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>!!</w:t>
      </w:r>
    </w:p>
    <w:p w:rsidR="00196487" w:rsidRDefault="00196487" w:rsidP="00D67B6C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</w:pPr>
    </w:p>
    <w:p w:rsidR="00196487" w:rsidRPr="00D453B8" w:rsidRDefault="00196487" w:rsidP="00196487">
      <w:pPr>
        <w:spacing w:after="0" w:line="360" w:lineRule="auto"/>
        <w:jc w:val="center"/>
        <w:rPr>
          <w:rFonts w:ascii="Bookman Old Style" w:hAnsi="Bookman Old Style"/>
          <w:b/>
          <w:color w:val="00B050"/>
          <w:sz w:val="32"/>
          <w:szCs w:val="32"/>
        </w:rPr>
      </w:pPr>
      <w:r w:rsidRPr="00D453B8">
        <w:rPr>
          <w:rFonts w:ascii="Bookman Old Style" w:hAnsi="Bookman Old Style"/>
          <w:b/>
          <w:color w:val="00B050"/>
          <w:sz w:val="32"/>
          <w:szCs w:val="32"/>
        </w:rPr>
        <w:t xml:space="preserve">Дни, участвующие в акции «22 </w:t>
      </w:r>
      <w:proofErr w:type="gramStart"/>
      <w:r w:rsidRPr="00D453B8">
        <w:rPr>
          <w:rFonts w:ascii="Bookman Old Style" w:hAnsi="Bookman Old Style"/>
          <w:b/>
          <w:color w:val="00B050"/>
          <w:sz w:val="32"/>
          <w:szCs w:val="32"/>
        </w:rPr>
        <w:t>счастливых</w:t>
      </w:r>
      <w:proofErr w:type="gramEnd"/>
      <w:r w:rsidRPr="00D453B8">
        <w:rPr>
          <w:rFonts w:ascii="Bookman Old Style" w:hAnsi="Bookman Old Style"/>
          <w:b/>
          <w:color w:val="00B050"/>
          <w:sz w:val="32"/>
          <w:szCs w:val="32"/>
        </w:rPr>
        <w:t xml:space="preserve"> дня»:</w:t>
      </w:r>
    </w:p>
    <w:p w:rsidR="00196487" w:rsidRPr="00F22482" w:rsidRDefault="00196487" w:rsidP="00196487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196487" w:rsidRPr="00F22482" w:rsidRDefault="00196487" w:rsidP="00196487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22482">
        <w:rPr>
          <w:rFonts w:ascii="Bookman Old Style" w:hAnsi="Bookman Old Style"/>
          <w:b/>
          <w:sz w:val="24"/>
          <w:szCs w:val="24"/>
        </w:rPr>
        <w:t>Март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3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Всемирный день дикой природы 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22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Всемирный день водных ресурсов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25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Час Земли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30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День защиты Земли</w:t>
      </w:r>
    </w:p>
    <w:p w:rsidR="00196487" w:rsidRPr="00F22482" w:rsidRDefault="00196487" w:rsidP="00196487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22482">
        <w:rPr>
          <w:rFonts w:ascii="Bookman Old Style" w:hAnsi="Bookman Old Style" w:cs="Times New Roman"/>
          <w:b/>
          <w:sz w:val="24"/>
          <w:szCs w:val="24"/>
        </w:rPr>
        <w:t>Апрель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15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День экологических знаний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22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Международный день Матери-Земли</w:t>
      </w:r>
    </w:p>
    <w:p w:rsidR="00196487" w:rsidRPr="00F22482" w:rsidRDefault="00196487" w:rsidP="00196487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22482">
        <w:rPr>
          <w:rFonts w:ascii="Bookman Old Style" w:hAnsi="Bookman Old Style" w:cs="Times New Roman"/>
          <w:b/>
          <w:sz w:val="24"/>
          <w:szCs w:val="24"/>
        </w:rPr>
        <w:t>Май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3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Всемирный день Солнца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12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День экологического образования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20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День Волги</w:t>
      </w:r>
    </w:p>
    <w:p w:rsidR="00196487" w:rsidRPr="00F22482" w:rsidRDefault="00196487" w:rsidP="00196487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22482">
        <w:rPr>
          <w:rFonts w:ascii="Bookman Old Style" w:hAnsi="Bookman Old Style" w:cs="Times New Roman"/>
          <w:b/>
          <w:sz w:val="24"/>
          <w:szCs w:val="24"/>
        </w:rPr>
        <w:t>Июнь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8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Всемирный день океанов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 xml:space="preserve">17 </w:t>
      </w:r>
      <w:r w:rsidRPr="00750336">
        <w:rPr>
          <w:rFonts w:ascii="Bookman Old Style" w:hAnsi="Bookman Old Style" w:cs="Times New Roman"/>
          <w:sz w:val="24"/>
          <w:szCs w:val="24"/>
        </w:rPr>
        <w:t>– Всемирный день борьбы с опустыниванием и засухой</w:t>
      </w:r>
    </w:p>
    <w:p w:rsidR="00196487" w:rsidRPr="00F22482" w:rsidRDefault="00196487" w:rsidP="00196487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22482">
        <w:rPr>
          <w:rFonts w:ascii="Bookman Old Style" w:hAnsi="Bookman Old Style" w:cs="Times New Roman"/>
          <w:b/>
          <w:sz w:val="24"/>
          <w:szCs w:val="24"/>
        </w:rPr>
        <w:t>Август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16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Международный день бездомных животных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29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Международный день действий против ядерных испытаний</w:t>
      </w:r>
    </w:p>
    <w:p w:rsidR="00196487" w:rsidRPr="00F22482" w:rsidRDefault="00196487" w:rsidP="00196487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22482">
        <w:rPr>
          <w:rFonts w:ascii="Bookman Old Style" w:hAnsi="Bookman Old Style" w:cs="Times New Roman"/>
          <w:b/>
          <w:sz w:val="24"/>
          <w:szCs w:val="24"/>
        </w:rPr>
        <w:t>Сентябрь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10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День озера Байкал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 xml:space="preserve">16 </w:t>
      </w:r>
      <w:r w:rsidRPr="00750336">
        <w:rPr>
          <w:rFonts w:ascii="Bookman Old Style" w:hAnsi="Bookman Old Style" w:cs="Times New Roman"/>
          <w:sz w:val="24"/>
          <w:szCs w:val="24"/>
        </w:rPr>
        <w:t>– Международный день охраны озонового слоя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22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Всемирный день без автомобиля</w:t>
      </w:r>
    </w:p>
    <w:p w:rsidR="00196487" w:rsidRPr="00F22482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28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Всемирный день моря</w:t>
      </w:r>
    </w:p>
    <w:p w:rsidR="00196487" w:rsidRPr="00F22482" w:rsidRDefault="00196487" w:rsidP="00196487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22482">
        <w:rPr>
          <w:rFonts w:ascii="Bookman Old Style" w:hAnsi="Bookman Old Style" w:cs="Times New Roman"/>
          <w:b/>
          <w:sz w:val="24"/>
          <w:szCs w:val="24"/>
        </w:rPr>
        <w:t>Октябрь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4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Всемирный день защиты животных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14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День работников заповедного дела</w:t>
      </w:r>
    </w:p>
    <w:p w:rsidR="00196487" w:rsidRPr="00F22482" w:rsidRDefault="00196487" w:rsidP="00196487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22482">
        <w:rPr>
          <w:rFonts w:ascii="Bookman Old Style" w:hAnsi="Bookman Old Style" w:cs="Times New Roman"/>
          <w:b/>
          <w:sz w:val="24"/>
          <w:szCs w:val="24"/>
        </w:rPr>
        <w:t>Ноябрь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9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Международный день антиядерных акций</w:t>
      </w:r>
    </w:p>
    <w:p w:rsidR="00196487" w:rsidRPr="00750336" w:rsidRDefault="00196487" w:rsidP="0019648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02C1">
        <w:rPr>
          <w:rFonts w:ascii="Bookman Old Style" w:hAnsi="Bookman Old Style" w:cs="Times New Roman"/>
          <w:b/>
          <w:sz w:val="24"/>
          <w:szCs w:val="24"/>
        </w:rPr>
        <w:t>11</w:t>
      </w:r>
      <w:r w:rsidRPr="00750336">
        <w:rPr>
          <w:rFonts w:ascii="Bookman Old Style" w:hAnsi="Bookman Old Style" w:cs="Times New Roman"/>
          <w:sz w:val="24"/>
          <w:szCs w:val="24"/>
        </w:rPr>
        <w:t xml:space="preserve"> – Международный день энергосбережения</w:t>
      </w:r>
    </w:p>
    <w:p w:rsidR="00196487" w:rsidRPr="00750336" w:rsidRDefault="00196487" w:rsidP="00196487">
      <w:pPr>
        <w:spacing w:after="0" w:line="360" w:lineRule="auto"/>
        <w:jc w:val="both"/>
      </w:pPr>
      <w:r w:rsidRPr="008902C1">
        <w:rPr>
          <w:rFonts w:ascii="Bookman Old Style" w:hAnsi="Bookman Old Style" w:cs="Times New Roman"/>
          <w:b/>
          <w:sz w:val="24"/>
          <w:szCs w:val="24"/>
        </w:rPr>
        <w:t xml:space="preserve">15 </w:t>
      </w:r>
      <w:r w:rsidRPr="00750336">
        <w:rPr>
          <w:rFonts w:ascii="Bookman Old Style" w:hAnsi="Bookman Old Style" w:cs="Times New Roman"/>
          <w:sz w:val="24"/>
          <w:szCs w:val="24"/>
        </w:rPr>
        <w:t>– День вторичной переработки</w:t>
      </w:r>
    </w:p>
    <w:p w:rsidR="00196487" w:rsidRPr="005B0ACC" w:rsidRDefault="00196487" w:rsidP="00D67B6C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sectPr w:rsidR="00196487" w:rsidRPr="005B0ACC" w:rsidSect="00FF5FAA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rch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ympia Deco">
    <w:panose1 w:val="02000400000000000000"/>
    <w:charset w:val="CC"/>
    <w:family w:val="auto"/>
    <w:pitch w:val="variable"/>
    <w:sig w:usb0="80000203" w:usb1="00000008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4BC"/>
    <w:rsid w:val="00196487"/>
    <w:rsid w:val="001C4CED"/>
    <w:rsid w:val="0039035B"/>
    <w:rsid w:val="00426E70"/>
    <w:rsid w:val="005544BC"/>
    <w:rsid w:val="005B0ACC"/>
    <w:rsid w:val="006B5510"/>
    <w:rsid w:val="006F019E"/>
    <w:rsid w:val="00777F90"/>
    <w:rsid w:val="00A765C2"/>
    <w:rsid w:val="00B03468"/>
    <w:rsid w:val="00B56666"/>
    <w:rsid w:val="00B72513"/>
    <w:rsid w:val="00BA7976"/>
    <w:rsid w:val="00C50291"/>
    <w:rsid w:val="00C8617C"/>
    <w:rsid w:val="00CD767A"/>
    <w:rsid w:val="00D453B8"/>
    <w:rsid w:val="00D67B6C"/>
    <w:rsid w:val="00EF2CC9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1FFC-87EF-45D0-B545-C8CF0885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2017-03-02T07:40:00Z</cp:lastPrinted>
  <dcterms:created xsi:type="dcterms:W3CDTF">2017-03-02T13:31:00Z</dcterms:created>
  <dcterms:modified xsi:type="dcterms:W3CDTF">2017-03-02T13:31:00Z</dcterms:modified>
</cp:coreProperties>
</file>