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D6E3BC" w:themeColor="accent3" w:themeTint="66"/>
  <w:body>
    <w:p w:rsidR="00DB550B" w:rsidRPr="008477D3" w:rsidRDefault="00DB550B" w:rsidP="00DB550B">
      <w:pPr>
        <w:jc w:val="center"/>
        <w:rPr>
          <w:rFonts w:ascii="Times New Roman" w:hAnsi="Times New Roman" w:cs="Times New Roman"/>
          <w:i/>
          <w:color w:val="C00000"/>
          <w:sz w:val="28"/>
          <w:szCs w:val="28"/>
        </w:rPr>
      </w:pPr>
      <w:r w:rsidRPr="008477D3">
        <w:rPr>
          <w:rFonts w:ascii="Times New Roman" w:hAnsi="Times New Roman" w:cs="Times New Roman"/>
          <w:i/>
          <w:color w:val="C00000"/>
          <w:sz w:val="28"/>
          <w:szCs w:val="28"/>
        </w:rPr>
        <w:t>ГБУ РД «Национальная библиотека Республики Дагестан им. Р. Гамзатова»</w:t>
      </w:r>
    </w:p>
    <w:p w:rsidR="00DB550B" w:rsidRPr="008477D3" w:rsidRDefault="00DB550B" w:rsidP="00DB550B">
      <w:pPr>
        <w:jc w:val="center"/>
        <w:rPr>
          <w:rFonts w:ascii="Times New Roman" w:hAnsi="Times New Roman" w:cs="Times New Roman"/>
          <w:i/>
          <w:color w:val="C00000"/>
          <w:sz w:val="28"/>
          <w:szCs w:val="28"/>
        </w:rPr>
      </w:pPr>
      <w:r w:rsidRPr="008477D3">
        <w:rPr>
          <w:rFonts w:ascii="Times New Roman" w:hAnsi="Times New Roman" w:cs="Times New Roman"/>
          <w:i/>
          <w:color w:val="C00000"/>
          <w:sz w:val="28"/>
          <w:szCs w:val="28"/>
        </w:rPr>
        <w:t>Служба научной информации по культуре и искусству</w:t>
      </w:r>
    </w:p>
    <w:p w:rsidR="00DB550B" w:rsidRPr="008477D3" w:rsidRDefault="00DB550B" w:rsidP="00CA0002">
      <w:pPr>
        <w:rPr>
          <w:rFonts w:ascii="Times New Roman" w:hAnsi="Times New Roman" w:cs="Times New Roman"/>
          <w:i/>
          <w:color w:val="C00000"/>
          <w:sz w:val="28"/>
          <w:szCs w:val="28"/>
        </w:rPr>
      </w:pPr>
    </w:p>
    <w:p w:rsidR="009B4DC6" w:rsidRDefault="009B4DC6" w:rsidP="00DB550B">
      <w:pPr>
        <w:jc w:val="center"/>
        <w:rPr>
          <w:rFonts w:ascii="Times New Roman" w:hAnsi="Times New Roman" w:cs="Times New Roman"/>
          <w:sz w:val="28"/>
          <w:szCs w:val="28"/>
        </w:rPr>
      </w:pPr>
    </w:p>
    <w:p w:rsidR="00E87035" w:rsidRDefault="00E87035" w:rsidP="00DB550B">
      <w:pPr>
        <w:jc w:val="center"/>
        <w:rPr>
          <w:rFonts w:ascii="Times New Roman" w:hAnsi="Times New Roman" w:cs="Times New Roman"/>
          <w:sz w:val="28"/>
          <w:szCs w:val="28"/>
        </w:rPr>
      </w:pPr>
    </w:p>
    <w:p w:rsidR="00DB550B" w:rsidRPr="00DB550B" w:rsidRDefault="00DB550B" w:rsidP="00DB550B">
      <w:pPr>
        <w:jc w:val="center"/>
        <w:rPr>
          <w:rFonts w:ascii="Times New Roman" w:hAnsi="Times New Roman" w:cs="Times New Roman"/>
          <w:sz w:val="28"/>
          <w:szCs w:val="28"/>
        </w:rPr>
      </w:pPr>
    </w:p>
    <w:p w:rsidR="00DB550B" w:rsidRPr="008477D3" w:rsidRDefault="00DB550B" w:rsidP="00DB550B">
      <w:pPr>
        <w:jc w:val="center"/>
        <w:rPr>
          <w:rFonts w:ascii="Monotype Corsiva" w:hAnsi="Monotype Corsiva" w:cs="Times New Roman"/>
          <w:b/>
          <w:i/>
          <w:color w:val="C00000"/>
          <w:sz w:val="80"/>
          <w:szCs w:val="80"/>
        </w:rPr>
      </w:pPr>
      <w:r w:rsidRPr="008477D3">
        <w:rPr>
          <w:rFonts w:ascii="Monotype Corsiva" w:hAnsi="Monotype Corsiva" w:cs="Times New Roman"/>
          <w:b/>
          <w:i/>
          <w:color w:val="C00000"/>
          <w:sz w:val="80"/>
          <w:szCs w:val="80"/>
        </w:rPr>
        <w:t>«Я миру себя посвящаю»</w:t>
      </w:r>
    </w:p>
    <w:p w:rsidR="00DB550B" w:rsidRDefault="009B4DC6" w:rsidP="006C1C70">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3831383" cy="3970330"/>
            <wp:effectExtent l="57150" t="57150" r="54817" b="1306520"/>
            <wp:docPr id="2" name="Рисунок 1" descr="C:\Users\777\Desktop\В работе\Библиотека\Планирование\Планирование - 2022\Фазу\Фазу фото\Фазу-sca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77\Desktop\В работе\Библиотека\Планирование\Планирование - 2022\Фазу\Фазу фото\Фазу-scaled.jpg"/>
                    <pic:cNvPicPr>
                      <a:picLocks noChangeAspect="1" noChangeArrowheads="1"/>
                    </pic:cNvPicPr>
                  </pic:nvPicPr>
                  <pic:blipFill>
                    <a:blip r:embed="rId8" cstate="print"/>
                    <a:srcRect/>
                    <a:stretch>
                      <a:fillRect/>
                    </a:stretch>
                  </pic:blipFill>
                  <pic:spPr bwMode="auto">
                    <a:xfrm>
                      <a:off x="0" y="0"/>
                      <a:ext cx="3831383" cy="3970330"/>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inline>
        </w:drawing>
      </w:r>
    </w:p>
    <w:p w:rsidR="008477D3" w:rsidRDefault="008477D3" w:rsidP="00DB550B">
      <w:pPr>
        <w:jc w:val="center"/>
        <w:rPr>
          <w:rFonts w:ascii="Times New Roman" w:hAnsi="Times New Roman" w:cs="Times New Roman"/>
          <w:i/>
          <w:color w:val="C00000"/>
          <w:sz w:val="28"/>
          <w:szCs w:val="28"/>
        </w:rPr>
      </w:pPr>
    </w:p>
    <w:p w:rsidR="003B5ECA" w:rsidRDefault="00DB550B" w:rsidP="003B5ECA">
      <w:pPr>
        <w:jc w:val="center"/>
        <w:rPr>
          <w:rFonts w:ascii="Times New Roman" w:hAnsi="Times New Roman" w:cs="Times New Roman"/>
          <w:i/>
          <w:color w:val="C00000"/>
          <w:sz w:val="28"/>
          <w:szCs w:val="28"/>
        </w:rPr>
      </w:pPr>
      <w:r w:rsidRPr="008477D3">
        <w:rPr>
          <w:rFonts w:ascii="Times New Roman" w:hAnsi="Times New Roman" w:cs="Times New Roman"/>
          <w:i/>
          <w:color w:val="C00000"/>
          <w:sz w:val="28"/>
          <w:szCs w:val="28"/>
        </w:rPr>
        <w:t>Махачкала - 2022</w:t>
      </w:r>
      <w:r w:rsidR="003B5ECA">
        <w:rPr>
          <w:rFonts w:ascii="Times New Roman" w:hAnsi="Times New Roman" w:cs="Times New Roman"/>
          <w:i/>
          <w:color w:val="C00000"/>
          <w:sz w:val="28"/>
          <w:szCs w:val="28"/>
        </w:rPr>
        <w:br w:type="page"/>
      </w:r>
    </w:p>
    <w:p w:rsidR="003B5ECA" w:rsidRDefault="003B5ECA" w:rsidP="003B5ECA">
      <w:pPr>
        <w:jc w:val="both"/>
        <w:rPr>
          <w:rFonts w:ascii="Times New Roman" w:hAnsi="Times New Roman" w:cs="Times New Roman"/>
          <w:sz w:val="28"/>
          <w:szCs w:val="28"/>
        </w:rPr>
      </w:pPr>
      <w:r w:rsidRPr="00577D31">
        <w:rPr>
          <w:rFonts w:ascii="Times New Roman" w:hAnsi="Times New Roman" w:cs="Times New Roman"/>
          <w:sz w:val="28"/>
          <w:szCs w:val="28"/>
        </w:rPr>
        <w:lastRenderedPageBreak/>
        <w:t>УДК</w:t>
      </w:r>
      <w:r>
        <w:rPr>
          <w:rFonts w:ascii="Times New Roman" w:hAnsi="Times New Roman" w:cs="Times New Roman"/>
          <w:sz w:val="28"/>
          <w:szCs w:val="28"/>
        </w:rPr>
        <w:t xml:space="preserve"> 821.351-93</w:t>
      </w:r>
    </w:p>
    <w:p w:rsidR="003B5ECA" w:rsidRDefault="003B5ECA" w:rsidP="003B5ECA">
      <w:pPr>
        <w:jc w:val="both"/>
        <w:rPr>
          <w:rFonts w:ascii="Times New Roman" w:hAnsi="Times New Roman" w:cs="Times New Roman"/>
          <w:sz w:val="28"/>
          <w:szCs w:val="28"/>
        </w:rPr>
      </w:pPr>
      <w:r>
        <w:rPr>
          <w:rFonts w:ascii="Times New Roman" w:hAnsi="Times New Roman" w:cs="Times New Roman"/>
          <w:sz w:val="28"/>
          <w:szCs w:val="28"/>
        </w:rPr>
        <w:t>ББК 83.3 (2=Ава)6</w:t>
      </w:r>
    </w:p>
    <w:p w:rsidR="003B5ECA" w:rsidRDefault="003B5ECA" w:rsidP="003B5ECA">
      <w:pPr>
        <w:jc w:val="both"/>
        <w:rPr>
          <w:rFonts w:ascii="Times New Roman" w:hAnsi="Times New Roman" w:cs="Times New Roman"/>
          <w:sz w:val="28"/>
          <w:szCs w:val="28"/>
        </w:rPr>
      </w:pPr>
      <w:r>
        <w:rPr>
          <w:rFonts w:ascii="Times New Roman" w:hAnsi="Times New Roman" w:cs="Times New Roman"/>
          <w:sz w:val="28"/>
          <w:szCs w:val="28"/>
        </w:rPr>
        <w:t>Я–11</w:t>
      </w:r>
    </w:p>
    <w:p w:rsidR="003B5ECA" w:rsidRDefault="003B5ECA" w:rsidP="003B5ECA">
      <w:pPr>
        <w:jc w:val="both"/>
        <w:rPr>
          <w:rFonts w:ascii="Times New Roman" w:hAnsi="Times New Roman" w:cs="Times New Roman"/>
          <w:sz w:val="28"/>
          <w:szCs w:val="28"/>
        </w:rPr>
      </w:pPr>
    </w:p>
    <w:p w:rsidR="003B5ECA" w:rsidRDefault="003B5ECA" w:rsidP="003B5ECA">
      <w:pPr>
        <w:jc w:val="both"/>
        <w:rPr>
          <w:rFonts w:ascii="Times New Roman" w:hAnsi="Times New Roman" w:cs="Times New Roman"/>
          <w:sz w:val="28"/>
          <w:szCs w:val="28"/>
        </w:rPr>
      </w:pPr>
    </w:p>
    <w:p w:rsidR="003B5ECA" w:rsidRDefault="003B5ECA" w:rsidP="003B5ECA">
      <w:pPr>
        <w:jc w:val="both"/>
        <w:rPr>
          <w:rFonts w:ascii="Times New Roman" w:hAnsi="Times New Roman" w:cs="Times New Roman"/>
          <w:sz w:val="28"/>
          <w:szCs w:val="28"/>
        </w:rPr>
      </w:pPr>
    </w:p>
    <w:p w:rsidR="003B5ECA" w:rsidRDefault="003B5ECA" w:rsidP="003B5ECA">
      <w:pPr>
        <w:ind w:firstLine="708"/>
        <w:jc w:val="both"/>
        <w:rPr>
          <w:rFonts w:ascii="Times New Roman" w:hAnsi="Times New Roman" w:cs="Times New Roman"/>
          <w:sz w:val="28"/>
          <w:szCs w:val="28"/>
        </w:rPr>
      </w:pPr>
      <w:r w:rsidRPr="00237660">
        <w:rPr>
          <w:rFonts w:ascii="Times New Roman" w:hAnsi="Times New Roman" w:cs="Times New Roman"/>
          <w:b/>
          <w:sz w:val="28"/>
          <w:szCs w:val="28"/>
        </w:rPr>
        <w:t>«Я миру себя посвящаю»</w:t>
      </w:r>
      <w:r>
        <w:rPr>
          <w:rFonts w:ascii="Times New Roman" w:hAnsi="Times New Roman" w:cs="Times New Roman"/>
          <w:sz w:val="28"/>
          <w:szCs w:val="28"/>
        </w:rPr>
        <w:t xml:space="preserve"> </w:t>
      </w:r>
      <w:r w:rsidRPr="00DF5E4D">
        <w:rPr>
          <w:rFonts w:ascii="Times New Roman" w:hAnsi="Times New Roman" w:cs="Times New Roman"/>
          <w:sz w:val="28"/>
          <w:szCs w:val="28"/>
        </w:rPr>
        <w:t>[</w:t>
      </w:r>
      <w:r>
        <w:rPr>
          <w:rFonts w:ascii="Times New Roman" w:hAnsi="Times New Roman" w:cs="Times New Roman"/>
          <w:sz w:val="28"/>
          <w:szCs w:val="28"/>
        </w:rPr>
        <w:t>Текст</w:t>
      </w:r>
      <w:r w:rsidRPr="00DF5E4D">
        <w:rPr>
          <w:rFonts w:ascii="Times New Roman" w:hAnsi="Times New Roman" w:cs="Times New Roman"/>
          <w:sz w:val="28"/>
          <w:szCs w:val="28"/>
        </w:rPr>
        <w:t>]</w:t>
      </w:r>
      <w:r>
        <w:rPr>
          <w:rFonts w:ascii="Times New Roman" w:hAnsi="Times New Roman" w:cs="Times New Roman"/>
          <w:sz w:val="28"/>
          <w:szCs w:val="28"/>
        </w:rPr>
        <w:t xml:space="preserve"> : Информационно-методический материал / Сост. И.А. Кузьмина. – Махачкала, 2022. – 42 с., ил. (Национальная библиотека РД им. Р. Гамзатова).</w:t>
      </w:r>
    </w:p>
    <w:p w:rsidR="003B5ECA" w:rsidRPr="00237660" w:rsidRDefault="003B5ECA" w:rsidP="003B5ECA">
      <w:pPr>
        <w:ind w:firstLine="708"/>
        <w:jc w:val="both"/>
        <w:rPr>
          <w:rFonts w:ascii="Times New Roman" w:hAnsi="Times New Roman" w:cs="Times New Roman"/>
          <w:i/>
          <w:sz w:val="28"/>
          <w:szCs w:val="28"/>
        </w:rPr>
      </w:pPr>
      <w:r w:rsidRPr="00237660">
        <w:rPr>
          <w:rFonts w:ascii="Times New Roman" w:hAnsi="Times New Roman" w:cs="Times New Roman"/>
          <w:i/>
          <w:sz w:val="28"/>
          <w:szCs w:val="28"/>
        </w:rPr>
        <w:t>Информационно-методический материал «Я миру себя посвящаю» подготовлен Службой научной информации по культуре и искусству и посвящён 90-летию со дня рождения народной поэтессы Дагестана Фазу Алиевой. Цель данного издания – познакомить с богатым творческим наследием Ф. Алиевой, а также рассказать о жизненном пути великой горянки. Методические рекомендации помогут муниципальным библиотекам республики в работе, связанной с празднованием 90-летия дагестанской писательницы Ф.Г. Алиевой.</w:t>
      </w:r>
    </w:p>
    <w:p w:rsidR="003B5ECA" w:rsidRDefault="003B5ECA" w:rsidP="003B5ECA">
      <w:pPr>
        <w:jc w:val="right"/>
        <w:rPr>
          <w:rFonts w:ascii="Times New Roman" w:hAnsi="Times New Roman" w:cs="Times New Roman"/>
          <w:sz w:val="28"/>
          <w:szCs w:val="28"/>
        </w:rPr>
      </w:pPr>
    </w:p>
    <w:p w:rsidR="003B5ECA" w:rsidRDefault="003B5ECA" w:rsidP="003B5ECA">
      <w:pPr>
        <w:jc w:val="right"/>
        <w:rPr>
          <w:rFonts w:ascii="Times New Roman" w:hAnsi="Times New Roman" w:cs="Times New Roman"/>
          <w:sz w:val="28"/>
          <w:szCs w:val="28"/>
        </w:rPr>
      </w:pPr>
      <w:r>
        <w:rPr>
          <w:rFonts w:ascii="Times New Roman" w:hAnsi="Times New Roman" w:cs="Times New Roman"/>
          <w:sz w:val="28"/>
          <w:szCs w:val="28"/>
        </w:rPr>
        <w:t>УДК 821.351-93</w:t>
      </w:r>
    </w:p>
    <w:p w:rsidR="003B5ECA" w:rsidRDefault="003B5ECA" w:rsidP="003B5ECA">
      <w:pPr>
        <w:jc w:val="right"/>
        <w:rPr>
          <w:rFonts w:ascii="Times New Roman" w:hAnsi="Times New Roman" w:cs="Times New Roman"/>
          <w:sz w:val="28"/>
          <w:szCs w:val="28"/>
        </w:rPr>
      </w:pPr>
      <w:r>
        <w:rPr>
          <w:rFonts w:ascii="Times New Roman" w:hAnsi="Times New Roman" w:cs="Times New Roman"/>
          <w:sz w:val="28"/>
          <w:szCs w:val="28"/>
        </w:rPr>
        <w:t>ББК 83.3 (2=Ава)6</w:t>
      </w:r>
    </w:p>
    <w:p w:rsidR="003B5ECA" w:rsidRDefault="003B5ECA" w:rsidP="003B5ECA">
      <w:pPr>
        <w:jc w:val="right"/>
        <w:rPr>
          <w:rFonts w:ascii="Times New Roman" w:hAnsi="Times New Roman" w:cs="Times New Roman"/>
          <w:sz w:val="28"/>
          <w:szCs w:val="28"/>
        </w:rPr>
      </w:pPr>
    </w:p>
    <w:p w:rsidR="003B5ECA" w:rsidRDefault="003B5ECA" w:rsidP="003B5ECA">
      <w:pPr>
        <w:jc w:val="right"/>
        <w:rPr>
          <w:rFonts w:ascii="Times New Roman" w:hAnsi="Times New Roman" w:cs="Times New Roman"/>
          <w:sz w:val="28"/>
          <w:szCs w:val="28"/>
        </w:rPr>
      </w:pPr>
    </w:p>
    <w:p w:rsidR="003B5ECA" w:rsidRDefault="003B5ECA" w:rsidP="003B5ECA">
      <w:pPr>
        <w:jc w:val="right"/>
        <w:rPr>
          <w:rFonts w:ascii="Times New Roman" w:hAnsi="Times New Roman" w:cs="Times New Roman"/>
          <w:sz w:val="28"/>
          <w:szCs w:val="28"/>
        </w:rPr>
      </w:pPr>
    </w:p>
    <w:p w:rsidR="003B5ECA" w:rsidRDefault="003B5ECA" w:rsidP="003B5ECA">
      <w:pPr>
        <w:jc w:val="right"/>
        <w:rPr>
          <w:rFonts w:ascii="Times New Roman" w:hAnsi="Times New Roman" w:cs="Times New Roman"/>
          <w:sz w:val="28"/>
          <w:szCs w:val="28"/>
        </w:rPr>
      </w:pPr>
    </w:p>
    <w:p w:rsidR="003B5ECA" w:rsidRPr="00D52762" w:rsidRDefault="003B5ECA" w:rsidP="003B5ECA">
      <w:pPr>
        <w:jc w:val="right"/>
        <w:rPr>
          <w:rFonts w:ascii="Times New Roman" w:hAnsi="Times New Roman" w:cs="Times New Roman"/>
          <w:b/>
          <w:sz w:val="28"/>
          <w:szCs w:val="28"/>
        </w:rPr>
      </w:pPr>
      <w:r w:rsidRPr="00D52762">
        <w:rPr>
          <w:rFonts w:ascii="Times New Roman" w:hAnsi="Times New Roman" w:cs="Times New Roman"/>
          <w:b/>
          <w:sz w:val="28"/>
          <w:szCs w:val="28"/>
        </w:rPr>
        <w:t>© Кузьмина И.А., 2022</w:t>
      </w:r>
    </w:p>
    <w:p w:rsidR="003B5ECA" w:rsidRPr="00DF5E4D" w:rsidRDefault="003B5ECA" w:rsidP="003B5ECA">
      <w:pPr>
        <w:jc w:val="right"/>
        <w:rPr>
          <w:rFonts w:ascii="Times New Roman" w:hAnsi="Times New Roman" w:cs="Times New Roman"/>
          <w:sz w:val="28"/>
          <w:szCs w:val="28"/>
        </w:rPr>
      </w:pPr>
    </w:p>
    <w:p w:rsidR="003B5ECA" w:rsidRDefault="003B5ECA" w:rsidP="003B5ECA">
      <w:pPr>
        <w:rPr>
          <w:rFonts w:ascii="Times New Roman" w:hAnsi="Times New Roman" w:cs="Times New Roman"/>
          <w:sz w:val="28"/>
          <w:szCs w:val="28"/>
        </w:rPr>
      </w:pPr>
      <w:r>
        <w:rPr>
          <w:rFonts w:ascii="Times New Roman" w:hAnsi="Times New Roman" w:cs="Times New Roman"/>
          <w:sz w:val="28"/>
          <w:szCs w:val="28"/>
        </w:rPr>
        <w:br w:type="page"/>
      </w:r>
    </w:p>
    <w:p w:rsidR="003B5ECA" w:rsidRPr="005D55B9" w:rsidRDefault="003B5ECA" w:rsidP="003B5ECA">
      <w:pPr>
        <w:jc w:val="center"/>
        <w:rPr>
          <w:rFonts w:ascii="Times New Roman" w:hAnsi="Times New Roman" w:cs="Times New Roman"/>
          <w:b/>
          <w:color w:val="C00000"/>
          <w:sz w:val="28"/>
          <w:szCs w:val="28"/>
        </w:rPr>
      </w:pPr>
      <w:r w:rsidRPr="005D55B9">
        <w:rPr>
          <w:rFonts w:ascii="Times New Roman" w:hAnsi="Times New Roman" w:cs="Times New Roman"/>
          <w:b/>
          <w:color w:val="C00000"/>
          <w:sz w:val="28"/>
          <w:szCs w:val="28"/>
        </w:rPr>
        <w:lastRenderedPageBreak/>
        <w:t>Введение</w:t>
      </w:r>
    </w:p>
    <w:p w:rsidR="003B5ECA" w:rsidRPr="005D55B9" w:rsidRDefault="003B5ECA" w:rsidP="003B5ECA">
      <w:pPr>
        <w:ind w:left="2124"/>
        <w:rPr>
          <w:rFonts w:ascii="Times New Roman" w:hAnsi="Times New Roman" w:cs="Times New Roman"/>
          <w:i/>
          <w:color w:val="0070C0"/>
          <w:sz w:val="28"/>
          <w:szCs w:val="28"/>
        </w:rPr>
      </w:pPr>
      <w:r w:rsidRPr="005D55B9">
        <w:rPr>
          <w:rFonts w:ascii="Times New Roman" w:hAnsi="Times New Roman" w:cs="Times New Roman"/>
          <w:i/>
          <w:color w:val="0070C0"/>
          <w:sz w:val="28"/>
          <w:szCs w:val="28"/>
        </w:rPr>
        <w:t>С этим именем сказочным, звонким</w:t>
      </w:r>
    </w:p>
    <w:p w:rsidR="003B5ECA" w:rsidRPr="005D55B9" w:rsidRDefault="003B5ECA" w:rsidP="003B5ECA">
      <w:pPr>
        <w:ind w:left="2124"/>
        <w:rPr>
          <w:rFonts w:ascii="Times New Roman" w:hAnsi="Times New Roman" w:cs="Times New Roman"/>
          <w:i/>
          <w:color w:val="0070C0"/>
          <w:sz w:val="28"/>
          <w:szCs w:val="28"/>
        </w:rPr>
      </w:pPr>
      <w:r w:rsidRPr="005D55B9">
        <w:rPr>
          <w:rFonts w:ascii="Times New Roman" w:hAnsi="Times New Roman" w:cs="Times New Roman"/>
          <w:i/>
          <w:color w:val="0070C0"/>
          <w:sz w:val="28"/>
          <w:szCs w:val="28"/>
        </w:rPr>
        <w:t>Я шла и иду по земному пути.</w:t>
      </w:r>
    </w:p>
    <w:p w:rsidR="003B5ECA" w:rsidRPr="005D55B9" w:rsidRDefault="003B5ECA" w:rsidP="003B5ECA">
      <w:pPr>
        <w:ind w:left="2124"/>
        <w:rPr>
          <w:rFonts w:ascii="Times New Roman" w:hAnsi="Times New Roman" w:cs="Times New Roman"/>
          <w:i/>
          <w:color w:val="0070C0"/>
          <w:sz w:val="28"/>
          <w:szCs w:val="28"/>
        </w:rPr>
      </w:pPr>
      <w:r w:rsidRPr="005D55B9">
        <w:rPr>
          <w:rFonts w:ascii="Times New Roman" w:hAnsi="Times New Roman" w:cs="Times New Roman"/>
          <w:i/>
          <w:color w:val="0070C0"/>
          <w:sz w:val="28"/>
          <w:szCs w:val="28"/>
        </w:rPr>
        <w:t>Иду, нет, лечу, как дерзкая птица,</w:t>
      </w:r>
    </w:p>
    <w:p w:rsidR="003B5ECA" w:rsidRPr="005D55B9" w:rsidRDefault="003B5ECA" w:rsidP="003B5ECA">
      <w:pPr>
        <w:ind w:left="2124"/>
        <w:rPr>
          <w:rFonts w:ascii="Times New Roman" w:hAnsi="Times New Roman" w:cs="Times New Roman"/>
          <w:i/>
          <w:color w:val="0070C0"/>
          <w:sz w:val="28"/>
          <w:szCs w:val="28"/>
        </w:rPr>
      </w:pPr>
      <w:r w:rsidRPr="005D55B9">
        <w:rPr>
          <w:rFonts w:ascii="Times New Roman" w:hAnsi="Times New Roman" w:cs="Times New Roman"/>
          <w:i/>
          <w:color w:val="0070C0"/>
          <w:sz w:val="28"/>
          <w:szCs w:val="28"/>
        </w:rPr>
        <w:t>Глупеть не желающая взаперти.</w:t>
      </w:r>
    </w:p>
    <w:p w:rsidR="003B5ECA" w:rsidRPr="005D55B9" w:rsidRDefault="003B5ECA" w:rsidP="003B5ECA">
      <w:pPr>
        <w:ind w:left="2124"/>
        <w:rPr>
          <w:rFonts w:ascii="Times New Roman" w:hAnsi="Times New Roman" w:cs="Times New Roman"/>
          <w:i/>
          <w:color w:val="0070C0"/>
          <w:sz w:val="28"/>
          <w:szCs w:val="28"/>
        </w:rPr>
      </w:pPr>
      <w:r w:rsidRPr="005D55B9">
        <w:rPr>
          <w:rFonts w:ascii="Times New Roman" w:hAnsi="Times New Roman" w:cs="Times New Roman"/>
          <w:i/>
          <w:color w:val="0070C0"/>
          <w:sz w:val="28"/>
          <w:szCs w:val="28"/>
        </w:rPr>
        <w:t>Лечу через горы – в край вечного лета,</w:t>
      </w:r>
    </w:p>
    <w:p w:rsidR="003B5ECA" w:rsidRPr="005D55B9" w:rsidRDefault="003B5ECA" w:rsidP="003B5ECA">
      <w:pPr>
        <w:ind w:left="2124"/>
        <w:rPr>
          <w:rFonts w:ascii="Times New Roman" w:hAnsi="Times New Roman" w:cs="Times New Roman"/>
          <w:i/>
          <w:color w:val="0070C0"/>
          <w:sz w:val="28"/>
          <w:szCs w:val="28"/>
        </w:rPr>
      </w:pPr>
      <w:r w:rsidRPr="005D55B9">
        <w:rPr>
          <w:rFonts w:ascii="Times New Roman" w:hAnsi="Times New Roman" w:cs="Times New Roman"/>
          <w:i/>
          <w:color w:val="0070C0"/>
          <w:sz w:val="28"/>
          <w:szCs w:val="28"/>
        </w:rPr>
        <w:t>Где всех наших грёз цветёт волшебство</w:t>
      </w:r>
    </w:p>
    <w:p w:rsidR="003B5ECA" w:rsidRPr="005D55B9" w:rsidRDefault="003B5ECA" w:rsidP="003B5ECA">
      <w:pPr>
        <w:ind w:left="2124"/>
        <w:rPr>
          <w:rFonts w:ascii="Times New Roman" w:hAnsi="Times New Roman" w:cs="Times New Roman"/>
          <w:i/>
          <w:color w:val="0070C0"/>
          <w:sz w:val="28"/>
          <w:szCs w:val="28"/>
        </w:rPr>
      </w:pPr>
      <w:r w:rsidRPr="005D55B9">
        <w:rPr>
          <w:rFonts w:ascii="Times New Roman" w:hAnsi="Times New Roman" w:cs="Times New Roman"/>
          <w:i/>
          <w:color w:val="0070C0"/>
          <w:sz w:val="28"/>
          <w:szCs w:val="28"/>
        </w:rPr>
        <w:t xml:space="preserve">Как будто желанье моё угадали – </w:t>
      </w:r>
    </w:p>
    <w:p w:rsidR="003B5ECA" w:rsidRPr="005D55B9" w:rsidRDefault="003B5ECA" w:rsidP="003B5ECA">
      <w:pPr>
        <w:ind w:left="2124"/>
        <w:rPr>
          <w:rFonts w:ascii="Times New Roman" w:hAnsi="Times New Roman" w:cs="Times New Roman"/>
          <w:i/>
          <w:color w:val="0070C0"/>
          <w:sz w:val="28"/>
          <w:szCs w:val="28"/>
        </w:rPr>
      </w:pPr>
      <w:r w:rsidRPr="005D55B9">
        <w:rPr>
          <w:rFonts w:ascii="Times New Roman" w:hAnsi="Times New Roman" w:cs="Times New Roman"/>
          <w:i/>
          <w:color w:val="0070C0"/>
          <w:sz w:val="28"/>
          <w:szCs w:val="28"/>
        </w:rPr>
        <w:t>В восторге от имени я своего!</w:t>
      </w:r>
    </w:p>
    <w:p w:rsidR="003B5ECA" w:rsidRPr="005D55B9" w:rsidRDefault="003B5ECA" w:rsidP="003B5ECA">
      <w:pPr>
        <w:ind w:left="4956" w:firstLine="708"/>
        <w:rPr>
          <w:rFonts w:ascii="Times New Roman" w:hAnsi="Times New Roman" w:cs="Times New Roman"/>
          <w:i/>
          <w:color w:val="0070C0"/>
          <w:sz w:val="28"/>
          <w:szCs w:val="28"/>
        </w:rPr>
      </w:pPr>
      <w:r w:rsidRPr="005D55B9">
        <w:rPr>
          <w:rFonts w:ascii="Times New Roman" w:hAnsi="Times New Roman" w:cs="Times New Roman"/>
          <w:i/>
          <w:color w:val="0070C0"/>
          <w:sz w:val="28"/>
          <w:szCs w:val="28"/>
        </w:rPr>
        <w:t>/Фазу Алиева/</w:t>
      </w:r>
    </w:p>
    <w:p w:rsidR="003B5ECA" w:rsidRPr="005D55B9" w:rsidRDefault="003B5ECA" w:rsidP="003B5ECA">
      <w:pPr>
        <w:ind w:firstLine="708"/>
        <w:jc w:val="both"/>
        <w:rPr>
          <w:rFonts w:ascii="Times New Roman" w:eastAsia="Times New Roman" w:hAnsi="Times New Roman" w:cs="Times New Roman"/>
          <w:sz w:val="28"/>
          <w:szCs w:val="28"/>
        </w:rPr>
      </w:pPr>
      <w:r w:rsidRPr="005D55B9">
        <w:rPr>
          <w:rFonts w:ascii="Times New Roman" w:eastAsia="Times New Roman" w:hAnsi="Times New Roman" w:cs="Times New Roman"/>
          <w:sz w:val="28"/>
          <w:szCs w:val="28"/>
        </w:rPr>
        <w:t>Дагестан богат на великих людей, которые украшают жизнь общества и вдохновляют на работу и достойный образ жизни. Народный поэт Дагестана Фазу Алиева оставила яркий след и большое поэтическое наследие. Она воспевала лучшие человеческие качества, сеяла в душах людей вечное и великое.</w:t>
      </w:r>
    </w:p>
    <w:p w:rsidR="003B5ECA" w:rsidRPr="005D55B9" w:rsidRDefault="003B5ECA" w:rsidP="003B5ECA">
      <w:pPr>
        <w:ind w:firstLine="708"/>
        <w:jc w:val="both"/>
        <w:rPr>
          <w:rFonts w:ascii="Times New Roman" w:hAnsi="Times New Roman" w:cs="Times New Roman"/>
          <w:b/>
          <w:sz w:val="28"/>
          <w:szCs w:val="28"/>
        </w:rPr>
      </w:pPr>
      <w:r w:rsidRPr="005D55B9">
        <w:rPr>
          <w:rFonts w:ascii="Times New Roman" w:hAnsi="Times New Roman" w:cs="Times New Roman"/>
          <w:b/>
          <w:sz w:val="28"/>
          <w:szCs w:val="28"/>
        </w:rPr>
        <w:t>5 декабря 2022 года исполнилось бы 90 лет со дня рождения народной поэтессы Дагестана Фазу Гамзатовны Алиевой.</w:t>
      </w:r>
    </w:p>
    <w:p w:rsidR="003B5ECA" w:rsidRPr="005D55B9" w:rsidRDefault="003B5ECA" w:rsidP="003B5ECA">
      <w:pPr>
        <w:ind w:firstLine="708"/>
        <w:jc w:val="both"/>
        <w:rPr>
          <w:rFonts w:ascii="Times New Roman" w:hAnsi="Times New Roman" w:cs="Times New Roman"/>
          <w:sz w:val="28"/>
          <w:szCs w:val="28"/>
        </w:rPr>
      </w:pPr>
      <w:r w:rsidRPr="005D55B9">
        <w:rPr>
          <w:rFonts w:ascii="Times New Roman" w:hAnsi="Times New Roman" w:cs="Times New Roman"/>
          <w:sz w:val="28"/>
          <w:szCs w:val="28"/>
        </w:rPr>
        <w:t>В связи с этим в библиотеках целесообразно провести мероприятия, которые познакомят читательскую аудиторию с её богатым творчеством.</w:t>
      </w:r>
    </w:p>
    <w:p w:rsidR="003B5ECA" w:rsidRPr="005D55B9" w:rsidRDefault="003B5ECA" w:rsidP="003B5ECA">
      <w:pPr>
        <w:ind w:firstLine="708"/>
        <w:jc w:val="both"/>
        <w:rPr>
          <w:rFonts w:ascii="Times New Roman" w:hAnsi="Times New Roman" w:cs="Times New Roman"/>
          <w:sz w:val="28"/>
          <w:szCs w:val="28"/>
        </w:rPr>
      </w:pPr>
      <w:r w:rsidRPr="005D55B9">
        <w:rPr>
          <w:rFonts w:ascii="Times New Roman" w:hAnsi="Times New Roman" w:cs="Times New Roman"/>
          <w:sz w:val="28"/>
          <w:szCs w:val="28"/>
        </w:rPr>
        <w:t>В данной разработке предложены методические материалы в помощь проведению цикла библиотечных мероприятий, посвящённых юбилею писательницы. В частности, рекомендации к беседе о творческом пути Ф. Алиевой «Звезда судьбы моей», к обсуждению книги «Знак огня», а также рекомендации по организации книжно-иллюстративной выставки. Даны рекомендации по проведению библиографического обзора.</w:t>
      </w:r>
    </w:p>
    <w:p w:rsidR="003B5ECA" w:rsidRPr="005D55B9" w:rsidRDefault="003B5ECA" w:rsidP="003B5ECA">
      <w:pPr>
        <w:ind w:firstLine="708"/>
        <w:jc w:val="both"/>
        <w:rPr>
          <w:rFonts w:ascii="Times New Roman" w:hAnsi="Times New Roman" w:cs="Times New Roman"/>
          <w:sz w:val="28"/>
          <w:szCs w:val="28"/>
        </w:rPr>
      </w:pPr>
      <w:r w:rsidRPr="005D55B9">
        <w:rPr>
          <w:rFonts w:ascii="Times New Roman" w:hAnsi="Times New Roman" w:cs="Times New Roman"/>
          <w:sz w:val="28"/>
          <w:szCs w:val="28"/>
        </w:rPr>
        <w:t>Перечисленные выше мероприятия можно проводить как в комплексе, так и отдельно. Они адресованы широкому кругу читателей, которых интересует творчество Ф.Г. Алиевой.</w:t>
      </w:r>
    </w:p>
    <w:p w:rsidR="003B5ECA" w:rsidRPr="0008308E" w:rsidRDefault="003B5ECA" w:rsidP="003B5ECA">
      <w:pPr>
        <w:ind w:firstLine="708"/>
        <w:jc w:val="both"/>
        <w:rPr>
          <w:rFonts w:ascii="Times New Roman" w:hAnsi="Times New Roman" w:cs="Times New Roman"/>
          <w:sz w:val="28"/>
          <w:szCs w:val="28"/>
        </w:rPr>
      </w:pPr>
      <w:r w:rsidRPr="0008308E">
        <w:rPr>
          <w:rFonts w:ascii="Times New Roman" w:hAnsi="Times New Roman" w:cs="Times New Roman"/>
          <w:sz w:val="28"/>
          <w:szCs w:val="28"/>
        </w:rPr>
        <w:t>В конце методической разработки помещены высказывания известных людей о Фазу Алиевой.</w:t>
      </w:r>
    </w:p>
    <w:p w:rsidR="003B5ECA" w:rsidRPr="005D55B9" w:rsidRDefault="003B5ECA" w:rsidP="003B5ECA">
      <w:pPr>
        <w:ind w:firstLine="708"/>
        <w:jc w:val="both"/>
        <w:rPr>
          <w:rFonts w:ascii="Times New Roman" w:hAnsi="Times New Roman" w:cs="Times New Roman"/>
          <w:sz w:val="28"/>
          <w:szCs w:val="28"/>
        </w:rPr>
      </w:pPr>
      <w:r w:rsidRPr="005D55B9">
        <w:rPr>
          <w:rFonts w:ascii="Times New Roman" w:hAnsi="Times New Roman" w:cs="Times New Roman"/>
          <w:sz w:val="28"/>
          <w:szCs w:val="28"/>
        </w:rPr>
        <w:lastRenderedPageBreak/>
        <w:t xml:space="preserve">Данный методический материал требует дальнейшей инициативы библиотечных работников. </w:t>
      </w:r>
    </w:p>
    <w:p w:rsidR="003B5ECA" w:rsidRPr="005D55B9" w:rsidRDefault="003B5ECA" w:rsidP="003B5ECA">
      <w:pPr>
        <w:rPr>
          <w:rFonts w:ascii="Times New Roman" w:hAnsi="Times New Roman" w:cs="Times New Roman"/>
          <w:sz w:val="28"/>
          <w:szCs w:val="28"/>
        </w:rPr>
      </w:pPr>
      <w:r w:rsidRPr="005D55B9">
        <w:rPr>
          <w:rFonts w:ascii="Times New Roman" w:hAnsi="Times New Roman" w:cs="Times New Roman"/>
          <w:sz w:val="28"/>
          <w:szCs w:val="28"/>
        </w:rPr>
        <w:br w:type="page"/>
      </w:r>
    </w:p>
    <w:p w:rsidR="003B5ECA" w:rsidRPr="005D55B9" w:rsidRDefault="003B5ECA" w:rsidP="003B5ECA">
      <w:pPr>
        <w:jc w:val="center"/>
        <w:rPr>
          <w:rFonts w:ascii="Times New Roman" w:hAnsi="Times New Roman" w:cs="Times New Roman"/>
          <w:b/>
          <w:color w:val="C00000"/>
          <w:sz w:val="28"/>
          <w:szCs w:val="28"/>
        </w:rPr>
      </w:pPr>
      <w:r w:rsidRPr="005D55B9">
        <w:rPr>
          <w:rFonts w:ascii="Times New Roman" w:hAnsi="Times New Roman" w:cs="Times New Roman"/>
          <w:b/>
          <w:color w:val="C00000"/>
          <w:sz w:val="28"/>
          <w:szCs w:val="28"/>
        </w:rPr>
        <w:lastRenderedPageBreak/>
        <w:t>Материалы к беседе о творческом пути Фазу Алиевой</w:t>
      </w:r>
    </w:p>
    <w:p w:rsidR="003B5ECA" w:rsidRDefault="003B5ECA" w:rsidP="003B5ECA">
      <w:pPr>
        <w:ind w:firstLine="708"/>
        <w:jc w:val="both"/>
        <w:rPr>
          <w:rFonts w:ascii="Times New Roman" w:hAnsi="Times New Roman" w:cs="Times New Roman"/>
          <w:sz w:val="28"/>
          <w:szCs w:val="28"/>
        </w:rPr>
      </w:pPr>
      <w:r w:rsidRPr="005D55B9">
        <w:rPr>
          <w:rFonts w:ascii="Times New Roman" w:hAnsi="Times New Roman" w:cs="Times New Roman"/>
          <w:sz w:val="28"/>
          <w:szCs w:val="28"/>
        </w:rPr>
        <w:t>Аварская писательница Фазу Гамзатовна Алиева родилась в 1932 году в высокогорном селении Геничутль Хунзахского района Дагестанской АССР.</w:t>
      </w:r>
      <w:r w:rsidRPr="005D55B9">
        <w:rPr>
          <w:rFonts w:ascii="Times New Roman" w:hAnsi="Times New Roman" w:cs="Times New Roman"/>
          <w:color w:val="984806" w:themeColor="accent6" w:themeShade="80"/>
          <w:sz w:val="28"/>
          <w:szCs w:val="28"/>
        </w:rPr>
        <w:t xml:space="preserve"> </w:t>
      </w:r>
      <w:r w:rsidRPr="005D55B9">
        <w:rPr>
          <w:rFonts w:ascii="Times New Roman" w:hAnsi="Times New Roman" w:cs="Times New Roman"/>
          <w:sz w:val="28"/>
          <w:szCs w:val="28"/>
        </w:rPr>
        <w:t>Её отец, Гамзатов Али Абдулмуталимович, служил в Красной Армии. Фазу не было и пяти лет, когда он погиб в аварии, и мать, Алипат Гамзатова, была вынуждена работать санитаркой в больнице, чтобы прокормить четверых сирот, оставшихся у неё на руках.</w:t>
      </w:r>
    </w:p>
    <w:p w:rsidR="003B5ECA" w:rsidRDefault="003B5ECA" w:rsidP="003B5ECA">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4088765" cy="5110956"/>
            <wp:effectExtent l="19050" t="0" r="6985" b="0"/>
            <wp:docPr id="1" name="Рисунок 1" descr="C:\Users\777\Desktop\В работе\Библиотека\Планирование\Планирование - 2022\Фазу\Фазу фото\родители-Фазу-Али-и-Амина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77\Desktop\В работе\Библиотека\Планирование\Планирование - 2022\Фазу\Фазу фото\родители-Фазу-Али-и-Аминат.jpg"/>
                    <pic:cNvPicPr>
                      <a:picLocks noChangeAspect="1" noChangeArrowheads="1"/>
                    </pic:cNvPicPr>
                  </pic:nvPicPr>
                  <pic:blipFill>
                    <a:blip r:embed="rId9"/>
                    <a:srcRect/>
                    <a:stretch>
                      <a:fillRect/>
                    </a:stretch>
                  </pic:blipFill>
                  <pic:spPr bwMode="auto">
                    <a:xfrm>
                      <a:off x="0" y="0"/>
                      <a:ext cx="4088765" cy="5110956"/>
                    </a:xfrm>
                    <a:prstGeom prst="rect">
                      <a:avLst/>
                    </a:prstGeom>
                    <a:noFill/>
                    <a:ln w="9525">
                      <a:noFill/>
                      <a:miter lim="800000"/>
                      <a:headEnd/>
                      <a:tailEnd/>
                    </a:ln>
                  </pic:spPr>
                </pic:pic>
              </a:graphicData>
            </a:graphic>
          </wp:inline>
        </w:drawing>
      </w:r>
    </w:p>
    <w:p w:rsidR="003B5ECA" w:rsidRPr="00555561" w:rsidRDefault="003B5ECA" w:rsidP="003B5ECA">
      <w:pPr>
        <w:jc w:val="center"/>
        <w:rPr>
          <w:rFonts w:ascii="Times New Roman" w:hAnsi="Times New Roman" w:cs="Times New Roman"/>
          <w:i/>
          <w:sz w:val="28"/>
          <w:szCs w:val="28"/>
        </w:rPr>
      </w:pPr>
      <w:r w:rsidRPr="00555561">
        <w:rPr>
          <w:rFonts w:ascii="Times New Roman" w:hAnsi="Times New Roman" w:cs="Times New Roman"/>
          <w:i/>
          <w:sz w:val="28"/>
          <w:szCs w:val="28"/>
        </w:rPr>
        <w:t>Родители Ф.Г. Алиевой</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Читатель дорогой,</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Ты думаешь,</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Что хорошо знаком с моей рукой.</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Которая строку легко и быстро</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lastRenderedPageBreak/>
        <w:t>Выводит вслед за первою строкой,</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Обласканы стихами,</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Белы и гладки руки поэтесс.</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А я, мой друг,</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Вставала с петухами,</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При первом смутном проблеске небес.</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А мать до света</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В поле уходила,</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Ведь было в доме четверо сирот.</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А у меня, у старшей,</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В доме было</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Забот, да и работ невпроворот.</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Едва продрав глаза,</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Брала я в руки.</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Шершавое, как грубое рядно,</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Ведро пустое,</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Чтоб скорей о дно</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Прохладное</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Забили звонко струйки</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Горячего парного молока.</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Потом,</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Прикрыв ведёрко с шапкой пены</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Папахой,</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Выгоняла я степенно</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Корову на цветущие луга,</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lastRenderedPageBreak/>
        <w:t>И собирала я добро коровье,</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Чтобы зимою в нашей сакле вдовьей</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Хранить тепло родного очага.</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И шар между ладонями круглился,</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И на росистую траву ложился</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Коричневый кизяк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За кругом круг,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На каждом отпечаток детских рук.</w:t>
      </w:r>
    </w:p>
    <w:p w:rsidR="003B5ECA" w:rsidRPr="005D55B9" w:rsidRDefault="003B5ECA" w:rsidP="003B5ECA">
      <w:pPr>
        <w:ind w:firstLine="708"/>
        <w:jc w:val="both"/>
        <w:rPr>
          <w:rFonts w:ascii="Times New Roman" w:hAnsi="Times New Roman" w:cs="Times New Roman"/>
          <w:sz w:val="28"/>
          <w:szCs w:val="28"/>
        </w:rPr>
      </w:pPr>
      <w:r w:rsidRPr="005D55B9">
        <w:rPr>
          <w:rFonts w:ascii="Times New Roman" w:hAnsi="Times New Roman" w:cs="Times New Roman"/>
          <w:sz w:val="28"/>
          <w:szCs w:val="28"/>
        </w:rPr>
        <w:t xml:space="preserve">Маленькой девочкой вместе с бабушкой она часто забиралась на крышу дома на улочке Геничутля, что на Хунзахском плато, в ладони которого падали звёзды. Внучка и бабушка вели разговоры о звёздах, о душах людей. Душа маленькой Фазу наполнялась божественным светом, а сердце – любовью. К былинке, родничку, хрупкому деревцу, к людям – ко всему сущему, что нуждалось в любви и свете. </w:t>
      </w:r>
    </w:p>
    <w:p w:rsidR="003B5ECA" w:rsidRDefault="003B5ECA" w:rsidP="003B5ECA">
      <w:pPr>
        <w:ind w:firstLine="708"/>
        <w:jc w:val="both"/>
        <w:rPr>
          <w:rFonts w:ascii="Times New Roman" w:hAnsi="Times New Roman" w:cs="Times New Roman"/>
          <w:sz w:val="28"/>
          <w:szCs w:val="28"/>
        </w:rPr>
      </w:pPr>
      <w:r w:rsidRPr="005D55B9">
        <w:rPr>
          <w:rFonts w:ascii="Times New Roman" w:hAnsi="Times New Roman" w:cs="Times New Roman"/>
          <w:sz w:val="28"/>
          <w:szCs w:val="28"/>
        </w:rPr>
        <w:t>Во время поступления в Литературный институт при собеседовании у взыскательного жюри возник вопрос, откуда у девочки, выросшей в маленьком ауле, такие глубокие познания? «</w:t>
      </w:r>
      <w:r w:rsidRPr="005D55B9">
        <w:rPr>
          <w:rFonts w:ascii="Times New Roman" w:hAnsi="Times New Roman" w:cs="Times New Roman"/>
          <w:i/>
          <w:sz w:val="28"/>
          <w:szCs w:val="28"/>
        </w:rPr>
        <w:t>У вас, наверное, в доме была большая библиотека?</w:t>
      </w:r>
      <w:r w:rsidRPr="005D55B9">
        <w:rPr>
          <w:rFonts w:ascii="Times New Roman" w:hAnsi="Times New Roman" w:cs="Times New Roman"/>
          <w:sz w:val="28"/>
          <w:szCs w:val="28"/>
        </w:rPr>
        <w:t>» – спросил один из членов жюри. «</w:t>
      </w:r>
      <w:r w:rsidRPr="005D55B9">
        <w:rPr>
          <w:rFonts w:ascii="Times New Roman" w:hAnsi="Times New Roman" w:cs="Times New Roman"/>
          <w:i/>
          <w:sz w:val="28"/>
          <w:szCs w:val="28"/>
        </w:rPr>
        <w:t>Нет,</w:t>
      </w:r>
      <w:r w:rsidRPr="005D55B9">
        <w:rPr>
          <w:rFonts w:ascii="Times New Roman" w:hAnsi="Times New Roman" w:cs="Times New Roman"/>
          <w:sz w:val="28"/>
          <w:szCs w:val="28"/>
        </w:rPr>
        <w:t xml:space="preserve"> – ответила Фазу, – </w:t>
      </w:r>
      <w:r w:rsidRPr="005D55B9">
        <w:rPr>
          <w:rFonts w:ascii="Times New Roman" w:hAnsi="Times New Roman" w:cs="Times New Roman"/>
          <w:i/>
          <w:sz w:val="28"/>
          <w:szCs w:val="28"/>
        </w:rPr>
        <w:t>книг совсем не было, но была мудрая бабушка, которая знала много притч, пословиц и легенд</w:t>
      </w:r>
      <w:r w:rsidRPr="005D55B9">
        <w:rPr>
          <w:rFonts w:ascii="Times New Roman" w:hAnsi="Times New Roman" w:cs="Times New Roman"/>
          <w:sz w:val="28"/>
          <w:szCs w:val="28"/>
        </w:rPr>
        <w:t xml:space="preserve">». </w:t>
      </w:r>
    </w:p>
    <w:p w:rsidR="003B5ECA" w:rsidRDefault="003B5ECA" w:rsidP="003B5ECA">
      <w:pPr>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3152775" cy="3268509"/>
            <wp:effectExtent l="19050" t="0" r="9525" b="0"/>
            <wp:docPr id="3" name="Рисунок 2" descr="C:\Users\777\Desktop\В работе\Библиотека\Планирование\Планирование - 2022\Фазу\Фазу фото\Фазу-sca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777\Desktop\В работе\Библиотека\Планирование\Планирование - 2022\Фазу\Фазу фото\Фазу-scaled.jpg"/>
                    <pic:cNvPicPr>
                      <a:picLocks noChangeAspect="1" noChangeArrowheads="1"/>
                    </pic:cNvPicPr>
                  </pic:nvPicPr>
                  <pic:blipFill>
                    <a:blip r:embed="rId10" cstate="print"/>
                    <a:srcRect/>
                    <a:stretch>
                      <a:fillRect/>
                    </a:stretch>
                  </pic:blipFill>
                  <pic:spPr bwMode="auto">
                    <a:xfrm>
                      <a:off x="0" y="0"/>
                      <a:ext cx="3153825" cy="3269598"/>
                    </a:xfrm>
                    <a:prstGeom prst="rect">
                      <a:avLst/>
                    </a:prstGeom>
                    <a:noFill/>
                    <a:ln w="9525">
                      <a:noFill/>
                      <a:miter lim="800000"/>
                      <a:headEnd/>
                      <a:tailEnd/>
                    </a:ln>
                  </pic:spPr>
                </pic:pic>
              </a:graphicData>
            </a:graphic>
          </wp:inline>
        </w:drawing>
      </w:r>
    </w:p>
    <w:p w:rsidR="003B5ECA" w:rsidRPr="009B52AF" w:rsidRDefault="003B5ECA" w:rsidP="003B5ECA">
      <w:pPr>
        <w:jc w:val="center"/>
        <w:rPr>
          <w:rFonts w:ascii="Times New Roman" w:hAnsi="Times New Roman" w:cs="Times New Roman"/>
          <w:i/>
          <w:sz w:val="28"/>
          <w:szCs w:val="28"/>
        </w:rPr>
      </w:pPr>
      <w:r w:rsidRPr="009B52AF">
        <w:rPr>
          <w:rFonts w:ascii="Times New Roman" w:hAnsi="Times New Roman" w:cs="Times New Roman"/>
          <w:i/>
          <w:sz w:val="28"/>
          <w:szCs w:val="28"/>
        </w:rPr>
        <w:t>Фазу Гамзатовна Алиева</w:t>
      </w:r>
    </w:p>
    <w:p w:rsidR="003B5ECA" w:rsidRPr="005D55B9" w:rsidRDefault="003B5ECA" w:rsidP="003B5ECA">
      <w:pPr>
        <w:ind w:firstLine="708"/>
        <w:jc w:val="both"/>
        <w:rPr>
          <w:rFonts w:ascii="Times New Roman" w:hAnsi="Times New Roman" w:cs="Times New Roman"/>
          <w:sz w:val="28"/>
          <w:szCs w:val="28"/>
        </w:rPr>
      </w:pPr>
      <w:r w:rsidRPr="005D55B9">
        <w:rPr>
          <w:rFonts w:ascii="Times New Roman" w:hAnsi="Times New Roman" w:cs="Times New Roman"/>
          <w:sz w:val="28"/>
          <w:szCs w:val="28"/>
        </w:rPr>
        <w:t>Читая её поэзию и прозу, убеждаешься в том, что именно от бабушки она получила столько мудрости, которой хватает на каждую строчку. Фазу Алиева – философ, мыслитель, её стихи заставляют человека задуматься над смыслом жизни.</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А бабушка к рассвету обращалась:</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 Рассвет, поднявший розовую чашу,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Рассвет, начавший новый день в горах,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Храни от всех напастей землю нашу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И не тревожь в ней наших предков прах.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Прибавь живущим радости и счастья,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Умерь печаль и горе облегчи,</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Во время сева ниспошли ненастье,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Во время жатвы ниспошли лучи.</w:t>
      </w:r>
    </w:p>
    <w:p w:rsidR="003B5ECA" w:rsidRPr="005D55B9" w:rsidRDefault="003B5ECA" w:rsidP="003B5ECA">
      <w:pPr>
        <w:ind w:firstLine="708"/>
        <w:jc w:val="both"/>
        <w:rPr>
          <w:rFonts w:ascii="Times New Roman" w:hAnsi="Times New Roman" w:cs="Times New Roman"/>
          <w:sz w:val="28"/>
          <w:szCs w:val="28"/>
        </w:rPr>
      </w:pPr>
      <w:r w:rsidRPr="005D55B9">
        <w:rPr>
          <w:rFonts w:ascii="Times New Roman" w:hAnsi="Times New Roman" w:cs="Times New Roman"/>
          <w:sz w:val="28"/>
          <w:szCs w:val="28"/>
        </w:rPr>
        <w:t xml:space="preserve">Трудовую деятельность Фазу Алиева начала в 1950 г., сразу после окончания школы, в качестве учительницы. Затем, в 1954 г., поступила в Дагестанский женский педагогический институт, а спустя год – в Московский литературный институт имени А.М. Горького. В этот же период </w:t>
      </w:r>
      <w:r w:rsidRPr="005D55B9">
        <w:rPr>
          <w:rFonts w:ascii="Times New Roman" w:hAnsi="Times New Roman" w:cs="Times New Roman"/>
          <w:sz w:val="28"/>
          <w:szCs w:val="28"/>
        </w:rPr>
        <w:lastRenderedPageBreak/>
        <w:t>в печати появились её первые поэтические работы. В 1962 г. после окончания института Фазу Гамзатовна вернулась на родину.</w:t>
      </w:r>
    </w:p>
    <w:p w:rsidR="003B5ECA" w:rsidRPr="005D55B9" w:rsidRDefault="003B5ECA" w:rsidP="003B5ECA">
      <w:pPr>
        <w:spacing w:after="0"/>
        <w:ind w:firstLine="708"/>
        <w:jc w:val="both"/>
        <w:rPr>
          <w:rFonts w:ascii="Times New Roman" w:hAnsi="Times New Roman" w:cs="Times New Roman"/>
          <w:sz w:val="28"/>
          <w:szCs w:val="28"/>
        </w:rPr>
      </w:pPr>
      <w:r w:rsidRPr="005D55B9">
        <w:rPr>
          <w:rFonts w:ascii="Times New Roman" w:eastAsia="Times New Roman" w:hAnsi="Times New Roman" w:cs="Times New Roman"/>
          <w:sz w:val="28"/>
          <w:szCs w:val="28"/>
        </w:rPr>
        <w:t xml:space="preserve">Слагать стихи Фазу начала ещё в школьные годы, писала как на аварском, так и на русском языках. Большое впечатление на одноклассников и учителей произвело стихотворение, которое девочка написала о Великой Отечественной войне. Ей было 10 лет, когда она услышала рассказ учителя, который воевал на фронте и поделился с детьми трудностями военной жизни. Замечательное произведение Фазу появилось в школьной стенгазете. Это была её первая публикация. </w:t>
      </w:r>
      <w:r w:rsidRPr="005D55B9">
        <w:rPr>
          <w:rFonts w:ascii="Times New Roman" w:hAnsi="Times New Roman" w:cs="Times New Roman"/>
          <w:sz w:val="28"/>
          <w:szCs w:val="28"/>
        </w:rPr>
        <w:t>Первые стихи поэтессы появились на страницах дагестанских республиканских газет и журналов, когда ей было семнадцать лет. Первая книга стихов «Родной аул» вышла в 1953 г. в г. Махачкале на аварском языке, а в 1959 г. московское издательство «Молодая гвардия» выпустило её книгу «Голубая дорога». В 1966 г. она окончила Литературный институт им. А.М. Горького в г. Москве. Ф. Алиева прошла творческую школу А. Коваленко, М. Светлова, В. Луговского, В. Тушновой.</w:t>
      </w:r>
    </w:p>
    <w:p w:rsidR="003B5ECA" w:rsidRPr="005D55B9" w:rsidRDefault="003B5ECA" w:rsidP="003B5ECA">
      <w:pPr>
        <w:spacing w:before="240"/>
        <w:ind w:firstLine="708"/>
        <w:jc w:val="both"/>
        <w:rPr>
          <w:rFonts w:ascii="Times New Roman" w:hAnsi="Times New Roman" w:cs="Times New Roman"/>
          <w:sz w:val="28"/>
          <w:szCs w:val="28"/>
        </w:rPr>
      </w:pPr>
      <w:r w:rsidRPr="005D55B9">
        <w:rPr>
          <w:rFonts w:ascii="Times New Roman" w:hAnsi="Times New Roman" w:cs="Times New Roman"/>
          <w:sz w:val="28"/>
          <w:szCs w:val="28"/>
        </w:rPr>
        <w:t xml:space="preserve">В этом же году московское издательство «Советский писатель» выпустило первое большое прозаическое произведение писательницы – повесть «Судьба». Русский читатель впервые познакомился с Ф. Алиевой как с прозаиком. Ещё раньше эта повесть была издана на родном языке. </w:t>
      </w:r>
    </w:p>
    <w:p w:rsidR="003B5ECA" w:rsidRPr="005D55B9" w:rsidRDefault="003B5ECA" w:rsidP="003B5ECA">
      <w:pPr>
        <w:spacing w:before="240"/>
        <w:ind w:firstLine="708"/>
        <w:jc w:val="both"/>
        <w:rPr>
          <w:rFonts w:ascii="Times New Roman" w:hAnsi="Times New Roman" w:cs="Times New Roman"/>
          <w:sz w:val="28"/>
          <w:szCs w:val="28"/>
        </w:rPr>
      </w:pPr>
      <w:r w:rsidRPr="005D55B9">
        <w:rPr>
          <w:rFonts w:ascii="Times New Roman" w:hAnsi="Times New Roman" w:cs="Times New Roman"/>
          <w:sz w:val="28"/>
          <w:szCs w:val="28"/>
        </w:rPr>
        <w:t xml:space="preserve">Многие произведения молодой аварской писательницы были переведены на языки народов Дагестана, а также изданы во многих автономных и союзных республиках СССР. </w:t>
      </w:r>
    </w:p>
    <w:p w:rsidR="003B5ECA" w:rsidRPr="005D55B9" w:rsidRDefault="003B5ECA" w:rsidP="003B5ECA">
      <w:pPr>
        <w:ind w:firstLine="708"/>
        <w:jc w:val="both"/>
        <w:rPr>
          <w:rFonts w:ascii="Times New Roman" w:hAnsi="Times New Roman" w:cs="Times New Roman"/>
          <w:sz w:val="28"/>
          <w:szCs w:val="28"/>
        </w:rPr>
      </w:pPr>
      <w:r w:rsidRPr="005D55B9">
        <w:rPr>
          <w:rFonts w:ascii="Times New Roman" w:hAnsi="Times New Roman" w:cs="Times New Roman"/>
          <w:sz w:val="28"/>
          <w:szCs w:val="28"/>
        </w:rPr>
        <w:t xml:space="preserve">В 1967 г. она создала поэму «Восемнадцатая весна», посвящённую Герою Советского Союза Ахмеду Абдулмажидову. Военное издательство Министерства обороны СССР издало поэму отдельной книгой. </w:t>
      </w:r>
    </w:p>
    <w:p w:rsidR="003B5ECA" w:rsidRPr="005D55B9" w:rsidRDefault="003B5ECA" w:rsidP="003B5ECA">
      <w:pPr>
        <w:ind w:firstLine="708"/>
        <w:jc w:val="both"/>
        <w:rPr>
          <w:rFonts w:ascii="Times New Roman" w:hAnsi="Times New Roman" w:cs="Times New Roman"/>
          <w:sz w:val="28"/>
          <w:szCs w:val="28"/>
        </w:rPr>
      </w:pPr>
      <w:r w:rsidRPr="005D55B9">
        <w:rPr>
          <w:rFonts w:ascii="Times New Roman" w:hAnsi="Times New Roman" w:cs="Times New Roman"/>
          <w:sz w:val="28"/>
          <w:szCs w:val="28"/>
        </w:rPr>
        <w:t xml:space="preserve">В сентябрьском номере журнала «Дружба народов» был опубликован её новый роман «Комок земли ветер не унесёт». В конце 1967 г. московское издательство «Молодая гвардия» выпустило этот роман отдельным изданием тиражом в 65 тыс. экземпляров. </w:t>
      </w:r>
    </w:p>
    <w:p w:rsidR="003B5ECA" w:rsidRPr="005D55B9" w:rsidRDefault="003B5ECA" w:rsidP="003B5ECA">
      <w:pPr>
        <w:ind w:firstLine="708"/>
        <w:jc w:val="both"/>
        <w:rPr>
          <w:rFonts w:ascii="Times New Roman" w:hAnsi="Times New Roman" w:cs="Times New Roman"/>
          <w:sz w:val="28"/>
          <w:szCs w:val="28"/>
        </w:rPr>
      </w:pPr>
      <w:r w:rsidRPr="005D55B9">
        <w:rPr>
          <w:rFonts w:ascii="Times New Roman" w:hAnsi="Times New Roman" w:cs="Times New Roman"/>
          <w:sz w:val="28"/>
          <w:szCs w:val="28"/>
        </w:rPr>
        <w:t>Роман «Комок земли ветер не унесёт» – второе прозаическое произведение Ф. Алиевой, изданное на русском языке. Это произведение нашей талантливой землячки было выпущено издательством «Прогресс» на английском</w:t>
      </w:r>
      <w:r>
        <w:rPr>
          <w:rFonts w:ascii="Times New Roman" w:hAnsi="Times New Roman" w:cs="Times New Roman"/>
          <w:sz w:val="28"/>
          <w:szCs w:val="28"/>
        </w:rPr>
        <w:t>,</w:t>
      </w:r>
      <w:r w:rsidRPr="005D55B9">
        <w:rPr>
          <w:rFonts w:ascii="Times New Roman" w:hAnsi="Times New Roman" w:cs="Times New Roman"/>
          <w:sz w:val="28"/>
          <w:szCs w:val="28"/>
        </w:rPr>
        <w:t xml:space="preserve"> французском языках и на хинди. За этот роман Ф. Алиевой в 1968 г. была присуждена премия ЦК ВЛКСМ им. Николая Островского, а за </w:t>
      </w:r>
      <w:r w:rsidRPr="005D55B9">
        <w:rPr>
          <w:rFonts w:ascii="Times New Roman" w:hAnsi="Times New Roman" w:cs="Times New Roman"/>
          <w:sz w:val="28"/>
          <w:szCs w:val="28"/>
        </w:rPr>
        <w:lastRenderedPageBreak/>
        <w:t xml:space="preserve">поэму «Восемнадцатая весна» – </w:t>
      </w:r>
      <w:r>
        <w:rPr>
          <w:rFonts w:ascii="Times New Roman" w:hAnsi="Times New Roman" w:cs="Times New Roman"/>
          <w:sz w:val="28"/>
          <w:szCs w:val="28"/>
        </w:rPr>
        <w:t>Р</w:t>
      </w:r>
      <w:r w:rsidRPr="005D55B9">
        <w:rPr>
          <w:rFonts w:ascii="Times New Roman" w:hAnsi="Times New Roman" w:cs="Times New Roman"/>
          <w:sz w:val="28"/>
          <w:szCs w:val="28"/>
        </w:rPr>
        <w:t xml:space="preserve">еспубликанская премия имени Сулеймана Стальского. </w:t>
      </w:r>
    </w:p>
    <w:p w:rsidR="003B5ECA" w:rsidRPr="005D55B9" w:rsidRDefault="003B5ECA" w:rsidP="003B5ECA">
      <w:pPr>
        <w:ind w:firstLine="708"/>
        <w:jc w:val="both"/>
        <w:rPr>
          <w:rFonts w:ascii="Times New Roman" w:hAnsi="Times New Roman" w:cs="Times New Roman"/>
          <w:sz w:val="28"/>
          <w:szCs w:val="28"/>
        </w:rPr>
      </w:pPr>
      <w:r w:rsidRPr="005D55B9">
        <w:rPr>
          <w:rFonts w:ascii="Times New Roman" w:hAnsi="Times New Roman" w:cs="Times New Roman"/>
          <w:sz w:val="28"/>
          <w:szCs w:val="28"/>
        </w:rPr>
        <w:t>На страницах многих центральных газет и журналов часто появлялись подборки стихов Ф. Алиевой, которые свидетельствуют о дальнейшем творческом развитии поэтессы.</w:t>
      </w:r>
    </w:p>
    <w:p w:rsidR="003B5ECA" w:rsidRPr="005D55B9" w:rsidRDefault="003B5ECA" w:rsidP="003B5ECA">
      <w:pPr>
        <w:ind w:firstLine="708"/>
        <w:jc w:val="both"/>
        <w:rPr>
          <w:rFonts w:ascii="Times New Roman" w:hAnsi="Times New Roman" w:cs="Times New Roman"/>
          <w:sz w:val="28"/>
          <w:szCs w:val="28"/>
        </w:rPr>
      </w:pPr>
      <w:r w:rsidRPr="005D55B9">
        <w:rPr>
          <w:rFonts w:ascii="Times New Roman" w:hAnsi="Times New Roman" w:cs="Times New Roman"/>
          <w:sz w:val="28"/>
          <w:szCs w:val="28"/>
        </w:rPr>
        <w:t xml:space="preserve">За 1950–1960-е гг. издано около двадцати книг Ф. Алиевой. Стихи и поэмы талантливой поэтессы публиковались также во многих сборниках молодых поэтов и в различных антологиях дагестанской поэзии. </w:t>
      </w:r>
    </w:p>
    <w:p w:rsidR="003B5ECA" w:rsidRPr="005D55B9" w:rsidRDefault="003B5ECA" w:rsidP="003B5ECA">
      <w:pPr>
        <w:ind w:firstLine="708"/>
        <w:jc w:val="both"/>
        <w:rPr>
          <w:rFonts w:ascii="Times New Roman" w:eastAsia="Times New Roman" w:hAnsi="Times New Roman" w:cs="Times New Roman"/>
          <w:sz w:val="28"/>
          <w:szCs w:val="28"/>
        </w:rPr>
      </w:pPr>
      <w:r w:rsidRPr="005D55B9">
        <w:rPr>
          <w:rFonts w:ascii="Times New Roman" w:eastAsia="Times New Roman" w:hAnsi="Times New Roman" w:cs="Times New Roman"/>
          <w:sz w:val="28"/>
          <w:szCs w:val="28"/>
        </w:rPr>
        <w:t>В 1969 г. автору более чем ста прозаических и поэтических произведений было присвоено звание народной поэтессы Дагестана.</w:t>
      </w:r>
    </w:p>
    <w:p w:rsidR="003B5ECA" w:rsidRDefault="003B5ECA" w:rsidP="003B5ECA">
      <w:pPr>
        <w:ind w:firstLine="708"/>
        <w:jc w:val="both"/>
        <w:rPr>
          <w:rFonts w:ascii="Times New Roman" w:hAnsi="Times New Roman" w:cs="Times New Roman"/>
          <w:sz w:val="28"/>
          <w:szCs w:val="28"/>
        </w:rPr>
      </w:pPr>
      <w:r w:rsidRPr="005D55B9">
        <w:rPr>
          <w:rFonts w:ascii="Times New Roman" w:hAnsi="Times New Roman" w:cs="Times New Roman"/>
          <w:sz w:val="28"/>
          <w:szCs w:val="28"/>
        </w:rPr>
        <w:t xml:space="preserve">Фазу Алиева – автор более 80 поэтических и прозаических книг, переведённых на 68 языков мира, в том числе сборников стихов «Родное село», «Закон гор», «Глаза добра», «Весенний ветер» (1964 г.), «Радугу раздаю» (1963 г.), «Мгновенье» (1967 г.); поэм «На берегу моря» (1961 г.), «В сердце каждого Ильич» (1965 г.), «Резьба на камне» (1966 г.), «Тавакал, или От чего седеют мужчины»; романов «Судьба», «Родовой герб», «Восьмой понедельник», «Комок земли ветер не унесёт» и др. Фазу Гамзатовна написала более тысяч публицистических статей. </w:t>
      </w:r>
    </w:p>
    <w:p w:rsidR="003B5ECA" w:rsidRDefault="003B5ECA" w:rsidP="003B5ECA">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3467100" cy="2518447"/>
            <wp:effectExtent l="19050" t="0" r="0" b="0"/>
            <wp:docPr id="4" name="Рисунок 4" descr="C:\Users\777\Desktop\В работе\Библиотека\Планирование\Планирование - 2022\Фазу\Фазу фото\В-горах.-Ее-всегда-слушают-затаив-дыхание.-1970-е-ггФото-К.-Чутуева-sca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777\Desktop\В работе\Библиотека\Планирование\Планирование - 2022\Фазу\Фазу фото\В-горах.-Ее-всегда-слушают-затаив-дыхание.-1970-е-ггФото-К.-Чутуева-scaled.jpg"/>
                    <pic:cNvPicPr>
                      <a:picLocks noChangeAspect="1" noChangeArrowheads="1"/>
                    </pic:cNvPicPr>
                  </pic:nvPicPr>
                  <pic:blipFill>
                    <a:blip r:embed="rId11" cstate="print"/>
                    <a:srcRect/>
                    <a:stretch>
                      <a:fillRect/>
                    </a:stretch>
                  </pic:blipFill>
                  <pic:spPr bwMode="auto">
                    <a:xfrm>
                      <a:off x="0" y="0"/>
                      <a:ext cx="3467100" cy="2518447"/>
                    </a:xfrm>
                    <a:prstGeom prst="rect">
                      <a:avLst/>
                    </a:prstGeom>
                    <a:noFill/>
                    <a:ln w="9525">
                      <a:noFill/>
                      <a:miter lim="800000"/>
                      <a:headEnd/>
                      <a:tailEnd/>
                    </a:ln>
                  </pic:spPr>
                </pic:pic>
              </a:graphicData>
            </a:graphic>
          </wp:inline>
        </w:drawing>
      </w:r>
    </w:p>
    <w:p w:rsidR="003B5ECA" w:rsidRPr="00A7502B" w:rsidRDefault="003B5ECA" w:rsidP="003B5ECA">
      <w:pPr>
        <w:jc w:val="center"/>
        <w:rPr>
          <w:rFonts w:ascii="Times New Roman" w:hAnsi="Times New Roman" w:cs="Times New Roman"/>
          <w:i/>
          <w:sz w:val="28"/>
          <w:szCs w:val="28"/>
        </w:rPr>
      </w:pPr>
      <w:r w:rsidRPr="00A7502B">
        <w:rPr>
          <w:rFonts w:ascii="Times New Roman" w:hAnsi="Times New Roman" w:cs="Times New Roman"/>
          <w:i/>
          <w:sz w:val="28"/>
          <w:szCs w:val="28"/>
        </w:rPr>
        <w:t xml:space="preserve">Выступление перед жителями </w:t>
      </w:r>
      <w:r>
        <w:rPr>
          <w:rFonts w:ascii="Times New Roman" w:hAnsi="Times New Roman" w:cs="Times New Roman"/>
          <w:i/>
          <w:sz w:val="28"/>
          <w:szCs w:val="28"/>
        </w:rPr>
        <w:t xml:space="preserve">дагестанского </w:t>
      </w:r>
      <w:r w:rsidRPr="00A7502B">
        <w:rPr>
          <w:rFonts w:ascii="Times New Roman" w:hAnsi="Times New Roman" w:cs="Times New Roman"/>
          <w:i/>
          <w:sz w:val="28"/>
          <w:szCs w:val="28"/>
        </w:rPr>
        <w:t>села</w:t>
      </w:r>
    </w:p>
    <w:p w:rsidR="003B5ECA" w:rsidRPr="005D55B9" w:rsidRDefault="003B5ECA" w:rsidP="003B5ECA">
      <w:pPr>
        <w:ind w:firstLine="708"/>
        <w:jc w:val="both"/>
        <w:rPr>
          <w:rFonts w:ascii="Times New Roman" w:hAnsi="Times New Roman" w:cs="Times New Roman"/>
          <w:sz w:val="28"/>
          <w:szCs w:val="28"/>
        </w:rPr>
      </w:pPr>
      <w:r w:rsidRPr="005D55B9">
        <w:rPr>
          <w:rFonts w:ascii="Times New Roman" w:hAnsi="Times New Roman" w:cs="Times New Roman"/>
          <w:sz w:val="28"/>
          <w:szCs w:val="28"/>
        </w:rPr>
        <w:t xml:space="preserve">Фазу Алиева работала заведующей редакцией в Дагестанском учебно-педагогическом издательстве, вначале редактором, затем заведующей редакцией. А в августе 1971 г. перешла на должность главного редактора журнала «Женщины Дагестана», который выходил на русском и шести языках Дагестана. В 1959 г. она стала членом Союза советских писателей. За </w:t>
      </w:r>
      <w:r w:rsidRPr="005D55B9">
        <w:rPr>
          <w:rFonts w:ascii="Times New Roman" w:hAnsi="Times New Roman" w:cs="Times New Roman"/>
          <w:sz w:val="28"/>
          <w:szCs w:val="28"/>
        </w:rPr>
        <w:lastRenderedPageBreak/>
        <w:t xml:space="preserve">литературную деятельность молодая писательница была награждена орденом «Знак почёта». </w:t>
      </w:r>
    </w:p>
    <w:p w:rsidR="003B5ECA" w:rsidRDefault="003B5ECA" w:rsidP="003B5ECA">
      <w:pPr>
        <w:ind w:firstLine="708"/>
        <w:jc w:val="both"/>
        <w:rPr>
          <w:rFonts w:ascii="Times New Roman" w:hAnsi="Times New Roman" w:cs="Times New Roman"/>
          <w:sz w:val="28"/>
          <w:szCs w:val="28"/>
        </w:rPr>
      </w:pPr>
      <w:r w:rsidRPr="005D55B9">
        <w:rPr>
          <w:rFonts w:ascii="Times New Roman" w:hAnsi="Times New Roman" w:cs="Times New Roman"/>
          <w:sz w:val="28"/>
          <w:szCs w:val="28"/>
        </w:rPr>
        <w:t>Помимо основной литературно-издательской деятельности, Фазу Гамзатовна уделяла большое внимание социальному положению женщин Дагестана, посредством критических статей в периодических изданиях и строк своих стихотворений. Избиралась депутатом Верховного Совета ДАССР четырёх созывов. В течение 15 лет являлась заместителем Председателя Верховного Совета Дагестана. В 1994 г. она возглавила Союз женщин Дагестана, а затем до 2006 г. работала в Общественной палате. Фазу Алиева состояла в Союзе писателей СССР и являлась академиком Национальной Академии наук Дагестана. С 1971 г. она была председателем Дагестанского комитета защиты мира и отделения Советского фонда мира, членом Всемирного совета мира. Награждена орденом Знак Почёта и двумя орденами Дружбы Народов, орденом Святого апостола Андрея Первозванного (2002 г.), удостоена золотой медали Советского фонда мира, медали «Борца за мир» Советского комитета защиты мира, а также почётных наград ряда зарубежных стран.</w:t>
      </w:r>
    </w:p>
    <w:p w:rsidR="003B5ECA" w:rsidRDefault="003B5ECA" w:rsidP="003B5ECA">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356917" cy="3562350"/>
            <wp:effectExtent l="19050" t="0" r="0" b="0"/>
            <wp:docPr id="5" name="Рисунок 5" descr="C:\Users\777\Desktop\В работе\Библиотека\Планирование\Планирование - 2022\Фазу\Фазу фото\faz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777\Desktop\В работе\Библиотека\Планирование\Планирование - 2022\Фазу\Фазу фото\fazu.jpg"/>
                    <pic:cNvPicPr>
                      <a:picLocks noChangeAspect="1" noChangeArrowheads="1"/>
                    </pic:cNvPicPr>
                  </pic:nvPicPr>
                  <pic:blipFill>
                    <a:blip r:embed="rId12"/>
                    <a:srcRect/>
                    <a:stretch>
                      <a:fillRect/>
                    </a:stretch>
                  </pic:blipFill>
                  <pic:spPr bwMode="auto">
                    <a:xfrm>
                      <a:off x="0" y="0"/>
                      <a:ext cx="5357550" cy="3562771"/>
                    </a:xfrm>
                    <a:prstGeom prst="rect">
                      <a:avLst/>
                    </a:prstGeom>
                    <a:noFill/>
                    <a:ln w="9525">
                      <a:noFill/>
                      <a:miter lim="800000"/>
                      <a:headEnd/>
                      <a:tailEnd/>
                    </a:ln>
                  </pic:spPr>
                </pic:pic>
              </a:graphicData>
            </a:graphic>
          </wp:inline>
        </w:drawing>
      </w:r>
    </w:p>
    <w:p w:rsidR="003B5ECA" w:rsidRPr="00E6040A" w:rsidRDefault="003B5ECA" w:rsidP="003B5ECA">
      <w:pPr>
        <w:jc w:val="center"/>
        <w:rPr>
          <w:rFonts w:ascii="Times New Roman" w:hAnsi="Times New Roman" w:cs="Times New Roman"/>
          <w:i/>
          <w:sz w:val="28"/>
          <w:szCs w:val="28"/>
        </w:rPr>
      </w:pPr>
      <w:r w:rsidRPr="00E6040A">
        <w:rPr>
          <w:rFonts w:ascii="Times New Roman" w:hAnsi="Times New Roman" w:cs="Times New Roman"/>
          <w:i/>
          <w:sz w:val="28"/>
          <w:szCs w:val="28"/>
        </w:rPr>
        <w:t>Фазу Гамзатовна Алиева</w:t>
      </w:r>
    </w:p>
    <w:p w:rsidR="003B5ECA" w:rsidRPr="005D55B9" w:rsidRDefault="003B5ECA" w:rsidP="003B5ECA">
      <w:pPr>
        <w:ind w:firstLine="708"/>
        <w:jc w:val="both"/>
        <w:rPr>
          <w:rFonts w:ascii="Times New Roman" w:eastAsia="Times New Roman" w:hAnsi="Times New Roman" w:cs="Times New Roman"/>
          <w:sz w:val="28"/>
          <w:szCs w:val="28"/>
        </w:rPr>
      </w:pPr>
      <w:r w:rsidRPr="005D55B9">
        <w:rPr>
          <w:rFonts w:ascii="Times New Roman" w:hAnsi="Times New Roman" w:cs="Times New Roman"/>
          <w:sz w:val="28"/>
          <w:szCs w:val="28"/>
        </w:rPr>
        <w:t xml:space="preserve">В год 70-летнего юбилея Фазу Гамзатовны </w:t>
      </w:r>
      <w:r w:rsidRPr="005D55B9">
        <w:rPr>
          <w:rFonts w:ascii="Times New Roman" w:eastAsia="Times New Roman" w:hAnsi="Times New Roman" w:cs="Times New Roman"/>
          <w:sz w:val="28"/>
          <w:szCs w:val="28"/>
        </w:rPr>
        <w:t>было выпущено собрание сочинений поэта и прозаика в 12-ти томах «Талисман».</w:t>
      </w:r>
    </w:p>
    <w:p w:rsidR="003B5ECA" w:rsidRPr="005D55B9" w:rsidRDefault="003B5ECA" w:rsidP="003B5ECA">
      <w:pPr>
        <w:pStyle w:val="a5"/>
        <w:spacing w:line="276" w:lineRule="auto"/>
        <w:ind w:firstLine="708"/>
        <w:jc w:val="both"/>
        <w:rPr>
          <w:sz w:val="28"/>
          <w:szCs w:val="28"/>
        </w:rPr>
      </w:pPr>
      <w:r w:rsidRPr="005D55B9">
        <w:rPr>
          <w:sz w:val="28"/>
          <w:szCs w:val="28"/>
        </w:rPr>
        <w:lastRenderedPageBreak/>
        <w:t>Ушла из жизни народная поэтесса, писательница, общественный деятель Фазу Гамзатовна Алиева 1 января 2016 года, когда ей было 83 года. Похоронили её на мах</w:t>
      </w:r>
      <w:r>
        <w:rPr>
          <w:sz w:val="28"/>
          <w:szCs w:val="28"/>
        </w:rPr>
        <w:t>ачкалинском городском кладбище на</w:t>
      </w:r>
      <w:r w:rsidRPr="005D55B9">
        <w:rPr>
          <w:sz w:val="28"/>
          <w:szCs w:val="28"/>
        </w:rPr>
        <w:t xml:space="preserve"> ул</w:t>
      </w:r>
      <w:r>
        <w:rPr>
          <w:sz w:val="28"/>
          <w:szCs w:val="28"/>
        </w:rPr>
        <w:t>ице</w:t>
      </w:r>
      <w:r w:rsidRPr="005D55B9">
        <w:rPr>
          <w:sz w:val="28"/>
          <w:szCs w:val="28"/>
        </w:rPr>
        <w:t xml:space="preserve"> Танкаева. В 2017 г. сквер Дружбы в г. Махачкале в память о поэтессе и общественном деятеле украсил памятный мемориал. В этом же году полиграфическая компания «Марка» выпустила почтовую марку с изображением Фазу Алиевой. Почтовая марка номиналом в 27 рублей и тиражом 231 тыс. экземпляров была выпущена в рамках серии «Кавалеры ордена Святого апостола Андрея Первозванного».</w:t>
      </w:r>
    </w:p>
    <w:p w:rsidR="003B5ECA" w:rsidRPr="005D55B9" w:rsidRDefault="003B5ECA" w:rsidP="003B5ECA">
      <w:pPr>
        <w:ind w:firstLine="708"/>
        <w:jc w:val="both"/>
        <w:rPr>
          <w:rFonts w:ascii="Times New Roman" w:hAnsi="Times New Roman" w:cs="Times New Roman"/>
          <w:sz w:val="28"/>
          <w:szCs w:val="28"/>
        </w:rPr>
      </w:pPr>
      <w:r w:rsidRPr="005D55B9">
        <w:rPr>
          <w:rFonts w:ascii="Times New Roman" w:hAnsi="Times New Roman" w:cs="Times New Roman"/>
          <w:sz w:val="28"/>
          <w:szCs w:val="28"/>
        </w:rPr>
        <w:t>Сегодня о долговечности её творчества уже не спорят. Его изучают и – что гораздо важнее – читают. В домашней библиотеке каждого второго дагестанца, и не только, есть любимый томик стихов Фазу Алиевой. А что может быть выше этой награды для поэта, что может быть сильнее этого признания таланта!</w:t>
      </w:r>
    </w:p>
    <w:p w:rsidR="003B5ECA" w:rsidRDefault="003B5ECA" w:rsidP="003B5ECA">
      <w:pPr>
        <w:ind w:firstLine="708"/>
        <w:jc w:val="both"/>
        <w:rPr>
          <w:rFonts w:ascii="Times New Roman" w:hAnsi="Times New Roman" w:cs="Times New Roman"/>
          <w:sz w:val="28"/>
          <w:szCs w:val="28"/>
        </w:rPr>
      </w:pPr>
      <w:r w:rsidRPr="005D55B9">
        <w:rPr>
          <w:rFonts w:ascii="Times New Roman" w:hAnsi="Times New Roman" w:cs="Times New Roman"/>
          <w:sz w:val="28"/>
          <w:szCs w:val="28"/>
        </w:rPr>
        <w:t>В чём же секрет такой популярности, почему на протяжении многих десятилетий Фазу Алиева читаема и любима своими читателями? Ответ на эти вопросы вмещается в одну фразу, сказанную другим большим поэтом: «</w:t>
      </w:r>
      <w:r w:rsidRPr="005D55B9">
        <w:rPr>
          <w:rFonts w:ascii="Times New Roman" w:hAnsi="Times New Roman" w:cs="Times New Roman"/>
          <w:i/>
          <w:sz w:val="28"/>
          <w:szCs w:val="28"/>
        </w:rPr>
        <w:t>Вся моя жизнь отражена в стихах</w:t>
      </w:r>
      <w:r w:rsidRPr="005D55B9">
        <w:rPr>
          <w:rFonts w:ascii="Times New Roman" w:hAnsi="Times New Roman" w:cs="Times New Roman"/>
          <w:sz w:val="28"/>
          <w:szCs w:val="28"/>
        </w:rPr>
        <w:t>». И действительно, описывает ли поэтесса свой родной аул, расположенный в живописном и суровом крае Хунзахского нагорья, переживает ли за судьбу молодой горянки, впервые повстречавшей любовь, воспевает ли юного джигита, объезжающего своего первого скакуна: всюду читатель чувствует душу Фазу, всюду находит он некие струны, затрагивающие его собственную душу.</w:t>
      </w:r>
    </w:p>
    <w:p w:rsidR="003B5ECA" w:rsidRDefault="003B5ECA" w:rsidP="003B5ECA">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4029075" cy="2599402"/>
            <wp:effectExtent l="19050" t="0" r="9525" b="0"/>
            <wp:docPr id="7" name="Рисунок 7" descr="C:\Users\777\Desktop\В работе\Библиотека\Планирование\Планирование - 2022\Фазу\Фазу фото\фото и 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777\Desktop\В работе\Библиотека\Планирование\Планирование - 2022\Фазу\Фазу фото\фото и 91.jpg"/>
                    <pic:cNvPicPr>
                      <a:picLocks noChangeAspect="1" noChangeArrowheads="1"/>
                    </pic:cNvPicPr>
                  </pic:nvPicPr>
                  <pic:blipFill>
                    <a:blip r:embed="rId13"/>
                    <a:srcRect/>
                    <a:stretch>
                      <a:fillRect/>
                    </a:stretch>
                  </pic:blipFill>
                  <pic:spPr bwMode="auto">
                    <a:xfrm>
                      <a:off x="0" y="0"/>
                      <a:ext cx="4035537" cy="2603571"/>
                    </a:xfrm>
                    <a:prstGeom prst="rect">
                      <a:avLst/>
                    </a:prstGeom>
                    <a:noFill/>
                    <a:ln w="9525">
                      <a:noFill/>
                      <a:miter lim="800000"/>
                      <a:headEnd/>
                      <a:tailEnd/>
                    </a:ln>
                  </pic:spPr>
                </pic:pic>
              </a:graphicData>
            </a:graphic>
          </wp:inline>
        </w:drawing>
      </w:r>
    </w:p>
    <w:p w:rsidR="003B5ECA" w:rsidRPr="00233489" w:rsidRDefault="003B5ECA" w:rsidP="003B5ECA">
      <w:pPr>
        <w:jc w:val="center"/>
        <w:rPr>
          <w:rFonts w:ascii="Times New Roman" w:hAnsi="Times New Roman" w:cs="Times New Roman"/>
          <w:i/>
          <w:sz w:val="28"/>
          <w:szCs w:val="28"/>
        </w:rPr>
      </w:pPr>
      <w:r w:rsidRPr="00233489">
        <w:rPr>
          <w:rFonts w:ascii="Times New Roman" w:hAnsi="Times New Roman" w:cs="Times New Roman"/>
          <w:i/>
          <w:sz w:val="28"/>
          <w:szCs w:val="28"/>
        </w:rPr>
        <w:t>Празднование 50-летнего юбилея Ф. Алиевой в Дагестанской республиканской библиотеке им. А.С. Пушкина</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lastRenderedPageBreak/>
        <w:t xml:space="preserve">Я – дочь глядящих в бездну скал,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Степей в бесхитростном уборе.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Мне Дагестан и небо дал,</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И землю дал, и дал мне море.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Во мне – и крутизна, и склон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Избороздившие тропинки,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Двухструнного пандура звон,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Зурна, зовущая к лезгинке.</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И боль, и скорбь в душе моей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Всех матерей, что схоронили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Своих погибших сыновей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И проторили путь к могиле.</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Во мне и туч неслышный бег,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И нежность трав,</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И ярость рек,</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И мудрость высоты вершинной,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И мужество души орлиной,</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Но, с малых лет свой край любя,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Горда своим происхожденьем,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Обогатила я себя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Ещё одним приобретеньем.</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С годами стала дорога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Мне красота и Подмосковья: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Смотрю я на его снега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С невыразимою любовью.</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lastRenderedPageBreak/>
        <w:t>Я радуюсь, когда опять,</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Как благодать, могу принять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Его колючие морозы,</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Его плакучие берёзы.</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И белка на мою ладонь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Слетает, как живой огонь,</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И ковыли седой волною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Склоняются передо мною.</w:t>
      </w:r>
    </w:p>
    <w:p w:rsidR="003B5ECA" w:rsidRPr="005D55B9" w:rsidRDefault="003B5ECA" w:rsidP="003B5ECA">
      <w:pPr>
        <w:ind w:firstLine="708"/>
        <w:jc w:val="both"/>
        <w:rPr>
          <w:rFonts w:ascii="Times New Roman" w:hAnsi="Times New Roman" w:cs="Times New Roman"/>
          <w:sz w:val="28"/>
          <w:szCs w:val="28"/>
        </w:rPr>
      </w:pPr>
      <w:r w:rsidRPr="005D55B9">
        <w:rPr>
          <w:rFonts w:ascii="Times New Roman" w:hAnsi="Times New Roman" w:cs="Times New Roman"/>
          <w:sz w:val="28"/>
          <w:szCs w:val="28"/>
        </w:rPr>
        <w:t>Фазу Алиева обладала даром настраивать свою поэзию на внутренний мир каждого человека, она умела заставить звенеть струны человеческого сердца в унисон своим стихам. Это миссия поэта, в этом его призвание.</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Быть может, я давно бы отгорела, –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Как знать, о люди! – если б на меня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Не падали так жгуче то и дело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Живые искры вашего огня.</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Считаю вас я совестью своею,</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Вы светлой сделали судьбу мою,</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Я до тех пор огнём не оскудею,</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Пока его живущим отдаю.</w:t>
      </w:r>
    </w:p>
    <w:p w:rsidR="003B5ECA" w:rsidRPr="005D55B9" w:rsidRDefault="003B5ECA" w:rsidP="003B5ECA">
      <w:pPr>
        <w:ind w:firstLine="708"/>
        <w:jc w:val="both"/>
        <w:rPr>
          <w:rFonts w:ascii="Times New Roman" w:hAnsi="Times New Roman" w:cs="Times New Roman"/>
          <w:sz w:val="28"/>
          <w:szCs w:val="28"/>
        </w:rPr>
      </w:pPr>
      <w:r w:rsidRPr="005D55B9">
        <w:rPr>
          <w:rFonts w:ascii="Times New Roman" w:hAnsi="Times New Roman" w:cs="Times New Roman"/>
          <w:sz w:val="28"/>
          <w:szCs w:val="28"/>
        </w:rPr>
        <w:t>Поэт – не тот, кто умеет создавать рифмы, а тот, кто понимает, что кроме всяких свойств, у человека есть своя внутренняя мелодия, которую он носит повсюду за собой, а Поэт, заслышав её, преображает в стихи. В этом секрет настоящей поэзии и секрет поэзии Фазу Алиевой.</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Оскудевают небеса –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Дождя ни летом, ни весною.</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Не обжигает ног роса,</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Земля растрескалась от зноя.</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lastRenderedPageBreak/>
        <w:t>А прежде небо, не скупясь,</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Дождем одаривало нас,</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Вскипали речки,</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Полдень гас,</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И улочки аула тоже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На речки делались похожи,</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И мы кораблики по ним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Пускали под дождём косым.</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И, не страшась ветров метельных,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Снег бороздя, в разгар зимы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С горы на санках самодельных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Почти пикировали мы.</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Во всём, наверное, дни и годы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Прямая существует связь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Меж добротой, живущей в нас,</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И мудрой добротой природы...</w:t>
      </w:r>
    </w:p>
    <w:p w:rsidR="003B5ECA" w:rsidRPr="005D55B9" w:rsidRDefault="003B5ECA" w:rsidP="003B5ECA">
      <w:pPr>
        <w:ind w:firstLine="708"/>
        <w:jc w:val="both"/>
        <w:rPr>
          <w:rFonts w:ascii="Times New Roman" w:hAnsi="Times New Roman" w:cs="Times New Roman"/>
          <w:sz w:val="28"/>
          <w:szCs w:val="28"/>
        </w:rPr>
      </w:pPr>
      <w:r w:rsidRPr="005D55B9">
        <w:rPr>
          <w:rFonts w:ascii="Times New Roman" w:hAnsi="Times New Roman" w:cs="Times New Roman"/>
          <w:sz w:val="28"/>
          <w:szCs w:val="28"/>
        </w:rPr>
        <w:t>Фазу Алиева говорила, что человек не может выбирать три святыни: родителей, Родину и национальность, но любить и беречь эти святыни – его долг. Этот долг Фазу Гамзатовна всегда помнила и относилась к нему бережно, выполняя его перед родителями, перед Родиной и прежде всего перед своим народом. Для неё также были важны и обязательны неписаные дагестанские законы. Не случайно книгу своих стихов, вышедшую ещё в 1977 г. в издательстве «Художественная литература», она назвала «Закон гор».</w:t>
      </w:r>
    </w:p>
    <w:p w:rsidR="003B5ECA" w:rsidRPr="005D55B9" w:rsidRDefault="003B5ECA" w:rsidP="003B5ECA">
      <w:pPr>
        <w:ind w:left="2832"/>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В горах моих родных </w:t>
      </w:r>
    </w:p>
    <w:p w:rsidR="003B5ECA" w:rsidRPr="005D55B9" w:rsidRDefault="003B5ECA" w:rsidP="003B5ECA">
      <w:pPr>
        <w:ind w:left="2832"/>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Не писаны законы.</w:t>
      </w:r>
    </w:p>
    <w:p w:rsidR="003B5ECA" w:rsidRPr="005D55B9" w:rsidRDefault="003B5ECA" w:rsidP="003B5ECA">
      <w:pPr>
        <w:ind w:left="2832"/>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Во все века </w:t>
      </w:r>
    </w:p>
    <w:p w:rsidR="003B5ECA" w:rsidRPr="005D55B9" w:rsidRDefault="003B5ECA" w:rsidP="003B5ECA">
      <w:pPr>
        <w:ind w:left="2832"/>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Никто их не писал. </w:t>
      </w:r>
    </w:p>
    <w:p w:rsidR="003B5ECA" w:rsidRPr="005D55B9" w:rsidRDefault="003B5ECA" w:rsidP="003B5ECA">
      <w:pPr>
        <w:ind w:left="2832"/>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lastRenderedPageBreak/>
        <w:t xml:space="preserve">Никто из них томов </w:t>
      </w:r>
    </w:p>
    <w:p w:rsidR="003B5ECA" w:rsidRPr="005D55B9" w:rsidRDefault="003B5ECA" w:rsidP="003B5ECA">
      <w:pPr>
        <w:ind w:left="2832"/>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Не составлял – </w:t>
      </w:r>
    </w:p>
    <w:p w:rsidR="003B5ECA" w:rsidRPr="005D55B9" w:rsidRDefault="003B5ECA" w:rsidP="003B5ECA">
      <w:pPr>
        <w:ind w:left="2832"/>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Натуры горцев </w:t>
      </w:r>
    </w:p>
    <w:p w:rsidR="003B5ECA" w:rsidRPr="005D55B9" w:rsidRDefault="003B5ECA" w:rsidP="003B5ECA">
      <w:pPr>
        <w:ind w:left="2832"/>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К этому не склонны. </w:t>
      </w:r>
    </w:p>
    <w:p w:rsidR="003B5ECA" w:rsidRPr="005D55B9" w:rsidRDefault="003B5ECA" w:rsidP="003B5ECA">
      <w:pPr>
        <w:ind w:left="2832"/>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Но если в очаге</w:t>
      </w:r>
    </w:p>
    <w:p w:rsidR="003B5ECA" w:rsidRPr="005D55B9" w:rsidRDefault="003B5ECA" w:rsidP="003B5ECA">
      <w:pPr>
        <w:ind w:left="2832"/>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У одного лишь горца </w:t>
      </w:r>
    </w:p>
    <w:p w:rsidR="003B5ECA" w:rsidRPr="005D55B9" w:rsidRDefault="003B5ECA" w:rsidP="003B5ECA">
      <w:pPr>
        <w:ind w:left="2832"/>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Ещё хранится искорка огня, </w:t>
      </w:r>
    </w:p>
    <w:p w:rsidR="003B5ECA" w:rsidRPr="005D55B9" w:rsidRDefault="003B5ECA" w:rsidP="003B5ECA">
      <w:pPr>
        <w:ind w:left="2832"/>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Она из ночи в ночь,</w:t>
      </w:r>
    </w:p>
    <w:p w:rsidR="003B5ECA" w:rsidRPr="005D55B9" w:rsidRDefault="003B5ECA" w:rsidP="003B5ECA">
      <w:pPr>
        <w:ind w:left="2832"/>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День изо дня</w:t>
      </w:r>
    </w:p>
    <w:p w:rsidR="003B5ECA" w:rsidRPr="005D55B9" w:rsidRDefault="003B5ECA" w:rsidP="003B5ECA">
      <w:pPr>
        <w:ind w:left="2832"/>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Из очага в очаг передаётся.</w:t>
      </w:r>
    </w:p>
    <w:p w:rsidR="003B5ECA" w:rsidRPr="005D55B9" w:rsidRDefault="003B5ECA" w:rsidP="003B5ECA">
      <w:pPr>
        <w:ind w:left="2832"/>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И если в сундуке </w:t>
      </w:r>
    </w:p>
    <w:p w:rsidR="003B5ECA" w:rsidRPr="005D55B9" w:rsidRDefault="003B5ECA" w:rsidP="003B5ECA">
      <w:pPr>
        <w:ind w:left="2832"/>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У одного лишь горца</w:t>
      </w:r>
    </w:p>
    <w:p w:rsidR="003B5ECA" w:rsidRPr="005D55B9" w:rsidRDefault="003B5ECA" w:rsidP="003B5ECA">
      <w:pPr>
        <w:ind w:left="2832"/>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Ещё хранится горсточка муки,</w:t>
      </w:r>
    </w:p>
    <w:p w:rsidR="003B5ECA" w:rsidRPr="005D55B9" w:rsidRDefault="003B5ECA" w:rsidP="003B5ECA">
      <w:pPr>
        <w:ind w:left="2832"/>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Её на все хватает очаги,</w:t>
      </w:r>
    </w:p>
    <w:p w:rsidR="003B5ECA" w:rsidRPr="005D55B9" w:rsidRDefault="003B5ECA" w:rsidP="003B5ECA">
      <w:pPr>
        <w:ind w:left="2832"/>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И в каждом доме </w:t>
      </w:r>
    </w:p>
    <w:p w:rsidR="003B5ECA" w:rsidRPr="005D55B9" w:rsidRDefault="003B5ECA" w:rsidP="003B5ECA">
      <w:pPr>
        <w:ind w:left="2832"/>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Свежий хлеб печётся.</w:t>
      </w:r>
    </w:p>
    <w:p w:rsidR="003B5ECA" w:rsidRPr="005D55B9" w:rsidRDefault="003B5ECA" w:rsidP="003B5ECA">
      <w:pPr>
        <w:ind w:left="2832"/>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И если юношу </w:t>
      </w:r>
    </w:p>
    <w:p w:rsidR="003B5ECA" w:rsidRPr="005D55B9" w:rsidRDefault="003B5ECA" w:rsidP="003B5ECA">
      <w:pPr>
        <w:ind w:left="2832"/>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В дорогу провожают,</w:t>
      </w:r>
    </w:p>
    <w:p w:rsidR="003B5ECA" w:rsidRPr="005D55B9" w:rsidRDefault="003B5ECA" w:rsidP="003B5ECA">
      <w:pPr>
        <w:ind w:left="2832"/>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На проводы выходит </w:t>
      </w:r>
    </w:p>
    <w:p w:rsidR="003B5ECA" w:rsidRPr="005D55B9" w:rsidRDefault="003B5ECA" w:rsidP="003B5ECA">
      <w:pPr>
        <w:ind w:left="2832"/>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Весь аул.</w:t>
      </w:r>
    </w:p>
    <w:p w:rsidR="003B5ECA" w:rsidRPr="005D55B9" w:rsidRDefault="003B5ECA" w:rsidP="003B5ECA">
      <w:pPr>
        <w:ind w:left="2832"/>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А если кто в ауле захворает, </w:t>
      </w:r>
    </w:p>
    <w:p w:rsidR="003B5ECA" w:rsidRPr="005D55B9" w:rsidRDefault="003B5ECA" w:rsidP="003B5ECA">
      <w:pPr>
        <w:ind w:left="2832"/>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Покоя не находит весь аул.</w:t>
      </w:r>
    </w:p>
    <w:p w:rsidR="003B5ECA" w:rsidRPr="005D55B9" w:rsidRDefault="003B5ECA" w:rsidP="003B5ECA">
      <w:pPr>
        <w:ind w:firstLine="708"/>
        <w:jc w:val="both"/>
        <w:rPr>
          <w:rFonts w:ascii="Times New Roman" w:hAnsi="Times New Roman" w:cs="Times New Roman"/>
          <w:sz w:val="28"/>
          <w:szCs w:val="28"/>
        </w:rPr>
      </w:pPr>
      <w:r w:rsidRPr="005D55B9">
        <w:rPr>
          <w:rFonts w:ascii="Times New Roman" w:hAnsi="Times New Roman" w:cs="Times New Roman"/>
          <w:sz w:val="28"/>
          <w:szCs w:val="28"/>
        </w:rPr>
        <w:t>Фазу Гамзатовна жила по кодексам этих внутренних, впитанных ею с молоком матери законов: «</w:t>
      </w:r>
      <w:r w:rsidRPr="00491425">
        <w:rPr>
          <w:rFonts w:ascii="Times New Roman" w:hAnsi="Times New Roman" w:cs="Times New Roman"/>
          <w:i/>
          <w:sz w:val="28"/>
          <w:szCs w:val="28"/>
        </w:rPr>
        <w:t>Не за столом здесь друга выбирают, а в час, когда заявится беда</w:t>
      </w:r>
      <w:r w:rsidRPr="005D55B9">
        <w:rPr>
          <w:rFonts w:ascii="Times New Roman" w:hAnsi="Times New Roman" w:cs="Times New Roman"/>
          <w:sz w:val="28"/>
          <w:szCs w:val="28"/>
        </w:rPr>
        <w:t>», «</w:t>
      </w:r>
      <w:r w:rsidRPr="00491425">
        <w:rPr>
          <w:rFonts w:ascii="Times New Roman" w:hAnsi="Times New Roman" w:cs="Times New Roman"/>
          <w:i/>
          <w:sz w:val="28"/>
          <w:szCs w:val="28"/>
        </w:rPr>
        <w:t>Душа у горца – меч, когда враги придут. Когда друзья придут, душа его – ковёр</w:t>
      </w:r>
      <w:r w:rsidRPr="005D55B9">
        <w:rPr>
          <w:rFonts w:ascii="Times New Roman" w:hAnsi="Times New Roman" w:cs="Times New Roman"/>
          <w:sz w:val="28"/>
          <w:szCs w:val="28"/>
        </w:rPr>
        <w:t>».</w:t>
      </w:r>
    </w:p>
    <w:p w:rsidR="003B5ECA" w:rsidRDefault="003B5ECA" w:rsidP="003B5ECA">
      <w:pPr>
        <w:ind w:firstLine="708"/>
        <w:jc w:val="both"/>
        <w:rPr>
          <w:rFonts w:ascii="Times New Roman" w:hAnsi="Times New Roman" w:cs="Times New Roman"/>
          <w:sz w:val="28"/>
          <w:szCs w:val="28"/>
        </w:rPr>
      </w:pPr>
      <w:r w:rsidRPr="005D55B9">
        <w:rPr>
          <w:rFonts w:ascii="Times New Roman" w:hAnsi="Times New Roman" w:cs="Times New Roman"/>
          <w:sz w:val="28"/>
          <w:szCs w:val="28"/>
        </w:rPr>
        <w:lastRenderedPageBreak/>
        <w:t>Много лет звучал смелый и страстный голос этой поэтессы, которую Николай Тихонов, выдающийся мастер русской поэзии, называл “орлицей дагестанской лирики”. Достаточно раскрыть один из поэтических сборников Ф. Алиевой, чтобы сразу, уже по названию стихов, ощутить их красочность и восторженность, почувствовать в них и женскую гордость, и романтическую пылкость, и яркость переживаний. Вот, к примеру, несколько таких названий: «Есть что-то от грозы во мне...», «Жажда красоты», «Дерзая и любя», «Навстречу радуге» и др.</w:t>
      </w:r>
    </w:p>
    <w:p w:rsidR="003B5ECA" w:rsidRDefault="003B5ECA" w:rsidP="003B5ECA">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924175" cy="2105025"/>
            <wp:effectExtent l="19050" t="0" r="9525" b="0"/>
            <wp:docPr id="8" name="Рисунок 8" descr="C:\Users\777\Desktop\В работе\Библиотека\Планирование\Планирование - 2022\Фазу\Фазу фото\На-передаче-ЦТ-Клуб-Москвичка-sca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777\Desktop\В работе\Библиотека\Планирование\Планирование - 2022\Фазу\Фазу фото\На-передаче-ЦТ-Клуб-Москвичка-scaled.jpg"/>
                    <pic:cNvPicPr>
                      <a:picLocks noChangeAspect="1" noChangeArrowheads="1"/>
                    </pic:cNvPicPr>
                  </pic:nvPicPr>
                  <pic:blipFill>
                    <a:blip r:embed="rId14" cstate="print"/>
                    <a:srcRect/>
                    <a:stretch>
                      <a:fillRect/>
                    </a:stretch>
                  </pic:blipFill>
                  <pic:spPr bwMode="auto">
                    <a:xfrm>
                      <a:off x="0" y="0"/>
                      <a:ext cx="2924175" cy="2105025"/>
                    </a:xfrm>
                    <a:prstGeom prst="rect">
                      <a:avLst/>
                    </a:prstGeom>
                    <a:noFill/>
                    <a:ln w="9525">
                      <a:noFill/>
                      <a:miter lim="800000"/>
                      <a:headEnd/>
                      <a:tailEnd/>
                    </a:ln>
                  </pic:spPr>
                </pic:pic>
              </a:graphicData>
            </a:graphic>
          </wp:inline>
        </w:drawing>
      </w:r>
    </w:p>
    <w:p w:rsidR="003B5ECA" w:rsidRPr="009426D6" w:rsidRDefault="003B5ECA" w:rsidP="003B5ECA">
      <w:pPr>
        <w:jc w:val="center"/>
        <w:rPr>
          <w:rFonts w:ascii="Times New Roman" w:hAnsi="Times New Roman" w:cs="Times New Roman"/>
          <w:i/>
          <w:sz w:val="28"/>
          <w:szCs w:val="28"/>
        </w:rPr>
      </w:pPr>
      <w:r w:rsidRPr="009426D6">
        <w:rPr>
          <w:rFonts w:ascii="Times New Roman" w:hAnsi="Times New Roman" w:cs="Times New Roman"/>
          <w:i/>
          <w:sz w:val="28"/>
          <w:szCs w:val="28"/>
        </w:rPr>
        <w:t>На передаче ЦТ «Клуб москвичка»</w:t>
      </w:r>
    </w:p>
    <w:p w:rsidR="003B5ECA" w:rsidRPr="005D55B9" w:rsidRDefault="003B5ECA" w:rsidP="003B5ECA">
      <w:pPr>
        <w:ind w:firstLine="708"/>
        <w:jc w:val="both"/>
        <w:rPr>
          <w:rFonts w:ascii="Times New Roman" w:hAnsi="Times New Roman" w:cs="Times New Roman"/>
          <w:sz w:val="28"/>
          <w:szCs w:val="28"/>
        </w:rPr>
      </w:pPr>
      <w:r w:rsidRPr="005D55B9">
        <w:rPr>
          <w:rFonts w:ascii="Times New Roman" w:hAnsi="Times New Roman" w:cs="Times New Roman"/>
          <w:sz w:val="28"/>
          <w:szCs w:val="28"/>
        </w:rPr>
        <w:t>Особая тема в поэзии Фазу Алиевой – героическая, внимания заслуживают её поэмы «Восемнадцатая весна», «Восхождение», «Орлы слетают с гор», «Легенда о невидимой папахе», «Гора не боится града». Они посвящены ратным подвигам её земляков-дагестанцев в годы Великой Отечественной войны. Тема воинской доблести – кровная тема для горской поэтессы, дочери своего гордого, вольнолюбивого народа, в вековой борьбе отстоявшего свою честь и самобытность.</w:t>
      </w:r>
      <w:r>
        <w:rPr>
          <w:rFonts w:ascii="Times New Roman" w:hAnsi="Times New Roman" w:cs="Times New Roman"/>
          <w:sz w:val="28"/>
          <w:szCs w:val="28"/>
        </w:rPr>
        <w:t xml:space="preserve"> </w:t>
      </w:r>
      <w:r w:rsidRPr="005D55B9">
        <w:rPr>
          <w:rFonts w:ascii="Times New Roman" w:hAnsi="Times New Roman" w:cs="Times New Roman"/>
          <w:sz w:val="28"/>
          <w:szCs w:val="28"/>
        </w:rPr>
        <w:t xml:space="preserve">И всё же Фазу Алиева, прежде всего лирико-романтическая поэтесса.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 И я одна – среди гор и неба –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Кружусь на лугу, от цветов пьяна,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Сверкают вершины чалмами снега,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Баллада жаворонка слышна.</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Кружусь на лугу – и огромный, знакомый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Со мной закружился весь мир в цвету,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Кружусь – становлюсь совсем невесомой.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lastRenderedPageBreak/>
        <w:t>Крылья раскинув, плыву в высоту!..</w:t>
      </w:r>
    </w:p>
    <w:p w:rsidR="003B5ECA" w:rsidRDefault="003B5ECA" w:rsidP="003B5ECA">
      <w:pPr>
        <w:ind w:firstLine="708"/>
        <w:jc w:val="both"/>
        <w:rPr>
          <w:rFonts w:ascii="Times New Roman" w:hAnsi="Times New Roman" w:cs="Times New Roman"/>
          <w:sz w:val="28"/>
          <w:szCs w:val="28"/>
        </w:rPr>
      </w:pPr>
      <w:r w:rsidRPr="005D55B9">
        <w:rPr>
          <w:rFonts w:ascii="Times New Roman" w:hAnsi="Times New Roman" w:cs="Times New Roman"/>
          <w:sz w:val="28"/>
          <w:szCs w:val="28"/>
        </w:rPr>
        <w:t>Этот образ смело раскинутых крыльев – образ вдохновенной, восторженной устремленности к свету, к любви, к неизведанным высотам жизни – многократно повторяется в сборниках Фазу Алиевой. И этим крыльям не раз довелось, как видно по многим стихам поэтессы, с лёту ударяться, ушибаться в кровь об острые скалы, пытавшиеся помешать её крутому, вольному взлету. Не раз боролись её крылья с жестокими ливнями, со злобными бурями, но зато и окрепли, и закалились они в этой борьбе – и словно бы превратились в те серебристые крылья авиалайнеров, на которых облетела почти всю нашу планету эта красивая, изумлявшая своей гордой женственностью горянка, неутомимая общественная деятельница, член Всемирного Совета Мира и Советского Комитета Мира, побывавшая не только во всех странах Европы, но и в Индии, Малайзии, Австралии, США, Аргентине, Бразилии. И в каких бы странах ни побывала Фазу Гамзатовна, она всегда оставалась истинной дагестанкой, достойно представляющей наших прекрасных женщин.</w:t>
      </w:r>
    </w:p>
    <w:p w:rsidR="003B5ECA" w:rsidRDefault="003B5ECA" w:rsidP="003B5ECA">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742284" cy="3838575"/>
            <wp:effectExtent l="19050" t="0" r="916" b="0"/>
            <wp:docPr id="11" name="Рисунок 11" descr="C:\Users\777\Desktop\В работе\Библиотека\Планирование\Планирование - 2022\Фазу\Фазу фото\22_11_004-sca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777\Desktop\В работе\Библиотека\Планирование\Планирование - 2022\Фазу\Фазу фото\22_11_004-scaled.jpg"/>
                    <pic:cNvPicPr>
                      <a:picLocks noChangeAspect="1" noChangeArrowheads="1"/>
                    </pic:cNvPicPr>
                  </pic:nvPicPr>
                  <pic:blipFill>
                    <a:blip r:embed="rId15" cstate="print"/>
                    <a:srcRect/>
                    <a:stretch>
                      <a:fillRect/>
                    </a:stretch>
                  </pic:blipFill>
                  <pic:spPr bwMode="auto">
                    <a:xfrm>
                      <a:off x="0" y="0"/>
                      <a:ext cx="2744208" cy="3841268"/>
                    </a:xfrm>
                    <a:prstGeom prst="rect">
                      <a:avLst/>
                    </a:prstGeom>
                    <a:noFill/>
                    <a:ln w="9525">
                      <a:noFill/>
                      <a:miter lim="800000"/>
                      <a:headEnd/>
                      <a:tailEnd/>
                    </a:ln>
                  </pic:spPr>
                </pic:pic>
              </a:graphicData>
            </a:graphic>
          </wp:inline>
        </w:drawing>
      </w:r>
    </w:p>
    <w:p w:rsidR="003B5ECA" w:rsidRPr="00084035" w:rsidRDefault="003B5ECA" w:rsidP="003B5ECA">
      <w:pPr>
        <w:jc w:val="center"/>
        <w:rPr>
          <w:rFonts w:ascii="Times New Roman" w:hAnsi="Times New Roman" w:cs="Times New Roman"/>
          <w:i/>
          <w:sz w:val="28"/>
          <w:szCs w:val="28"/>
        </w:rPr>
      </w:pPr>
      <w:r w:rsidRPr="00084035">
        <w:rPr>
          <w:rFonts w:ascii="Times New Roman" w:hAnsi="Times New Roman" w:cs="Times New Roman"/>
          <w:i/>
          <w:sz w:val="28"/>
          <w:szCs w:val="28"/>
        </w:rPr>
        <w:t>Фазу Гамзатовна Алиева</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Кос своих нигде не покупала,</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Но судьба горянкой нарекла,</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lastRenderedPageBreak/>
        <w:t xml:space="preserve">И меня с рождения купала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Бабушка в студёных родниках.</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В косах росы летние горели,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Ветерок прохладный их ласкал.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Солнышко расчёсывало гребнем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На вершинах неприступных скал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А ещё снежинками венчала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Зимняя колючая пурга.</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И ночами мама заплетала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При неверном свете очага.</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Эти косы, как обычай горский,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По свету я с гордостью несу.</w:t>
      </w:r>
    </w:p>
    <w:p w:rsidR="003B5ECA" w:rsidRPr="005D55B9" w:rsidRDefault="003B5ECA" w:rsidP="003B5ECA">
      <w:pPr>
        <w:ind w:firstLine="708"/>
        <w:jc w:val="both"/>
        <w:rPr>
          <w:rFonts w:ascii="Times New Roman" w:hAnsi="Times New Roman" w:cs="Times New Roman"/>
          <w:sz w:val="28"/>
          <w:szCs w:val="28"/>
        </w:rPr>
      </w:pPr>
      <w:r w:rsidRPr="005D55B9">
        <w:rPr>
          <w:rFonts w:ascii="Times New Roman" w:hAnsi="Times New Roman" w:cs="Times New Roman"/>
          <w:sz w:val="28"/>
          <w:szCs w:val="28"/>
        </w:rPr>
        <w:t>Есть у Фазу Гамзатовны чудесное лирическое стихотворение «Клевер». Вот таким чудесным, приносящим счастье четырёхлистником представлялась и жизнь Фазу Алиевой.</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Я вспоминаю, летним днем вдвоём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Сидели мы на склоне луговом,</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Свеж и цветист отлогий был откос,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На нём душистый клевер густо рос.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Зелёными трилистниками он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Со всех сторон усеял тёплый склон,</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И среди них немыслимо почти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Четырёхлистник было бы найти.</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А ведь поверье с давних пор живёт: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Листок четвёртый счастье принесёт.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lastRenderedPageBreak/>
        <w:t xml:space="preserve">И вдруг – четырёхлистник я нашла,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Его, как драгоценность, сорвала,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Вложила в книгу и с собой взяла!..</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И много лет в любимой книге той,</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Как молодости отблеск золотой,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Храню я счастья крохотный залог –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Четырёхлистный клеверный росток.</w:t>
      </w:r>
    </w:p>
    <w:p w:rsidR="003B5ECA" w:rsidRDefault="003B5ECA" w:rsidP="003B5ECA">
      <w:pPr>
        <w:ind w:firstLine="708"/>
        <w:jc w:val="both"/>
        <w:rPr>
          <w:rFonts w:ascii="Times New Roman" w:hAnsi="Times New Roman" w:cs="Times New Roman"/>
          <w:sz w:val="28"/>
          <w:szCs w:val="28"/>
        </w:rPr>
      </w:pPr>
      <w:r w:rsidRPr="005D55B9">
        <w:rPr>
          <w:rFonts w:ascii="Times New Roman" w:hAnsi="Times New Roman" w:cs="Times New Roman"/>
          <w:sz w:val="28"/>
          <w:szCs w:val="28"/>
        </w:rPr>
        <w:t>Первым из листков, дарующих радость и удачу, являлась её поэзия. Поэзия Фазу Алиевой завоевала большое заслуженное общественное признание: ей было присвоено почётное звание народной поэтессы Дагестана. История не знает примера, когда творец удостоился такого высокого звания в столь молодые годы, Фазу Гамзатовне было всего 33 года. Она была первой народной поэтессой на Кавказе и второй в Советском Союзе. Фазу Гамзатовна Алиева – единственная женщина на Кавказе, попавшая в книгу «Выдающиеся женщины СССР».</w:t>
      </w:r>
    </w:p>
    <w:p w:rsidR="003B5ECA" w:rsidRDefault="003B5ECA" w:rsidP="003B5ECA">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4921867" cy="3162300"/>
            <wp:effectExtent l="19050" t="0" r="0" b="0"/>
            <wp:docPr id="12" name="Рисунок 12" descr="C:\Users\777\Desktop\В работе\Библиотека\Планирование\Планирование - 2022\Фазу\Фазу фото\tass.ru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777\Desktop\В работе\Библиотека\Планирование\Планирование - 2022\Фазу\Фазу фото\tass.ru_-1.jpg"/>
                    <pic:cNvPicPr>
                      <a:picLocks noChangeAspect="1" noChangeArrowheads="1"/>
                    </pic:cNvPicPr>
                  </pic:nvPicPr>
                  <pic:blipFill>
                    <a:blip r:embed="rId16"/>
                    <a:srcRect/>
                    <a:stretch>
                      <a:fillRect/>
                    </a:stretch>
                  </pic:blipFill>
                  <pic:spPr bwMode="auto">
                    <a:xfrm>
                      <a:off x="0" y="0"/>
                      <a:ext cx="4929172" cy="3166993"/>
                    </a:xfrm>
                    <a:prstGeom prst="rect">
                      <a:avLst/>
                    </a:prstGeom>
                    <a:noFill/>
                    <a:ln w="9525">
                      <a:noFill/>
                      <a:miter lim="800000"/>
                      <a:headEnd/>
                      <a:tailEnd/>
                    </a:ln>
                  </pic:spPr>
                </pic:pic>
              </a:graphicData>
            </a:graphic>
          </wp:inline>
        </w:drawing>
      </w:r>
    </w:p>
    <w:p w:rsidR="003B5ECA" w:rsidRPr="003006F8" w:rsidRDefault="003B5ECA" w:rsidP="003B5ECA">
      <w:pPr>
        <w:jc w:val="center"/>
        <w:rPr>
          <w:rFonts w:ascii="Times New Roman" w:hAnsi="Times New Roman" w:cs="Times New Roman"/>
          <w:i/>
          <w:sz w:val="28"/>
          <w:szCs w:val="28"/>
        </w:rPr>
      </w:pPr>
      <w:r w:rsidRPr="003006F8">
        <w:rPr>
          <w:rFonts w:ascii="Times New Roman" w:hAnsi="Times New Roman" w:cs="Times New Roman"/>
          <w:i/>
          <w:sz w:val="28"/>
          <w:szCs w:val="28"/>
        </w:rPr>
        <w:t>Фазу Гамзатовна Алиева</w:t>
      </w:r>
    </w:p>
    <w:p w:rsidR="003B5ECA" w:rsidRPr="005D55B9" w:rsidRDefault="003B5ECA" w:rsidP="003B5ECA">
      <w:pPr>
        <w:ind w:firstLine="708"/>
        <w:jc w:val="both"/>
        <w:rPr>
          <w:rFonts w:ascii="Times New Roman" w:hAnsi="Times New Roman" w:cs="Times New Roman"/>
          <w:sz w:val="28"/>
          <w:szCs w:val="28"/>
        </w:rPr>
      </w:pPr>
      <w:r w:rsidRPr="005D55B9">
        <w:rPr>
          <w:rFonts w:ascii="Times New Roman" w:hAnsi="Times New Roman" w:cs="Times New Roman"/>
          <w:sz w:val="28"/>
          <w:szCs w:val="28"/>
        </w:rPr>
        <w:t xml:space="preserve">Вторым листком стала проза поэтессы: «Родники рождаются в горах», «Комок земли ветер не унесёт», «Орёл точит клюв о камень», «Родовой герб», «Роса выпадает на каждую травинку», «Корзина спелой вишни», </w:t>
      </w:r>
      <w:r w:rsidRPr="005D55B9">
        <w:rPr>
          <w:rFonts w:ascii="Times New Roman" w:hAnsi="Times New Roman" w:cs="Times New Roman"/>
          <w:sz w:val="28"/>
          <w:szCs w:val="28"/>
        </w:rPr>
        <w:lastRenderedPageBreak/>
        <w:t>«Восьмой понедельник», «День добра», «Когда взрослеют сыновья», «Два персика».</w:t>
      </w:r>
    </w:p>
    <w:p w:rsidR="003B5ECA" w:rsidRPr="005D55B9" w:rsidRDefault="003B5ECA" w:rsidP="003B5ECA">
      <w:pPr>
        <w:ind w:firstLine="708"/>
        <w:jc w:val="both"/>
        <w:rPr>
          <w:rFonts w:ascii="Times New Roman" w:hAnsi="Times New Roman" w:cs="Times New Roman"/>
          <w:sz w:val="28"/>
          <w:szCs w:val="28"/>
        </w:rPr>
      </w:pPr>
      <w:r w:rsidRPr="005D55B9">
        <w:rPr>
          <w:rFonts w:ascii="Times New Roman" w:hAnsi="Times New Roman" w:cs="Times New Roman"/>
          <w:sz w:val="28"/>
          <w:szCs w:val="28"/>
        </w:rPr>
        <w:t>За роман «Комок земли ветер не унесёт» Фазу Алиева была удостоена премии имени Николая Островского, и не случайно литературный критик Олег Добровольский писал о её прозе: «</w:t>
      </w:r>
      <w:r w:rsidRPr="005D55B9">
        <w:rPr>
          <w:rFonts w:ascii="Times New Roman" w:hAnsi="Times New Roman" w:cs="Times New Roman"/>
          <w:i/>
          <w:sz w:val="28"/>
          <w:szCs w:val="28"/>
        </w:rPr>
        <w:t>Когда мы читаем страницу за страницей романы Фазу Алиевой, перед нами возникает Дагестан во всём неповторимом своеобразии его природы, быта и обычаев горцев. Мы видим широкие неприступные вершины, цветущие долины, аулы с их красивыми каменными улицами и саклями. Видим почётных седых стариков – аксакалов, неторопливо беседующих на годекане; видим стройных горских девушек с загорелыми лицами, идущих плавной походкой, проплывающих, словно куропатки</w:t>
      </w:r>
      <w:r w:rsidRPr="005D55B9">
        <w:rPr>
          <w:rFonts w:ascii="Times New Roman" w:hAnsi="Times New Roman" w:cs="Times New Roman"/>
          <w:sz w:val="28"/>
          <w:szCs w:val="28"/>
        </w:rPr>
        <w:t xml:space="preserve">». </w:t>
      </w:r>
    </w:p>
    <w:p w:rsidR="003B5ECA" w:rsidRPr="005D55B9" w:rsidRDefault="003B5ECA" w:rsidP="003B5ECA">
      <w:pPr>
        <w:ind w:firstLine="708"/>
        <w:jc w:val="both"/>
        <w:rPr>
          <w:rFonts w:ascii="Times New Roman" w:hAnsi="Times New Roman" w:cs="Times New Roman"/>
          <w:sz w:val="28"/>
          <w:szCs w:val="28"/>
        </w:rPr>
      </w:pPr>
      <w:r w:rsidRPr="005D55B9">
        <w:rPr>
          <w:rFonts w:ascii="Times New Roman" w:hAnsi="Times New Roman" w:cs="Times New Roman"/>
          <w:sz w:val="28"/>
          <w:szCs w:val="28"/>
        </w:rPr>
        <w:t>Третий листок – это большая общественная работа Фазу Гамзатовны. Было удивительно, как она успевала наряду с творческой работой уделять время стольким общественным организациям. Ф. Алиева была депутатом Верховного Совета Республики Дагестан четырёх созывов, работала главным редактором журнала «Женщина Дагестана». Как представитель Дагестанского комитета защиты мира Фазу Алиева не раз участвовала в крупнейших отечественных и зарубежных форумах борцов за мир, и так же, как и её самобытная поэзия, её пламенные речи мгновенно проникали в сердца людей. Её видели и на официальных съездах, и на многочисленных митингах, но никогда она не держала в руках заранее написанные речи, она писала сердцем и говорила сердцем. На вопрос: как это ей удается, она отвечала: «</w:t>
      </w:r>
      <w:r w:rsidRPr="005D55B9">
        <w:rPr>
          <w:rFonts w:ascii="Times New Roman" w:hAnsi="Times New Roman" w:cs="Times New Roman"/>
          <w:i/>
          <w:sz w:val="28"/>
          <w:szCs w:val="28"/>
        </w:rPr>
        <w:t>За мною стоит мой Дагестан и мудрый народ!</w:t>
      </w:r>
      <w:r w:rsidRPr="005D55B9">
        <w:rPr>
          <w:rFonts w:ascii="Times New Roman" w:hAnsi="Times New Roman" w:cs="Times New Roman"/>
          <w:sz w:val="28"/>
          <w:szCs w:val="28"/>
        </w:rPr>
        <w:t>» Она прекрасно знала не только дагестанскую, но и мировую, и русскую классику, что делало её всегда остроумным желанным собеседником, который мог поддержать разговор о любой книге. Её публицистику часто печатали в журналах «Огонёк», «Работница», «Крестьянка», в газетах «Правда», «Литературная газета».</w:t>
      </w:r>
    </w:p>
    <w:p w:rsidR="003B5ECA" w:rsidRDefault="003B5ECA" w:rsidP="003B5ECA">
      <w:pPr>
        <w:ind w:firstLine="708"/>
        <w:jc w:val="both"/>
        <w:rPr>
          <w:rFonts w:ascii="Times New Roman" w:hAnsi="Times New Roman" w:cs="Times New Roman"/>
          <w:sz w:val="28"/>
          <w:szCs w:val="28"/>
        </w:rPr>
      </w:pPr>
      <w:r w:rsidRPr="005D55B9">
        <w:rPr>
          <w:rFonts w:ascii="Times New Roman" w:hAnsi="Times New Roman" w:cs="Times New Roman"/>
          <w:sz w:val="28"/>
          <w:szCs w:val="28"/>
        </w:rPr>
        <w:t>И наконец, четвёртый листок – это гостеприимный дом Фазу Гамзатовны, где всегда для друзей были настежь открыты двери, где жила её мудрая старая мать, которую столько раз и с такой любовью, нежной благодарностью воспевала поэтесса в стихах, её прекрасный, достойный муж, народный писатель Дагестана Муса Магомедов. И венчали это большое семейное счастье сыновья Фазу Гамзатовны.</w:t>
      </w:r>
    </w:p>
    <w:p w:rsidR="003B5ECA" w:rsidRDefault="003B5ECA" w:rsidP="003B5ECA">
      <w:pPr>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343525" cy="3921710"/>
            <wp:effectExtent l="19050" t="0" r="9525" b="0"/>
            <wp:docPr id="13" name="Рисунок 13" descr="C:\Users\777\Desktop\В работе\Библиотека\Планирование\Планирование - 2022\Фазу\Фазу фото\с-мужем-писателем-Мусой-Магомедовым.-19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777\Desktop\В работе\Библиотека\Планирование\Планирование - 2022\Фазу\Фазу фото\с-мужем-писателем-Мусой-Магомедовым.-1976.jpg"/>
                    <pic:cNvPicPr>
                      <a:picLocks noChangeAspect="1" noChangeArrowheads="1"/>
                    </pic:cNvPicPr>
                  </pic:nvPicPr>
                  <pic:blipFill>
                    <a:blip r:embed="rId17"/>
                    <a:srcRect/>
                    <a:stretch>
                      <a:fillRect/>
                    </a:stretch>
                  </pic:blipFill>
                  <pic:spPr bwMode="auto">
                    <a:xfrm>
                      <a:off x="0" y="0"/>
                      <a:ext cx="5343525" cy="3921710"/>
                    </a:xfrm>
                    <a:prstGeom prst="rect">
                      <a:avLst/>
                    </a:prstGeom>
                    <a:noFill/>
                    <a:ln w="9525">
                      <a:noFill/>
                      <a:miter lim="800000"/>
                      <a:headEnd/>
                      <a:tailEnd/>
                    </a:ln>
                  </pic:spPr>
                </pic:pic>
              </a:graphicData>
            </a:graphic>
          </wp:inline>
        </w:drawing>
      </w:r>
    </w:p>
    <w:p w:rsidR="003B5ECA" w:rsidRPr="00310846" w:rsidRDefault="003B5ECA" w:rsidP="003B5ECA">
      <w:pPr>
        <w:jc w:val="center"/>
        <w:rPr>
          <w:rFonts w:ascii="Times New Roman" w:hAnsi="Times New Roman" w:cs="Times New Roman"/>
          <w:i/>
          <w:sz w:val="28"/>
          <w:szCs w:val="28"/>
        </w:rPr>
      </w:pPr>
      <w:r w:rsidRPr="00310846">
        <w:rPr>
          <w:rFonts w:ascii="Times New Roman" w:hAnsi="Times New Roman" w:cs="Times New Roman"/>
          <w:i/>
          <w:sz w:val="28"/>
          <w:szCs w:val="28"/>
        </w:rPr>
        <w:t>Фазу Алиева с мужем</w:t>
      </w:r>
      <w:r>
        <w:rPr>
          <w:rFonts w:ascii="Times New Roman" w:hAnsi="Times New Roman" w:cs="Times New Roman"/>
          <w:i/>
          <w:sz w:val="28"/>
          <w:szCs w:val="28"/>
        </w:rPr>
        <w:t xml:space="preserve"> – п</w:t>
      </w:r>
      <w:r w:rsidRPr="00310846">
        <w:rPr>
          <w:rFonts w:ascii="Times New Roman" w:hAnsi="Times New Roman" w:cs="Times New Roman"/>
          <w:i/>
          <w:sz w:val="28"/>
          <w:szCs w:val="28"/>
        </w:rPr>
        <w:t>исателем Мусой Магомедовым</w:t>
      </w:r>
    </w:p>
    <w:p w:rsidR="003B5ECA" w:rsidRPr="005D55B9" w:rsidRDefault="003B5ECA" w:rsidP="003B5ECA">
      <w:pPr>
        <w:ind w:firstLine="708"/>
        <w:jc w:val="both"/>
        <w:rPr>
          <w:rFonts w:ascii="Times New Roman" w:hAnsi="Times New Roman" w:cs="Times New Roman"/>
          <w:sz w:val="28"/>
          <w:szCs w:val="28"/>
        </w:rPr>
      </w:pPr>
      <w:r w:rsidRPr="005D55B9">
        <w:rPr>
          <w:rFonts w:ascii="Times New Roman" w:hAnsi="Times New Roman" w:cs="Times New Roman"/>
          <w:sz w:val="28"/>
          <w:szCs w:val="28"/>
        </w:rPr>
        <w:t>Прочитав её поэмы «Красные жаворонки», «Отчего седеют мужчины», известный русский поэт Сергей Викулов сказал: «</w:t>
      </w:r>
      <w:r w:rsidRPr="005D55B9">
        <w:rPr>
          <w:rFonts w:ascii="Times New Roman" w:hAnsi="Times New Roman" w:cs="Times New Roman"/>
          <w:i/>
          <w:sz w:val="28"/>
          <w:szCs w:val="28"/>
        </w:rPr>
        <w:t>Уму непостижимо, трудно поверить, что эти поэмы написаны женщиной. За последние десять лет я не читал ни одной настоящей поэмы. Эта женщина – дьявол в юбке</w:t>
      </w:r>
      <w:r w:rsidRPr="005D55B9">
        <w:rPr>
          <w:rFonts w:ascii="Times New Roman" w:hAnsi="Times New Roman" w:cs="Times New Roman"/>
          <w:sz w:val="28"/>
          <w:szCs w:val="28"/>
        </w:rPr>
        <w:t>».</w:t>
      </w:r>
    </w:p>
    <w:p w:rsidR="003B5ECA" w:rsidRPr="005D55B9" w:rsidRDefault="003B5ECA" w:rsidP="003B5ECA">
      <w:pPr>
        <w:ind w:firstLine="708"/>
        <w:jc w:val="both"/>
        <w:rPr>
          <w:rFonts w:ascii="Times New Roman" w:hAnsi="Times New Roman" w:cs="Times New Roman"/>
          <w:sz w:val="28"/>
          <w:szCs w:val="28"/>
        </w:rPr>
      </w:pPr>
      <w:r w:rsidRPr="005D55B9">
        <w:rPr>
          <w:rFonts w:ascii="Times New Roman" w:hAnsi="Times New Roman" w:cs="Times New Roman"/>
          <w:sz w:val="28"/>
          <w:szCs w:val="28"/>
        </w:rPr>
        <w:t>В Фазу Алиевой сочетался суровый железный характер с хрупкой женственностью и мягкой нежностью. В годы «холодной» войны написала поэтесса одно из ярких своих стихотворений «Последняя пуля». В этих строках снова – мужественно и трагично – предстаёт перед нами её окрылённая душа.</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Пусть крикну орлицей подстреленной.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Но клянусь,</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Что солнцу и людям в прощальный миг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Радостно улыбнусь,</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Когда на шар земной упаду ничком –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Хорошо бы весенним днём –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lastRenderedPageBreak/>
        <w:t xml:space="preserve">С последней на свете пулей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В сердце моём!..</w:t>
      </w:r>
    </w:p>
    <w:p w:rsidR="003B5ECA" w:rsidRPr="005D55B9" w:rsidRDefault="003B5ECA" w:rsidP="003B5ECA">
      <w:pPr>
        <w:ind w:firstLine="708"/>
        <w:jc w:val="both"/>
        <w:rPr>
          <w:rFonts w:ascii="Times New Roman" w:hAnsi="Times New Roman" w:cs="Times New Roman"/>
          <w:sz w:val="28"/>
          <w:szCs w:val="28"/>
        </w:rPr>
      </w:pPr>
      <w:r w:rsidRPr="005D55B9">
        <w:rPr>
          <w:rFonts w:ascii="Times New Roman" w:hAnsi="Times New Roman" w:cs="Times New Roman"/>
          <w:sz w:val="28"/>
          <w:szCs w:val="28"/>
        </w:rPr>
        <w:t>Не вражеской пулей, а вероломным кинжалом судьбы вошла в её сердце нежданная, ошеломляющая весть: бессмысленная и фатальная случайность беспощадно оборвала полную сил и надежд, молодую жизнь её первенца, её материнской гордости. И чтобы выразить всю сокрушительность этого рокового удара, потрясённая, безутешная мать горестно восклицает:</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Забудьте ту, какою я была,</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Нет крыльев у меня, исчезла сила,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Поникла я, пройдя через грозу,</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И прежнюю весёлую Фазу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В себе без всякой жалости убила.</w:t>
      </w:r>
    </w:p>
    <w:p w:rsidR="003B5ECA" w:rsidRPr="005D55B9" w:rsidRDefault="003B5ECA" w:rsidP="003B5ECA">
      <w:pPr>
        <w:ind w:firstLine="708"/>
        <w:jc w:val="both"/>
        <w:rPr>
          <w:rFonts w:ascii="Times New Roman" w:hAnsi="Times New Roman" w:cs="Times New Roman"/>
          <w:sz w:val="28"/>
          <w:szCs w:val="28"/>
        </w:rPr>
      </w:pPr>
      <w:r w:rsidRPr="005D55B9">
        <w:rPr>
          <w:rFonts w:ascii="Times New Roman" w:hAnsi="Times New Roman" w:cs="Times New Roman"/>
          <w:sz w:val="28"/>
          <w:szCs w:val="28"/>
        </w:rPr>
        <w:t xml:space="preserve">Эти строки вырвались у неё в минуту отчаяния. И они обжигают своей правдивостью, но это была лишь минутная правдивость. А настоящая правда в книге «Последняя пуля», в трёх её разделах, где собраны стихи, созданные поэтессой в память о погибшем сыне. Пронизанный мучительной скорбью цикл, само название которого, словно вырывающийся из глубины материнской души выкрик: «Берегите себя, сыновья!..» Зыбкие, будто написанные в полубреду «Двенадцать горестных страниц»... И, наконец, становящиеся всё более твёрдыми, всё более жизнестойкими «Думы бессонных ночей»... Совсем в новом облике предстает поэтесса в этих стихах: еще никогда не рождались из-под её пера строки такой трагической силы, такой исповедальной правдивости. И такого поэтического мастерства. </w:t>
      </w:r>
    </w:p>
    <w:p w:rsidR="003B5ECA" w:rsidRPr="005D55B9" w:rsidRDefault="003B5ECA" w:rsidP="003B5ECA">
      <w:pPr>
        <w:ind w:firstLine="708"/>
        <w:jc w:val="both"/>
        <w:rPr>
          <w:rFonts w:ascii="Times New Roman" w:hAnsi="Times New Roman" w:cs="Times New Roman"/>
          <w:sz w:val="28"/>
          <w:szCs w:val="28"/>
        </w:rPr>
      </w:pPr>
      <w:r w:rsidRPr="005D55B9">
        <w:rPr>
          <w:rFonts w:ascii="Times New Roman" w:hAnsi="Times New Roman" w:cs="Times New Roman"/>
          <w:sz w:val="28"/>
          <w:szCs w:val="28"/>
        </w:rPr>
        <w:t>Трудно представить себе, сколько мужества потребовалось страдающей матери, чтобы создать такие стихи, трудно понять, где удалось ей найти истоки той душевной стойкости, той суровой гордости, о которой с такой непреклонностью говорит она в своём стихотворении «Поединок»:</w:t>
      </w:r>
    </w:p>
    <w:p w:rsidR="003B5ECA" w:rsidRPr="005D55B9" w:rsidRDefault="003B5ECA" w:rsidP="003B5ECA">
      <w:pPr>
        <w:ind w:left="1416"/>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Прятаться мне от беды не пристало и негде. </w:t>
      </w:r>
    </w:p>
    <w:p w:rsidR="003B5ECA" w:rsidRPr="005D55B9" w:rsidRDefault="003B5ECA" w:rsidP="003B5ECA">
      <w:pPr>
        <w:ind w:left="1416"/>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Сердце диктует израненным углем своим </w:t>
      </w:r>
    </w:p>
    <w:p w:rsidR="003B5ECA" w:rsidRPr="005D55B9" w:rsidRDefault="003B5ECA" w:rsidP="003B5ECA">
      <w:pPr>
        <w:ind w:left="1416"/>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Двигаться, как к поражению, так и к победе,</w:t>
      </w:r>
    </w:p>
    <w:p w:rsidR="003B5ECA" w:rsidRPr="005D55B9" w:rsidRDefault="003B5ECA" w:rsidP="003B5ECA">
      <w:pPr>
        <w:ind w:left="1416"/>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С поднятою головою и станом прямым.</w:t>
      </w:r>
    </w:p>
    <w:p w:rsidR="003B5ECA" w:rsidRPr="005D55B9" w:rsidRDefault="003B5ECA" w:rsidP="003B5ECA">
      <w:pPr>
        <w:ind w:firstLine="708"/>
        <w:jc w:val="both"/>
        <w:rPr>
          <w:rFonts w:ascii="Times New Roman" w:hAnsi="Times New Roman" w:cs="Times New Roman"/>
          <w:sz w:val="28"/>
          <w:szCs w:val="28"/>
        </w:rPr>
      </w:pPr>
      <w:r w:rsidRPr="005D55B9">
        <w:rPr>
          <w:rFonts w:ascii="Times New Roman" w:hAnsi="Times New Roman" w:cs="Times New Roman"/>
          <w:sz w:val="28"/>
          <w:szCs w:val="28"/>
        </w:rPr>
        <w:lastRenderedPageBreak/>
        <w:t>Её книга о сыне – подвиг матери и поэтессы. Четыре года провёл её сын на пылающей афганской земле – почти на самом передовом рубеже, вблизи пакистанской границы. Для матери эти четыре года были нескончаемой чередой томительных напряжённых дней и ночей, полных неизвестности и тревоги:</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Четыре года каждый телефонный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И каждый в дверь негаданный звонок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Пугал меня: вдруг вестью похоронной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Он обвернётся?</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Жив ли ты, сынок?..</w:t>
      </w:r>
    </w:p>
    <w:p w:rsidR="003B5ECA" w:rsidRDefault="003B5ECA" w:rsidP="003B5ECA">
      <w:pPr>
        <w:ind w:firstLine="708"/>
        <w:jc w:val="both"/>
        <w:rPr>
          <w:rFonts w:ascii="Times New Roman" w:hAnsi="Times New Roman" w:cs="Times New Roman"/>
          <w:sz w:val="28"/>
          <w:szCs w:val="28"/>
        </w:rPr>
      </w:pPr>
      <w:r w:rsidRPr="005D55B9">
        <w:rPr>
          <w:rFonts w:ascii="Times New Roman" w:hAnsi="Times New Roman" w:cs="Times New Roman"/>
          <w:sz w:val="28"/>
          <w:szCs w:val="28"/>
        </w:rPr>
        <w:t>Она вместе с небольшой группой советских писателей полетела к нашим воинам, выступала со своими стихами. Своими глазами увидела Фазу Гамзатовна и жестокую реальность войны, и суровые лица наших молодых бойцов. Об этом правдиво и взволнованно рассказала она в своей поэме «Комиссар».</w:t>
      </w:r>
    </w:p>
    <w:p w:rsidR="003B5ECA" w:rsidRDefault="003B5ECA" w:rsidP="003B5ECA">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3729299" cy="4114800"/>
            <wp:effectExtent l="19050" t="0" r="4501" b="0"/>
            <wp:docPr id="14" name="Рисунок 14" descr="C:\Users\777\Desktop\В работе\Библиотека\Планирование\Планирование - 2022\Фазу\Фазу фото\Использовано\в-Афганистане.-Встреча-с-солдатами.-19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777\Desktop\В работе\Библиотека\Планирование\Планирование - 2022\Фазу\Фазу фото\Использовано\в-Афганистане.-Встреча-с-солдатами.-1984.jpg"/>
                    <pic:cNvPicPr>
                      <a:picLocks noChangeAspect="1" noChangeArrowheads="1"/>
                    </pic:cNvPicPr>
                  </pic:nvPicPr>
                  <pic:blipFill>
                    <a:blip r:embed="rId18"/>
                    <a:srcRect/>
                    <a:stretch>
                      <a:fillRect/>
                    </a:stretch>
                  </pic:blipFill>
                  <pic:spPr bwMode="auto">
                    <a:xfrm>
                      <a:off x="0" y="0"/>
                      <a:ext cx="3733193" cy="4119096"/>
                    </a:xfrm>
                    <a:prstGeom prst="rect">
                      <a:avLst/>
                    </a:prstGeom>
                    <a:noFill/>
                    <a:ln w="9525">
                      <a:noFill/>
                      <a:miter lim="800000"/>
                      <a:headEnd/>
                      <a:tailEnd/>
                    </a:ln>
                  </pic:spPr>
                </pic:pic>
              </a:graphicData>
            </a:graphic>
          </wp:inline>
        </w:drawing>
      </w:r>
    </w:p>
    <w:p w:rsidR="003B5ECA" w:rsidRPr="002956CB" w:rsidRDefault="003B5ECA" w:rsidP="003B5ECA">
      <w:pPr>
        <w:jc w:val="center"/>
        <w:rPr>
          <w:rFonts w:ascii="Times New Roman" w:hAnsi="Times New Roman" w:cs="Times New Roman"/>
          <w:i/>
          <w:sz w:val="28"/>
          <w:szCs w:val="28"/>
        </w:rPr>
      </w:pPr>
      <w:r w:rsidRPr="002956CB">
        <w:rPr>
          <w:rFonts w:ascii="Times New Roman" w:hAnsi="Times New Roman" w:cs="Times New Roman"/>
          <w:i/>
          <w:sz w:val="28"/>
          <w:szCs w:val="28"/>
        </w:rPr>
        <w:t>Встреча с солдатами в Афганистане в 1984 году</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lastRenderedPageBreak/>
        <w:t xml:space="preserve">В середине дня, когда рябое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Облако над нами разошлось.</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Наши сыновья пришли из боя,</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Порохом пропахшие насквозь.</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Помню: собрались бойцы устало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И в насторожённой тишине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Слушали, как я стихи читала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О далёкой отчей стороне.</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Позабыв о грохоте и дыме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Слушали, стараясь не дышать:</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Родина стояла перед ними,</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С ними разговаривала мать.</w:t>
      </w:r>
    </w:p>
    <w:p w:rsidR="003B5ECA" w:rsidRPr="005D55B9" w:rsidRDefault="003B5ECA" w:rsidP="003B5ECA">
      <w:pPr>
        <w:ind w:firstLine="708"/>
        <w:jc w:val="both"/>
        <w:rPr>
          <w:rFonts w:ascii="Times New Roman" w:hAnsi="Times New Roman" w:cs="Times New Roman"/>
          <w:sz w:val="28"/>
          <w:szCs w:val="28"/>
        </w:rPr>
      </w:pPr>
      <w:r w:rsidRPr="005D55B9">
        <w:rPr>
          <w:rFonts w:ascii="Times New Roman" w:hAnsi="Times New Roman" w:cs="Times New Roman"/>
          <w:sz w:val="28"/>
          <w:szCs w:val="28"/>
        </w:rPr>
        <w:t>В свой отчий дом сын вернулся невредимым. Но судьба страшна, в автомобильной катастрофе ясным сентябрьским днём погиб в родном краю её Али. Погиб так же, как её отец, в том же возрасте.</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Сказали мне уже потом,</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Что в этот час, привстав с трудом,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Ты звал меня со дна ущелья,</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Когда среди пустынных скал</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Горячей кровью истекал,</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И от судьбы не ждал прощенья.</w:t>
      </w:r>
    </w:p>
    <w:p w:rsidR="003B5ECA" w:rsidRPr="005D55B9" w:rsidRDefault="003B5ECA" w:rsidP="003B5ECA">
      <w:pPr>
        <w:ind w:firstLine="708"/>
        <w:jc w:val="both"/>
        <w:rPr>
          <w:rFonts w:ascii="Times New Roman" w:hAnsi="Times New Roman" w:cs="Times New Roman"/>
          <w:sz w:val="28"/>
          <w:szCs w:val="28"/>
        </w:rPr>
      </w:pPr>
      <w:r w:rsidRPr="005D55B9">
        <w:rPr>
          <w:rFonts w:ascii="Times New Roman" w:hAnsi="Times New Roman" w:cs="Times New Roman"/>
          <w:sz w:val="28"/>
          <w:szCs w:val="28"/>
        </w:rPr>
        <w:t>«</w:t>
      </w:r>
      <w:r w:rsidRPr="005D55B9">
        <w:rPr>
          <w:rFonts w:ascii="Times New Roman" w:hAnsi="Times New Roman" w:cs="Times New Roman"/>
          <w:i/>
          <w:sz w:val="28"/>
          <w:szCs w:val="28"/>
        </w:rPr>
        <w:t>Сейчас я даже не могу вспомнить, как случилось, что моя непереносимая боль стала переливаться в строчки, превращаться в стихи. Знаю только, что если бы я не вскрыла в стихах своего сердца, то, может быть, я вскрыла бы себе вены</w:t>
      </w:r>
      <w:r w:rsidRPr="005D55B9">
        <w:rPr>
          <w:rFonts w:ascii="Times New Roman" w:hAnsi="Times New Roman" w:cs="Times New Roman"/>
          <w:sz w:val="28"/>
          <w:szCs w:val="28"/>
        </w:rPr>
        <w:t>», – говорила позднее Фазу Гамзатовна.</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Я и сама себя казнить готова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За то, что твоего не услыхала зова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lastRenderedPageBreak/>
        <w:t>И не смогла ничем тебе помочь...</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Когда бы ведать наперёд,</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Что в эту пору сына ждёт, –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Я кинулась бы вслед тебе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И встала бы на твоей дороге,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Вросла бы в землю, как скала,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Лицом к тебе, спиной к теснине,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И не за что бы ни дала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Упасть буксующей машине!..</w:t>
      </w:r>
    </w:p>
    <w:p w:rsidR="003B5ECA" w:rsidRPr="005D55B9" w:rsidRDefault="003B5ECA" w:rsidP="003B5ECA">
      <w:pPr>
        <w:ind w:firstLine="708"/>
        <w:jc w:val="both"/>
        <w:rPr>
          <w:rFonts w:ascii="Times New Roman" w:hAnsi="Times New Roman" w:cs="Times New Roman"/>
          <w:sz w:val="28"/>
          <w:szCs w:val="28"/>
        </w:rPr>
      </w:pPr>
      <w:r w:rsidRPr="005D55B9">
        <w:rPr>
          <w:rFonts w:ascii="Times New Roman" w:hAnsi="Times New Roman" w:cs="Times New Roman"/>
          <w:sz w:val="28"/>
          <w:szCs w:val="28"/>
        </w:rPr>
        <w:t>Сплавом скорби и вдохновения, безусловно, является цикл «Берегите себя, сыновья!». От имени всех матерей взывает поэтесса ко всем их молодым сыновьям – горячим, восторженным, отважным, но порой таким безрассудным, таким опрометчивым в своей безудержной отваге. Она никогда не позволяла себе жаловаться на свою трагическую судьбу, представала перед нами как гордое изваяние; и проницательный, настороженный взгляд будто предупреждал: «</w:t>
      </w:r>
      <w:r w:rsidRPr="005D55B9">
        <w:rPr>
          <w:rFonts w:ascii="Times New Roman" w:hAnsi="Times New Roman" w:cs="Times New Roman"/>
          <w:i/>
          <w:sz w:val="28"/>
          <w:szCs w:val="28"/>
        </w:rPr>
        <w:t>И это преодолею!</w:t>
      </w:r>
      <w:r w:rsidRPr="005D55B9">
        <w:rPr>
          <w:rFonts w:ascii="Times New Roman" w:hAnsi="Times New Roman" w:cs="Times New Roman"/>
          <w:sz w:val="28"/>
          <w:szCs w:val="28"/>
        </w:rPr>
        <w:t>».</w:t>
      </w:r>
    </w:p>
    <w:p w:rsidR="003B5ECA" w:rsidRPr="005D55B9" w:rsidRDefault="003B5ECA" w:rsidP="003B5ECA">
      <w:pPr>
        <w:ind w:firstLine="708"/>
        <w:jc w:val="both"/>
        <w:rPr>
          <w:rFonts w:ascii="Times New Roman" w:hAnsi="Times New Roman" w:cs="Times New Roman"/>
          <w:sz w:val="28"/>
          <w:szCs w:val="28"/>
        </w:rPr>
      </w:pPr>
      <w:r w:rsidRPr="005D55B9">
        <w:rPr>
          <w:rFonts w:ascii="Times New Roman" w:hAnsi="Times New Roman" w:cs="Times New Roman"/>
          <w:sz w:val="28"/>
          <w:szCs w:val="28"/>
        </w:rPr>
        <w:t>Но не только в невзгодах закалялась душа. Закаляться её мужеству помогло и тепло человеческой доброты, о котором впоследствии она написала такие проникновенные, посвящённые своим односельчанам строки благодарности:</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Если военной зимой хранила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Меня от смерти добрая сила, –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Это был вашего хлеба ломоть.</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Если я суп для братишек солила,</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Суп, что из трав да корней варила, –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Это была вашей соли щепоть.</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И если из этой девчонки голодной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lastRenderedPageBreak/>
        <w:t xml:space="preserve">Выросла я поэтессой народной.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Полною музыки, солнца, мечты,</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То с помощью вашей неоценимой,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Неутомимой и неистощимой,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Неизмеримой ничем доброты!..</w:t>
      </w:r>
    </w:p>
    <w:p w:rsidR="003B5ECA" w:rsidRPr="005D55B9" w:rsidRDefault="003B5ECA" w:rsidP="003B5ECA">
      <w:pPr>
        <w:ind w:firstLine="708"/>
        <w:jc w:val="both"/>
        <w:rPr>
          <w:rFonts w:ascii="Times New Roman" w:hAnsi="Times New Roman" w:cs="Times New Roman"/>
          <w:sz w:val="28"/>
          <w:szCs w:val="28"/>
        </w:rPr>
      </w:pPr>
      <w:r w:rsidRPr="005D55B9">
        <w:rPr>
          <w:rFonts w:ascii="Times New Roman" w:hAnsi="Times New Roman" w:cs="Times New Roman"/>
          <w:sz w:val="28"/>
          <w:szCs w:val="28"/>
        </w:rPr>
        <w:t>А сколько отчаянной храбрости, сколько стихийной веры в своё поэтическое будущее потребовалось от молоденькой горской девушки, чтобы в тряском, сидячем, плацкартном вагоне, с пятью рублями в кошельке отправиться в далёкую столицу – в казавшийся неприступным храмом Литературный институт имени А.М. Горького.</w:t>
      </w:r>
    </w:p>
    <w:p w:rsidR="003B5ECA" w:rsidRPr="005D55B9" w:rsidRDefault="003B5ECA" w:rsidP="003B5ECA">
      <w:pPr>
        <w:ind w:firstLine="708"/>
        <w:jc w:val="both"/>
        <w:rPr>
          <w:rFonts w:ascii="Times New Roman" w:hAnsi="Times New Roman" w:cs="Times New Roman"/>
          <w:sz w:val="28"/>
          <w:szCs w:val="28"/>
        </w:rPr>
      </w:pPr>
      <w:r w:rsidRPr="005D55B9">
        <w:rPr>
          <w:rFonts w:ascii="Times New Roman" w:hAnsi="Times New Roman" w:cs="Times New Roman"/>
          <w:sz w:val="28"/>
          <w:szCs w:val="28"/>
        </w:rPr>
        <w:t>Пять лет напряжённой учебы тоже стали для неё нелёгкой школой стойкости и упорства. Но помогала чудесная институтская дружба, помогали молодые, талантливые подруги – Белла Ахмадулина, Юнна Мориц, Инна Лиснянская, ставшая прекрасным переводчиком её лирики.</w:t>
      </w:r>
    </w:p>
    <w:p w:rsidR="003B5ECA" w:rsidRPr="005D55B9" w:rsidRDefault="003B5ECA" w:rsidP="003B5ECA">
      <w:pPr>
        <w:ind w:firstLine="708"/>
        <w:jc w:val="both"/>
        <w:rPr>
          <w:rFonts w:ascii="Times New Roman" w:hAnsi="Times New Roman" w:cs="Times New Roman"/>
          <w:sz w:val="28"/>
          <w:szCs w:val="28"/>
        </w:rPr>
      </w:pPr>
      <w:r w:rsidRPr="005D55B9">
        <w:rPr>
          <w:rFonts w:ascii="Times New Roman" w:hAnsi="Times New Roman" w:cs="Times New Roman"/>
          <w:sz w:val="28"/>
          <w:szCs w:val="28"/>
        </w:rPr>
        <w:t>Несмотря на очень общительный характер, Фазу Гамзатовна в душе была одинока. Как-то у неё спросили: «</w:t>
      </w:r>
      <w:r w:rsidRPr="005D55B9">
        <w:rPr>
          <w:rFonts w:ascii="Times New Roman" w:hAnsi="Times New Roman" w:cs="Times New Roman"/>
          <w:i/>
          <w:sz w:val="28"/>
          <w:szCs w:val="28"/>
        </w:rPr>
        <w:t>Почему вы такая одинокая?</w:t>
      </w:r>
      <w:r w:rsidRPr="005D55B9">
        <w:rPr>
          <w:rFonts w:ascii="Times New Roman" w:hAnsi="Times New Roman" w:cs="Times New Roman"/>
          <w:sz w:val="28"/>
          <w:szCs w:val="28"/>
        </w:rPr>
        <w:t>» И тут она ответила шуткой: «</w:t>
      </w:r>
      <w:r w:rsidRPr="005D55B9">
        <w:rPr>
          <w:rFonts w:ascii="Times New Roman" w:hAnsi="Times New Roman" w:cs="Times New Roman"/>
          <w:i/>
          <w:sz w:val="28"/>
          <w:szCs w:val="28"/>
        </w:rPr>
        <w:t>Вороны летают стаями, а орлы в одиночку</w:t>
      </w:r>
      <w:r w:rsidRPr="005D55B9">
        <w:rPr>
          <w:rFonts w:ascii="Times New Roman" w:hAnsi="Times New Roman" w:cs="Times New Roman"/>
          <w:sz w:val="28"/>
          <w:szCs w:val="28"/>
        </w:rPr>
        <w:t>».</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Одинокое дерево высится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На высокой горе,</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И орлом</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Всякий раз из ущелья мне видится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Это дерево с тяжёлым крылом.</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Так растёт, словно было замыслено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Как одно из редчайших чудес.</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Или вправду живёт независимо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От всего – от земли и небес?</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И на дерево с благоговением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Я смотрю, мне не знать, что оно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lastRenderedPageBreak/>
        <w:t xml:space="preserve">И смирением, и долготерпением –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Высшей гордостью наделено.</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Сколько веток скосило буранами,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Сколько молний его обожгло,</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Ствол чернеет открытыми ранками,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Но, а крона шумит, как крыло!</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Одинокое, ветром прожитое,</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Не боящееся ничего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И ничем от судьбы не прикрытое,</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Это дерево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И есть незабытое,</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Независимое существо.</w:t>
      </w:r>
    </w:p>
    <w:p w:rsidR="003B5ECA" w:rsidRPr="005D55B9" w:rsidRDefault="003B5ECA" w:rsidP="003B5ECA">
      <w:pPr>
        <w:ind w:firstLine="708"/>
        <w:jc w:val="both"/>
        <w:rPr>
          <w:rFonts w:ascii="Times New Roman" w:hAnsi="Times New Roman" w:cs="Times New Roman"/>
          <w:sz w:val="28"/>
          <w:szCs w:val="28"/>
        </w:rPr>
      </w:pPr>
      <w:r w:rsidRPr="005D55B9">
        <w:rPr>
          <w:rFonts w:ascii="Times New Roman" w:hAnsi="Times New Roman" w:cs="Times New Roman"/>
          <w:sz w:val="28"/>
          <w:szCs w:val="28"/>
        </w:rPr>
        <w:t xml:space="preserve">В трудной, порой бесстрашной борьбе, оружием своего таланта, смелости и правдивости проложила себе путь Фазу Алиева. </w:t>
      </w:r>
    </w:p>
    <w:p w:rsidR="003B5ECA" w:rsidRDefault="003B5ECA" w:rsidP="003B5ECA">
      <w:pPr>
        <w:ind w:firstLine="708"/>
        <w:jc w:val="both"/>
        <w:rPr>
          <w:rFonts w:ascii="Times New Roman" w:hAnsi="Times New Roman" w:cs="Times New Roman"/>
          <w:sz w:val="28"/>
          <w:szCs w:val="28"/>
        </w:rPr>
      </w:pPr>
      <w:r w:rsidRPr="005D55B9">
        <w:rPr>
          <w:rFonts w:ascii="Times New Roman" w:hAnsi="Times New Roman" w:cs="Times New Roman"/>
          <w:sz w:val="28"/>
          <w:szCs w:val="28"/>
        </w:rPr>
        <w:t>В 1994 г. Фазу Гамзатовне Алиевой было присвоено звание академика Международной академии по культурным связям и академика Национальной академии наук Дагестана.</w:t>
      </w:r>
    </w:p>
    <w:p w:rsidR="003B5ECA" w:rsidRDefault="003B5ECA" w:rsidP="003B5ECA">
      <w:pPr>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3048000" cy="3702479"/>
            <wp:effectExtent l="19050" t="0" r="0" b="0"/>
            <wp:docPr id="17" name="Рисунок 17" descr="C:\Users\777\Desktop\В работе\Библиотека\Планирование\Планирование - 2022\Фазу\Фазу фото\Использовано\1975-6-г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777\Desktop\В работе\Библиотека\Планирование\Планирование - 2022\Фазу\Фазу фото\Использовано\1975-6-гг.jpg"/>
                    <pic:cNvPicPr>
                      <a:picLocks noChangeAspect="1" noChangeArrowheads="1"/>
                    </pic:cNvPicPr>
                  </pic:nvPicPr>
                  <pic:blipFill>
                    <a:blip r:embed="rId19" cstate="print"/>
                    <a:srcRect/>
                    <a:stretch>
                      <a:fillRect/>
                    </a:stretch>
                  </pic:blipFill>
                  <pic:spPr bwMode="auto">
                    <a:xfrm>
                      <a:off x="0" y="0"/>
                      <a:ext cx="3048000" cy="3702479"/>
                    </a:xfrm>
                    <a:prstGeom prst="rect">
                      <a:avLst/>
                    </a:prstGeom>
                    <a:noFill/>
                    <a:ln w="9525">
                      <a:noFill/>
                      <a:miter lim="800000"/>
                      <a:headEnd/>
                      <a:tailEnd/>
                    </a:ln>
                  </pic:spPr>
                </pic:pic>
              </a:graphicData>
            </a:graphic>
          </wp:inline>
        </w:drawing>
      </w:r>
    </w:p>
    <w:p w:rsidR="003B5ECA" w:rsidRPr="006226A8" w:rsidRDefault="003B5ECA" w:rsidP="003B5ECA">
      <w:pPr>
        <w:jc w:val="center"/>
        <w:rPr>
          <w:rFonts w:ascii="Times New Roman" w:hAnsi="Times New Roman" w:cs="Times New Roman"/>
          <w:i/>
          <w:sz w:val="28"/>
          <w:szCs w:val="28"/>
        </w:rPr>
      </w:pPr>
      <w:r w:rsidRPr="006226A8">
        <w:rPr>
          <w:rFonts w:ascii="Times New Roman" w:hAnsi="Times New Roman" w:cs="Times New Roman"/>
          <w:i/>
          <w:sz w:val="28"/>
          <w:szCs w:val="28"/>
        </w:rPr>
        <w:t>Фазу Гамзатовна Алиева</w:t>
      </w:r>
    </w:p>
    <w:p w:rsidR="003B5ECA" w:rsidRPr="005D55B9" w:rsidRDefault="003B5ECA" w:rsidP="003B5ECA">
      <w:pPr>
        <w:ind w:firstLine="708"/>
        <w:jc w:val="both"/>
        <w:rPr>
          <w:rFonts w:ascii="Times New Roman" w:hAnsi="Times New Roman" w:cs="Times New Roman"/>
          <w:sz w:val="28"/>
          <w:szCs w:val="28"/>
        </w:rPr>
      </w:pPr>
      <w:r w:rsidRPr="005D55B9">
        <w:rPr>
          <w:rFonts w:ascii="Times New Roman" w:hAnsi="Times New Roman" w:cs="Times New Roman"/>
          <w:sz w:val="28"/>
          <w:szCs w:val="28"/>
        </w:rPr>
        <w:t>Наверное, нет в мировой литературе женщины, которая оставила бы такой огромный и содержательный багаж творений. Более восьмидесяти поэтических и прозаических книг, из которых сорок поэм, одиннадцать романов и повестей, большая общественная работа, ежедневный кропотливый труд главного редактора журнала «Женщина Дагестана», многочисленные обязанности, встречи со своими читателями, выступления…</w:t>
      </w:r>
    </w:p>
    <w:p w:rsidR="003B5ECA" w:rsidRPr="005D55B9" w:rsidRDefault="003B5ECA" w:rsidP="003B5ECA">
      <w:pPr>
        <w:ind w:firstLine="708"/>
        <w:jc w:val="both"/>
        <w:rPr>
          <w:rFonts w:ascii="Times New Roman" w:hAnsi="Times New Roman" w:cs="Times New Roman"/>
          <w:sz w:val="28"/>
          <w:szCs w:val="28"/>
        </w:rPr>
      </w:pPr>
      <w:r w:rsidRPr="005D55B9">
        <w:rPr>
          <w:rFonts w:ascii="Times New Roman" w:hAnsi="Times New Roman" w:cs="Times New Roman"/>
          <w:sz w:val="28"/>
          <w:szCs w:val="28"/>
        </w:rPr>
        <w:t>Основными изданиями являются: двухтомное «Избранное» (1980 г.), трёхтомник на аварском языке (1991 г.), «Собрание сочинений» в 12-ти томах.</w:t>
      </w:r>
    </w:p>
    <w:p w:rsidR="003B5ECA" w:rsidRPr="005D55B9" w:rsidRDefault="003B5ECA" w:rsidP="003B5ECA">
      <w:pPr>
        <w:ind w:firstLine="708"/>
        <w:jc w:val="both"/>
        <w:rPr>
          <w:rFonts w:ascii="Times New Roman" w:hAnsi="Times New Roman" w:cs="Times New Roman"/>
          <w:sz w:val="28"/>
          <w:szCs w:val="28"/>
        </w:rPr>
      </w:pPr>
      <w:r w:rsidRPr="005D55B9">
        <w:rPr>
          <w:rFonts w:ascii="Times New Roman" w:hAnsi="Times New Roman" w:cs="Times New Roman"/>
          <w:sz w:val="28"/>
          <w:szCs w:val="28"/>
        </w:rPr>
        <w:t>Мы запомним навсегда Фазу Гамзатовну Алиеву такой красивой, мужественной, лучезарной, искренней, правдивой, гордой и независимой горянкой.</w:t>
      </w:r>
    </w:p>
    <w:p w:rsidR="003B5ECA" w:rsidRPr="005D55B9" w:rsidRDefault="003B5ECA" w:rsidP="003B5ECA">
      <w:pPr>
        <w:rPr>
          <w:rFonts w:ascii="Times New Roman" w:hAnsi="Times New Roman" w:cs="Times New Roman"/>
          <w:sz w:val="28"/>
          <w:szCs w:val="28"/>
        </w:rPr>
      </w:pPr>
      <w:r w:rsidRPr="005D55B9">
        <w:rPr>
          <w:rFonts w:ascii="Times New Roman" w:hAnsi="Times New Roman" w:cs="Times New Roman"/>
          <w:sz w:val="28"/>
          <w:szCs w:val="28"/>
        </w:rPr>
        <w:br w:type="page"/>
      </w:r>
    </w:p>
    <w:p w:rsidR="003B5ECA" w:rsidRDefault="003B5ECA" w:rsidP="003B5ECA">
      <w:pPr>
        <w:pStyle w:val="a5"/>
        <w:spacing w:line="276" w:lineRule="auto"/>
        <w:jc w:val="center"/>
        <w:rPr>
          <w:rStyle w:val="aa"/>
          <w:color w:val="C00000"/>
          <w:sz w:val="28"/>
          <w:szCs w:val="28"/>
        </w:rPr>
      </w:pPr>
      <w:r w:rsidRPr="005D55B9">
        <w:rPr>
          <w:rStyle w:val="aa"/>
          <w:color w:val="C00000"/>
          <w:sz w:val="28"/>
          <w:szCs w:val="28"/>
        </w:rPr>
        <w:lastRenderedPageBreak/>
        <w:t>Библиография Фазу Алиевой</w:t>
      </w:r>
    </w:p>
    <w:p w:rsidR="003B5ECA" w:rsidRPr="00EA678A" w:rsidRDefault="003B5ECA" w:rsidP="003B5ECA">
      <w:pPr>
        <w:pStyle w:val="a5"/>
        <w:spacing w:line="276" w:lineRule="auto"/>
        <w:jc w:val="center"/>
        <w:rPr>
          <w:sz w:val="28"/>
          <w:szCs w:val="28"/>
        </w:rPr>
      </w:pPr>
      <w:r>
        <w:rPr>
          <w:noProof/>
          <w:color w:val="C00000"/>
          <w:sz w:val="28"/>
          <w:szCs w:val="28"/>
        </w:rPr>
        <w:drawing>
          <wp:inline distT="0" distB="0" distL="0" distR="0">
            <wp:extent cx="2935111" cy="3962400"/>
            <wp:effectExtent l="19050" t="0" r="0" b="0"/>
            <wp:docPr id="18" name="Рисунок 18" descr="C:\Users\777\Desktop\В работе\Библиотека\Планирование\Планирование - 2022\Фазу\Фазу фото\95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777\Desktop\В работе\Библиотека\Планирование\Планирование - 2022\Фазу\Фазу фото\9520.jpg"/>
                    <pic:cNvPicPr>
                      <a:picLocks noChangeAspect="1" noChangeArrowheads="1"/>
                    </pic:cNvPicPr>
                  </pic:nvPicPr>
                  <pic:blipFill>
                    <a:blip r:embed="rId20"/>
                    <a:srcRect/>
                    <a:stretch>
                      <a:fillRect/>
                    </a:stretch>
                  </pic:blipFill>
                  <pic:spPr bwMode="auto">
                    <a:xfrm>
                      <a:off x="0" y="0"/>
                      <a:ext cx="2935111" cy="3962400"/>
                    </a:xfrm>
                    <a:prstGeom prst="rect">
                      <a:avLst/>
                    </a:prstGeom>
                    <a:noFill/>
                    <a:ln w="9525">
                      <a:noFill/>
                      <a:miter lim="800000"/>
                      <a:headEnd/>
                      <a:tailEnd/>
                    </a:ln>
                  </pic:spPr>
                </pic:pic>
              </a:graphicData>
            </a:graphic>
          </wp:inline>
        </w:drawing>
      </w:r>
    </w:p>
    <w:p w:rsidR="003B5ECA" w:rsidRPr="00EA678A" w:rsidRDefault="003B5ECA" w:rsidP="003B5ECA">
      <w:pPr>
        <w:pStyle w:val="a5"/>
        <w:spacing w:line="276" w:lineRule="auto"/>
        <w:jc w:val="center"/>
        <w:rPr>
          <w:i/>
          <w:sz w:val="28"/>
          <w:szCs w:val="28"/>
        </w:rPr>
      </w:pPr>
      <w:r w:rsidRPr="00EA678A">
        <w:rPr>
          <w:i/>
          <w:sz w:val="28"/>
          <w:szCs w:val="28"/>
        </w:rPr>
        <w:t>Фазу Гамзатовна Алиева</w:t>
      </w:r>
    </w:p>
    <w:p w:rsidR="003B5ECA" w:rsidRPr="005D55B9" w:rsidRDefault="003B5ECA" w:rsidP="003B5ECA">
      <w:pPr>
        <w:pStyle w:val="a5"/>
        <w:spacing w:line="276" w:lineRule="auto"/>
        <w:jc w:val="both"/>
        <w:rPr>
          <w:sz w:val="28"/>
          <w:szCs w:val="28"/>
        </w:rPr>
      </w:pPr>
      <w:r w:rsidRPr="005D55B9">
        <w:rPr>
          <w:b/>
          <w:sz w:val="28"/>
          <w:szCs w:val="28"/>
        </w:rPr>
        <w:t>1959 г.</w:t>
      </w:r>
      <w:r w:rsidRPr="005D55B9">
        <w:rPr>
          <w:sz w:val="28"/>
          <w:szCs w:val="28"/>
        </w:rPr>
        <w:t xml:space="preserve"> – сборник стихотворений «Мой родной аул», сборник стихотворений «Голубая дорога»;</w:t>
      </w:r>
    </w:p>
    <w:p w:rsidR="003B5ECA" w:rsidRPr="005D55B9" w:rsidRDefault="003B5ECA" w:rsidP="003B5ECA">
      <w:pPr>
        <w:pStyle w:val="a5"/>
        <w:spacing w:line="276" w:lineRule="auto"/>
        <w:jc w:val="both"/>
        <w:rPr>
          <w:sz w:val="28"/>
          <w:szCs w:val="28"/>
        </w:rPr>
      </w:pPr>
      <w:r w:rsidRPr="005D55B9">
        <w:rPr>
          <w:b/>
          <w:sz w:val="28"/>
          <w:szCs w:val="28"/>
        </w:rPr>
        <w:t>1964 г.</w:t>
      </w:r>
      <w:r w:rsidRPr="005D55B9">
        <w:rPr>
          <w:sz w:val="28"/>
          <w:szCs w:val="28"/>
        </w:rPr>
        <w:t xml:space="preserve"> – роман «Судьба»;</w:t>
      </w:r>
    </w:p>
    <w:p w:rsidR="003B5ECA" w:rsidRPr="005D55B9" w:rsidRDefault="003B5ECA" w:rsidP="003B5ECA">
      <w:pPr>
        <w:pStyle w:val="a5"/>
        <w:spacing w:line="276" w:lineRule="auto"/>
        <w:jc w:val="both"/>
        <w:rPr>
          <w:sz w:val="28"/>
          <w:szCs w:val="28"/>
        </w:rPr>
      </w:pPr>
      <w:r w:rsidRPr="005D55B9">
        <w:rPr>
          <w:b/>
          <w:sz w:val="28"/>
          <w:szCs w:val="28"/>
        </w:rPr>
        <w:t>1967 г.</w:t>
      </w:r>
      <w:r w:rsidRPr="005D55B9">
        <w:rPr>
          <w:sz w:val="28"/>
          <w:szCs w:val="28"/>
        </w:rPr>
        <w:t xml:space="preserve"> – роман «Комок земли ветер не унесёт»; сборник «Мгновенье»;</w:t>
      </w:r>
    </w:p>
    <w:p w:rsidR="003B5ECA" w:rsidRPr="005D55B9" w:rsidRDefault="003B5ECA" w:rsidP="003B5ECA">
      <w:pPr>
        <w:pStyle w:val="a5"/>
        <w:spacing w:line="276" w:lineRule="auto"/>
        <w:jc w:val="both"/>
        <w:rPr>
          <w:sz w:val="28"/>
          <w:szCs w:val="28"/>
        </w:rPr>
      </w:pPr>
      <w:r w:rsidRPr="005D55B9">
        <w:rPr>
          <w:b/>
          <w:sz w:val="28"/>
          <w:szCs w:val="28"/>
        </w:rPr>
        <w:t>1970</w:t>
      </w:r>
      <w:r w:rsidRPr="005D55B9">
        <w:rPr>
          <w:sz w:val="28"/>
          <w:szCs w:val="28"/>
        </w:rPr>
        <w:t xml:space="preserve"> г. – поэма «Живые легенды»;</w:t>
      </w:r>
    </w:p>
    <w:p w:rsidR="003B5ECA" w:rsidRPr="005D55B9" w:rsidRDefault="003B5ECA" w:rsidP="003B5ECA">
      <w:pPr>
        <w:pStyle w:val="a5"/>
        <w:spacing w:line="276" w:lineRule="auto"/>
        <w:jc w:val="both"/>
        <w:rPr>
          <w:sz w:val="28"/>
          <w:szCs w:val="28"/>
        </w:rPr>
      </w:pPr>
      <w:r w:rsidRPr="005D55B9">
        <w:rPr>
          <w:b/>
          <w:sz w:val="28"/>
          <w:szCs w:val="28"/>
        </w:rPr>
        <w:t>1972 г.</w:t>
      </w:r>
      <w:r w:rsidRPr="005D55B9">
        <w:rPr>
          <w:sz w:val="28"/>
          <w:szCs w:val="28"/>
        </w:rPr>
        <w:t xml:space="preserve"> – поэма «Письмо в бессмертие»;</w:t>
      </w:r>
    </w:p>
    <w:p w:rsidR="003B5ECA" w:rsidRPr="005D55B9" w:rsidRDefault="003B5ECA" w:rsidP="003B5ECA">
      <w:pPr>
        <w:pStyle w:val="a5"/>
        <w:spacing w:line="276" w:lineRule="auto"/>
        <w:jc w:val="both"/>
        <w:rPr>
          <w:sz w:val="28"/>
          <w:szCs w:val="28"/>
        </w:rPr>
      </w:pPr>
      <w:r w:rsidRPr="005D55B9">
        <w:rPr>
          <w:b/>
          <w:sz w:val="28"/>
          <w:szCs w:val="28"/>
        </w:rPr>
        <w:t>1973 г.</w:t>
      </w:r>
      <w:r w:rsidRPr="005D55B9">
        <w:rPr>
          <w:sz w:val="28"/>
          <w:szCs w:val="28"/>
        </w:rPr>
        <w:t xml:space="preserve"> – роман «Роса выпадает на каждую травинку»;</w:t>
      </w:r>
    </w:p>
    <w:p w:rsidR="003B5ECA" w:rsidRPr="005D55B9" w:rsidRDefault="003B5ECA" w:rsidP="003B5ECA">
      <w:pPr>
        <w:pStyle w:val="a5"/>
        <w:spacing w:line="276" w:lineRule="auto"/>
        <w:jc w:val="both"/>
        <w:rPr>
          <w:sz w:val="28"/>
          <w:szCs w:val="28"/>
        </w:rPr>
      </w:pPr>
      <w:r w:rsidRPr="005D55B9">
        <w:rPr>
          <w:b/>
          <w:sz w:val="28"/>
          <w:szCs w:val="28"/>
        </w:rPr>
        <w:t>1974 г.</w:t>
      </w:r>
      <w:r w:rsidRPr="005D55B9">
        <w:rPr>
          <w:sz w:val="28"/>
          <w:szCs w:val="28"/>
        </w:rPr>
        <w:t xml:space="preserve"> – роман «Орёл точит клюв о камень»;</w:t>
      </w:r>
    </w:p>
    <w:p w:rsidR="003B5ECA" w:rsidRPr="005D55B9" w:rsidRDefault="003B5ECA" w:rsidP="003B5ECA">
      <w:pPr>
        <w:pStyle w:val="a5"/>
        <w:spacing w:line="276" w:lineRule="auto"/>
        <w:jc w:val="both"/>
        <w:rPr>
          <w:sz w:val="28"/>
          <w:szCs w:val="28"/>
        </w:rPr>
      </w:pPr>
      <w:r w:rsidRPr="005D55B9">
        <w:rPr>
          <w:b/>
          <w:sz w:val="28"/>
          <w:szCs w:val="28"/>
        </w:rPr>
        <w:t>1975 г.</w:t>
      </w:r>
      <w:r w:rsidRPr="005D55B9">
        <w:rPr>
          <w:sz w:val="28"/>
          <w:szCs w:val="28"/>
        </w:rPr>
        <w:t xml:space="preserve"> – сборник «Орлы слетают с гор», поэма и стихи «Радость взаймы»;</w:t>
      </w:r>
    </w:p>
    <w:p w:rsidR="003B5ECA" w:rsidRPr="005D55B9" w:rsidRDefault="003B5ECA" w:rsidP="003B5ECA">
      <w:pPr>
        <w:pStyle w:val="a5"/>
        <w:spacing w:line="276" w:lineRule="auto"/>
        <w:jc w:val="both"/>
        <w:rPr>
          <w:sz w:val="28"/>
          <w:szCs w:val="28"/>
        </w:rPr>
      </w:pPr>
      <w:r w:rsidRPr="005D55B9">
        <w:rPr>
          <w:b/>
          <w:sz w:val="28"/>
          <w:szCs w:val="28"/>
        </w:rPr>
        <w:t>1976 г.</w:t>
      </w:r>
      <w:r w:rsidRPr="005D55B9">
        <w:rPr>
          <w:sz w:val="28"/>
          <w:szCs w:val="28"/>
        </w:rPr>
        <w:t xml:space="preserve"> – сборник «Горы не боятся снега», очерки «Клятва»;</w:t>
      </w:r>
    </w:p>
    <w:p w:rsidR="003B5ECA" w:rsidRPr="005D55B9" w:rsidRDefault="003B5ECA" w:rsidP="003B5ECA">
      <w:pPr>
        <w:pStyle w:val="a5"/>
        <w:spacing w:line="276" w:lineRule="auto"/>
        <w:jc w:val="both"/>
        <w:rPr>
          <w:sz w:val="28"/>
          <w:szCs w:val="28"/>
        </w:rPr>
      </w:pPr>
      <w:r w:rsidRPr="005D55B9">
        <w:rPr>
          <w:b/>
          <w:sz w:val="28"/>
          <w:szCs w:val="28"/>
        </w:rPr>
        <w:t>1977 г.</w:t>
      </w:r>
      <w:r w:rsidRPr="005D55B9">
        <w:rPr>
          <w:sz w:val="28"/>
          <w:szCs w:val="28"/>
        </w:rPr>
        <w:t xml:space="preserve"> – сборник «Закон гор»;</w:t>
      </w:r>
    </w:p>
    <w:p w:rsidR="003B5ECA" w:rsidRPr="005D55B9" w:rsidRDefault="003B5ECA" w:rsidP="003B5ECA">
      <w:pPr>
        <w:pStyle w:val="a5"/>
        <w:spacing w:line="276" w:lineRule="auto"/>
        <w:jc w:val="both"/>
        <w:rPr>
          <w:sz w:val="28"/>
          <w:szCs w:val="28"/>
        </w:rPr>
      </w:pPr>
      <w:r w:rsidRPr="005D55B9">
        <w:rPr>
          <w:b/>
          <w:sz w:val="28"/>
          <w:szCs w:val="28"/>
        </w:rPr>
        <w:lastRenderedPageBreak/>
        <w:t>1978 г.</w:t>
      </w:r>
      <w:r w:rsidRPr="005D55B9">
        <w:rPr>
          <w:sz w:val="28"/>
          <w:szCs w:val="28"/>
        </w:rPr>
        <w:t xml:space="preserve"> – сборник «Когда уснули птицы»;</w:t>
      </w:r>
    </w:p>
    <w:p w:rsidR="003B5ECA" w:rsidRPr="005D55B9" w:rsidRDefault="003B5ECA" w:rsidP="003B5ECA">
      <w:pPr>
        <w:pStyle w:val="a5"/>
        <w:spacing w:line="276" w:lineRule="auto"/>
        <w:jc w:val="both"/>
        <w:rPr>
          <w:sz w:val="28"/>
          <w:szCs w:val="28"/>
        </w:rPr>
      </w:pPr>
      <w:r w:rsidRPr="005D55B9">
        <w:rPr>
          <w:b/>
          <w:sz w:val="28"/>
          <w:szCs w:val="28"/>
        </w:rPr>
        <w:t>1979 г.</w:t>
      </w:r>
      <w:r w:rsidRPr="005D55B9">
        <w:rPr>
          <w:sz w:val="28"/>
          <w:szCs w:val="28"/>
        </w:rPr>
        <w:t xml:space="preserve"> – поэмы, стихи «Когда радость в доме»;</w:t>
      </w:r>
    </w:p>
    <w:p w:rsidR="003B5ECA" w:rsidRPr="005D55B9" w:rsidRDefault="003B5ECA" w:rsidP="003B5ECA">
      <w:pPr>
        <w:pStyle w:val="a5"/>
        <w:spacing w:line="276" w:lineRule="auto"/>
        <w:jc w:val="both"/>
        <w:rPr>
          <w:sz w:val="28"/>
          <w:szCs w:val="28"/>
        </w:rPr>
      </w:pPr>
      <w:r w:rsidRPr="005D55B9">
        <w:rPr>
          <w:b/>
          <w:sz w:val="28"/>
          <w:szCs w:val="28"/>
        </w:rPr>
        <w:t>1980 г.</w:t>
      </w:r>
      <w:r w:rsidRPr="005D55B9">
        <w:rPr>
          <w:sz w:val="28"/>
          <w:szCs w:val="28"/>
        </w:rPr>
        <w:t xml:space="preserve"> – Избранные произведения в 2-х томах, сборник «Сказание о лудильщике»;</w:t>
      </w:r>
    </w:p>
    <w:p w:rsidR="003B5ECA" w:rsidRPr="005D55B9" w:rsidRDefault="003B5ECA" w:rsidP="003B5ECA">
      <w:pPr>
        <w:pStyle w:val="a5"/>
        <w:spacing w:line="276" w:lineRule="auto"/>
        <w:jc w:val="both"/>
        <w:rPr>
          <w:sz w:val="28"/>
          <w:szCs w:val="28"/>
        </w:rPr>
      </w:pPr>
      <w:r w:rsidRPr="005D55B9">
        <w:rPr>
          <w:b/>
          <w:sz w:val="28"/>
          <w:szCs w:val="28"/>
        </w:rPr>
        <w:t>1981 г.</w:t>
      </w:r>
      <w:r w:rsidRPr="005D55B9">
        <w:rPr>
          <w:sz w:val="28"/>
          <w:szCs w:val="28"/>
        </w:rPr>
        <w:t xml:space="preserve"> – сборник «Высота»;</w:t>
      </w:r>
    </w:p>
    <w:p w:rsidR="003B5ECA" w:rsidRPr="005D55B9" w:rsidRDefault="003B5ECA" w:rsidP="003B5ECA">
      <w:pPr>
        <w:pStyle w:val="a5"/>
        <w:spacing w:line="276" w:lineRule="auto"/>
        <w:jc w:val="both"/>
        <w:rPr>
          <w:sz w:val="28"/>
          <w:szCs w:val="28"/>
        </w:rPr>
      </w:pPr>
      <w:r w:rsidRPr="005D55B9">
        <w:rPr>
          <w:b/>
          <w:sz w:val="28"/>
          <w:szCs w:val="28"/>
        </w:rPr>
        <w:t>1983 г.</w:t>
      </w:r>
      <w:r w:rsidRPr="005D55B9">
        <w:rPr>
          <w:sz w:val="28"/>
          <w:szCs w:val="28"/>
        </w:rPr>
        <w:t xml:space="preserve"> – сборник «Корзина спелой вишни», сборник «Легенда о каменной бурке»;</w:t>
      </w:r>
    </w:p>
    <w:p w:rsidR="003B5ECA" w:rsidRPr="005D55B9" w:rsidRDefault="003B5ECA" w:rsidP="003B5ECA">
      <w:pPr>
        <w:pStyle w:val="a5"/>
        <w:spacing w:line="276" w:lineRule="auto"/>
        <w:jc w:val="both"/>
        <w:rPr>
          <w:sz w:val="28"/>
          <w:szCs w:val="28"/>
        </w:rPr>
      </w:pPr>
      <w:r w:rsidRPr="005D55B9">
        <w:rPr>
          <w:b/>
          <w:sz w:val="28"/>
          <w:szCs w:val="28"/>
        </w:rPr>
        <w:t>1984 г.</w:t>
      </w:r>
      <w:r w:rsidRPr="005D55B9">
        <w:rPr>
          <w:sz w:val="28"/>
          <w:szCs w:val="28"/>
        </w:rPr>
        <w:t xml:space="preserve"> – рассказы, роман «Когда взрослеют сыновья»;</w:t>
      </w:r>
    </w:p>
    <w:p w:rsidR="003B5ECA" w:rsidRPr="005D55B9" w:rsidRDefault="003B5ECA" w:rsidP="003B5ECA">
      <w:pPr>
        <w:pStyle w:val="a5"/>
        <w:spacing w:line="276" w:lineRule="auto"/>
        <w:jc w:val="both"/>
        <w:rPr>
          <w:sz w:val="28"/>
          <w:szCs w:val="28"/>
        </w:rPr>
      </w:pPr>
      <w:r w:rsidRPr="005D55B9">
        <w:rPr>
          <w:b/>
          <w:sz w:val="28"/>
          <w:szCs w:val="28"/>
        </w:rPr>
        <w:t xml:space="preserve">1985, 1990 гг. </w:t>
      </w:r>
      <w:r w:rsidRPr="005D55B9">
        <w:rPr>
          <w:sz w:val="28"/>
          <w:szCs w:val="28"/>
        </w:rPr>
        <w:t>– очерки, повесть «Два персика»;</w:t>
      </w:r>
    </w:p>
    <w:p w:rsidR="003B5ECA" w:rsidRPr="005D55B9" w:rsidRDefault="003B5ECA" w:rsidP="003B5ECA">
      <w:pPr>
        <w:pStyle w:val="a5"/>
        <w:spacing w:line="276" w:lineRule="auto"/>
        <w:jc w:val="both"/>
        <w:rPr>
          <w:sz w:val="28"/>
          <w:szCs w:val="28"/>
        </w:rPr>
      </w:pPr>
      <w:r w:rsidRPr="005D55B9">
        <w:rPr>
          <w:b/>
          <w:sz w:val="28"/>
          <w:szCs w:val="28"/>
        </w:rPr>
        <w:t>1986 г.</w:t>
      </w:r>
      <w:r w:rsidRPr="005D55B9">
        <w:rPr>
          <w:sz w:val="28"/>
          <w:szCs w:val="28"/>
        </w:rPr>
        <w:t xml:space="preserve"> – роман «День добра»;</w:t>
      </w:r>
    </w:p>
    <w:p w:rsidR="003B5ECA" w:rsidRPr="005D55B9" w:rsidRDefault="003B5ECA" w:rsidP="003B5ECA">
      <w:pPr>
        <w:pStyle w:val="a5"/>
        <w:spacing w:line="276" w:lineRule="auto"/>
        <w:jc w:val="both"/>
        <w:rPr>
          <w:sz w:val="28"/>
          <w:szCs w:val="28"/>
        </w:rPr>
      </w:pPr>
      <w:r w:rsidRPr="005D55B9">
        <w:rPr>
          <w:b/>
          <w:sz w:val="28"/>
          <w:szCs w:val="28"/>
        </w:rPr>
        <w:t>1988 г.</w:t>
      </w:r>
      <w:r w:rsidRPr="005D55B9">
        <w:rPr>
          <w:sz w:val="28"/>
          <w:szCs w:val="28"/>
        </w:rPr>
        <w:t xml:space="preserve"> – поэма и стихи «Свой почерк»;</w:t>
      </w:r>
    </w:p>
    <w:p w:rsidR="003B5ECA" w:rsidRPr="005D55B9" w:rsidRDefault="003B5ECA" w:rsidP="003B5ECA">
      <w:pPr>
        <w:pStyle w:val="a5"/>
        <w:spacing w:line="276" w:lineRule="auto"/>
        <w:jc w:val="both"/>
        <w:rPr>
          <w:sz w:val="28"/>
          <w:szCs w:val="28"/>
        </w:rPr>
      </w:pPr>
      <w:r w:rsidRPr="005D55B9">
        <w:rPr>
          <w:b/>
          <w:sz w:val="28"/>
          <w:szCs w:val="28"/>
        </w:rPr>
        <w:t>1989 г.</w:t>
      </w:r>
      <w:r w:rsidRPr="005D55B9">
        <w:rPr>
          <w:sz w:val="28"/>
          <w:szCs w:val="28"/>
        </w:rPr>
        <w:t xml:space="preserve"> – поэма, стихи «Жажда красоты»;</w:t>
      </w:r>
    </w:p>
    <w:p w:rsidR="003B5ECA" w:rsidRPr="005D55B9" w:rsidRDefault="003B5ECA" w:rsidP="003B5ECA">
      <w:pPr>
        <w:pStyle w:val="a5"/>
        <w:spacing w:line="276" w:lineRule="auto"/>
        <w:jc w:val="both"/>
        <w:rPr>
          <w:sz w:val="28"/>
          <w:szCs w:val="28"/>
        </w:rPr>
      </w:pPr>
      <w:r w:rsidRPr="005D55B9">
        <w:rPr>
          <w:b/>
          <w:sz w:val="28"/>
          <w:szCs w:val="28"/>
        </w:rPr>
        <w:t>1990 г.</w:t>
      </w:r>
      <w:r w:rsidRPr="005D55B9">
        <w:rPr>
          <w:sz w:val="28"/>
          <w:szCs w:val="28"/>
        </w:rPr>
        <w:t xml:space="preserve"> – Собрание сочинений, т.1;</w:t>
      </w:r>
    </w:p>
    <w:p w:rsidR="003B5ECA" w:rsidRPr="005D55B9" w:rsidRDefault="003B5ECA" w:rsidP="003B5ECA">
      <w:pPr>
        <w:pStyle w:val="a5"/>
        <w:spacing w:line="276" w:lineRule="auto"/>
        <w:jc w:val="both"/>
        <w:rPr>
          <w:sz w:val="28"/>
          <w:szCs w:val="28"/>
        </w:rPr>
      </w:pPr>
      <w:r w:rsidRPr="005D55B9">
        <w:rPr>
          <w:b/>
          <w:sz w:val="28"/>
          <w:szCs w:val="28"/>
        </w:rPr>
        <w:t>1997 г.</w:t>
      </w:r>
      <w:r w:rsidRPr="005D55B9">
        <w:rPr>
          <w:sz w:val="28"/>
          <w:szCs w:val="28"/>
        </w:rPr>
        <w:t xml:space="preserve"> – поэма «Краса ветвей зависит от корней»;</w:t>
      </w:r>
    </w:p>
    <w:p w:rsidR="003B5ECA" w:rsidRPr="005D55B9" w:rsidRDefault="003B5ECA" w:rsidP="003B5ECA">
      <w:pPr>
        <w:pStyle w:val="a5"/>
        <w:spacing w:line="276" w:lineRule="auto"/>
        <w:jc w:val="both"/>
        <w:rPr>
          <w:sz w:val="28"/>
          <w:szCs w:val="28"/>
        </w:rPr>
      </w:pPr>
      <w:r w:rsidRPr="005D55B9">
        <w:rPr>
          <w:b/>
          <w:sz w:val="28"/>
          <w:szCs w:val="28"/>
        </w:rPr>
        <w:t>1998 г.</w:t>
      </w:r>
      <w:r w:rsidRPr="005D55B9">
        <w:rPr>
          <w:sz w:val="28"/>
          <w:szCs w:val="28"/>
        </w:rPr>
        <w:t xml:space="preserve"> – сборник «Знак огня»;</w:t>
      </w:r>
    </w:p>
    <w:p w:rsidR="003B5ECA" w:rsidRPr="005D55B9" w:rsidRDefault="003B5ECA" w:rsidP="003B5ECA">
      <w:pPr>
        <w:pStyle w:val="a5"/>
        <w:spacing w:line="276" w:lineRule="auto"/>
        <w:jc w:val="both"/>
        <w:rPr>
          <w:sz w:val="28"/>
          <w:szCs w:val="28"/>
        </w:rPr>
      </w:pPr>
      <w:r w:rsidRPr="005D55B9">
        <w:rPr>
          <w:b/>
          <w:sz w:val="28"/>
          <w:szCs w:val="28"/>
        </w:rPr>
        <w:t xml:space="preserve">1999 г. </w:t>
      </w:r>
      <w:r w:rsidRPr="005D55B9">
        <w:rPr>
          <w:sz w:val="28"/>
          <w:szCs w:val="28"/>
        </w:rPr>
        <w:t>– поэма «Сабру, или от чего седеют женщины»;</w:t>
      </w:r>
    </w:p>
    <w:p w:rsidR="003B5ECA" w:rsidRPr="005D55B9" w:rsidRDefault="003B5ECA" w:rsidP="003B5ECA">
      <w:pPr>
        <w:pStyle w:val="a5"/>
        <w:spacing w:line="276" w:lineRule="auto"/>
        <w:jc w:val="both"/>
        <w:rPr>
          <w:sz w:val="28"/>
          <w:szCs w:val="28"/>
        </w:rPr>
      </w:pPr>
      <w:r w:rsidRPr="005D55B9">
        <w:rPr>
          <w:b/>
          <w:sz w:val="28"/>
          <w:szCs w:val="28"/>
        </w:rPr>
        <w:t>2001 г.</w:t>
      </w:r>
      <w:r w:rsidRPr="005D55B9">
        <w:rPr>
          <w:sz w:val="28"/>
          <w:szCs w:val="28"/>
        </w:rPr>
        <w:t xml:space="preserve"> – поэма «Не прерванный полёт»;</w:t>
      </w:r>
    </w:p>
    <w:p w:rsidR="003B5ECA" w:rsidRPr="005D55B9" w:rsidRDefault="003B5ECA" w:rsidP="003B5ECA">
      <w:pPr>
        <w:pStyle w:val="a5"/>
        <w:spacing w:line="276" w:lineRule="auto"/>
        <w:jc w:val="both"/>
        <w:rPr>
          <w:sz w:val="28"/>
          <w:szCs w:val="28"/>
        </w:rPr>
      </w:pPr>
      <w:r w:rsidRPr="005D55B9">
        <w:rPr>
          <w:b/>
          <w:sz w:val="28"/>
          <w:szCs w:val="28"/>
        </w:rPr>
        <w:t>2002 г.</w:t>
      </w:r>
      <w:r w:rsidRPr="005D55B9">
        <w:rPr>
          <w:sz w:val="28"/>
          <w:szCs w:val="28"/>
        </w:rPr>
        <w:t xml:space="preserve"> – сборник «Притчи-Тосты»;</w:t>
      </w:r>
    </w:p>
    <w:p w:rsidR="003B5ECA" w:rsidRPr="005D55B9" w:rsidRDefault="003B5ECA" w:rsidP="003B5ECA">
      <w:pPr>
        <w:pStyle w:val="a5"/>
        <w:spacing w:line="276" w:lineRule="auto"/>
        <w:jc w:val="both"/>
        <w:rPr>
          <w:sz w:val="28"/>
          <w:szCs w:val="28"/>
        </w:rPr>
      </w:pPr>
      <w:r w:rsidRPr="005D55B9">
        <w:rPr>
          <w:b/>
          <w:sz w:val="28"/>
          <w:szCs w:val="28"/>
        </w:rPr>
        <w:t>2003 г.</w:t>
      </w:r>
      <w:r w:rsidRPr="005D55B9">
        <w:rPr>
          <w:sz w:val="28"/>
          <w:szCs w:val="28"/>
        </w:rPr>
        <w:t xml:space="preserve"> – Полное собрание сочинений в 3-х томах;</w:t>
      </w:r>
    </w:p>
    <w:p w:rsidR="003B5ECA" w:rsidRPr="005D55B9" w:rsidRDefault="003B5ECA" w:rsidP="003B5ECA">
      <w:pPr>
        <w:pStyle w:val="a5"/>
        <w:spacing w:line="276" w:lineRule="auto"/>
        <w:jc w:val="both"/>
        <w:rPr>
          <w:sz w:val="28"/>
          <w:szCs w:val="28"/>
        </w:rPr>
      </w:pPr>
      <w:r w:rsidRPr="005D55B9">
        <w:rPr>
          <w:b/>
          <w:sz w:val="28"/>
          <w:szCs w:val="28"/>
        </w:rPr>
        <w:t>1972, 2005 гг.</w:t>
      </w:r>
      <w:r w:rsidRPr="005D55B9">
        <w:rPr>
          <w:sz w:val="28"/>
          <w:szCs w:val="28"/>
        </w:rPr>
        <w:t xml:space="preserve"> – поэма и стихи «Вечный огонь»;</w:t>
      </w:r>
    </w:p>
    <w:p w:rsidR="003B5ECA" w:rsidRPr="005D55B9" w:rsidRDefault="003B5ECA" w:rsidP="003B5ECA">
      <w:pPr>
        <w:pStyle w:val="a5"/>
        <w:spacing w:line="276" w:lineRule="auto"/>
        <w:jc w:val="both"/>
        <w:rPr>
          <w:sz w:val="28"/>
          <w:szCs w:val="28"/>
        </w:rPr>
      </w:pPr>
      <w:r w:rsidRPr="005D55B9">
        <w:rPr>
          <w:b/>
          <w:sz w:val="28"/>
          <w:szCs w:val="28"/>
        </w:rPr>
        <w:t>2007 г.</w:t>
      </w:r>
      <w:r w:rsidRPr="005D55B9">
        <w:rPr>
          <w:sz w:val="28"/>
          <w:szCs w:val="28"/>
        </w:rPr>
        <w:t xml:space="preserve"> – фотоальбом «Звёзды на небе охраняют землю», поэма «Сабру, или от чего седеют женщины. Тавакал, или от чего седеют мужчины», стихи «Дагестанские притчи и тосты»;</w:t>
      </w:r>
    </w:p>
    <w:p w:rsidR="003B5ECA" w:rsidRPr="005D55B9" w:rsidRDefault="003B5ECA" w:rsidP="003B5ECA">
      <w:pPr>
        <w:pStyle w:val="a5"/>
        <w:spacing w:line="276" w:lineRule="auto"/>
        <w:jc w:val="both"/>
        <w:rPr>
          <w:sz w:val="28"/>
          <w:szCs w:val="28"/>
        </w:rPr>
      </w:pPr>
      <w:r w:rsidRPr="005D55B9">
        <w:rPr>
          <w:b/>
          <w:sz w:val="28"/>
          <w:szCs w:val="28"/>
        </w:rPr>
        <w:t>2010 г.</w:t>
      </w:r>
      <w:r w:rsidRPr="005D55B9">
        <w:rPr>
          <w:sz w:val="28"/>
          <w:szCs w:val="28"/>
        </w:rPr>
        <w:t xml:space="preserve"> – сборник «И пушки гремели, и музы не молчали»;</w:t>
      </w:r>
    </w:p>
    <w:p w:rsidR="003B5ECA" w:rsidRPr="005D55B9" w:rsidRDefault="003B5ECA" w:rsidP="003B5ECA">
      <w:pPr>
        <w:pStyle w:val="a5"/>
        <w:spacing w:line="276" w:lineRule="auto"/>
        <w:jc w:val="both"/>
        <w:rPr>
          <w:sz w:val="28"/>
          <w:szCs w:val="28"/>
        </w:rPr>
      </w:pPr>
      <w:r w:rsidRPr="005D55B9">
        <w:rPr>
          <w:b/>
          <w:sz w:val="28"/>
          <w:szCs w:val="28"/>
        </w:rPr>
        <w:lastRenderedPageBreak/>
        <w:t xml:space="preserve">2014 г. </w:t>
      </w:r>
      <w:r w:rsidRPr="005D55B9">
        <w:rPr>
          <w:sz w:val="28"/>
          <w:szCs w:val="28"/>
        </w:rPr>
        <w:t>– сборник «Рай под ногами матерей».</w:t>
      </w:r>
    </w:p>
    <w:p w:rsidR="003B5ECA" w:rsidRDefault="003B5ECA" w:rsidP="003B5ECA">
      <w:pPr>
        <w:pStyle w:val="a5"/>
        <w:spacing w:line="276" w:lineRule="auto"/>
        <w:jc w:val="center"/>
        <w:rPr>
          <w:rStyle w:val="aa"/>
          <w:color w:val="C00000"/>
          <w:sz w:val="28"/>
          <w:szCs w:val="28"/>
        </w:rPr>
      </w:pPr>
      <w:r w:rsidRPr="005D55B9">
        <w:rPr>
          <w:rStyle w:val="aa"/>
          <w:color w:val="C00000"/>
          <w:sz w:val="28"/>
          <w:szCs w:val="28"/>
        </w:rPr>
        <w:t>Награды Фазу Алиевой</w:t>
      </w:r>
    </w:p>
    <w:p w:rsidR="003B5ECA" w:rsidRDefault="003B5ECA" w:rsidP="003B5ECA">
      <w:pPr>
        <w:pStyle w:val="a5"/>
        <w:spacing w:line="276" w:lineRule="auto"/>
        <w:jc w:val="center"/>
        <w:rPr>
          <w:sz w:val="28"/>
          <w:szCs w:val="28"/>
        </w:rPr>
      </w:pPr>
      <w:r>
        <w:rPr>
          <w:noProof/>
          <w:sz w:val="28"/>
          <w:szCs w:val="28"/>
        </w:rPr>
        <w:drawing>
          <wp:inline distT="0" distB="0" distL="0" distR="0">
            <wp:extent cx="3552825" cy="5314950"/>
            <wp:effectExtent l="19050" t="0" r="9525" b="0"/>
            <wp:docPr id="19" name="Рисунок 19" descr="C:\Users\777\Desktop\В работе\Библиотека\Планирование\Планирование - 2022\Фазу\Фазу фото\Использовано\2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777\Desktop\В работе\Библиотека\Планирование\Планирование - 2022\Фазу\Фазу фото\Использовано\2002.jpg"/>
                    <pic:cNvPicPr>
                      <a:picLocks noChangeAspect="1" noChangeArrowheads="1"/>
                    </pic:cNvPicPr>
                  </pic:nvPicPr>
                  <pic:blipFill>
                    <a:blip r:embed="rId21"/>
                    <a:srcRect/>
                    <a:stretch>
                      <a:fillRect/>
                    </a:stretch>
                  </pic:blipFill>
                  <pic:spPr bwMode="auto">
                    <a:xfrm>
                      <a:off x="0" y="0"/>
                      <a:ext cx="3552825" cy="5314950"/>
                    </a:xfrm>
                    <a:prstGeom prst="rect">
                      <a:avLst/>
                    </a:prstGeom>
                    <a:noFill/>
                    <a:ln w="9525">
                      <a:noFill/>
                      <a:miter lim="800000"/>
                      <a:headEnd/>
                      <a:tailEnd/>
                    </a:ln>
                  </pic:spPr>
                </pic:pic>
              </a:graphicData>
            </a:graphic>
          </wp:inline>
        </w:drawing>
      </w:r>
    </w:p>
    <w:p w:rsidR="003B5ECA" w:rsidRPr="00EC6533" w:rsidRDefault="003B5ECA" w:rsidP="003B5ECA">
      <w:pPr>
        <w:pStyle w:val="a5"/>
        <w:spacing w:line="276" w:lineRule="auto"/>
        <w:jc w:val="center"/>
        <w:rPr>
          <w:i/>
          <w:sz w:val="28"/>
          <w:szCs w:val="28"/>
        </w:rPr>
      </w:pPr>
      <w:r w:rsidRPr="00EC6533">
        <w:rPr>
          <w:i/>
          <w:sz w:val="28"/>
          <w:szCs w:val="28"/>
        </w:rPr>
        <w:t>Фазу Гамзатовна Алиева</w:t>
      </w:r>
    </w:p>
    <w:p w:rsidR="003B5ECA" w:rsidRPr="005D55B9" w:rsidRDefault="003B5ECA" w:rsidP="003B5ECA">
      <w:pPr>
        <w:pStyle w:val="a5"/>
        <w:spacing w:line="276" w:lineRule="auto"/>
        <w:jc w:val="both"/>
        <w:rPr>
          <w:sz w:val="28"/>
          <w:szCs w:val="28"/>
        </w:rPr>
      </w:pPr>
      <w:r w:rsidRPr="005D55B9">
        <w:rPr>
          <w:b/>
          <w:sz w:val="28"/>
          <w:szCs w:val="28"/>
        </w:rPr>
        <w:t>4 мая 1960 г.</w:t>
      </w:r>
      <w:r w:rsidRPr="005D55B9">
        <w:rPr>
          <w:sz w:val="28"/>
          <w:szCs w:val="28"/>
        </w:rPr>
        <w:t xml:space="preserve"> (в том числе) – Два ордена «Знак Почёта».</w:t>
      </w:r>
    </w:p>
    <w:p w:rsidR="003B5ECA" w:rsidRPr="005D55B9" w:rsidRDefault="003B5ECA" w:rsidP="003B5ECA">
      <w:pPr>
        <w:pStyle w:val="a5"/>
        <w:spacing w:line="276" w:lineRule="auto"/>
        <w:jc w:val="both"/>
        <w:rPr>
          <w:sz w:val="28"/>
          <w:szCs w:val="28"/>
        </w:rPr>
      </w:pPr>
      <w:r w:rsidRPr="005D55B9">
        <w:rPr>
          <w:b/>
          <w:sz w:val="28"/>
          <w:szCs w:val="28"/>
        </w:rPr>
        <w:t>1967 г.</w:t>
      </w:r>
      <w:r w:rsidRPr="005D55B9">
        <w:rPr>
          <w:sz w:val="28"/>
          <w:szCs w:val="28"/>
        </w:rPr>
        <w:t xml:space="preserve"> – Народный поэт Дагестанской АССР.</w:t>
      </w:r>
    </w:p>
    <w:p w:rsidR="003B5ECA" w:rsidRPr="005D55B9" w:rsidRDefault="003B5ECA" w:rsidP="003B5ECA">
      <w:pPr>
        <w:pStyle w:val="a5"/>
        <w:spacing w:line="276" w:lineRule="auto"/>
        <w:jc w:val="both"/>
        <w:rPr>
          <w:sz w:val="28"/>
          <w:szCs w:val="28"/>
        </w:rPr>
      </w:pPr>
      <w:r w:rsidRPr="005D55B9">
        <w:rPr>
          <w:b/>
          <w:sz w:val="28"/>
          <w:szCs w:val="28"/>
        </w:rPr>
        <w:t>1968 г.</w:t>
      </w:r>
      <w:r w:rsidRPr="005D55B9">
        <w:rPr>
          <w:sz w:val="28"/>
          <w:szCs w:val="28"/>
        </w:rPr>
        <w:t xml:space="preserve"> – присуждена Государственная премия имени Сулеймана Стальского за поэму «Восемнадцатая весна».</w:t>
      </w:r>
    </w:p>
    <w:p w:rsidR="003B5ECA" w:rsidRPr="005D55B9" w:rsidRDefault="003B5ECA" w:rsidP="003B5ECA">
      <w:pPr>
        <w:pStyle w:val="a5"/>
        <w:spacing w:line="276" w:lineRule="auto"/>
        <w:jc w:val="both"/>
        <w:rPr>
          <w:sz w:val="28"/>
          <w:szCs w:val="28"/>
        </w:rPr>
      </w:pPr>
      <w:r w:rsidRPr="005D55B9">
        <w:rPr>
          <w:b/>
          <w:sz w:val="28"/>
          <w:szCs w:val="28"/>
        </w:rPr>
        <w:t>1978 г.</w:t>
      </w:r>
      <w:r w:rsidRPr="005D55B9">
        <w:rPr>
          <w:sz w:val="28"/>
          <w:szCs w:val="28"/>
        </w:rPr>
        <w:t xml:space="preserve"> – лауреат премии Министерства обороны СССР, присужденной за героические поэмы (к 60-летию Советской Армии).</w:t>
      </w:r>
    </w:p>
    <w:p w:rsidR="003B5ECA" w:rsidRPr="005D55B9" w:rsidRDefault="003B5ECA" w:rsidP="003B5ECA">
      <w:pPr>
        <w:pStyle w:val="a5"/>
        <w:spacing w:line="276" w:lineRule="auto"/>
        <w:jc w:val="both"/>
        <w:rPr>
          <w:sz w:val="28"/>
          <w:szCs w:val="28"/>
        </w:rPr>
      </w:pPr>
      <w:r w:rsidRPr="005D55B9">
        <w:rPr>
          <w:b/>
          <w:sz w:val="28"/>
          <w:szCs w:val="28"/>
        </w:rPr>
        <w:lastRenderedPageBreak/>
        <w:t>10 января 1983 г.</w:t>
      </w:r>
      <w:r w:rsidRPr="005D55B9">
        <w:rPr>
          <w:sz w:val="28"/>
          <w:szCs w:val="28"/>
        </w:rPr>
        <w:t xml:space="preserve"> – Орден Дружбы народов за заслуги в развитии советской литературы.</w:t>
      </w:r>
    </w:p>
    <w:p w:rsidR="003B5ECA" w:rsidRPr="005D55B9" w:rsidRDefault="003B5ECA" w:rsidP="003B5ECA">
      <w:pPr>
        <w:pStyle w:val="a5"/>
        <w:spacing w:line="276" w:lineRule="auto"/>
        <w:jc w:val="both"/>
        <w:rPr>
          <w:sz w:val="28"/>
          <w:szCs w:val="28"/>
        </w:rPr>
      </w:pPr>
      <w:r w:rsidRPr="005D55B9">
        <w:rPr>
          <w:b/>
          <w:sz w:val="28"/>
          <w:szCs w:val="28"/>
        </w:rPr>
        <w:t>21 июня 1994 г.</w:t>
      </w:r>
      <w:r w:rsidRPr="005D55B9">
        <w:rPr>
          <w:sz w:val="28"/>
          <w:szCs w:val="28"/>
        </w:rPr>
        <w:t xml:space="preserve"> – Орден Дружбы народов за заслуги в развитии национальной литературы и активную общественную деятельность.</w:t>
      </w:r>
    </w:p>
    <w:p w:rsidR="003B5ECA" w:rsidRPr="005D55B9" w:rsidRDefault="003B5ECA" w:rsidP="003B5ECA">
      <w:pPr>
        <w:pStyle w:val="a5"/>
        <w:spacing w:line="276" w:lineRule="auto"/>
        <w:jc w:val="both"/>
        <w:rPr>
          <w:sz w:val="28"/>
          <w:szCs w:val="28"/>
        </w:rPr>
      </w:pPr>
      <w:r w:rsidRPr="005D55B9">
        <w:rPr>
          <w:b/>
          <w:sz w:val="28"/>
          <w:szCs w:val="28"/>
        </w:rPr>
        <w:t>16 ноября 1998 г.</w:t>
      </w:r>
      <w:r w:rsidRPr="005D55B9">
        <w:rPr>
          <w:sz w:val="28"/>
          <w:szCs w:val="28"/>
        </w:rPr>
        <w:t xml:space="preserve"> – Орден «За заслуги перед Отечеством» IV степени за заслуги в области культуры и печати, многолетнюю плодотворную работу.</w:t>
      </w:r>
    </w:p>
    <w:p w:rsidR="003B5ECA" w:rsidRPr="005D55B9" w:rsidRDefault="003B5ECA" w:rsidP="003B5ECA">
      <w:pPr>
        <w:pStyle w:val="a5"/>
        <w:spacing w:line="276" w:lineRule="auto"/>
        <w:jc w:val="both"/>
        <w:rPr>
          <w:sz w:val="28"/>
          <w:szCs w:val="28"/>
        </w:rPr>
      </w:pPr>
      <w:r w:rsidRPr="005D55B9">
        <w:rPr>
          <w:b/>
          <w:sz w:val="28"/>
          <w:szCs w:val="28"/>
        </w:rPr>
        <w:t>11 декабря 2002 г.</w:t>
      </w:r>
      <w:r w:rsidRPr="005D55B9">
        <w:rPr>
          <w:sz w:val="28"/>
          <w:szCs w:val="28"/>
        </w:rPr>
        <w:t xml:space="preserve"> – Орден Святого апостола Андрея Первозванного за выдающийся вклад в развитие отечественной литературы и высокую гражданскую позицию.</w:t>
      </w:r>
    </w:p>
    <w:p w:rsidR="003B5ECA" w:rsidRPr="005D55B9" w:rsidRDefault="003B5ECA" w:rsidP="003B5ECA">
      <w:pPr>
        <w:pStyle w:val="a5"/>
        <w:spacing w:line="276" w:lineRule="auto"/>
        <w:jc w:val="both"/>
        <w:rPr>
          <w:sz w:val="28"/>
          <w:szCs w:val="28"/>
        </w:rPr>
      </w:pPr>
      <w:r w:rsidRPr="005D55B9">
        <w:rPr>
          <w:b/>
          <w:sz w:val="28"/>
          <w:szCs w:val="28"/>
        </w:rPr>
        <w:t>2004 г.</w:t>
      </w:r>
      <w:r w:rsidRPr="005D55B9">
        <w:rPr>
          <w:sz w:val="28"/>
          <w:szCs w:val="28"/>
        </w:rPr>
        <w:t xml:space="preserve"> – Премия Союза журналистов России «Золотое перо России», золотая медаль Советского фонда мира, медаль «Борцу за мир» Советского комитета защиты мира, юбилейная медаль Всемирного Совета мира.</w:t>
      </w:r>
    </w:p>
    <w:p w:rsidR="003B5ECA" w:rsidRPr="005D55B9" w:rsidRDefault="003B5ECA" w:rsidP="003B5ECA">
      <w:pPr>
        <w:pStyle w:val="a5"/>
        <w:spacing w:line="276" w:lineRule="auto"/>
        <w:jc w:val="both"/>
        <w:rPr>
          <w:sz w:val="28"/>
          <w:szCs w:val="28"/>
        </w:rPr>
      </w:pPr>
      <w:r w:rsidRPr="005D55B9">
        <w:rPr>
          <w:b/>
          <w:sz w:val="28"/>
          <w:szCs w:val="28"/>
        </w:rPr>
        <w:t>2005 г.</w:t>
      </w:r>
      <w:r w:rsidRPr="005D55B9">
        <w:rPr>
          <w:sz w:val="28"/>
          <w:szCs w:val="28"/>
        </w:rPr>
        <w:t xml:space="preserve"> – лауреат Фонда Гаджи Махачева, золотая медаль Фонда Гаджи Махачева.</w:t>
      </w:r>
    </w:p>
    <w:p w:rsidR="003B5ECA" w:rsidRPr="005D55B9" w:rsidRDefault="003B5ECA" w:rsidP="003B5ECA">
      <w:pPr>
        <w:pStyle w:val="a5"/>
        <w:spacing w:line="276" w:lineRule="auto"/>
        <w:jc w:val="both"/>
        <w:rPr>
          <w:sz w:val="28"/>
          <w:szCs w:val="28"/>
        </w:rPr>
      </w:pPr>
      <w:r w:rsidRPr="005D55B9">
        <w:rPr>
          <w:b/>
          <w:sz w:val="28"/>
          <w:szCs w:val="28"/>
        </w:rPr>
        <w:t>2005 г.</w:t>
      </w:r>
      <w:r w:rsidRPr="005D55B9">
        <w:rPr>
          <w:sz w:val="28"/>
          <w:szCs w:val="28"/>
        </w:rPr>
        <w:t xml:space="preserve"> – юбилейная медаль имени Михаила Шолохова.</w:t>
      </w:r>
    </w:p>
    <w:p w:rsidR="003B5ECA" w:rsidRPr="005D55B9" w:rsidRDefault="003B5ECA" w:rsidP="003B5ECA">
      <w:pPr>
        <w:pStyle w:val="a5"/>
        <w:spacing w:line="276" w:lineRule="auto"/>
        <w:jc w:val="both"/>
        <w:rPr>
          <w:sz w:val="28"/>
          <w:szCs w:val="28"/>
        </w:rPr>
      </w:pPr>
      <w:r w:rsidRPr="005D55B9">
        <w:rPr>
          <w:b/>
          <w:sz w:val="28"/>
          <w:szCs w:val="28"/>
        </w:rPr>
        <w:t>2007 г.</w:t>
      </w:r>
      <w:r w:rsidRPr="005D55B9">
        <w:rPr>
          <w:sz w:val="28"/>
          <w:szCs w:val="28"/>
        </w:rPr>
        <w:t xml:space="preserve"> – присуждена Государственная премия Республики Дагестан в области литературы за книгу стихов «Вечный огонь».</w:t>
      </w:r>
    </w:p>
    <w:p w:rsidR="003B5ECA" w:rsidRPr="005D55B9" w:rsidRDefault="003B5ECA" w:rsidP="003B5ECA">
      <w:pPr>
        <w:pStyle w:val="a5"/>
        <w:spacing w:line="276" w:lineRule="auto"/>
        <w:jc w:val="both"/>
        <w:rPr>
          <w:sz w:val="28"/>
          <w:szCs w:val="28"/>
        </w:rPr>
      </w:pPr>
      <w:r w:rsidRPr="005D55B9">
        <w:rPr>
          <w:b/>
          <w:sz w:val="28"/>
          <w:szCs w:val="28"/>
        </w:rPr>
        <w:t>2009 г</w:t>
      </w:r>
      <w:r w:rsidRPr="005D55B9">
        <w:rPr>
          <w:sz w:val="28"/>
          <w:szCs w:val="28"/>
        </w:rPr>
        <w:t>. – Президент РД Муху Алиев вручил Фазу Алиевой орден «За заслуги перед Республикой Дагестан» №1.</w:t>
      </w:r>
    </w:p>
    <w:p w:rsidR="003B5ECA" w:rsidRPr="005D55B9" w:rsidRDefault="003B5ECA" w:rsidP="003B5ECA">
      <w:pPr>
        <w:pStyle w:val="a5"/>
        <w:spacing w:line="276" w:lineRule="auto"/>
        <w:jc w:val="both"/>
        <w:rPr>
          <w:sz w:val="28"/>
          <w:szCs w:val="28"/>
        </w:rPr>
      </w:pPr>
      <w:r w:rsidRPr="005D55B9">
        <w:rPr>
          <w:b/>
          <w:sz w:val="28"/>
          <w:szCs w:val="28"/>
        </w:rPr>
        <w:t>16 июля 2015 г.</w:t>
      </w:r>
      <w:r w:rsidRPr="005D55B9">
        <w:rPr>
          <w:sz w:val="28"/>
          <w:szCs w:val="28"/>
        </w:rPr>
        <w:t xml:space="preserve"> – Орден «За заслуги перед Отечеством» III степени за заслуги в развитии отечественной культуры и искусства, средств массовой информации и многолетнюю плодотворную деятельность.</w:t>
      </w:r>
    </w:p>
    <w:p w:rsidR="003B5ECA" w:rsidRPr="005D55B9" w:rsidRDefault="003B5ECA" w:rsidP="003B5ECA">
      <w:pPr>
        <w:rPr>
          <w:rFonts w:ascii="Times New Roman" w:eastAsia="Times New Roman" w:hAnsi="Times New Roman" w:cs="Times New Roman"/>
          <w:sz w:val="28"/>
          <w:szCs w:val="28"/>
        </w:rPr>
      </w:pPr>
      <w:r w:rsidRPr="005D55B9">
        <w:rPr>
          <w:rFonts w:ascii="Times New Roman" w:hAnsi="Times New Roman" w:cs="Times New Roman"/>
          <w:sz w:val="28"/>
          <w:szCs w:val="28"/>
        </w:rPr>
        <w:br w:type="page"/>
      </w:r>
    </w:p>
    <w:p w:rsidR="003B5ECA" w:rsidRPr="005D55B9" w:rsidRDefault="003B5ECA" w:rsidP="003B5ECA">
      <w:pPr>
        <w:jc w:val="center"/>
        <w:rPr>
          <w:rFonts w:ascii="Times New Roman" w:hAnsi="Times New Roman" w:cs="Times New Roman"/>
          <w:b/>
          <w:color w:val="C00000"/>
          <w:sz w:val="28"/>
          <w:szCs w:val="28"/>
        </w:rPr>
      </w:pPr>
      <w:r w:rsidRPr="005D55B9">
        <w:rPr>
          <w:rFonts w:ascii="Times New Roman" w:hAnsi="Times New Roman" w:cs="Times New Roman"/>
          <w:b/>
          <w:color w:val="C00000"/>
          <w:sz w:val="28"/>
          <w:szCs w:val="28"/>
        </w:rPr>
        <w:lastRenderedPageBreak/>
        <w:t>Сто тысяч женщин в ней одной</w:t>
      </w:r>
    </w:p>
    <w:p w:rsidR="003B5ECA" w:rsidRPr="005D55B9" w:rsidRDefault="003B5ECA" w:rsidP="003B5ECA">
      <w:pPr>
        <w:jc w:val="center"/>
        <w:rPr>
          <w:rFonts w:ascii="Times New Roman" w:hAnsi="Times New Roman" w:cs="Times New Roman"/>
          <w:i/>
          <w:color w:val="C00000"/>
          <w:sz w:val="28"/>
          <w:szCs w:val="28"/>
        </w:rPr>
      </w:pPr>
      <w:r w:rsidRPr="005D55B9">
        <w:rPr>
          <w:rFonts w:ascii="Times New Roman" w:hAnsi="Times New Roman" w:cs="Times New Roman"/>
          <w:i/>
          <w:color w:val="C00000"/>
          <w:sz w:val="28"/>
          <w:szCs w:val="28"/>
        </w:rPr>
        <w:t>(Материал по организации книжно-иллюстративной выставки, посвящённой Ф. Алиевой)</w:t>
      </w:r>
    </w:p>
    <w:p w:rsidR="003B5ECA" w:rsidRPr="005D55B9" w:rsidRDefault="003B5ECA" w:rsidP="003B5ECA">
      <w:pPr>
        <w:ind w:firstLine="708"/>
        <w:jc w:val="both"/>
        <w:rPr>
          <w:rFonts w:ascii="Times New Roman" w:hAnsi="Times New Roman" w:cs="Times New Roman"/>
          <w:sz w:val="28"/>
          <w:szCs w:val="28"/>
        </w:rPr>
      </w:pPr>
      <w:r w:rsidRPr="005D55B9">
        <w:rPr>
          <w:rFonts w:ascii="Times New Roman" w:hAnsi="Times New Roman" w:cs="Times New Roman"/>
          <w:sz w:val="28"/>
          <w:szCs w:val="28"/>
        </w:rPr>
        <w:t>Для подготовки выставки библиотекарь должен широко использовать возможности всего книжного фонда, подобрать красочный иллюстративный материал.</w:t>
      </w:r>
    </w:p>
    <w:p w:rsidR="003B5ECA" w:rsidRPr="005D55B9" w:rsidRDefault="003B5ECA" w:rsidP="003B5ECA">
      <w:pPr>
        <w:ind w:firstLine="708"/>
        <w:jc w:val="both"/>
        <w:rPr>
          <w:rFonts w:ascii="Times New Roman" w:hAnsi="Times New Roman" w:cs="Times New Roman"/>
          <w:sz w:val="28"/>
          <w:szCs w:val="28"/>
        </w:rPr>
      </w:pPr>
      <w:r w:rsidRPr="005D55B9">
        <w:rPr>
          <w:rFonts w:ascii="Times New Roman" w:hAnsi="Times New Roman" w:cs="Times New Roman"/>
          <w:sz w:val="28"/>
          <w:szCs w:val="28"/>
        </w:rPr>
        <w:t>Выставка может состоять из нескольких разделов: «Вещий голос трепетной души» (о творчестве Ф. Алиевой), «Родники рождаются в горах» (о жизни и творчестве Ф. Алиевой), «Быть большими людьми в большом мире» (современники о Ф. Алиевой).</w:t>
      </w:r>
    </w:p>
    <w:p w:rsidR="003B5ECA" w:rsidRPr="005D55B9" w:rsidRDefault="003B5ECA" w:rsidP="003B5ECA">
      <w:pPr>
        <w:ind w:firstLine="708"/>
        <w:jc w:val="both"/>
        <w:rPr>
          <w:rFonts w:ascii="Times New Roman" w:hAnsi="Times New Roman" w:cs="Times New Roman"/>
          <w:sz w:val="28"/>
          <w:szCs w:val="28"/>
        </w:rPr>
      </w:pPr>
      <w:r w:rsidRPr="005D55B9">
        <w:rPr>
          <w:rFonts w:ascii="Times New Roman" w:hAnsi="Times New Roman" w:cs="Times New Roman"/>
          <w:sz w:val="28"/>
          <w:szCs w:val="28"/>
        </w:rPr>
        <w:t>Творчество Фазу Гамзатовны многогранно. Поэтому первый раздел следует разделить на подразделы: «Закон гор», «Четырёхлистник», «Последняя пуля», «Одинокое дерево», «Из одиночества в пустыню». В этом разделе необходимо показать имеющиеся в библиотеке произведения поэтессы.</w:t>
      </w:r>
    </w:p>
    <w:p w:rsidR="003B5ECA" w:rsidRPr="005D55B9" w:rsidRDefault="003B5ECA" w:rsidP="003B5ECA">
      <w:pPr>
        <w:ind w:firstLine="708"/>
        <w:jc w:val="both"/>
        <w:rPr>
          <w:rFonts w:ascii="Times New Roman" w:hAnsi="Times New Roman" w:cs="Times New Roman"/>
          <w:sz w:val="28"/>
          <w:szCs w:val="28"/>
        </w:rPr>
      </w:pPr>
      <w:r w:rsidRPr="005D55B9">
        <w:rPr>
          <w:rFonts w:ascii="Times New Roman" w:hAnsi="Times New Roman" w:cs="Times New Roman"/>
          <w:sz w:val="28"/>
          <w:szCs w:val="28"/>
        </w:rPr>
        <w:t>Во втором – представьте произведения о жизни и творчестве Фазу Алиевой. Необходимо использовать и материалы из периодической печати.</w:t>
      </w:r>
    </w:p>
    <w:p w:rsidR="003B5ECA" w:rsidRPr="005D55B9" w:rsidRDefault="003B5ECA" w:rsidP="003B5ECA">
      <w:pPr>
        <w:ind w:firstLine="708"/>
        <w:jc w:val="both"/>
        <w:rPr>
          <w:rFonts w:ascii="Times New Roman" w:hAnsi="Times New Roman" w:cs="Times New Roman"/>
          <w:sz w:val="28"/>
          <w:szCs w:val="28"/>
        </w:rPr>
      </w:pPr>
      <w:r w:rsidRPr="005D55B9">
        <w:rPr>
          <w:rFonts w:ascii="Times New Roman" w:hAnsi="Times New Roman" w:cs="Times New Roman"/>
          <w:sz w:val="28"/>
          <w:szCs w:val="28"/>
        </w:rPr>
        <w:t>В третьем – подберите наиболее удачные фотографии Ф.Г. Алиевой, высказывания современников о ней. В этом разделе также можно использовать и газетно-журнальный материал.</w:t>
      </w:r>
    </w:p>
    <w:p w:rsidR="003B5ECA" w:rsidRPr="005D55B9" w:rsidRDefault="003B5ECA" w:rsidP="003B5ECA">
      <w:pPr>
        <w:ind w:firstLine="708"/>
        <w:jc w:val="both"/>
        <w:rPr>
          <w:rFonts w:ascii="Times New Roman" w:hAnsi="Times New Roman" w:cs="Times New Roman"/>
          <w:sz w:val="28"/>
          <w:szCs w:val="28"/>
        </w:rPr>
      </w:pPr>
      <w:r w:rsidRPr="005D55B9">
        <w:rPr>
          <w:rFonts w:ascii="Times New Roman" w:hAnsi="Times New Roman" w:cs="Times New Roman"/>
          <w:sz w:val="28"/>
          <w:szCs w:val="28"/>
        </w:rPr>
        <w:t>Эпиграфом к выставке, а также к разделам могут послужить ниже приведенные высказывания.</w:t>
      </w:r>
    </w:p>
    <w:p w:rsidR="003B5ECA" w:rsidRPr="005D55B9" w:rsidRDefault="003B5ECA" w:rsidP="003B5ECA">
      <w:pPr>
        <w:ind w:left="2124"/>
        <w:jc w:val="both"/>
        <w:rPr>
          <w:rFonts w:ascii="Times New Roman" w:hAnsi="Times New Roman" w:cs="Times New Roman"/>
          <w:i/>
          <w:sz w:val="28"/>
          <w:szCs w:val="28"/>
        </w:rPr>
      </w:pPr>
      <w:r w:rsidRPr="005D55B9">
        <w:rPr>
          <w:rFonts w:ascii="Times New Roman" w:hAnsi="Times New Roman" w:cs="Times New Roman"/>
          <w:sz w:val="28"/>
          <w:szCs w:val="28"/>
        </w:rPr>
        <w:t>«</w:t>
      </w:r>
      <w:r w:rsidRPr="005D55B9">
        <w:rPr>
          <w:rFonts w:ascii="Times New Roman" w:hAnsi="Times New Roman" w:cs="Times New Roman"/>
          <w:i/>
          <w:sz w:val="28"/>
          <w:szCs w:val="28"/>
        </w:rPr>
        <w:t>Две маленькие капли, чисты и тихи,</w:t>
      </w:r>
    </w:p>
    <w:p w:rsidR="003B5ECA" w:rsidRPr="005D55B9" w:rsidRDefault="003B5ECA" w:rsidP="003B5ECA">
      <w:pPr>
        <w:ind w:left="2124"/>
        <w:jc w:val="both"/>
        <w:rPr>
          <w:rFonts w:ascii="Times New Roman" w:hAnsi="Times New Roman" w:cs="Times New Roman"/>
          <w:i/>
          <w:sz w:val="28"/>
          <w:szCs w:val="28"/>
        </w:rPr>
      </w:pPr>
      <w:r w:rsidRPr="005D55B9">
        <w:rPr>
          <w:rFonts w:ascii="Times New Roman" w:hAnsi="Times New Roman" w:cs="Times New Roman"/>
          <w:i/>
          <w:sz w:val="28"/>
          <w:szCs w:val="28"/>
        </w:rPr>
        <w:t>Две капли бессильны, пока не сольются,</w:t>
      </w:r>
    </w:p>
    <w:p w:rsidR="003B5ECA" w:rsidRPr="005D55B9" w:rsidRDefault="003B5ECA" w:rsidP="003B5ECA">
      <w:pPr>
        <w:ind w:left="2124"/>
        <w:jc w:val="both"/>
        <w:rPr>
          <w:rFonts w:ascii="Times New Roman" w:hAnsi="Times New Roman" w:cs="Times New Roman"/>
          <w:i/>
          <w:sz w:val="28"/>
          <w:szCs w:val="28"/>
        </w:rPr>
      </w:pPr>
      <w:r w:rsidRPr="005D55B9">
        <w:rPr>
          <w:rFonts w:ascii="Times New Roman" w:hAnsi="Times New Roman" w:cs="Times New Roman"/>
          <w:i/>
          <w:sz w:val="28"/>
          <w:szCs w:val="28"/>
        </w:rPr>
        <w:t>Но слившись, они превратятся в стихи,</w:t>
      </w:r>
    </w:p>
    <w:p w:rsidR="003B5ECA" w:rsidRPr="005D55B9" w:rsidRDefault="003B5ECA" w:rsidP="003B5ECA">
      <w:pPr>
        <w:ind w:left="2124"/>
        <w:jc w:val="both"/>
        <w:rPr>
          <w:rFonts w:ascii="Times New Roman" w:hAnsi="Times New Roman" w:cs="Times New Roman"/>
          <w:sz w:val="28"/>
          <w:szCs w:val="28"/>
        </w:rPr>
      </w:pPr>
      <w:r w:rsidRPr="005D55B9">
        <w:rPr>
          <w:rFonts w:ascii="Times New Roman" w:hAnsi="Times New Roman" w:cs="Times New Roman"/>
          <w:i/>
          <w:sz w:val="28"/>
          <w:szCs w:val="28"/>
        </w:rPr>
        <w:t>И молнией вспыхнут и ливнем прольются</w:t>
      </w:r>
      <w:r w:rsidRPr="005D55B9">
        <w:rPr>
          <w:rFonts w:ascii="Times New Roman" w:hAnsi="Times New Roman" w:cs="Times New Roman"/>
          <w:sz w:val="28"/>
          <w:szCs w:val="28"/>
        </w:rPr>
        <w:t>»</w:t>
      </w:r>
    </w:p>
    <w:p w:rsidR="003B5ECA" w:rsidRPr="005D55B9" w:rsidRDefault="003B5ECA" w:rsidP="003B5ECA">
      <w:pPr>
        <w:ind w:left="5664" w:firstLine="708"/>
        <w:jc w:val="both"/>
        <w:rPr>
          <w:rFonts w:ascii="Times New Roman" w:hAnsi="Times New Roman" w:cs="Times New Roman"/>
          <w:sz w:val="28"/>
          <w:szCs w:val="28"/>
        </w:rPr>
      </w:pPr>
      <w:r w:rsidRPr="005D55B9">
        <w:rPr>
          <w:rFonts w:ascii="Times New Roman" w:hAnsi="Times New Roman" w:cs="Times New Roman"/>
          <w:sz w:val="28"/>
          <w:szCs w:val="28"/>
        </w:rPr>
        <w:t>(Р. Гамзатов)</w:t>
      </w:r>
    </w:p>
    <w:p w:rsidR="003B5ECA" w:rsidRPr="005D55B9" w:rsidRDefault="003B5ECA" w:rsidP="003B5ECA">
      <w:pPr>
        <w:ind w:left="2124"/>
        <w:jc w:val="both"/>
        <w:rPr>
          <w:rFonts w:ascii="Times New Roman" w:hAnsi="Times New Roman" w:cs="Times New Roman"/>
          <w:i/>
          <w:sz w:val="28"/>
          <w:szCs w:val="28"/>
        </w:rPr>
      </w:pPr>
      <w:r w:rsidRPr="005D55B9">
        <w:rPr>
          <w:rFonts w:ascii="Times New Roman" w:hAnsi="Times New Roman" w:cs="Times New Roman"/>
          <w:i/>
          <w:sz w:val="28"/>
          <w:szCs w:val="28"/>
        </w:rPr>
        <w:t>«... Дрожит завещанное слово,</w:t>
      </w:r>
    </w:p>
    <w:p w:rsidR="003B5ECA" w:rsidRPr="005D55B9" w:rsidRDefault="003B5ECA" w:rsidP="003B5ECA">
      <w:pPr>
        <w:ind w:left="2124"/>
        <w:jc w:val="both"/>
        <w:rPr>
          <w:rFonts w:ascii="Times New Roman" w:hAnsi="Times New Roman" w:cs="Times New Roman"/>
          <w:i/>
          <w:sz w:val="28"/>
          <w:szCs w:val="28"/>
        </w:rPr>
      </w:pPr>
      <w:r w:rsidRPr="005D55B9">
        <w:rPr>
          <w:rFonts w:ascii="Times New Roman" w:hAnsi="Times New Roman" w:cs="Times New Roman"/>
          <w:i/>
          <w:sz w:val="28"/>
          <w:szCs w:val="28"/>
        </w:rPr>
        <w:t>Свет грядущего и тень былого...»</w:t>
      </w:r>
    </w:p>
    <w:p w:rsidR="003B5ECA" w:rsidRPr="005D55B9" w:rsidRDefault="003B5ECA" w:rsidP="003B5ECA">
      <w:pPr>
        <w:ind w:left="4956" w:firstLine="708"/>
        <w:jc w:val="both"/>
        <w:rPr>
          <w:rFonts w:ascii="Times New Roman" w:hAnsi="Times New Roman" w:cs="Times New Roman"/>
          <w:sz w:val="28"/>
          <w:szCs w:val="28"/>
        </w:rPr>
      </w:pPr>
      <w:r w:rsidRPr="005D55B9">
        <w:rPr>
          <w:rFonts w:ascii="Times New Roman" w:hAnsi="Times New Roman" w:cs="Times New Roman"/>
          <w:sz w:val="28"/>
          <w:szCs w:val="28"/>
        </w:rPr>
        <w:t>(Ф. Алиева)</w:t>
      </w:r>
    </w:p>
    <w:p w:rsidR="003B5ECA" w:rsidRPr="005D55B9" w:rsidRDefault="003B5ECA" w:rsidP="003B5ECA">
      <w:pPr>
        <w:ind w:left="2124"/>
        <w:jc w:val="both"/>
        <w:rPr>
          <w:rFonts w:ascii="Times New Roman" w:hAnsi="Times New Roman" w:cs="Times New Roman"/>
          <w:i/>
          <w:sz w:val="28"/>
          <w:szCs w:val="28"/>
        </w:rPr>
      </w:pPr>
      <w:r w:rsidRPr="005D55B9">
        <w:rPr>
          <w:rFonts w:ascii="Times New Roman" w:hAnsi="Times New Roman" w:cs="Times New Roman"/>
          <w:i/>
          <w:sz w:val="28"/>
          <w:szCs w:val="28"/>
        </w:rPr>
        <w:lastRenderedPageBreak/>
        <w:t>«... Ведь мой огонь тем ярче, тем сильнее,</w:t>
      </w:r>
    </w:p>
    <w:p w:rsidR="003B5ECA" w:rsidRPr="005D55B9" w:rsidRDefault="003B5ECA" w:rsidP="003B5ECA">
      <w:pPr>
        <w:ind w:left="2124"/>
        <w:jc w:val="both"/>
        <w:rPr>
          <w:rFonts w:ascii="Times New Roman" w:hAnsi="Times New Roman" w:cs="Times New Roman"/>
          <w:i/>
          <w:sz w:val="28"/>
          <w:szCs w:val="28"/>
        </w:rPr>
      </w:pPr>
      <w:r w:rsidRPr="005D55B9">
        <w:rPr>
          <w:rFonts w:ascii="Times New Roman" w:hAnsi="Times New Roman" w:cs="Times New Roman"/>
          <w:i/>
          <w:sz w:val="28"/>
          <w:szCs w:val="28"/>
        </w:rPr>
        <w:t>Чем больше я отдать его могу»</w:t>
      </w:r>
    </w:p>
    <w:p w:rsidR="003B5ECA" w:rsidRPr="005D55B9" w:rsidRDefault="003B5ECA" w:rsidP="003B5ECA">
      <w:pPr>
        <w:ind w:left="5664" w:firstLine="708"/>
        <w:jc w:val="both"/>
        <w:rPr>
          <w:rFonts w:ascii="Times New Roman" w:hAnsi="Times New Roman" w:cs="Times New Roman"/>
          <w:sz w:val="28"/>
          <w:szCs w:val="28"/>
        </w:rPr>
      </w:pPr>
      <w:r w:rsidRPr="005D55B9">
        <w:rPr>
          <w:rFonts w:ascii="Times New Roman" w:hAnsi="Times New Roman" w:cs="Times New Roman"/>
          <w:sz w:val="28"/>
          <w:szCs w:val="28"/>
        </w:rPr>
        <w:t>(Ф. Алиева)</w:t>
      </w:r>
    </w:p>
    <w:p w:rsidR="003B5ECA" w:rsidRPr="005D55B9" w:rsidRDefault="003B5ECA" w:rsidP="003B5ECA">
      <w:pPr>
        <w:ind w:left="2124"/>
        <w:jc w:val="both"/>
        <w:rPr>
          <w:rFonts w:ascii="Times New Roman" w:hAnsi="Times New Roman" w:cs="Times New Roman"/>
          <w:i/>
          <w:sz w:val="28"/>
          <w:szCs w:val="28"/>
        </w:rPr>
      </w:pPr>
      <w:r w:rsidRPr="005D55B9">
        <w:rPr>
          <w:rFonts w:ascii="Times New Roman" w:hAnsi="Times New Roman" w:cs="Times New Roman"/>
          <w:sz w:val="28"/>
          <w:szCs w:val="28"/>
        </w:rPr>
        <w:t>«</w:t>
      </w:r>
      <w:r w:rsidRPr="005D55B9">
        <w:rPr>
          <w:rFonts w:ascii="Times New Roman" w:hAnsi="Times New Roman" w:cs="Times New Roman"/>
          <w:i/>
          <w:sz w:val="28"/>
          <w:szCs w:val="28"/>
        </w:rPr>
        <w:t>Вошли твои слова в сердца и души.</w:t>
      </w:r>
    </w:p>
    <w:p w:rsidR="003B5ECA" w:rsidRPr="005D55B9" w:rsidRDefault="003B5ECA" w:rsidP="003B5ECA">
      <w:pPr>
        <w:ind w:left="2124"/>
        <w:jc w:val="both"/>
        <w:rPr>
          <w:rFonts w:ascii="Times New Roman" w:hAnsi="Times New Roman" w:cs="Times New Roman"/>
          <w:sz w:val="28"/>
          <w:szCs w:val="28"/>
        </w:rPr>
      </w:pPr>
      <w:r w:rsidRPr="005D55B9">
        <w:rPr>
          <w:rFonts w:ascii="Times New Roman" w:hAnsi="Times New Roman" w:cs="Times New Roman"/>
          <w:i/>
          <w:sz w:val="28"/>
          <w:szCs w:val="28"/>
        </w:rPr>
        <w:t>Не знали горцы слов таких досель</w:t>
      </w:r>
      <w:r w:rsidRPr="005D55B9">
        <w:rPr>
          <w:rFonts w:ascii="Times New Roman" w:hAnsi="Times New Roman" w:cs="Times New Roman"/>
          <w:sz w:val="28"/>
          <w:szCs w:val="28"/>
        </w:rPr>
        <w:t>»</w:t>
      </w:r>
    </w:p>
    <w:p w:rsidR="003B5ECA" w:rsidRPr="005D55B9" w:rsidRDefault="003B5ECA" w:rsidP="003B5ECA">
      <w:pPr>
        <w:ind w:left="4956" w:firstLine="708"/>
        <w:jc w:val="both"/>
        <w:rPr>
          <w:rFonts w:ascii="Times New Roman" w:hAnsi="Times New Roman" w:cs="Times New Roman"/>
          <w:sz w:val="28"/>
          <w:szCs w:val="28"/>
        </w:rPr>
      </w:pPr>
      <w:r w:rsidRPr="005D55B9">
        <w:rPr>
          <w:rFonts w:ascii="Times New Roman" w:hAnsi="Times New Roman" w:cs="Times New Roman"/>
          <w:sz w:val="28"/>
          <w:szCs w:val="28"/>
        </w:rPr>
        <w:t>(Г. Цадаса)</w:t>
      </w:r>
    </w:p>
    <w:p w:rsidR="003B5ECA" w:rsidRPr="005D55B9" w:rsidRDefault="003B5ECA" w:rsidP="003B5ECA">
      <w:pPr>
        <w:ind w:firstLine="708"/>
        <w:jc w:val="both"/>
        <w:rPr>
          <w:rFonts w:ascii="Times New Roman" w:hAnsi="Times New Roman" w:cs="Times New Roman"/>
          <w:sz w:val="28"/>
          <w:szCs w:val="28"/>
        </w:rPr>
      </w:pPr>
      <w:r w:rsidRPr="005D55B9">
        <w:rPr>
          <w:rFonts w:ascii="Times New Roman" w:hAnsi="Times New Roman" w:cs="Times New Roman"/>
          <w:sz w:val="28"/>
          <w:szCs w:val="28"/>
        </w:rPr>
        <w:t xml:space="preserve">По окончании книжно-иллюстративной выставки рекомендуется провести библиографический обзор. Для обзора желательно использовать материалы из периодической печати, а также материалы, находящиеся на вашей выставке. </w:t>
      </w:r>
    </w:p>
    <w:p w:rsidR="003B5ECA" w:rsidRPr="005D55B9" w:rsidRDefault="003B5ECA" w:rsidP="003B5ECA">
      <w:pPr>
        <w:rPr>
          <w:rFonts w:ascii="Times New Roman" w:hAnsi="Times New Roman" w:cs="Times New Roman"/>
          <w:sz w:val="28"/>
          <w:szCs w:val="28"/>
        </w:rPr>
      </w:pPr>
      <w:r w:rsidRPr="005D55B9">
        <w:rPr>
          <w:rFonts w:ascii="Times New Roman" w:hAnsi="Times New Roman" w:cs="Times New Roman"/>
          <w:sz w:val="28"/>
          <w:szCs w:val="28"/>
        </w:rPr>
        <w:br w:type="page"/>
      </w:r>
    </w:p>
    <w:p w:rsidR="003B5ECA" w:rsidRPr="005D55B9" w:rsidRDefault="003B5ECA" w:rsidP="003B5ECA">
      <w:pPr>
        <w:jc w:val="center"/>
        <w:rPr>
          <w:rFonts w:ascii="Times New Roman" w:hAnsi="Times New Roman" w:cs="Times New Roman"/>
          <w:b/>
          <w:color w:val="C00000"/>
          <w:sz w:val="28"/>
          <w:szCs w:val="28"/>
        </w:rPr>
      </w:pPr>
      <w:r w:rsidRPr="005D55B9">
        <w:rPr>
          <w:rFonts w:ascii="Times New Roman" w:hAnsi="Times New Roman" w:cs="Times New Roman"/>
          <w:b/>
          <w:color w:val="C00000"/>
          <w:sz w:val="28"/>
          <w:szCs w:val="28"/>
        </w:rPr>
        <w:lastRenderedPageBreak/>
        <w:t>«Знак огня»</w:t>
      </w:r>
    </w:p>
    <w:p w:rsidR="003B5ECA" w:rsidRPr="005D55B9" w:rsidRDefault="003B5ECA" w:rsidP="003B5ECA">
      <w:pPr>
        <w:jc w:val="center"/>
        <w:rPr>
          <w:rFonts w:ascii="Times New Roman" w:hAnsi="Times New Roman" w:cs="Times New Roman"/>
          <w:i/>
          <w:color w:val="C00000"/>
          <w:sz w:val="28"/>
          <w:szCs w:val="28"/>
        </w:rPr>
      </w:pPr>
      <w:r w:rsidRPr="005D55B9">
        <w:rPr>
          <w:rFonts w:ascii="Times New Roman" w:hAnsi="Times New Roman" w:cs="Times New Roman"/>
          <w:i/>
          <w:color w:val="C00000"/>
          <w:sz w:val="28"/>
          <w:szCs w:val="28"/>
        </w:rPr>
        <w:t>(Материал к обсуждению книги Ф. Алиевой «Знак огня»)</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Быть может, я давно бы отгорела, – </w:t>
      </w:r>
    </w:p>
    <w:p w:rsidR="003B5ECA" w:rsidRPr="005D55B9" w:rsidRDefault="003B5ECA" w:rsidP="003B5ECA">
      <w:pPr>
        <w:ind w:left="2124"/>
        <w:jc w:val="both"/>
        <w:rPr>
          <w:rFonts w:ascii="Times New Roman" w:hAnsi="Times New Roman" w:cs="Times New Roman"/>
          <w:b/>
          <w:color w:val="0070C0"/>
          <w:sz w:val="28"/>
          <w:szCs w:val="28"/>
        </w:rPr>
      </w:pPr>
      <w:r w:rsidRPr="005D55B9">
        <w:rPr>
          <w:rFonts w:ascii="Times New Roman" w:hAnsi="Times New Roman" w:cs="Times New Roman"/>
          <w:color w:val="0070C0"/>
          <w:sz w:val="28"/>
          <w:szCs w:val="28"/>
        </w:rPr>
        <w:t xml:space="preserve">Как знать, о люди! – если б на меня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Не падали так жгуче то и дело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Живые искры вашего огня.</w:t>
      </w:r>
    </w:p>
    <w:p w:rsidR="003B5ECA" w:rsidRPr="005D55B9" w:rsidRDefault="003B5ECA" w:rsidP="003B5ECA">
      <w:pPr>
        <w:ind w:firstLine="708"/>
        <w:jc w:val="both"/>
        <w:rPr>
          <w:rFonts w:ascii="Times New Roman" w:hAnsi="Times New Roman" w:cs="Times New Roman"/>
          <w:sz w:val="28"/>
          <w:szCs w:val="28"/>
        </w:rPr>
      </w:pPr>
      <w:r w:rsidRPr="005D55B9">
        <w:rPr>
          <w:rFonts w:ascii="Times New Roman" w:hAnsi="Times New Roman" w:cs="Times New Roman"/>
          <w:sz w:val="28"/>
          <w:szCs w:val="28"/>
        </w:rPr>
        <w:t>Книга Фазу Алиевой «Знак огня» – яркое явление современной дагестанской поэзии. Наряду с произведениями, уже получившими широкую известность и снискавшим любовь читателя, книга содержит много новых стихотворений. Кроме того, в настоящем сборнике творчество Фазу Гамзатовны представлено и прозаическими произведениями, жанр которых сама поэтесса определяла как стихотворение в прозе.</w:t>
      </w:r>
    </w:p>
    <w:p w:rsidR="003B5ECA" w:rsidRPr="005D55B9" w:rsidRDefault="003B5ECA" w:rsidP="003B5ECA">
      <w:pPr>
        <w:ind w:firstLine="708"/>
        <w:jc w:val="both"/>
        <w:rPr>
          <w:rFonts w:ascii="Times New Roman" w:hAnsi="Times New Roman" w:cs="Times New Roman"/>
          <w:sz w:val="28"/>
          <w:szCs w:val="28"/>
        </w:rPr>
      </w:pPr>
      <w:r w:rsidRPr="005D55B9">
        <w:rPr>
          <w:rFonts w:ascii="Times New Roman" w:hAnsi="Times New Roman" w:cs="Times New Roman"/>
          <w:sz w:val="28"/>
          <w:szCs w:val="28"/>
        </w:rPr>
        <w:t>Творческий путь Фазу Алиевой начался очень рано. Ее поэтический талант проявился еще в начальных классах школы, а в 1946 г., когда поэтессе исполнилось четырнадцать лет, в газете «Большевик гор» появилась её первая публикация – антивоенное стихотворение «Знамя мира». Юный, ещё неокрепший поэтический голос, призывал не допустить больше в наш мир разрушающих войн. Этому призыву Фазу Алиева оставалась верна до последнего вздоха.</w:t>
      </w:r>
    </w:p>
    <w:p w:rsidR="003B5ECA" w:rsidRPr="005D55B9" w:rsidRDefault="003B5ECA" w:rsidP="003B5ECA">
      <w:pPr>
        <w:ind w:firstLine="708"/>
        <w:jc w:val="both"/>
        <w:rPr>
          <w:rFonts w:ascii="Times New Roman" w:hAnsi="Times New Roman" w:cs="Times New Roman"/>
          <w:sz w:val="28"/>
          <w:szCs w:val="28"/>
        </w:rPr>
      </w:pPr>
      <w:r w:rsidRPr="005D55B9">
        <w:rPr>
          <w:rFonts w:ascii="Times New Roman" w:hAnsi="Times New Roman" w:cs="Times New Roman"/>
          <w:sz w:val="28"/>
          <w:szCs w:val="28"/>
        </w:rPr>
        <w:t>В её стихах бьётся обнаженное человеческое сердце: сердце влюбленной в жизнь женщины, сердце матери, потерявшей сына, сердце вдовы, тоскующей по мужу, но наряду со всем этим сокровенным, что вмещается в сердца многих женщин, в строках Фазу Алиевой бьётся сердце патриота, болеющего за судьбу мира.</w:t>
      </w:r>
    </w:p>
    <w:p w:rsidR="003B5ECA" w:rsidRPr="005D55B9" w:rsidRDefault="003B5ECA" w:rsidP="003B5ECA">
      <w:pPr>
        <w:ind w:firstLine="708"/>
        <w:jc w:val="both"/>
        <w:rPr>
          <w:rFonts w:ascii="Times New Roman" w:hAnsi="Times New Roman" w:cs="Times New Roman"/>
          <w:sz w:val="28"/>
          <w:szCs w:val="28"/>
        </w:rPr>
      </w:pPr>
      <w:r w:rsidRPr="005D55B9">
        <w:rPr>
          <w:rFonts w:ascii="Times New Roman" w:hAnsi="Times New Roman" w:cs="Times New Roman"/>
          <w:sz w:val="28"/>
          <w:szCs w:val="28"/>
        </w:rPr>
        <w:t>Во многом, что написано Фазу Гамзатовной, есть автобиографический подтекст, но всё же</w:t>
      </w:r>
      <w:r>
        <w:rPr>
          <w:rFonts w:ascii="Times New Roman" w:hAnsi="Times New Roman" w:cs="Times New Roman"/>
          <w:sz w:val="28"/>
          <w:szCs w:val="28"/>
        </w:rPr>
        <w:t>,</w:t>
      </w:r>
      <w:r w:rsidRPr="005D55B9">
        <w:rPr>
          <w:rFonts w:ascii="Times New Roman" w:hAnsi="Times New Roman" w:cs="Times New Roman"/>
          <w:sz w:val="28"/>
          <w:szCs w:val="28"/>
        </w:rPr>
        <w:t xml:space="preserve"> в её творчестве раскрывается не личная жизнь поэтессы, а строй её души, её поэтическое предчувствие. Как и у всякого настоящего поэта, логика развития лирики Фазу Алиевой просматривается ещё в первых её стихотворениях. Ибо свои пристрастия и свои идеалы подлинный поэт ощущает изначально. Вся последующая жизнь уходит в словесное воплощение её призвания и судьбы. Книга Фазу Алиевой «Знак огня» также воплотила прекрасные слова о судьбе, о любви, о жизни. В произведениях, вошедших в книгу, слышен живой голос, чувствуется настроение и душевное состояние, отражены многообразные явления нашей жизни.</w:t>
      </w:r>
    </w:p>
    <w:p w:rsidR="003B5ECA" w:rsidRPr="005D55B9" w:rsidRDefault="003B5ECA" w:rsidP="003B5ECA">
      <w:pPr>
        <w:ind w:firstLine="708"/>
        <w:jc w:val="both"/>
        <w:rPr>
          <w:rFonts w:ascii="Times New Roman" w:hAnsi="Times New Roman" w:cs="Times New Roman"/>
          <w:sz w:val="28"/>
          <w:szCs w:val="28"/>
        </w:rPr>
      </w:pPr>
      <w:r w:rsidRPr="005D55B9">
        <w:rPr>
          <w:rFonts w:ascii="Times New Roman" w:hAnsi="Times New Roman" w:cs="Times New Roman"/>
          <w:sz w:val="28"/>
          <w:szCs w:val="28"/>
        </w:rPr>
        <w:lastRenderedPageBreak/>
        <w:t>«Знак огня» – это упорное стремление поэтессы понять, почувствовать, догадаться о будущем страны, о судьбе её народа. «Знак огня» – это не просто книга, это завет, который дан поэту от века, и который он стремится донести до людей:</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Дано не попусту поэтам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Увидеть в сумраке сплошном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То, что иные в мире этом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Напрасно ищут днём с огнем.</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И по лучу,</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По корке малой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Увиденное на веку,</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Чтоб для любого зримым стало,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Вместить в крылатую строку...</w:t>
      </w:r>
    </w:p>
    <w:p w:rsidR="003B5ECA" w:rsidRPr="005D55B9" w:rsidRDefault="003B5ECA" w:rsidP="003B5ECA">
      <w:pPr>
        <w:ind w:firstLine="708"/>
        <w:jc w:val="both"/>
        <w:rPr>
          <w:rFonts w:ascii="Times New Roman" w:hAnsi="Times New Roman" w:cs="Times New Roman"/>
          <w:sz w:val="28"/>
          <w:szCs w:val="28"/>
        </w:rPr>
      </w:pPr>
      <w:r w:rsidRPr="005D55B9">
        <w:rPr>
          <w:rFonts w:ascii="Times New Roman" w:hAnsi="Times New Roman" w:cs="Times New Roman"/>
          <w:sz w:val="28"/>
          <w:szCs w:val="28"/>
        </w:rPr>
        <w:t>Когда Фазу Гамзатовну спрашивали, откуда она черпала своё вдохновение, она неизменно отвечала: родная земля, милый уголок высокогорного Дагестана под названием Геничутль, откуда брал начало поэтический корень. Это он вдохновил поэтессу и на первые неумелые строчки, и на уверенные шаги к великой вершине поэзии, щедро поделившись с ней великими уроками духовной мудрости:</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И возвращаюсь я поныне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Душою в мой аул родной,</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Как возвращаются к вершине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Добра и мудрости земной.</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Мои тут корни от рожденья,</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Мои устои –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Стержень тот,</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Что от бесславного паденья </w:t>
      </w:r>
    </w:p>
    <w:p w:rsidR="003B5ECA" w:rsidRPr="005D55B9" w:rsidRDefault="003B5ECA" w:rsidP="003B5ECA">
      <w:pPr>
        <w:ind w:left="2124"/>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В любое время упасёт.</w:t>
      </w:r>
    </w:p>
    <w:p w:rsidR="003B5ECA" w:rsidRPr="005D55B9" w:rsidRDefault="003B5ECA" w:rsidP="003B5ECA">
      <w:pPr>
        <w:ind w:firstLine="708"/>
        <w:jc w:val="both"/>
        <w:rPr>
          <w:rFonts w:ascii="Times New Roman" w:hAnsi="Times New Roman" w:cs="Times New Roman"/>
          <w:sz w:val="28"/>
          <w:szCs w:val="28"/>
        </w:rPr>
      </w:pPr>
      <w:r w:rsidRPr="005D55B9">
        <w:rPr>
          <w:rFonts w:ascii="Times New Roman" w:hAnsi="Times New Roman" w:cs="Times New Roman"/>
          <w:sz w:val="28"/>
          <w:szCs w:val="28"/>
        </w:rPr>
        <w:lastRenderedPageBreak/>
        <w:t>Что бы ни писала Фазу Гамзатовна: стихи или прозу – во всех её произведениях сквозит тема высоты и окрылённости – тема вдохновенной, восторженной устремлённости к свету, к любви, к людям. В этом «Знак огня» не составляет исключения.</w:t>
      </w:r>
    </w:p>
    <w:p w:rsidR="003B5ECA" w:rsidRPr="005D55B9" w:rsidRDefault="003B5ECA" w:rsidP="003B5ECA">
      <w:pPr>
        <w:ind w:firstLine="708"/>
        <w:jc w:val="both"/>
        <w:rPr>
          <w:rFonts w:ascii="Times New Roman" w:hAnsi="Times New Roman" w:cs="Times New Roman"/>
          <w:sz w:val="28"/>
          <w:szCs w:val="28"/>
        </w:rPr>
      </w:pPr>
      <w:r w:rsidRPr="005D55B9">
        <w:rPr>
          <w:rFonts w:ascii="Times New Roman" w:hAnsi="Times New Roman" w:cs="Times New Roman"/>
          <w:sz w:val="28"/>
          <w:szCs w:val="28"/>
        </w:rPr>
        <w:t>Весь свой многоцветный поэтический мир выплеснула на страницы этой книги Фазу Алиева. И каким прекрасным, каким чистым и правдивым явился этот мир читателю – самому высшему и беспристрастному из судей!</w:t>
      </w:r>
    </w:p>
    <w:p w:rsidR="003B5ECA" w:rsidRPr="005D55B9" w:rsidRDefault="003B5ECA" w:rsidP="003B5ECA">
      <w:pPr>
        <w:ind w:firstLine="708"/>
        <w:jc w:val="both"/>
        <w:rPr>
          <w:rFonts w:ascii="Times New Roman" w:hAnsi="Times New Roman" w:cs="Times New Roman"/>
          <w:sz w:val="28"/>
          <w:szCs w:val="28"/>
        </w:rPr>
      </w:pPr>
      <w:r w:rsidRPr="005D55B9">
        <w:rPr>
          <w:rFonts w:ascii="Times New Roman" w:hAnsi="Times New Roman" w:cs="Times New Roman"/>
          <w:sz w:val="28"/>
          <w:szCs w:val="28"/>
        </w:rPr>
        <w:t>Каждый из десяти разделов книги имеет свою тематическую целостность, вынесенную в заголовок. «Знак огня», «Зеленое утро», «Жажда красоты», «Над пропастью» – стихи этих циклов больше знакомы читателям, чем неизвестны. Всепоглощающая сила любви объединяет их, заставляет заново пережить чувство в его первозданной свежести. Но есть в книге и совершенно новый взгляд на любовь, как на непоправимую утрату. «Из одиночества в пустыню» – цикл стихов, навеянный дорогой утратой – смертью мужа и верного спутника жизни Мусы Магомедова. В те скорбные дни горе и воображение слились воедино в сердце поэтессы и любящей женщины – тогда родились стихи о муже:</w:t>
      </w:r>
    </w:p>
    <w:p w:rsidR="003B5ECA" w:rsidRPr="005D55B9" w:rsidRDefault="003B5ECA" w:rsidP="003B5ECA">
      <w:pPr>
        <w:ind w:left="2832"/>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Я снова плачу, – </w:t>
      </w:r>
    </w:p>
    <w:p w:rsidR="003B5ECA" w:rsidRPr="005D55B9" w:rsidRDefault="003B5ECA" w:rsidP="003B5ECA">
      <w:pPr>
        <w:ind w:left="2832"/>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В дымной мгле </w:t>
      </w:r>
    </w:p>
    <w:p w:rsidR="003B5ECA" w:rsidRPr="005D55B9" w:rsidRDefault="003B5ECA" w:rsidP="003B5ECA">
      <w:pPr>
        <w:ind w:left="2832"/>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Дивлюсь я участи жестокой, </w:t>
      </w:r>
    </w:p>
    <w:p w:rsidR="003B5ECA" w:rsidRPr="005D55B9" w:rsidRDefault="003B5ECA" w:rsidP="003B5ECA">
      <w:pPr>
        <w:ind w:left="2832"/>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 xml:space="preserve">Непоправимо одинокой </w:t>
      </w:r>
    </w:p>
    <w:p w:rsidR="003B5ECA" w:rsidRPr="005D55B9" w:rsidRDefault="003B5ECA" w:rsidP="003B5ECA">
      <w:pPr>
        <w:ind w:left="2832"/>
        <w:jc w:val="both"/>
        <w:rPr>
          <w:rFonts w:ascii="Times New Roman" w:hAnsi="Times New Roman" w:cs="Times New Roman"/>
          <w:color w:val="0070C0"/>
          <w:sz w:val="28"/>
          <w:szCs w:val="28"/>
        </w:rPr>
      </w:pPr>
      <w:r w:rsidRPr="005D55B9">
        <w:rPr>
          <w:rFonts w:ascii="Times New Roman" w:hAnsi="Times New Roman" w:cs="Times New Roman"/>
          <w:color w:val="0070C0"/>
          <w:sz w:val="28"/>
          <w:szCs w:val="28"/>
        </w:rPr>
        <w:t>Оставшись нынче на земле...</w:t>
      </w:r>
    </w:p>
    <w:p w:rsidR="003B5ECA" w:rsidRPr="005D55B9" w:rsidRDefault="003B5ECA" w:rsidP="003B5ECA">
      <w:pPr>
        <w:ind w:firstLine="708"/>
        <w:jc w:val="both"/>
        <w:rPr>
          <w:rFonts w:ascii="Times New Roman" w:hAnsi="Times New Roman" w:cs="Times New Roman"/>
          <w:sz w:val="28"/>
          <w:szCs w:val="28"/>
        </w:rPr>
      </w:pPr>
      <w:r w:rsidRPr="005D55B9">
        <w:rPr>
          <w:rFonts w:ascii="Times New Roman" w:hAnsi="Times New Roman" w:cs="Times New Roman"/>
          <w:sz w:val="28"/>
          <w:szCs w:val="28"/>
        </w:rPr>
        <w:t>«Чтобы поэзия процветала, она должна иметь корни в земле», – писала Марина Цветаева, живя на чужбине. Земля – это место, где родился поэт, где стоит его дом. Корни неиссякаемого творчества Фазу Алиевой питались дагестанской землёй, землёй её предков.</w:t>
      </w:r>
    </w:p>
    <w:p w:rsidR="003B5ECA" w:rsidRPr="005D55B9" w:rsidRDefault="003B5ECA" w:rsidP="003B5ECA">
      <w:pPr>
        <w:rPr>
          <w:rFonts w:ascii="Times New Roman" w:hAnsi="Times New Roman" w:cs="Times New Roman"/>
          <w:sz w:val="28"/>
          <w:szCs w:val="28"/>
        </w:rPr>
      </w:pPr>
      <w:r w:rsidRPr="005D55B9">
        <w:rPr>
          <w:rFonts w:ascii="Times New Roman" w:hAnsi="Times New Roman" w:cs="Times New Roman"/>
          <w:sz w:val="28"/>
          <w:szCs w:val="28"/>
        </w:rPr>
        <w:br w:type="page"/>
      </w:r>
    </w:p>
    <w:p w:rsidR="003B5ECA" w:rsidRPr="005D55B9" w:rsidRDefault="003B5ECA" w:rsidP="003B5ECA">
      <w:pPr>
        <w:jc w:val="center"/>
        <w:rPr>
          <w:rFonts w:ascii="Times New Roman" w:hAnsi="Times New Roman" w:cs="Times New Roman"/>
          <w:b/>
          <w:color w:val="C00000"/>
          <w:sz w:val="28"/>
          <w:szCs w:val="28"/>
        </w:rPr>
      </w:pPr>
      <w:r w:rsidRPr="005D55B9">
        <w:rPr>
          <w:rFonts w:ascii="Times New Roman" w:hAnsi="Times New Roman" w:cs="Times New Roman"/>
          <w:b/>
          <w:color w:val="C00000"/>
          <w:sz w:val="28"/>
          <w:szCs w:val="28"/>
        </w:rPr>
        <w:lastRenderedPageBreak/>
        <w:t>«Комок земли ветер не унесёт»</w:t>
      </w:r>
    </w:p>
    <w:p w:rsidR="003B5ECA" w:rsidRPr="005D55B9" w:rsidRDefault="003B5ECA" w:rsidP="003B5ECA">
      <w:pPr>
        <w:jc w:val="center"/>
        <w:rPr>
          <w:rFonts w:ascii="Times New Roman" w:hAnsi="Times New Roman" w:cs="Times New Roman"/>
          <w:i/>
          <w:color w:val="C00000"/>
          <w:sz w:val="28"/>
          <w:szCs w:val="28"/>
        </w:rPr>
      </w:pPr>
      <w:r w:rsidRPr="005D55B9">
        <w:rPr>
          <w:rFonts w:ascii="Times New Roman" w:hAnsi="Times New Roman" w:cs="Times New Roman"/>
          <w:i/>
          <w:color w:val="C00000"/>
          <w:sz w:val="28"/>
          <w:szCs w:val="28"/>
        </w:rPr>
        <w:t>(Примерные вопросы для обсуждения романа Ф. Алиевой «Комок земли ветер не унесёт»)</w:t>
      </w:r>
    </w:p>
    <w:p w:rsidR="003B5ECA" w:rsidRPr="005D55B9" w:rsidRDefault="003B5ECA" w:rsidP="003B5ECA">
      <w:pPr>
        <w:pStyle w:val="a9"/>
        <w:numPr>
          <w:ilvl w:val="0"/>
          <w:numId w:val="1"/>
        </w:numPr>
        <w:jc w:val="both"/>
        <w:rPr>
          <w:rFonts w:ascii="Times New Roman" w:hAnsi="Times New Roman" w:cs="Times New Roman"/>
          <w:sz w:val="28"/>
          <w:szCs w:val="28"/>
        </w:rPr>
      </w:pPr>
      <w:r w:rsidRPr="005D55B9">
        <w:rPr>
          <w:rFonts w:ascii="Times New Roman" w:hAnsi="Times New Roman" w:cs="Times New Roman"/>
          <w:sz w:val="28"/>
          <w:szCs w:val="28"/>
        </w:rPr>
        <w:t>Хранитель законов гор Омардада.</w:t>
      </w:r>
    </w:p>
    <w:p w:rsidR="003B5ECA" w:rsidRPr="005D55B9" w:rsidRDefault="003B5ECA" w:rsidP="003B5ECA">
      <w:pPr>
        <w:pStyle w:val="a9"/>
        <w:numPr>
          <w:ilvl w:val="0"/>
          <w:numId w:val="1"/>
        </w:numPr>
        <w:jc w:val="both"/>
        <w:rPr>
          <w:rFonts w:ascii="Times New Roman" w:hAnsi="Times New Roman" w:cs="Times New Roman"/>
          <w:sz w:val="28"/>
          <w:szCs w:val="28"/>
        </w:rPr>
      </w:pPr>
      <w:r w:rsidRPr="005D55B9">
        <w:rPr>
          <w:rFonts w:ascii="Times New Roman" w:hAnsi="Times New Roman" w:cs="Times New Roman"/>
          <w:sz w:val="28"/>
          <w:szCs w:val="28"/>
        </w:rPr>
        <w:t>Молодёжь и старики в романе, как решается проблема отцов и детей.</w:t>
      </w:r>
    </w:p>
    <w:p w:rsidR="003B5ECA" w:rsidRPr="005D55B9" w:rsidRDefault="003B5ECA" w:rsidP="003B5ECA">
      <w:pPr>
        <w:pStyle w:val="a9"/>
        <w:numPr>
          <w:ilvl w:val="0"/>
          <w:numId w:val="1"/>
        </w:numPr>
        <w:jc w:val="both"/>
        <w:rPr>
          <w:rFonts w:ascii="Times New Roman" w:hAnsi="Times New Roman" w:cs="Times New Roman"/>
          <w:sz w:val="28"/>
          <w:szCs w:val="28"/>
        </w:rPr>
      </w:pPr>
      <w:r w:rsidRPr="005D55B9">
        <w:rPr>
          <w:rFonts w:ascii="Times New Roman" w:hAnsi="Times New Roman" w:cs="Times New Roman"/>
          <w:sz w:val="28"/>
          <w:szCs w:val="28"/>
        </w:rPr>
        <w:t>Какие изменения произошли в быту, обрядах, обычаях горных аулов, жизни аварского народа за 100 лет Советской власти в Дагестане.</w:t>
      </w:r>
    </w:p>
    <w:p w:rsidR="003B5ECA" w:rsidRPr="005D55B9" w:rsidRDefault="003B5ECA" w:rsidP="003B5ECA">
      <w:pPr>
        <w:pStyle w:val="a9"/>
        <w:numPr>
          <w:ilvl w:val="0"/>
          <w:numId w:val="1"/>
        </w:numPr>
        <w:jc w:val="both"/>
        <w:rPr>
          <w:rFonts w:ascii="Times New Roman" w:hAnsi="Times New Roman" w:cs="Times New Roman"/>
          <w:sz w:val="28"/>
          <w:szCs w:val="28"/>
        </w:rPr>
      </w:pPr>
      <w:r w:rsidRPr="005D55B9">
        <w:rPr>
          <w:rFonts w:ascii="Times New Roman" w:hAnsi="Times New Roman" w:cs="Times New Roman"/>
          <w:sz w:val="28"/>
          <w:szCs w:val="28"/>
        </w:rPr>
        <w:t>Как показывает автор развитие, становление характера и психологии главной героини романа Патимат. Какую роль в её воспитании отводит писательница семье, родным, соседям?</w:t>
      </w:r>
    </w:p>
    <w:p w:rsidR="003B5ECA" w:rsidRPr="005D55B9" w:rsidRDefault="003B5ECA" w:rsidP="003B5ECA">
      <w:pPr>
        <w:pStyle w:val="a9"/>
        <w:numPr>
          <w:ilvl w:val="0"/>
          <w:numId w:val="1"/>
        </w:numPr>
        <w:jc w:val="both"/>
        <w:rPr>
          <w:rFonts w:ascii="Times New Roman" w:hAnsi="Times New Roman" w:cs="Times New Roman"/>
          <w:sz w:val="28"/>
          <w:szCs w:val="28"/>
        </w:rPr>
      </w:pPr>
      <w:r w:rsidRPr="005D55B9">
        <w:rPr>
          <w:rFonts w:ascii="Times New Roman" w:hAnsi="Times New Roman" w:cs="Times New Roman"/>
          <w:sz w:val="28"/>
          <w:szCs w:val="28"/>
        </w:rPr>
        <w:t>Почему роман назван «Комок земли ветер не унесёт»? Художественные особенности романа?</w:t>
      </w:r>
    </w:p>
    <w:p w:rsidR="003B5ECA" w:rsidRPr="005D55B9" w:rsidRDefault="003B5ECA" w:rsidP="003B5ECA">
      <w:pPr>
        <w:jc w:val="center"/>
        <w:rPr>
          <w:rFonts w:ascii="Times New Roman" w:hAnsi="Times New Roman" w:cs="Times New Roman"/>
          <w:b/>
          <w:color w:val="C00000"/>
          <w:sz w:val="28"/>
          <w:szCs w:val="28"/>
        </w:rPr>
      </w:pPr>
    </w:p>
    <w:p w:rsidR="003B5ECA" w:rsidRPr="005D55B9" w:rsidRDefault="003B5ECA" w:rsidP="003B5ECA">
      <w:pPr>
        <w:rPr>
          <w:rFonts w:ascii="Times New Roman" w:hAnsi="Times New Roman" w:cs="Times New Roman"/>
          <w:b/>
          <w:color w:val="C00000"/>
          <w:sz w:val="28"/>
          <w:szCs w:val="28"/>
        </w:rPr>
      </w:pPr>
      <w:r w:rsidRPr="005D55B9">
        <w:rPr>
          <w:rFonts w:ascii="Times New Roman" w:hAnsi="Times New Roman" w:cs="Times New Roman"/>
          <w:b/>
          <w:color w:val="C00000"/>
          <w:sz w:val="28"/>
          <w:szCs w:val="28"/>
        </w:rPr>
        <w:br w:type="page"/>
      </w:r>
    </w:p>
    <w:p w:rsidR="003B5ECA" w:rsidRDefault="003B5ECA" w:rsidP="003B5ECA">
      <w:pPr>
        <w:jc w:val="center"/>
        <w:rPr>
          <w:rFonts w:ascii="Times New Roman" w:hAnsi="Times New Roman" w:cs="Times New Roman"/>
          <w:b/>
          <w:color w:val="C00000"/>
          <w:sz w:val="28"/>
          <w:szCs w:val="28"/>
        </w:rPr>
      </w:pPr>
      <w:r w:rsidRPr="005D55B9">
        <w:rPr>
          <w:rFonts w:ascii="Times New Roman" w:hAnsi="Times New Roman" w:cs="Times New Roman"/>
          <w:b/>
          <w:color w:val="C00000"/>
          <w:sz w:val="28"/>
          <w:szCs w:val="28"/>
        </w:rPr>
        <w:lastRenderedPageBreak/>
        <w:t>«Посвящение…»</w:t>
      </w:r>
    </w:p>
    <w:p w:rsidR="003B5ECA" w:rsidRDefault="003B5ECA" w:rsidP="003B5ECA">
      <w:pPr>
        <w:jc w:val="center"/>
        <w:rPr>
          <w:rFonts w:ascii="Times New Roman" w:hAnsi="Times New Roman" w:cs="Times New Roman"/>
          <w:i/>
          <w:color w:val="C00000"/>
          <w:sz w:val="28"/>
          <w:szCs w:val="28"/>
        </w:rPr>
      </w:pPr>
      <w:r w:rsidRPr="005D55B9">
        <w:rPr>
          <w:rFonts w:ascii="Times New Roman" w:hAnsi="Times New Roman" w:cs="Times New Roman"/>
          <w:i/>
          <w:color w:val="C00000"/>
          <w:sz w:val="28"/>
          <w:szCs w:val="28"/>
        </w:rPr>
        <w:t>(Современники о творчестве Фазу Алиевой)</w:t>
      </w:r>
    </w:p>
    <w:p w:rsidR="003B5ECA" w:rsidRDefault="003B5ECA" w:rsidP="003B5ECA">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4143375" cy="5496822"/>
            <wp:effectExtent l="19050" t="0" r="9525" b="0"/>
            <wp:docPr id="20" name="Рисунок 20" descr="C:\Users\777\Desktop\В работе\Библиотека\Планирование\Планирование - 2022\Фазу\Фазу фото\Использовано\o-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777\Desktop\В работе\Библиотека\Планирование\Планирование - 2022\Фазу\Фазу фото\Использовано\o-o.jpeg"/>
                    <pic:cNvPicPr>
                      <a:picLocks noChangeAspect="1" noChangeArrowheads="1"/>
                    </pic:cNvPicPr>
                  </pic:nvPicPr>
                  <pic:blipFill>
                    <a:blip r:embed="rId22"/>
                    <a:srcRect/>
                    <a:stretch>
                      <a:fillRect/>
                    </a:stretch>
                  </pic:blipFill>
                  <pic:spPr bwMode="auto">
                    <a:xfrm>
                      <a:off x="0" y="0"/>
                      <a:ext cx="4143375" cy="5496822"/>
                    </a:xfrm>
                    <a:prstGeom prst="rect">
                      <a:avLst/>
                    </a:prstGeom>
                    <a:noFill/>
                    <a:ln w="9525">
                      <a:noFill/>
                      <a:miter lim="800000"/>
                      <a:headEnd/>
                      <a:tailEnd/>
                    </a:ln>
                  </pic:spPr>
                </pic:pic>
              </a:graphicData>
            </a:graphic>
          </wp:inline>
        </w:drawing>
      </w:r>
    </w:p>
    <w:p w:rsidR="003B5ECA" w:rsidRPr="005A396A" w:rsidRDefault="003B5ECA" w:rsidP="003B5ECA">
      <w:pPr>
        <w:jc w:val="center"/>
        <w:rPr>
          <w:rFonts w:ascii="Times New Roman" w:hAnsi="Times New Roman" w:cs="Times New Roman"/>
          <w:i/>
          <w:sz w:val="28"/>
          <w:szCs w:val="28"/>
        </w:rPr>
      </w:pPr>
      <w:r w:rsidRPr="005A396A">
        <w:rPr>
          <w:rFonts w:ascii="Times New Roman" w:hAnsi="Times New Roman" w:cs="Times New Roman"/>
          <w:i/>
          <w:sz w:val="28"/>
          <w:szCs w:val="28"/>
        </w:rPr>
        <w:t>Фазу Гамзатовна Алиева</w:t>
      </w:r>
    </w:p>
    <w:p w:rsidR="003B5ECA" w:rsidRPr="005D55B9" w:rsidRDefault="003B5ECA" w:rsidP="003B5ECA">
      <w:pPr>
        <w:ind w:firstLine="708"/>
        <w:jc w:val="both"/>
        <w:rPr>
          <w:rFonts w:ascii="Times New Roman" w:hAnsi="Times New Roman" w:cs="Times New Roman"/>
          <w:b/>
          <w:i/>
          <w:sz w:val="28"/>
          <w:szCs w:val="28"/>
        </w:rPr>
      </w:pPr>
      <w:r w:rsidRPr="005D55B9">
        <w:rPr>
          <w:rFonts w:ascii="Times New Roman" w:hAnsi="Times New Roman" w:cs="Times New Roman"/>
          <w:i/>
          <w:sz w:val="28"/>
          <w:szCs w:val="28"/>
        </w:rPr>
        <w:t xml:space="preserve">«Сегодня мы отдаём дань памяти большому поэту и великой женщине Дагестана. Она стала одним из столпов дагестанской национальной литературы и вписала яркую страницу в историю российской и советской поэзии. Читая стихи Фазу Алиевой, узнавая жизненные подробности харизматичной творческой личности, горянки, матери, патриота, восхищаешься, как же много эта хрупкая женщина с несокрушимой волей дала Дагестану и миру». </w:t>
      </w:r>
      <w:r w:rsidRPr="005D55B9">
        <w:rPr>
          <w:rFonts w:ascii="Times New Roman" w:hAnsi="Times New Roman" w:cs="Times New Roman"/>
          <w:b/>
          <w:i/>
          <w:sz w:val="28"/>
          <w:szCs w:val="28"/>
        </w:rPr>
        <w:t>(Зам. Председателя Правительства Республики Дагестан Муслим Телякавов)</w:t>
      </w:r>
    </w:p>
    <w:p w:rsidR="003B5ECA" w:rsidRPr="005D55B9" w:rsidRDefault="003B5ECA" w:rsidP="003B5ECA">
      <w:pPr>
        <w:ind w:firstLine="708"/>
        <w:jc w:val="both"/>
        <w:rPr>
          <w:rFonts w:ascii="Times New Roman" w:hAnsi="Times New Roman" w:cs="Times New Roman"/>
          <w:b/>
          <w:i/>
          <w:sz w:val="28"/>
          <w:szCs w:val="28"/>
        </w:rPr>
      </w:pPr>
      <w:r w:rsidRPr="005D55B9">
        <w:rPr>
          <w:rFonts w:ascii="Times New Roman" w:hAnsi="Times New Roman" w:cs="Times New Roman"/>
          <w:i/>
          <w:sz w:val="28"/>
          <w:szCs w:val="28"/>
        </w:rPr>
        <w:lastRenderedPageBreak/>
        <w:t xml:space="preserve">«Она учила мужеству, стойкости, любви, воле, свободе людей гор. И эти горцы через творчество Фазу Алиевой вышли на просторы российской и мировой поэзии, как высшие мудрецы, как пахари духа, как неповторимые творцы красоты, совести и величия». </w:t>
      </w:r>
      <w:r w:rsidRPr="005D55B9">
        <w:rPr>
          <w:rFonts w:ascii="Times New Roman" w:hAnsi="Times New Roman" w:cs="Times New Roman"/>
          <w:b/>
          <w:i/>
          <w:sz w:val="28"/>
          <w:szCs w:val="28"/>
        </w:rPr>
        <w:t>(Председатель Правления Союза писателей Дагестана Магомед Ахмедов)</w:t>
      </w:r>
    </w:p>
    <w:p w:rsidR="003B5ECA" w:rsidRPr="005D55B9" w:rsidRDefault="003B5ECA" w:rsidP="003B5ECA">
      <w:pPr>
        <w:ind w:firstLine="708"/>
        <w:jc w:val="both"/>
        <w:rPr>
          <w:rFonts w:ascii="Times New Roman" w:hAnsi="Times New Roman" w:cs="Times New Roman"/>
          <w:i/>
          <w:sz w:val="28"/>
          <w:szCs w:val="28"/>
        </w:rPr>
      </w:pPr>
      <w:r w:rsidRPr="005D55B9">
        <w:rPr>
          <w:rFonts w:ascii="Times New Roman" w:hAnsi="Times New Roman" w:cs="Times New Roman"/>
          <w:i/>
          <w:sz w:val="28"/>
          <w:szCs w:val="28"/>
        </w:rPr>
        <w:t>«Фазу Гамзатовна навсегда будет для нас и будущих поколений великим учителем, книгой жизни, которую нужно читать всю жизнь, впитывая её уроки – уроки поэта, матери, сестры». (</w:t>
      </w:r>
      <w:r w:rsidRPr="005D55B9">
        <w:rPr>
          <w:rFonts w:ascii="Times New Roman" w:hAnsi="Times New Roman" w:cs="Times New Roman"/>
          <w:b/>
          <w:i/>
          <w:sz w:val="28"/>
          <w:szCs w:val="28"/>
        </w:rPr>
        <w:t>Председатель Союза женщин Дагестана Интизар Мамутаева</w:t>
      </w:r>
      <w:r w:rsidRPr="005D55B9">
        <w:rPr>
          <w:rFonts w:ascii="Times New Roman" w:hAnsi="Times New Roman" w:cs="Times New Roman"/>
          <w:i/>
          <w:sz w:val="28"/>
          <w:szCs w:val="28"/>
        </w:rPr>
        <w:t>)</w:t>
      </w:r>
    </w:p>
    <w:p w:rsidR="003B5ECA" w:rsidRPr="005D55B9" w:rsidRDefault="003B5ECA" w:rsidP="003B5ECA">
      <w:pPr>
        <w:ind w:firstLine="708"/>
        <w:jc w:val="both"/>
        <w:rPr>
          <w:rFonts w:ascii="Times New Roman" w:hAnsi="Times New Roman" w:cs="Times New Roman"/>
          <w:i/>
          <w:sz w:val="28"/>
          <w:szCs w:val="28"/>
        </w:rPr>
      </w:pPr>
      <w:r w:rsidRPr="005D55B9">
        <w:rPr>
          <w:rFonts w:ascii="Times New Roman" w:hAnsi="Times New Roman" w:cs="Times New Roman"/>
          <w:i/>
          <w:sz w:val="28"/>
          <w:szCs w:val="28"/>
        </w:rPr>
        <w:t>«Я очень люблю её стихи. Она такая разная в них: искромётная, рассудительная и всегда неожиданная. Заставляющая размышлять, прислушиваться к себе и к тому, что происходит с каждым из нас каждый день. Её лирика поражает своей нерастраченностью, страстностью чувств. Прекрасен философичностью, мудростью цикл напутствий сыновьям». (</w:t>
      </w:r>
      <w:r w:rsidRPr="005D55B9">
        <w:rPr>
          <w:rStyle w:val="extendedtext-short"/>
          <w:rFonts w:ascii="Times New Roman" w:hAnsi="Times New Roman" w:cs="Times New Roman"/>
          <w:i/>
          <w:sz w:val="28"/>
          <w:szCs w:val="28"/>
        </w:rPr>
        <w:t xml:space="preserve">Терапевт, кандидат медицинских наук, доцент </w:t>
      </w:r>
      <w:r w:rsidRPr="005D55B9">
        <w:rPr>
          <w:rFonts w:ascii="Times New Roman" w:hAnsi="Times New Roman" w:cs="Times New Roman"/>
          <w:b/>
          <w:i/>
          <w:sz w:val="28"/>
          <w:szCs w:val="28"/>
        </w:rPr>
        <w:t>Тамара Габибова</w:t>
      </w:r>
      <w:r w:rsidRPr="005D55B9">
        <w:rPr>
          <w:rFonts w:ascii="Times New Roman" w:hAnsi="Times New Roman" w:cs="Times New Roman"/>
          <w:i/>
          <w:sz w:val="28"/>
          <w:szCs w:val="28"/>
        </w:rPr>
        <w:t>)</w:t>
      </w:r>
    </w:p>
    <w:p w:rsidR="003B5ECA" w:rsidRPr="005D55B9" w:rsidRDefault="003B5ECA" w:rsidP="003B5ECA">
      <w:pPr>
        <w:ind w:firstLine="708"/>
        <w:jc w:val="both"/>
        <w:rPr>
          <w:rFonts w:ascii="Times New Roman" w:hAnsi="Times New Roman" w:cs="Times New Roman"/>
          <w:i/>
          <w:sz w:val="28"/>
          <w:szCs w:val="28"/>
        </w:rPr>
      </w:pPr>
      <w:r w:rsidRPr="005D55B9">
        <w:rPr>
          <w:rFonts w:ascii="Times New Roman" w:hAnsi="Times New Roman" w:cs="Times New Roman"/>
          <w:i/>
          <w:sz w:val="28"/>
          <w:szCs w:val="28"/>
        </w:rPr>
        <w:t>«Во многих стихах поэтесса живёт интересами народа, обладает большой культурой, широтой интересов, обострённой совестью, чувством справедливости и умением критически и беспощадно относиться к тому, что выходит из-под её пера. И поэтому её поэзия звучит всегда высоко гражданственно. Поэтесса искренне и близко к сердцу принимает горе тех, кто воевал, будь то Отечественная война или Афганская, которые принесли нашему народу немало горя». (</w:t>
      </w:r>
      <w:r w:rsidRPr="005D55B9">
        <w:rPr>
          <w:rFonts w:ascii="Times New Roman" w:hAnsi="Times New Roman" w:cs="Times New Roman"/>
          <w:b/>
          <w:i/>
          <w:sz w:val="28"/>
          <w:szCs w:val="28"/>
        </w:rPr>
        <w:t>Народный поэт Дагестана Аминат Абдулманапова</w:t>
      </w:r>
      <w:r w:rsidRPr="005D55B9">
        <w:rPr>
          <w:rFonts w:ascii="Times New Roman" w:hAnsi="Times New Roman" w:cs="Times New Roman"/>
          <w:i/>
          <w:sz w:val="28"/>
          <w:szCs w:val="28"/>
        </w:rPr>
        <w:t>)</w:t>
      </w:r>
    </w:p>
    <w:p w:rsidR="003B5ECA" w:rsidRPr="005D55B9" w:rsidRDefault="003B5ECA" w:rsidP="003B5ECA">
      <w:pPr>
        <w:ind w:firstLine="708"/>
        <w:jc w:val="both"/>
        <w:rPr>
          <w:rFonts w:ascii="Times New Roman" w:hAnsi="Times New Roman" w:cs="Times New Roman"/>
          <w:i/>
          <w:sz w:val="28"/>
          <w:szCs w:val="28"/>
        </w:rPr>
      </w:pPr>
      <w:r w:rsidRPr="005D55B9">
        <w:rPr>
          <w:rFonts w:ascii="Times New Roman" w:hAnsi="Times New Roman" w:cs="Times New Roman"/>
          <w:i/>
          <w:sz w:val="28"/>
          <w:szCs w:val="28"/>
        </w:rPr>
        <w:t>«Если бы среди миллионов женщин я увидел Фазу, я бы сказал: “Она поэт, и всё, что творится в её душе, можно прочитать в её горящих глазах”». (</w:t>
      </w:r>
      <w:r w:rsidRPr="005D55B9">
        <w:rPr>
          <w:rFonts w:ascii="Times New Roman" w:hAnsi="Times New Roman" w:cs="Times New Roman"/>
          <w:b/>
          <w:i/>
          <w:sz w:val="28"/>
          <w:szCs w:val="28"/>
        </w:rPr>
        <w:t>Русский поэт Василий Фёдоров</w:t>
      </w:r>
      <w:r w:rsidRPr="005D55B9">
        <w:rPr>
          <w:rFonts w:ascii="Times New Roman" w:hAnsi="Times New Roman" w:cs="Times New Roman"/>
          <w:i/>
          <w:sz w:val="28"/>
          <w:szCs w:val="28"/>
        </w:rPr>
        <w:t>)</w:t>
      </w:r>
    </w:p>
    <w:p w:rsidR="003B5ECA" w:rsidRPr="005D55B9" w:rsidRDefault="003B5ECA" w:rsidP="003B5ECA">
      <w:pPr>
        <w:ind w:firstLine="708"/>
        <w:jc w:val="both"/>
        <w:rPr>
          <w:rFonts w:ascii="Times New Roman" w:hAnsi="Times New Roman" w:cs="Times New Roman"/>
          <w:i/>
          <w:sz w:val="28"/>
          <w:szCs w:val="28"/>
        </w:rPr>
      </w:pPr>
      <w:r w:rsidRPr="005D55B9">
        <w:rPr>
          <w:rFonts w:ascii="Times New Roman" w:hAnsi="Times New Roman" w:cs="Times New Roman"/>
          <w:i/>
          <w:sz w:val="28"/>
          <w:szCs w:val="28"/>
        </w:rPr>
        <w:t>«Сердце Фазу, как губка, впитывает в себя всё прекрасное, духовное». (</w:t>
      </w:r>
      <w:r w:rsidRPr="005D55B9">
        <w:rPr>
          <w:rFonts w:ascii="Times New Roman" w:hAnsi="Times New Roman" w:cs="Times New Roman"/>
          <w:b/>
          <w:i/>
          <w:sz w:val="28"/>
          <w:szCs w:val="28"/>
        </w:rPr>
        <w:t>Переводчик Семён Липкин</w:t>
      </w:r>
      <w:r w:rsidRPr="005D55B9">
        <w:rPr>
          <w:rFonts w:ascii="Times New Roman" w:hAnsi="Times New Roman" w:cs="Times New Roman"/>
          <w:i/>
          <w:sz w:val="28"/>
          <w:szCs w:val="28"/>
        </w:rPr>
        <w:t>)</w:t>
      </w:r>
    </w:p>
    <w:p w:rsidR="003B5ECA" w:rsidRPr="005D55B9" w:rsidRDefault="003B5ECA" w:rsidP="003B5ECA">
      <w:pPr>
        <w:ind w:firstLine="708"/>
        <w:jc w:val="both"/>
        <w:rPr>
          <w:rFonts w:ascii="Times New Roman" w:hAnsi="Times New Roman" w:cs="Times New Roman"/>
          <w:i/>
          <w:sz w:val="28"/>
          <w:szCs w:val="28"/>
        </w:rPr>
      </w:pPr>
      <w:r w:rsidRPr="005D55B9">
        <w:rPr>
          <w:rFonts w:ascii="Times New Roman" w:hAnsi="Times New Roman" w:cs="Times New Roman"/>
          <w:i/>
          <w:sz w:val="28"/>
          <w:szCs w:val="28"/>
        </w:rPr>
        <w:t>«Фазу – философ, мыслитель, её стихи заставляют человека задуматься над смыслом жизни». (</w:t>
      </w:r>
      <w:r w:rsidRPr="005D55B9">
        <w:rPr>
          <w:rFonts w:ascii="Times New Roman" w:hAnsi="Times New Roman" w:cs="Times New Roman"/>
          <w:b/>
          <w:i/>
          <w:sz w:val="28"/>
          <w:szCs w:val="28"/>
        </w:rPr>
        <w:t>Писательница Анна Рудская</w:t>
      </w:r>
      <w:r w:rsidRPr="005D55B9">
        <w:rPr>
          <w:rFonts w:ascii="Times New Roman" w:hAnsi="Times New Roman" w:cs="Times New Roman"/>
          <w:i/>
          <w:sz w:val="28"/>
          <w:szCs w:val="28"/>
        </w:rPr>
        <w:t>)</w:t>
      </w:r>
    </w:p>
    <w:p w:rsidR="003B5ECA" w:rsidRPr="005D55B9" w:rsidRDefault="003B5ECA" w:rsidP="003B5ECA">
      <w:pPr>
        <w:ind w:firstLine="708"/>
        <w:jc w:val="both"/>
        <w:rPr>
          <w:rFonts w:ascii="Times New Roman" w:hAnsi="Times New Roman" w:cs="Times New Roman"/>
          <w:i/>
          <w:sz w:val="28"/>
          <w:szCs w:val="28"/>
        </w:rPr>
      </w:pPr>
      <w:r w:rsidRPr="005D55B9">
        <w:rPr>
          <w:rFonts w:ascii="Times New Roman" w:hAnsi="Times New Roman" w:cs="Times New Roman"/>
          <w:i/>
          <w:sz w:val="28"/>
          <w:szCs w:val="28"/>
        </w:rPr>
        <w:t xml:space="preserve">«Голос Фазу Алиевой – негромкий, задушевный. В своих стихах, окрашенных солнечной грустью, поэтесса как бы ведёт с читателем неторопливую беседу. Стихи Алиевой написаны в лучших песенных традициях Дагестана, они напевны, непритязательны, поэтический свет </w:t>
      </w:r>
      <w:r w:rsidRPr="005D55B9">
        <w:rPr>
          <w:rFonts w:ascii="Times New Roman" w:hAnsi="Times New Roman" w:cs="Times New Roman"/>
          <w:i/>
          <w:sz w:val="28"/>
          <w:szCs w:val="28"/>
        </w:rPr>
        <w:lastRenderedPageBreak/>
        <w:t>озаряет их изнутри, рождая глубокий авторский подтекст». (</w:t>
      </w:r>
      <w:r w:rsidRPr="005D55B9">
        <w:rPr>
          <w:rFonts w:ascii="Times New Roman" w:hAnsi="Times New Roman" w:cs="Times New Roman"/>
          <w:b/>
          <w:i/>
          <w:sz w:val="28"/>
          <w:szCs w:val="28"/>
        </w:rPr>
        <w:t>Поэт-лирик Дмитрий Блынский</w:t>
      </w:r>
      <w:r w:rsidRPr="005D55B9">
        <w:rPr>
          <w:rFonts w:ascii="Times New Roman" w:hAnsi="Times New Roman" w:cs="Times New Roman"/>
          <w:i/>
          <w:sz w:val="28"/>
          <w:szCs w:val="28"/>
        </w:rPr>
        <w:t>)</w:t>
      </w:r>
    </w:p>
    <w:p w:rsidR="003B5ECA" w:rsidRPr="005D55B9" w:rsidRDefault="003B5ECA" w:rsidP="003B5ECA">
      <w:pPr>
        <w:ind w:firstLine="708"/>
        <w:jc w:val="both"/>
        <w:rPr>
          <w:rFonts w:ascii="Times New Roman" w:hAnsi="Times New Roman" w:cs="Times New Roman"/>
          <w:i/>
          <w:sz w:val="28"/>
          <w:szCs w:val="28"/>
        </w:rPr>
      </w:pPr>
      <w:r w:rsidRPr="005D55B9">
        <w:rPr>
          <w:rFonts w:ascii="Times New Roman" w:hAnsi="Times New Roman" w:cs="Times New Roman"/>
          <w:i/>
          <w:sz w:val="28"/>
          <w:szCs w:val="28"/>
        </w:rPr>
        <w:t>«Первая книжка Фазу Алиевой, молодой поэтессы – это обещание, и нужно надеяться, что молодой поэт сумеет это обещание сдержать. Во всяком случае, книжка даёт право на это надеяться». (</w:t>
      </w:r>
      <w:r w:rsidRPr="005D55B9">
        <w:rPr>
          <w:rFonts w:ascii="Times New Roman" w:hAnsi="Times New Roman" w:cs="Times New Roman"/>
          <w:b/>
          <w:i/>
          <w:sz w:val="28"/>
          <w:szCs w:val="28"/>
        </w:rPr>
        <w:t>Советская поэтесса и переводчица, журналистка Маргарита Алигер</w:t>
      </w:r>
      <w:r w:rsidRPr="005D55B9">
        <w:rPr>
          <w:rFonts w:ascii="Times New Roman" w:hAnsi="Times New Roman" w:cs="Times New Roman"/>
          <w:i/>
          <w:sz w:val="28"/>
          <w:szCs w:val="28"/>
        </w:rPr>
        <w:t>)</w:t>
      </w:r>
    </w:p>
    <w:p w:rsidR="003B5ECA" w:rsidRPr="005D55B9" w:rsidRDefault="003B5ECA" w:rsidP="003B5ECA">
      <w:pPr>
        <w:ind w:firstLine="708"/>
        <w:jc w:val="both"/>
        <w:rPr>
          <w:rFonts w:ascii="Times New Roman" w:hAnsi="Times New Roman" w:cs="Times New Roman"/>
          <w:i/>
          <w:sz w:val="28"/>
          <w:szCs w:val="28"/>
        </w:rPr>
      </w:pPr>
      <w:r w:rsidRPr="005D55B9">
        <w:rPr>
          <w:rFonts w:ascii="Times New Roman" w:hAnsi="Times New Roman" w:cs="Times New Roman"/>
          <w:i/>
          <w:sz w:val="28"/>
          <w:szCs w:val="28"/>
        </w:rPr>
        <w:t>«Стихи Фазу Алиевой почти всегда монолог, обращение от первого лица. Так легче естественнее выплеснуть кипящую переливающуюся радость жизни, щедрость души, богатство молодого сердца, открытого для людей». (</w:t>
      </w:r>
      <w:r w:rsidRPr="005D55B9">
        <w:rPr>
          <w:rFonts w:ascii="Times New Roman" w:hAnsi="Times New Roman" w:cs="Times New Roman"/>
          <w:b/>
          <w:i/>
          <w:sz w:val="28"/>
          <w:szCs w:val="28"/>
        </w:rPr>
        <w:t>Литературовед Наталья Капиева</w:t>
      </w:r>
      <w:r w:rsidRPr="005D55B9">
        <w:rPr>
          <w:rFonts w:ascii="Times New Roman" w:hAnsi="Times New Roman" w:cs="Times New Roman"/>
          <w:i/>
          <w:sz w:val="28"/>
          <w:szCs w:val="28"/>
        </w:rPr>
        <w:t xml:space="preserve">) </w:t>
      </w:r>
    </w:p>
    <w:p w:rsidR="003B5ECA" w:rsidRPr="005D55B9" w:rsidRDefault="003B5ECA" w:rsidP="003B5ECA">
      <w:pPr>
        <w:ind w:firstLine="708"/>
        <w:jc w:val="both"/>
        <w:rPr>
          <w:rFonts w:ascii="Times New Roman" w:hAnsi="Times New Roman" w:cs="Times New Roman"/>
          <w:i/>
          <w:sz w:val="28"/>
          <w:szCs w:val="28"/>
        </w:rPr>
      </w:pPr>
      <w:r w:rsidRPr="005D55B9">
        <w:rPr>
          <w:rFonts w:ascii="Times New Roman" w:hAnsi="Times New Roman" w:cs="Times New Roman"/>
          <w:i/>
          <w:sz w:val="28"/>
          <w:szCs w:val="28"/>
        </w:rPr>
        <w:t>«Мягкая лирическая интонация, глубоко народный, красочный язык, умелая и тонкая кисть психолога, - вот те неполные качества, которые обнаружила писательница в своей первой повести». (</w:t>
      </w:r>
      <w:r w:rsidRPr="005D55B9">
        <w:rPr>
          <w:rFonts w:ascii="Times New Roman" w:hAnsi="Times New Roman" w:cs="Times New Roman"/>
          <w:b/>
          <w:i/>
          <w:sz w:val="28"/>
          <w:szCs w:val="28"/>
        </w:rPr>
        <w:t>С</w:t>
      </w:r>
      <w:r w:rsidRPr="005D55B9">
        <w:rPr>
          <w:rStyle w:val="organictextcontentspan"/>
          <w:rFonts w:ascii="Times New Roman" w:hAnsi="Times New Roman" w:cs="Times New Roman"/>
          <w:b/>
          <w:i/>
          <w:sz w:val="28"/>
          <w:szCs w:val="28"/>
        </w:rPr>
        <w:t>оветский писатель, литературовед</w:t>
      </w:r>
      <w:r w:rsidRPr="005D55B9">
        <w:rPr>
          <w:rFonts w:ascii="Times New Roman" w:hAnsi="Times New Roman" w:cs="Times New Roman"/>
          <w:b/>
          <w:i/>
          <w:sz w:val="28"/>
          <w:szCs w:val="28"/>
        </w:rPr>
        <w:t xml:space="preserve"> Борис Леонов</w:t>
      </w:r>
      <w:r w:rsidRPr="005D55B9">
        <w:rPr>
          <w:rFonts w:ascii="Times New Roman" w:hAnsi="Times New Roman" w:cs="Times New Roman"/>
          <w:i/>
          <w:sz w:val="28"/>
          <w:szCs w:val="28"/>
        </w:rPr>
        <w:t xml:space="preserve">) </w:t>
      </w:r>
    </w:p>
    <w:p w:rsidR="003B5ECA" w:rsidRDefault="003B5ECA" w:rsidP="003B5ECA">
      <w:pPr>
        <w:ind w:firstLine="708"/>
        <w:jc w:val="both"/>
        <w:rPr>
          <w:rFonts w:ascii="Times New Roman" w:hAnsi="Times New Roman" w:cs="Times New Roman"/>
          <w:i/>
          <w:sz w:val="28"/>
          <w:szCs w:val="28"/>
        </w:rPr>
      </w:pPr>
      <w:r w:rsidRPr="005D55B9">
        <w:rPr>
          <w:rFonts w:ascii="Times New Roman" w:hAnsi="Times New Roman" w:cs="Times New Roman"/>
          <w:i/>
          <w:sz w:val="28"/>
          <w:szCs w:val="28"/>
        </w:rPr>
        <w:t>«Без нажима, без всякого любования экзотикой, как бы изнутри, показывает Фазу Алиева быт, обряды, обычаи горных аулов, жизнь аварского народа. Но умный глаз художника отмечает движение времени, неуклонные перемены и переустройства. Меняются и сами люди. И особенно ярко это выражено в романе “Комок земли ветер не унесёт”». (</w:t>
      </w:r>
      <w:r w:rsidRPr="005D55B9">
        <w:rPr>
          <w:rStyle w:val="organictextcontentspan"/>
          <w:rFonts w:ascii="Times New Roman" w:hAnsi="Times New Roman" w:cs="Times New Roman"/>
          <w:b/>
          <w:i/>
          <w:sz w:val="28"/>
          <w:szCs w:val="28"/>
        </w:rPr>
        <w:t>Советская писательница, переводчица</w:t>
      </w:r>
      <w:r w:rsidRPr="005D55B9">
        <w:rPr>
          <w:rFonts w:ascii="Times New Roman" w:hAnsi="Times New Roman" w:cs="Times New Roman"/>
          <w:b/>
          <w:i/>
          <w:sz w:val="28"/>
          <w:szCs w:val="28"/>
        </w:rPr>
        <w:t xml:space="preserve"> Нора Адамян</w:t>
      </w:r>
      <w:r w:rsidRPr="005D55B9">
        <w:rPr>
          <w:rFonts w:ascii="Times New Roman" w:hAnsi="Times New Roman" w:cs="Times New Roman"/>
          <w:i/>
          <w:sz w:val="28"/>
          <w:szCs w:val="28"/>
        </w:rPr>
        <w:t xml:space="preserve">) </w:t>
      </w:r>
    </w:p>
    <w:p w:rsidR="003B5ECA" w:rsidRDefault="003B5ECA" w:rsidP="003B5ECA">
      <w:pPr>
        <w:ind w:firstLine="708"/>
        <w:jc w:val="both"/>
        <w:rPr>
          <w:rFonts w:ascii="Times New Roman" w:hAnsi="Times New Roman" w:cs="Times New Roman"/>
          <w:i/>
          <w:sz w:val="28"/>
          <w:szCs w:val="28"/>
        </w:rPr>
      </w:pPr>
    </w:p>
    <w:p w:rsidR="003B5ECA" w:rsidRDefault="003B5ECA" w:rsidP="003B5ECA">
      <w:pPr>
        <w:ind w:firstLine="708"/>
        <w:jc w:val="both"/>
        <w:rPr>
          <w:rFonts w:ascii="Times New Roman" w:hAnsi="Times New Roman" w:cs="Times New Roman"/>
          <w:i/>
          <w:sz w:val="28"/>
          <w:szCs w:val="28"/>
        </w:rPr>
      </w:pPr>
    </w:p>
    <w:p w:rsidR="003B5ECA" w:rsidRDefault="003B5ECA" w:rsidP="003B5ECA">
      <w:pPr>
        <w:ind w:firstLine="708"/>
        <w:jc w:val="both"/>
        <w:rPr>
          <w:rFonts w:ascii="Times New Roman" w:hAnsi="Times New Roman" w:cs="Times New Roman"/>
          <w:i/>
          <w:sz w:val="28"/>
          <w:szCs w:val="28"/>
        </w:rPr>
      </w:pPr>
    </w:p>
    <w:p w:rsidR="003B5ECA" w:rsidRDefault="003B5ECA" w:rsidP="003B5ECA">
      <w:pPr>
        <w:ind w:firstLine="708"/>
        <w:jc w:val="both"/>
        <w:rPr>
          <w:rFonts w:ascii="Times New Roman" w:hAnsi="Times New Roman" w:cs="Times New Roman"/>
          <w:i/>
          <w:sz w:val="28"/>
          <w:szCs w:val="28"/>
        </w:rPr>
      </w:pPr>
    </w:p>
    <w:p w:rsidR="003B5ECA" w:rsidRDefault="003B5ECA" w:rsidP="003B5ECA">
      <w:pPr>
        <w:ind w:firstLine="708"/>
        <w:jc w:val="both"/>
        <w:rPr>
          <w:rFonts w:ascii="Times New Roman" w:hAnsi="Times New Roman" w:cs="Times New Roman"/>
          <w:i/>
          <w:sz w:val="28"/>
          <w:szCs w:val="28"/>
        </w:rPr>
      </w:pPr>
    </w:p>
    <w:p w:rsidR="003B5ECA" w:rsidRDefault="003B5ECA" w:rsidP="003B5ECA">
      <w:pPr>
        <w:ind w:firstLine="708"/>
        <w:jc w:val="both"/>
        <w:rPr>
          <w:rFonts w:ascii="Times New Roman" w:hAnsi="Times New Roman" w:cs="Times New Roman"/>
          <w:i/>
          <w:sz w:val="28"/>
          <w:szCs w:val="28"/>
        </w:rPr>
      </w:pPr>
    </w:p>
    <w:p w:rsidR="003B5ECA" w:rsidRDefault="003B5ECA" w:rsidP="003B5ECA">
      <w:pPr>
        <w:ind w:firstLine="708"/>
        <w:jc w:val="both"/>
        <w:rPr>
          <w:rFonts w:ascii="Times New Roman" w:hAnsi="Times New Roman" w:cs="Times New Roman"/>
          <w:i/>
          <w:sz w:val="28"/>
          <w:szCs w:val="28"/>
        </w:rPr>
      </w:pPr>
    </w:p>
    <w:p w:rsidR="003B5ECA" w:rsidRDefault="003B5ECA" w:rsidP="003B5ECA">
      <w:pPr>
        <w:ind w:firstLine="708"/>
        <w:jc w:val="both"/>
        <w:rPr>
          <w:rFonts w:ascii="Times New Roman" w:hAnsi="Times New Roman" w:cs="Times New Roman"/>
          <w:i/>
          <w:sz w:val="28"/>
          <w:szCs w:val="28"/>
        </w:rPr>
      </w:pPr>
    </w:p>
    <w:p w:rsidR="003B5ECA" w:rsidRDefault="003B5ECA" w:rsidP="003B5ECA">
      <w:pPr>
        <w:ind w:firstLine="708"/>
        <w:jc w:val="both"/>
        <w:rPr>
          <w:rFonts w:ascii="Times New Roman" w:hAnsi="Times New Roman" w:cs="Times New Roman"/>
          <w:i/>
          <w:sz w:val="28"/>
          <w:szCs w:val="28"/>
        </w:rPr>
      </w:pPr>
    </w:p>
    <w:p w:rsidR="003B5ECA" w:rsidRDefault="003B5ECA" w:rsidP="003B5ECA">
      <w:pPr>
        <w:ind w:firstLine="708"/>
        <w:jc w:val="both"/>
        <w:rPr>
          <w:rFonts w:ascii="Times New Roman" w:hAnsi="Times New Roman" w:cs="Times New Roman"/>
          <w:i/>
          <w:sz w:val="28"/>
          <w:szCs w:val="28"/>
        </w:rPr>
      </w:pPr>
    </w:p>
    <w:p w:rsidR="003B5ECA" w:rsidRDefault="003B5ECA" w:rsidP="003B5ECA">
      <w:pPr>
        <w:jc w:val="center"/>
        <w:rPr>
          <w:rFonts w:ascii="Times New Roman" w:hAnsi="Times New Roman" w:cs="Times New Roman"/>
          <w:i/>
          <w:sz w:val="28"/>
          <w:szCs w:val="28"/>
        </w:rPr>
      </w:pPr>
      <w:r>
        <w:rPr>
          <w:rFonts w:ascii="Times New Roman" w:hAnsi="Times New Roman" w:cs="Times New Roman"/>
          <w:i/>
          <w:sz w:val="28"/>
          <w:szCs w:val="28"/>
        </w:rPr>
        <w:br w:type="page"/>
      </w:r>
    </w:p>
    <w:p w:rsidR="003B5ECA" w:rsidRDefault="003B5ECA" w:rsidP="003B5ECA">
      <w:pPr>
        <w:jc w:val="center"/>
        <w:rPr>
          <w:rFonts w:ascii="Times New Roman" w:hAnsi="Times New Roman" w:cs="Times New Roman"/>
          <w:i/>
          <w:sz w:val="28"/>
          <w:szCs w:val="28"/>
        </w:rPr>
      </w:pPr>
    </w:p>
    <w:p w:rsidR="003B5ECA" w:rsidRDefault="003B5ECA" w:rsidP="003B5ECA">
      <w:pPr>
        <w:jc w:val="center"/>
        <w:rPr>
          <w:rFonts w:ascii="Times New Roman" w:hAnsi="Times New Roman" w:cs="Times New Roman"/>
          <w:b/>
          <w:color w:val="C00000"/>
          <w:sz w:val="28"/>
          <w:szCs w:val="28"/>
        </w:rPr>
      </w:pPr>
    </w:p>
    <w:p w:rsidR="003B5ECA" w:rsidRDefault="003B5ECA" w:rsidP="003B5ECA">
      <w:pPr>
        <w:jc w:val="center"/>
        <w:rPr>
          <w:rFonts w:ascii="Times New Roman" w:hAnsi="Times New Roman" w:cs="Times New Roman"/>
          <w:b/>
          <w:color w:val="C00000"/>
          <w:sz w:val="28"/>
          <w:szCs w:val="28"/>
        </w:rPr>
      </w:pPr>
      <w:r w:rsidRPr="003D7632">
        <w:rPr>
          <w:rFonts w:ascii="Times New Roman" w:hAnsi="Times New Roman" w:cs="Times New Roman"/>
          <w:b/>
          <w:color w:val="C00000"/>
          <w:sz w:val="28"/>
          <w:szCs w:val="28"/>
        </w:rPr>
        <w:t>Содержание</w:t>
      </w:r>
    </w:p>
    <w:p w:rsidR="003B5ECA" w:rsidRDefault="003B5ECA" w:rsidP="003B5ECA">
      <w:pPr>
        <w:jc w:val="both"/>
        <w:rPr>
          <w:rFonts w:ascii="Times New Roman" w:hAnsi="Times New Roman" w:cs="Times New Roman"/>
          <w:sz w:val="28"/>
          <w:szCs w:val="28"/>
        </w:rPr>
      </w:pPr>
    </w:p>
    <w:p w:rsidR="003B5ECA" w:rsidRDefault="003B5ECA" w:rsidP="003B5ECA">
      <w:pPr>
        <w:jc w:val="both"/>
        <w:rPr>
          <w:rFonts w:ascii="Times New Roman" w:hAnsi="Times New Roman" w:cs="Times New Roman"/>
          <w:sz w:val="28"/>
          <w:szCs w:val="28"/>
        </w:rPr>
      </w:pPr>
      <w:r>
        <w:rPr>
          <w:rFonts w:ascii="Times New Roman" w:hAnsi="Times New Roman" w:cs="Times New Roman"/>
          <w:sz w:val="28"/>
          <w:szCs w:val="28"/>
        </w:rPr>
        <w:t>Введение ………………………………………………………………………… 3</w:t>
      </w:r>
    </w:p>
    <w:p w:rsidR="003B5ECA" w:rsidRDefault="003B5ECA" w:rsidP="003B5ECA">
      <w:pPr>
        <w:jc w:val="both"/>
        <w:rPr>
          <w:rFonts w:ascii="Times New Roman" w:hAnsi="Times New Roman" w:cs="Times New Roman"/>
          <w:sz w:val="28"/>
          <w:szCs w:val="28"/>
        </w:rPr>
      </w:pPr>
      <w:r>
        <w:rPr>
          <w:rFonts w:ascii="Times New Roman" w:hAnsi="Times New Roman" w:cs="Times New Roman"/>
          <w:sz w:val="28"/>
          <w:szCs w:val="28"/>
        </w:rPr>
        <w:t>Материалы к беседе о творческом пути Фазу Алиевой ……………………… 5</w:t>
      </w:r>
    </w:p>
    <w:p w:rsidR="003B5ECA" w:rsidRDefault="003B5ECA" w:rsidP="003B5ECA">
      <w:pPr>
        <w:jc w:val="both"/>
        <w:rPr>
          <w:rFonts w:ascii="Times New Roman" w:hAnsi="Times New Roman" w:cs="Times New Roman"/>
          <w:sz w:val="28"/>
          <w:szCs w:val="28"/>
        </w:rPr>
      </w:pPr>
      <w:r>
        <w:rPr>
          <w:rFonts w:ascii="Times New Roman" w:hAnsi="Times New Roman" w:cs="Times New Roman"/>
          <w:sz w:val="28"/>
          <w:szCs w:val="28"/>
        </w:rPr>
        <w:t>Библиография Фазу Алиевой ………………………………………………… 29</w:t>
      </w:r>
    </w:p>
    <w:p w:rsidR="003B5ECA" w:rsidRDefault="003B5ECA" w:rsidP="003B5ECA">
      <w:pPr>
        <w:jc w:val="both"/>
        <w:rPr>
          <w:rFonts w:ascii="Times New Roman" w:hAnsi="Times New Roman" w:cs="Times New Roman"/>
          <w:sz w:val="28"/>
          <w:szCs w:val="28"/>
        </w:rPr>
      </w:pPr>
      <w:r>
        <w:rPr>
          <w:rFonts w:ascii="Times New Roman" w:hAnsi="Times New Roman" w:cs="Times New Roman"/>
          <w:sz w:val="28"/>
          <w:szCs w:val="28"/>
        </w:rPr>
        <w:t>Награды Фазу Алиевой ……………………………………………………….. 30</w:t>
      </w:r>
    </w:p>
    <w:p w:rsidR="003B5ECA" w:rsidRDefault="003B5ECA" w:rsidP="003B5ECA">
      <w:pPr>
        <w:jc w:val="both"/>
        <w:rPr>
          <w:rFonts w:ascii="Times New Roman" w:hAnsi="Times New Roman" w:cs="Times New Roman"/>
          <w:sz w:val="28"/>
          <w:szCs w:val="28"/>
        </w:rPr>
      </w:pPr>
      <w:r>
        <w:rPr>
          <w:rFonts w:ascii="Times New Roman" w:hAnsi="Times New Roman" w:cs="Times New Roman"/>
          <w:sz w:val="28"/>
          <w:szCs w:val="28"/>
        </w:rPr>
        <w:t>Сто тысяч женщин в ней одной (</w:t>
      </w:r>
      <w:r w:rsidRPr="000627BA">
        <w:rPr>
          <w:rFonts w:ascii="Times New Roman" w:hAnsi="Times New Roman" w:cs="Times New Roman"/>
          <w:i/>
          <w:sz w:val="28"/>
          <w:szCs w:val="28"/>
        </w:rPr>
        <w:t>Материалы по организации книжно-иллюстративной выставки, посвящённой Ф. Алиевой</w:t>
      </w:r>
      <w:r>
        <w:rPr>
          <w:rFonts w:ascii="Times New Roman" w:hAnsi="Times New Roman" w:cs="Times New Roman"/>
          <w:sz w:val="28"/>
          <w:szCs w:val="28"/>
        </w:rPr>
        <w:t>) …………………….. 34</w:t>
      </w:r>
    </w:p>
    <w:p w:rsidR="003B5ECA" w:rsidRDefault="003B5ECA" w:rsidP="003B5ECA">
      <w:pPr>
        <w:jc w:val="both"/>
        <w:rPr>
          <w:rFonts w:ascii="Times New Roman" w:hAnsi="Times New Roman" w:cs="Times New Roman"/>
          <w:sz w:val="28"/>
          <w:szCs w:val="28"/>
        </w:rPr>
      </w:pPr>
      <w:r>
        <w:rPr>
          <w:rFonts w:ascii="Times New Roman" w:hAnsi="Times New Roman" w:cs="Times New Roman"/>
          <w:sz w:val="28"/>
          <w:szCs w:val="28"/>
        </w:rPr>
        <w:t>«Знак огня» (</w:t>
      </w:r>
      <w:r w:rsidRPr="000627BA">
        <w:rPr>
          <w:rFonts w:ascii="Times New Roman" w:hAnsi="Times New Roman" w:cs="Times New Roman"/>
          <w:i/>
          <w:sz w:val="28"/>
          <w:szCs w:val="28"/>
        </w:rPr>
        <w:t>Материалы к обсуждению книги Ф. Алиевой «Знак огня»</w:t>
      </w:r>
      <w:r>
        <w:rPr>
          <w:rFonts w:ascii="Times New Roman" w:hAnsi="Times New Roman" w:cs="Times New Roman"/>
          <w:sz w:val="28"/>
          <w:szCs w:val="28"/>
        </w:rPr>
        <w:t>) …. 36</w:t>
      </w:r>
    </w:p>
    <w:p w:rsidR="003B5ECA" w:rsidRDefault="003B5ECA" w:rsidP="003B5ECA">
      <w:pPr>
        <w:jc w:val="both"/>
        <w:rPr>
          <w:rFonts w:ascii="Times New Roman" w:hAnsi="Times New Roman" w:cs="Times New Roman"/>
          <w:sz w:val="28"/>
          <w:szCs w:val="28"/>
        </w:rPr>
      </w:pPr>
      <w:r>
        <w:rPr>
          <w:rFonts w:ascii="Times New Roman" w:hAnsi="Times New Roman" w:cs="Times New Roman"/>
          <w:sz w:val="28"/>
          <w:szCs w:val="28"/>
        </w:rPr>
        <w:t>«Комок земли ветер не унесёт» (</w:t>
      </w:r>
      <w:r w:rsidRPr="000627BA">
        <w:rPr>
          <w:rFonts w:ascii="Times New Roman" w:hAnsi="Times New Roman" w:cs="Times New Roman"/>
          <w:i/>
          <w:sz w:val="28"/>
          <w:szCs w:val="28"/>
        </w:rPr>
        <w:t>Примерные вопросы для обсуждения романа Ф. Алиевой «Комок земли ветер не унесёт»</w:t>
      </w:r>
      <w:r>
        <w:rPr>
          <w:rFonts w:ascii="Times New Roman" w:hAnsi="Times New Roman" w:cs="Times New Roman"/>
          <w:sz w:val="28"/>
          <w:szCs w:val="28"/>
        </w:rPr>
        <w:t>) ……………………………….. 39</w:t>
      </w:r>
    </w:p>
    <w:p w:rsidR="003B5ECA" w:rsidRPr="003D7632" w:rsidRDefault="003B5ECA" w:rsidP="003B5ECA">
      <w:pPr>
        <w:jc w:val="both"/>
        <w:rPr>
          <w:rFonts w:ascii="Times New Roman" w:hAnsi="Times New Roman" w:cs="Times New Roman"/>
          <w:sz w:val="28"/>
          <w:szCs w:val="28"/>
        </w:rPr>
      </w:pPr>
      <w:r>
        <w:rPr>
          <w:rFonts w:ascii="Times New Roman" w:hAnsi="Times New Roman" w:cs="Times New Roman"/>
          <w:sz w:val="28"/>
          <w:szCs w:val="28"/>
        </w:rPr>
        <w:t>«Посвящение…» (</w:t>
      </w:r>
      <w:r w:rsidRPr="000627BA">
        <w:rPr>
          <w:rFonts w:ascii="Times New Roman" w:hAnsi="Times New Roman" w:cs="Times New Roman"/>
          <w:i/>
          <w:sz w:val="28"/>
          <w:szCs w:val="28"/>
        </w:rPr>
        <w:t>Современники о творчестве Фазу Алиевой»</w:t>
      </w:r>
      <w:r>
        <w:rPr>
          <w:rFonts w:ascii="Times New Roman" w:hAnsi="Times New Roman" w:cs="Times New Roman"/>
          <w:sz w:val="28"/>
          <w:szCs w:val="28"/>
        </w:rPr>
        <w:t>) ………...... 40</w:t>
      </w:r>
    </w:p>
    <w:p w:rsidR="00EC2BA6" w:rsidRPr="008477D3" w:rsidRDefault="00EC2BA6" w:rsidP="00DB550B">
      <w:pPr>
        <w:jc w:val="center"/>
        <w:rPr>
          <w:rFonts w:ascii="Times New Roman" w:hAnsi="Times New Roman" w:cs="Times New Roman"/>
          <w:i/>
          <w:color w:val="C00000"/>
          <w:sz w:val="28"/>
          <w:szCs w:val="28"/>
        </w:rPr>
      </w:pPr>
    </w:p>
    <w:sectPr w:rsidR="00EC2BA6" w:rsidRPr="008477D3" w:rsidSect="003B5ECA">
      <w:footerReference w:type="default" r:id="rId23"/>
      <w:pgSz w:w="11906" w:h="16838"/>
      <w:pgMar w:top="1134" w:right="850" w:bottom="1134" w:left="1701" w:header="708" w:footer="708" w:gutter="0"/>
      <w:pgBorders w:offsetFrom="page">
        <w:top w:val="threeDEmboss" w:sz="24" w:space="24" w:color="auto"/>
        <w:left w:val="threeDEmboss" w:sz="24" w:space="24" w:color="auto"/>
        <w:bottom w:val="threeDEngrave" w:sz="24" w:space="24" w:color="auto"/>
        <w:right w:val="threeDEngrave" w:sz="24" w:space="24" w:color="auto"/>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D14C3" w:rsidRDefault="007D14C3" w:rsidP="003B5ECA">
      <w:pPr>
        <w:spacing w:after="0" w:line="240" w:lineRule="auto"/>
      </w:pPr>
      <w:r>
        <w:separator/>
      </w:r>
    </w:p>
  </w:endnote>
  <w:endnote w:type="continuationSeparator" w:id="1">
    <w:p w:rsidR="007D14C3" w:rsidRDefault="007D14C3" w:rsidP="003B5EC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5765864"/>
      <w:docPartObj>
        <w:docPartGallery w:val="Page Numbers (Bottom of Page)"/>
        <w:docPartUnique/>
      </w:docPartObj>
    </w:sdtPr>
    <w:sdtContent>
      <w:p w:rsidR="003B5ECA" w:rsidRDefault="003B5ECA">
        <w:pPr>
          <w:pStyle w:val="ad"/>
          <w:jc w:val="center"/>
        </w:pPr>
        <w:fldSimple w:instr=" PAGE   \* MERGEFORMAT ">
          <w:r>
            <w:rPr>
              <w:noProof/>
            </w:rPr>
            <w:t>2</w:t>
          </w:r>
        </w:fldSimple>
      </w:p>
    </w:sdtContent>
  </w:sdt>
  <w:p w:rsidR="003B5ECA" w:rsidRDefault="003B5ECA">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D14C3" w:rsidRDefault="007D14C3" w:rsidP="003B5ECA">
      <w:pPr>
        <w:spacing w:after="0" w:line="240" w:lineRule="auto"/>
      </w:pPr>
      <w:r>
        <w:separator/>
      </w:r>
    </w:p>
  </w:footnote>
  <w:footnote w:type="continuationSeparator" w:id="1">
    <w:p w:rsidR="007D14C3" w:rsidRDefault="007D14C3" w:rsidP="003B5EC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152917"/>
    <w:multiLevelType w:val="hybridMultilevel"/>
    <w:tmpl w:val="D05011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DB550B"/>
    <w:rsid w:val="00064609"/>
    <w:rsid w:val="000D640E"/>
    <w:rsid w:val="00135A72"/>
    <w:rsid w:val="001A19B3"/>
    <w:rsid w:val="0020240B"/>
    <w:rsid w:val="002263BD"/>
    <w:rsid w:val="0029170D"/>
    <w:rsid w:val="002D3512"/>
    <w:rsid w:val="003B5ECA"/>
    <w:rsid w:val="003D5CB3"/>
    <w:rsid w:val="004141F0"/>
    <w:rsid w:val="0051631A"/>
    <w:rsid w:val="005E4FE6"/>
    <w:rsid w:val="006C1C70"/>
    <w:rsid w:val="00785DD3"/>
    <w:rsid w:val="007D14C3"/>
    <w:rsid w:val="007D3C14"/>
    <w:rsid w:val="00812AD3"/>
    <w:rsid w:val="008477D3"/>
    <w:rsid w:val="00997F99"/>
    <w:rsid w:val="009B4DC6"/>
    <w:rsid w:val="00A453B5"/>
    <w:rsid w:val="00B33BF7"/>
    <w:rsid w:val="00CA0002"/>
    <w:rsid w:val="00CB2364"/>
    <w:rsid w:val="00DB550B"/>
    <w:rsid w:val="00E10F0E"/>
    <w:rsid w:val="00E87035"/>
    <w:rsid w:val="00EC2B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colormenu v:ext="edit" fillcolor="none [130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2AD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10F0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10F0E"/>
    <w:rPr>
      <w:rFonts w:ascii="Tahoma" w:hAnsi="Tahoma" w:cs="Tahoma"/>
      <w:sz w:val="16"/>
      <w:szCs w:val="16"/>
    </w:rPr>
  </w:style>
  <w:style w:type="paragraph" w:styleId="a5">
    <w:name w:val="Normal (Web)"/>
    <w:basedOn w:val="a"/>
    <w:uiPriority w:val="99"/>
    <w:unhideWhenUsed/>
    <w:rsid w:val="003B5ECA"/>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semiHidden/>
    <w:unhideWhenUsed/>
    <w:rsid w:val="003B5ECA"/>
    <w:rPr>
      <w:color w:val="0000FF"/>
      <w:u w:val="single"/>
    </w:rPr>
  </w:style>
  <w:style w:type="character" w:customStyle="1" w:styleId="a7">
    <w:name w:val="Колонтитул_"/>
    <w:basedOn w:val="a0"/>
    <w:rsid w:val="003B5ECA"/>
    <w:rPr>
      <w:rFonts w:ascii="Arial" w:eastAsia="Arial" w:hAnsi="Arial" w:cs="Arial"/>
      <w:b/>
      <w:bCs/>
      <w:i w:val="0"/>
      <w:iCs w:val="0"/>
      <w:smallCaps w:val="0"/>
      <w:strike w:val="0"/>
      <w:sz w:val="14"/>
      <w:szCs w:val="14"/>
      <w:u w:val="none"/>
    </w:rPr>
  </w:style>
  <w:style w:type="character" w:customStyle="1" w:styleId="a8">
    <w:name w:val="Колонтитул"/>
    <w:basedOn w:val="a7"/>
    <w:rsid w:val="003B5ECA"/>
    <w:rPr>
      <w:color w:val="000000"/>
      <w:spacing w:val="0"/>
      <w:w w:val="100"/>
      <w:position w:val="0"/>
      <w:lang w:val="ru-RU"/>
    </w:rPr>
  </w:style>
  <w:style w:type="character" w:customStyle="1" w:styleId="extendedtext-short">
    <w:name w:val="extendedtext-short"/>
    <w:basedOn w:val="a0"/>
    <w:rsid w:val="003B5ECA"/>
  </w:style>
  <w:style w:type="paragraph" w:styleId="a9">
    <w:name w:val="List Paragraph"/>
    <w:basedOn w:val="a"/>
    <w:uiPriority w:val="34"/>
    <w:qFormat/>
    <w:rsid w:val="003B5ECA"/>
    <w:pPr>
      <w:ind w:left="720"/>
      <w:contextualSpacing/>
    </w:pPr>
  </w:style>
  <w:style w:type="character" w:customStyle="1" w:styleId="organictextcontentspan">
    <w:name w:val="organictextcontentspan"/>
    <w:basedOn w:val="a0"/>
    <w:rsid w:val="003B5ECA"/>
  </w:style>
  <w:style w:type="character" w:styleId="aa">
    <w:name w:val="Strong"/>
    <w:basedOn w:val="a0"/>
    <w:uiPriority w:val="22"/>
    <w:qFormat/>
    <w:rsid w:val="003B5ECA"/>
    <w:rPr>
      <w:b/>
      <w:bCs/>
    </w:rPr>
  </w:style>
  <w:style w:type="paragraph" w:styleId="ab">
    <w:name w:val="header"/>
    <w:basedOn w:val="a"/>
    <w:link w:val="ac"/>
    <w:uiPriority w:val="99"/>
    <w:semiHidden/>
    <w:unhideWhenUsed/>
    <w:rsid w:val="003B5ECA"/>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3B5ECA"/>
  </w:style>
  <w:style w:type="paragraph" w:styleId="ad">
    <w:name w:val="footer"/>
    <w:basedOn w:val="a"/>
    <w:link w:val="ae"/>
    <w:uiPriority w:val="99"/>
    <w:unhideWhenUsed/>
    <w:rsid w:val="003B5ECA"/>
    <w:pPr>
      <w:tabs>
        <w:tab w:val="center" w:pos="4677"/>
        <w:tab w:val="right" w:pos="9355"/>
      </w:tabs>
      <w:spacing w:after="0" w:line="240" w:lineRule="auto"/>
    </w:pPr>
  </w:style>
  <w:style w:type="character" w:customStyle="1" w:styleId="ae">
    <w:name w:val="Нижний колонтитул Знак"/>
    <w:basedOn w:val="a0"/>
    <w:link w:val="ad"/>
    <w:uiPriority w:val="99"/>
    <w:rsid w:val="003B5ECA"/>
  </w:style>
  <w:style w:type="character" w:styleId="af">
    <w:name w:val="Placeholder Text"/>
    <w:basedOn w:val="a0"/>
    <w:uiPriority w:val="99"/>
    <w:semiHidden/>
    <w:rsid w:val="003B5ECA"/>
    <w:rPr>
      <w:color w:val="80808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113C6C-47C8-4413-9BF5-E2F9D33FA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43</Pages>
  <Words>6561</Words>
  <Characters>37398</Characters>
  <Application>Microsoft Office Word</Application>
  <DocSecurity>0</DocSecurity>
  <Lines>311</Lines>
  <Paragraphs>87</Paragraphs>
  <ScaleCrop>false</ScaleCrop>
  <Company>Reanimator Extreme Edition</Company>
  <LinksUpToDate>false</LinksUpToDate>
  <CharactersWithSpaces>43872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dc:creator>
  <cp:keywords/>
  <dc:description/>
  <cp:lastModifiedBy>HP</cp:lastModifiedBy>
  <cp:revision>20</cp:revision>
  <cp:lastPrinted>2022-11-23T09:15:00Z</cp:lastPrinted>
  <dcterms:created xsi:type="dcterms:W3CDTF">2022-06-30T10:11:00Z</dcterms:created>
  <dcterms:modified xsi:type="dcterms:W3CDTF">2022-12-01T08:34:00Z</dcterms:modified>
</cp:coreProperties>
</file>