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733" w:rsidRPr="00195E3C" w:rsidRDefault="004D3733" w:rsidP="004D3733">
      <w:pPr>
        <w:jc w:val="center"/>
        <w:rPr>
          <w:rFonts w:asciiTheme="minorHAnsi" w:hAnsiTheme="minorHAnsi"/>
          <w:b/>
          <w:color w:val="000000" w:themeColor="text1"/>
          <w:sz w:val="24"/>
        </w:rPr>
      </w:pPr>
    </w:p>
    <w:p w:rsidR="004D3733" w:rsidRPr="00195E3C" w:rsidRDefault="004D3733" w:rsidP="00195E3C">
      <w:pPr>
        <w:spacing w:after="200"/>
        <w:ind w:firstLine="0"/>
        <w:jc w:val="center"/>
        <w:rPr>
          <w:rFonts w:asciiTheme="minorHAnsi" w:eastAsia="Calibri" w:hAnsiTheme="minorHAnsi"/>
          <w:b/>
          <w:color w:val="000000" w:themeColor="text1"/>
        </w:rPr>
      </w:pPr>
      <w:r w:rsidRPr="00195E3C">
        <w:rPr>
          <w:rFonts w:asciiTheme="minorHAnsi" w:eastAsia="Calibri" w:hAnsiTheme="minorHAnsi"/>
          <w:b/>
          <w:color w:val="000000" w:themeColor="text1"/>
        </w:rPr>
        <w:t xml:space="preserve">МИНИСТЕРСТВО НАУКИ И ВЫСШЕГО ОБРАЗОВАНИЯ </w:t>
      </w:r>
      <w:r w:rsidR="00195E3C">
        <w:rPr>
          <w:rFonts w:asciiTheme="minorHAnsi" w:eastAsia="Calibri" w:hAnsiTheme="minorHAnsi"/>
          <w:b/>
          <w:color w:val="000000" w:themeColor="text1"/>
        </w:rPr>
        <w:br/>
      </w:r>
      <w:r w:rsidRPr="00195E3C">
        <w:rPr>
          <w:rFonts w:asciiTheme="minorHAnsi" w:eastAsia="Calibri" w:hAnsiTheme="minorHAnsi"/>
          <w:b/>
          <w:color w:val="000000" w:themeColor="text1"/>
        </w:rPr>
        <w:t>Р</w:t>
      </w:r>
      <w:r w:rsidR="00195E3C" w:rsidRPr="00195E3C">
        <w:rPr>
          <w:rFonts w:asciiTheme="minorHAnsi" w:eastAsia="Calibri" w:hAnsiTheme="minorHAnsi"/>
          <w:b/>
          <w:color w:val="000000" w:themeColor="text1"/>
        </w:rPr>
        <w:t xml:space="preserve">ОССИЙСКОЙ </w:t>
      </w:r>
      <w:r w:rsidRPr="00195E3C">
        <w:rPr>
          <w:rFonts w:asciiTheme="minorHAnsi" w:eastAsia="Calibri" w:hAnsiTheme="minorHAnsi"/>
          <w:b/>
          <w:color w:val="000000" w:themeColor="text1"/>
        </w:rPr>
        <w:t>Ф</w:t>
      </w:r>
      <w:r w:rsidR="00195E3C" w:rsidRPr="00195E3C">
        <w:rPr>
          <w:rFonts w:asciiTheme="minorHAnsi" w:eastAsia="Calibri" w:hAnsiTheme="minorHAnsi"/>
          <w:b/>
          <w:color w:val="000000" w:themeColor="text1"/>
        </w:rPr>
        <w:t>ЕДЕРАЦИИ</w:t>
      </w:r>
    </w:p>
    <w:p w:rsidR="004D3733" w:rsidRPr="00195E3C" w:rsidRDefault="004D3733" w:rsidP="00195E3C">
      <w:pPr>
        <w:spacing w:line="240" w:lineRule="atLeast"/>
        <w:ind w:firstLine="0"/>
        <w:jc w:val="center"/>
        <w:rPr>
          <w:rFonts w:asciiTheme="minorHAnsi" w:hAnsiTheme="minorHAnsi"/>
          <w:b/>
          <w:color w:val="000000" w:themeColor="text1"/>
        </w:rPr>
      </w:pPr>
      <w:r w:rsidRPr="00195E3C">
        <w:rPr>
          <w:rFonts w:asciiTheme="minorHAnsi" w:hAnsiTheme="minorHAnsi"/>
          <w:b/>
          <w:color w:val="000000" w:themeColor="text1"/>
        </w:rPr>
        <w:t>Ф</w:t>
      </w:r>
      <w:r w:rsidR="004B27BD" w:rsidRPr="00195E3C">
        <w:rPr>
          <w:rFonts w:asciiTheme="minorHAnsi" w:hAnsiTheme="minorHAnsi"/>
          <w:b/>
          <w:color w:val="000000" w:themeColor="text1"/>
        </w:rPr>
        <w:t xml:space="preserve">ГБО ВО </w:t>
      </w:r>
      <w:r w:rsidRPr="00195E3C">
        <w:rPr>
          <w:rFonts w:asciiTheme="minorHAnsi" w:hAnsiTheme="minorHAnsi"/>
          <w:b/>
          <w:color w:val="000000" w:themeColor="text1"/>
        </w:rPr>
        <w:t>«ДАГЕСТАНСКИЙ ГОСУДАРСТВЕННЫЙ УНИВЕРСИТЕТ»</w:t>
      </w:r>
    </w:p>
    <w:p w:rsidR="00195E3C" w:rsidRDefault="00195E3C" w:rsidP="00195E3C">
      <w:pPr>
        <w:spacing w:line="240" w:lineRule="atLeast"/>
        <w:ind w:firstLine="0"/>
        <w:jc w:val="center"/>
        <w:rPr>
          <w:rFonts w:asciiTheme="minorHAnsi" w:hAnsiTheme="minorHAnsi"/>
          <w:b/>
          <w:color w:val="000000" w:themeColor="text1"/>
        </w:rPr>
      </w:pPr>
    </w:p>
    <w:p w:rsidR="004D3733" w:rsidRPr="00195E3C" w:rsidRDefault="004D3733" w:rsidP="00195E3C">
      <w:pPr>
        <w:spacing w:line="240" w:lineRule="atLeast"/>
        <w:ind w:firstLine="0"/>
        <w:jc w:val="center"/>
        <w:rPr>
          <w:rFonts w:asciiTheme="minorHAnsi" w:hAnsiTheme="minorHAnsi"/>
          <w:b/>
          <w:color w:val="000000" w:themeColor="text1"/>
        </w:rPr>
      </w:pPr>
      <w:r w:rsidRPr="00195E3C">
        <w:rPr>
          <w:rFonts w:asciiTheme="minorHAnsi" w:hAnsiTheme="minorHAnsi"/>
          <w:b/>
          <w:color w:val="000000" w:themeColor="text1"/>
        </w:rPr>
        <w:t>Факультет культуры</w:t>
      </w:r>
    </w:p>
    <w:p w:rsidR="004D3733" w:rsidRPr="00195E3C" w:rsidRDefault="004D3733" w:rsidP="00195E3C">
      <w:pPr>
        <w:spacing w:line="240" w:lineRule="atLeast"/>
        <w:ind w:firstLine="0"/>
        <w:jc w:val="center"/>
        <w:rPr>
          <w:rFonts w:asciiTheme="minorHAnsi" w:hAnsiTheme="minorHAnsi"/>
          <w:b/>
          <w:color w:val="000000" w:themeColor="text1"/>
        </w:rPr>
      </w:pPr>
      <w:r w:rsidRPr="00195E3C">
        <w:rPr>
          <w:rFonts w:asciiTheme="minorHAnsi" w:hAnsiTheme="minorHAnsi"/>
          <w:b/>
          <w:color w:val="000000" w:themeColor="text1"/>
        </w:rPr>
        <w:t>Кафедра библиотековедения и библиографии</w:t>
      </w:r>
    </w:p>
    <w:p w:rsidR="004D3733" w:rsidRPr="00195E3C" w:rsidRDefault="004D3733" w:rsidP="004D3733">
      <w:pPr>
        <w:rPr>
          <w:rFonts w:asciiTheme="minorHAnsi" w:hAnsiTheme="minorHAnsi"/>
          <w:b/>
          <w:color w:val="000000" w:themeColor="text1"/>
          <w:sz w:val="24"/>
        </w:rPr>
      </w:pPr>
    </w:p>
    <w:p w:rsidR="004D3733" w:rsidRPr="00195E3C" w:rsidRDefault="004D3733" w:rsidP="004D3733">
      <w:pPr>
        <w:rPr>
          <w:rFonts w:asciiTheme="minorHAnsi" w:hAnsiTheme="minorHAnsi"/>
          <w:color w:val="000000" w:themeColor="text1"/>
          <w:szCs w:val="32"/>
        </w:rPr>
      </w:pPr>
    </w:p>
    <w:p w:rsidR="004D3733" w:rsidRPr="00195E3C" w:rsidRDefault="004D3733" w:rsidP="004D3733">
      <w:pPr>
        <w:rPr>
          <w:rFonts w:asciiTheme="minorHAnsi" w:hAnsiTheme="minorHAnsi"/>
          <w:color w:val="000000" w:themeColor="text1"/>
          <w:szCs w:val="32"/>
        </w:rPr>
      </w:pPr>
    </w:p>
    <w:p w:rsidR="004D3733" w:rsidRPr="00195E3C" w:rsidRDefault="004D3733" w:rsidP="004D3733">
      <w:pPr>
        <w:rPr>
          <w:rFonts w:asciiTheme="minorHAnsi" w:hAnsiTheme="minorHAnsi"/>
          <w:color w:val="000000" w:themeColor="text1"/>
          <w:szCs w:val="32"/>
        </w:rPr>
      </w:pPr>
    </w:p>
    <w:p w:rsidR="004D3733" w:rsidRPr="00195E3C" w:rsidRDefault="004D3733" w:rsidP="004D3733">
      <w:pPr>
        <w:rPr>
          <w:rFonts w:asciiTheme="minorHAnsi" w:hAnsiTheme="minorHAnsi"/>
          <w:color w:val="000000" w:themeColor="text1"/>
          <w:szCs w:val="32"/>
        </w:rPr>
      </w:pPr>
    </w:p>
    <w:p w:rsidR="004D3733" w:rsidRPr="00195E3C" w:rsidRDefault="004D3733" w:rsidP="004D3733">
      <w:pPr>
        <w:rPr>
          <w:rFonts w:asciiTheme="minorHAnsi" w:hAnsiTheme="minorHAnsi"/>
          <w:color w:val="000000" w:themeColor="text1"/>
          <w:szCs w:val="32"/>
        </w:rPr>
      </w:pPr>
    </w:p>
    <w:p w:rsidR="004D3733" w:rsidRPr="00195E3C" w:rsidRDefault="00195E3C" w:rsidP="00195E3C">
      <w:pPr>
        <w:suppressAutoHyphens/>
        <w:ind w:firstLine="0"/>
        <w:jc w:val="center"/>
        <w:rPr>
          <w:rFonts w:asciiTheme="minorHAnsi" w:hAnsiTheme="minorHAnsi"/>
          <w:b/>
          <w:color w:val="000000" w:themeColor="text1"/>
          <w:sz w:val="44"/>
          <w:szCs w:val="44"/>
        </w:rPr>
      </w:pPr>
      <w:r w:rsidRPr="00195E3C">
        <w:rPr>
          <w:rFonts w:asciiTheme="minorHAnsi" w:hAnsiTheme="minorHAnsi"/>
          <w:b/>
          <w:color w:val="000000" w:themeColor="text1"/>
          <w:sz w:val="44"/>
          <w:szCs w:val="44"/>
        </w:rPr>
        <w:t xml:space="preserve">КУЛЬТУРНО-ОБРАЗОВАТЕЛЬНОЕ ПРОСТРАНСТВО РЕГИОНА: </w:t>
      </w:r>
      <w:r>
        <w:rPr>
          <w:rFonts w:asciiTheme="minorHAnsi" w:hAnsiTheme="minorHAnsi"/>
          <w:b/>
          <w:color w:val="000000" w:themeColor="text1"/>
          <w:sz w:val="44"/>
          <w:szCs w:val="44"/>
        </w:rPr>
        <w:br/>
      </w:r>
      <w:r w:rsidRPr="00195E3C">
        <w:rPr>
          <w:rFonts w:asciiTheme="minorHAnsi" w:hAnsiTheme="minorHAnsi"/>
          <w:b/>
          <w:color w:val="000000" w:themeColor="text1"/>
          <w:sz w:val="44"/>
          <w:szCs w:val="44"/>
        </w:rPr>
        <w:t xml:space="preserve">ИНТЕГРАЦИЯ КУЛЬТУРЫ И ОБРАЗОВАНИЯ </w:t>
      </w:r>
      <w:r>
        <w:rPr>
          <w:rFonts w:asciiTheme="minorHAnsi" w:hAnsiTheme="minorHAnsi"/>
          <w:b/>
          <w:color w:val="000000" w:themeColor="text1"/>
          <w:sz w:val="44"/>
          <w:szCs w:val="44"/>
        </w:rPr>
        <w:br/>
      </w:r>
      <w:r w:rsidRPr="00195E3C">
        <w:rPr>
          <w:rFonts w:asciiTheme="minorHAnsi" w:hAnsiTheme="minorHAnsi"/>
          <w:b/>
          <w:color w:val="000000" w:themeColor="text1"/>
          <w:sz w:val="44"/>
          <w:szCs w:val="44"/>
        </w:rPr>
        <w:t>В СОВРЕМЕННЫХ УСЛОВИЯХ</w:t>
      </w:r>
    </w:p>
    <w:p w:rsidR="004D3733" w:rsidRPr="00195E3C" w:rsidRDefault="004D3733" w:rsidP="004D3733">
      <w:pPr>
        <w:rPr>
          <w:rFonts w:asciiTheme="minorHAnsi" w:hAnsiTheme="minorHAnsi"/>
          <w:color w:val="000000" w:themeColor="text1"/>
          <w:szCs w:val="32"/>
        </w:rPr>
      </w:pPr>
    </w:p>
    <w:p w:rsidR="004D3733" w:rsidRPr="00195E3C" w:rsidRDefault="004D3733" w:rsidP="004D3733">
      <w:pPr>
        <w:rPr>
          <w:rFonts w:asciiTheme="minorHAnsi" w:hAnsiTheme="minorHAnsi"/>
          <w:color w:val="000000" w:themeColor="text1"/>
          <w:szCs w:val="32"/>
        </w:rPr>
      </w:pPr>
    </w:p>
    <w:p w:rsidR="004D3733" w:rsidRPr="00195E3C" w:rsidRDefault="00EC2746" w:rsidP="00195E3C">
      <w:pPr>
        <w:ind w:firstLine="0"/>
        <w:jc w:val="center"/>
        <w:rPr>
          <w:rFonts w:asciiTheme="minorHAnsi" w:hAnsiTheme="minorHAnsi"/>
          <w:color w:val="000000" w:themeColor="text1"/>
          <w:szCs w:val="32"/>
        </w:rPr>
      </w:pPr>
      <w:r w:rsidRPr="00195E3C">
        <w:rPr>
          <w:rFonts w:asciiTheme="minorHAnsi" w:hAnsiTheme="minorHAnsi"/>
          <w:color w:val="000000" w:themeColor="text1"/>
          <w:szCs w:val="32"/>
        </w:rPr>
        <w:t>Сборник статей</w:t>
      </w:r>
    </w:p>
    <w:p w:rsidR="004D3733" w:rsidRPr="00195E3C" w:rsidRDefault="004D3733" w:rsidP="004D3733">
      <w:pPr>
        <w:rPr>
          <w:rFonts w:asciiTheme="minorHAnsi" w:hAnsiTheme="minorHAnsi"/>
          <w:color w:val="000000" w:themeColor="text1"/>
          <w:szCs w:val="32"/>
        </w:rPr>
      </w:pPr>
    </w:p>
    <w:p w:rsidR="004D3733" w:rsidRPr="00195E3C" w:rsidRDefault="004D3733" w:rsidP="004D3733">
      <w:pPr>
        <w:rPr>
          <w:rFonts w:asciiTheme="minorHAnsi" w:hAnsiTheme="minorHAnsi"/>
          <w:color w:val="000000" w:themeColor="text1"/>
          <w:szCs w:val="32"/>
        </w:rPr>
      </w:pPr>
    </w:p>
    <w:p w:rsidR="004D3733" w:rsidRPr="00195E3C" w:rsidRDefault="004D3733" w:rsidP="004D3733">
      <w:pPr>
        <w:rPr>
          <w:rFonts w:asciiTheme="minorHAnsi" w:hAnsiTheme="minorHAnsi"/>
          <w:color w:val="000000" w:themeColor="text1"/>
          <w:szCs w:val="32"/>
        </w:rPr>
      </w:pPr>
    </w:p>
    <w:p w:rsidR="004B27BD" w:rsidRPr="00195E3C" w:rsidRDefault="004B27BD" w:rsidP="004D3733">
      <w:pPr>
        <w:rPr>
          <w:rFonts w:asciiTheme="minorHAnsi" w:hAnsiTheme="minorHAnsi"/>
          <w:color w:val="000000" w:themeColor="text1"/>
          <w:szCs w:val="32"/>
        </w:rPr>
      </w:pPr>
    </w:p>
    <w:p w:rsidR="004B27BD" w:rsidRPr="00195E3C" w:rsidRDefault="004B27BD" w:rsidP="004D3733">
      <w:pPr>
        <w:rPr>
          <w:rFonts w:asciiTheme="minorHAnsi" w:hAnsiTheme="minorHAnsi"/>
          <w:color w:val="000000" w:themeColor="text1"/>
          <w:szCs w:val="32"/>
        </w:rPr>
      </w:pPr>
    </w:p>
    <w:p w:rsidR="004B27BD" w:rsidRPr="00195E3C" w:rsidRDefault="004B27BD" w:rsidP="004D3733">
      <w:pPr>
        <w:rPr>
          <w:rFonts w:asciiTheme="minorHAnsi" w:hAnsiTheme="minorHAnsi"/>
          <w:color w:val="000000" w:themeColor="text1"/>
          <w:szCs w:val="32"/>
        </w:rPr>
      </w:pPr>
    </w:p>
    <w:p w:rsidR="004B27BD" w:rsidRDefault="004B27BD" w:rsidP="004D3733">
      <w:pPr>
        <w:rPr>
          <w:rFonts w:asciiTheme="minorHAnsi" w:hAnsiTheme="minorHAnsi"/>
          <w:color w:val="000000" w:themeColor="text1"/>
          <w:szCs w:val="32"/>
        </w:rPr>
      </w:pPr>
    </w:p>
    <w:p w:rsidR="001E5350" w:rsidRPr="00195E3C" w:rsidRDefault="001E5350" w:rsidP="004D3733">
      <w:pPr>
        <w:rPr>
          <w:rFonts w:asciiTheme="minorHAnsi" w:hAnsiTheme="minorHAnsi"/>
          <w:color w:val="000000" w:themeColor="text1"/>
          <w:szCs w:val="32"/>
        </w:rPr>
      </w:pPr>
      <w:bookmarkStart w:id="0" w:name="_GoBack"/>
      <w:bookmarkEnd w:id="0"/>
    </w:p>
    <w:p w:rsidR="004B27BD" w:rsidRDefault="004B27BD" w:rsidP="004D3733">
      <w:pPr>
        <w:rPr>
          <w:rFonts w:asciiTheme="minorHAnsi" w:hAnsiTheme="minorHAnsi"/>
          <w:color w:val="000000" w:themeColor="text1"/>
          <w:szCs w:val="32"/>
        </w:rPr>
      </w:pPr>
    </w:p>
    <w:p w:rsidR="001E5350" w:rsidRDefault="001E5350" w:rsidP="004D3733">
      <w:pPr>
        <w:rPr>
          <w:rFonts w:asciiTheme="minorHAnsi" w:hAnsiTheme="minorHAnsi"/>
          <w:color w:val="000000" w:themeColor="text1"/>
          <w:szCs w:val="32"/>
        </w:rPr>
      </w:pPr>
    </w:p>
    <w:p w:rsidR="001E5350" w:rsidRPr="00195E3C" w:rsidRDefault="001E5350" w:rsidP="004D3733">
      <w:pPr>
        <w:rPr>
          <w:rFonts w:asciiTheme="minorHAnsi" w:hAnsiTheme="minorHAnsi"/>
          <w:color w:val="000000" w:themeColor="text1"/>
          <w:szCs w:val="32"/>
        </w:rPr>
      </w:pPr>
    </w:p>
    <w:p w:rsidR="004B27BD" w:rsidRPr="00195E3C" w:rsidRDefault="004B27BD" w:rsidP="004D3733">
      <w:pPr>
        <w:rPr>
          <w:rFonts w:asciiTheme="minorHAnsi" w:hAnsiTheme="minorHAnsi"/>
          <w:color w:val="000000" w:themeColor="text1"/>
          <w:szCs w:val="32"/>
        </w:rPr>
      </w:pPr>
    </w:p>
    <w:p w:rsidR="00195E3C" w:rsidRDefault="00195E3C" w:rsidP="00195E3C">
      <w:pPr>
        <w:ind w:firstLine="0"/>
        <w:jc w:val="center"/>
        <w:rPr>
          <w:rFonts w:asciiTheme="minorHAnsi" w:hAnsiTheme="minorHAnsi"/>
          <w:color w:val="000000" w:themeColor="text1"/>
          <w:szCs w:val="32"/>
        </w:rPr>
      </w:pPr>
    </w:p>
    <w:p w:rsidR="004D3733" w:rsidRPr="00195E3C" w:rsidRDefault="001C640F" w:rsidP="00195E3C">
      <w:pPr>
        <w:ind w:firstLine="0"/>
        <w:jc w:val="center"/>
        <w:rPr>
          <w:rFonts w:asciiTheme="minorHAnsi" w:hAnsiTheme="minorHAnsi"/>
          <w:color w:val="000000" w:themeColor="text1"/>
          <w:szCs w:val="32"/>
        </w:rPr>
      </w:pPr>
      <w:r>
        <w:rPr>
          <w:rFonts w:asciiTheme="minorHAnsi" w:hAnsiTheme="minorHAnsi"/>
          <w:noProof/>
          <w:color w:val="000000" w:themeColor="text1"/>
          <w:szCs w:val="32"/>
        </w:rPr>
        <w:pict>
          <v:rect id="Прямоугольник 1" o:spid="_x0000_s1026" style="position:absolute;left:0;text-align:left;margin-left:199.35pt;margin-top:44.65pt;width:44.9pt;height:28.0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" fillcolor="white [3212]" strokecolor="white [3212]" strokeweight="2pt"/>
        </w:pict>
      </w:r>
      <w:r w:rsidR="00501535" w:rsidRPr="00195E3C">
        <w:rPr>
          <w:rFonts w:asciiTheme="minorHAnsi" w:hAnsiTheme="minorHAnsi"/>
          <w:color w:val="000000" w:themeColor="text1"/>
          <w:szCs w:val="32"/>
        </w:rPr>
        <w:t>Махачкала, 2019</w:t>
      </w:r>
    </w:p>
    <w:p w:rsidR="0047000A" w:rsidRPr="00536A8A" w:rsidRDefault="0047000A" w:rsidP="0047000A">
      <w:pPr>
        <w:rPr>
          <w:color w:val="000000" w:themeColor="text1"/>
          <w:szCs w:val="32"/>
        </w:rPr>
      </w:pPr>
      <w:r w:rsidRPr="00536A8A">
        <w:rPr>
          <w:color w:val="000000" w:themeColor="text1"/>
          <w:szCs w:val="32"/>
        </w:rPr>
        <w:lastRenderedPageBreak/>
        <w:t>УДК 371+02</w:t>
      </w:r>
    </w:p>
    <w:p w:rsidR="0047000A" w:rsidRPr="00536A8A" w:rsidRDefault="0047000A" w:rsidP="0047000A">
      <w:pPr>
        <w:rPr>
          <w:color w:val="000000" w:themeColor="text1"/>
          <w:szCs w:val="32"/>
        </w:rPr>
      </w:pPr>
      <w:r w:rsidRPr="00536A8A">
        <w:rPr>
          <w:color w:val="000000" w:themeColor="text1"/>
          <w:szCs w:val="32"/>
        </w:rPr>
        <w:t>ББК 74+78</w:t>
      </w:r>
    </w:p>
    <w:p w:rsidR="0047000A" w:rsidRPr="00536A8A" w:rsidRDefault="004E51B2" w:rsidP="0047000A">
      <w:pPr>
        <w:rPr>
          <w:color w:val="000000" w:themeColor="text1"/>
          <w:szCs w:val="32"/>
        </w:rPr>
      </w:pPr>
      <w:r w:rsidRPr="00536A8A">
        <w:rPr>
          <w:color w:val="000000" w:themeColor="text1"/>
          <w:szCs w:val="32"/>
        </w:rPr>
        <w:t>К-89</w:t>
      </w:r>
    </w:p>
    <w:p w:rsidR="0047000A" w:rsidRPr="00536A8A" w:rsidRDefault="0047000A" w:rsidP="0047000A">
      <w:pPr>
        <w:rPr>
          <w:color w:val="000000" w:themeColor="text1"/>
          <w:szCs w:val="32"/>
        </w:rPr>
      </w:pPr>
    </w:p>
    <w:p w:rsidR="004E51B2" w:rsidRPr="00536A8A" w:rsidRDefault="004E51B2" w:rsidP="0047000A">
      <w:pPr>
        <w:rPr>
          <w:color w:val="000000" w:themeColor="text1"/>
          <w:szCs w:val="32"/>
        </w:rPr>
      </w:pPr>
    </w:p>
    <w:p w:rsidR="0047000A" w:rsidRPr="00536A8A" w:rsidRDefault="0047000A" w:rsidP="0047000A">
      <w:pPr>
        <w:rPr>
          <w:color w:val="000000" w:themeColor="text1"/>
          <w:szCs w:val="32"/>
        </w:rPr>
      </w:pPr>
      <w:r w:rsidRPr="00536A8A">
        <w:rPr>
          <w:color w:val="000000" w:themeColor="text1"/>
          <w:szCs w:val="32"/>
        </w:rPr>
        <w:t xml:space="preserve">Культурно-образовательное пространство региона: </w:t>
      </w:r>
      <w:r w:rsidR="004D3733" w:rsidRPr="00536A8A">
        <w:rPr>
          <w:color w:val="000000" w:themeColor="text1"/>
          <w:szCs w:val="32"/>
          <w:lang w:eastAsia="en-US"/>
        </w:rPr>
        <w:t>интегр</w:t>
      </w:r>
      <w:r w:rsidR="004D3733" w:rsidRPr="00536A8A">
        <w:rPr>
          <w:color w:val="000000" w:themeColor="text1"/>
          <w:szCs w:val="32"/>
          <w:lang w:eastAsia="en-US"/>
        </w:rPr>
        <w:t>а</w:t>
      </w:r>
      <w:r w:rsidR="004D3733" w:rsidRPr="00536A8A">
        <w:rPr>
          <w:color w:val="000000" w:themeColor="text1"/>
          <w:szCs w:val="32"/>
          <w:lang w:eastAsia="en-US"/>
        </w:rPr>
        <w:t>ция культуры и образования в современных условиях</w:t>
      </w:r>
      <w:r w:rsidRPr="00536A8A">
        <w:rPr>
          <w:color w:val="000000" w:themeColor="text1"/>
          <w:szCs w:val="32"/>
        </w:rPr>
        <w:t xml:space="preserve">: </w:t>
      </w:r>
      <w:r w:rsidR="004D3733" w:rsidRPr="00536A8A">
        <w:rPr>
          <w:color w:val="000000" w:themeColor="text1"/>
          <w:szCs w:val="32"/>
        </w:rPr>
        <w:t>сбо</w:t>
      </w:r>
      <w:r w:rsidR="00EC2746" w:rsidRPr="00536A8A">
        <w:rPr>
          <w:color w:val="000000" w:themeColor="text1"/>
          <w:szCs w:val="32"/>
        </w:rPr>
        <w:t>р</w:t>
      </w:r>
      <w:r w:rsidR="004D3733" w:rsidRPr="00536A8A">
        <w:rPr>
          <w:color w:val="000000" w:themeColor="text1"/>
          <w:szCs w:val="32"/>
        </w:rPr>
        <w:t>ник статей по материалам</w:t>
      </w:r>
      <w:r w:rsidRPr="00536A8A">
        <w:rPr>
          <w:color w:val="000000" w:themeColor="text1"/>
          <w:szCs w:val="32"/>
        </w:rPr>
        <w:t xml:space="preserve"> </w:t>
      </w:r>
      <w:r w:rsidR="004D3733" w:rsidRPr="00536A8A">
        <w:rPr>
          <w:color w:val="000000" w:themeColor="text1"/>
          <w:szCs w:val="32"/>
          <w:lang w:val="en-US"/>
        </w:rPr>
        <w:t>IX</w:t>
      </w:r>
      <w:r w:rsidRPr="00536A8A">
        <w:rPr>
          <w:color w:val="000000" w:themeColor="text1"/>
          <w:szCs w:val="32"/>
        </w:rPr>
        <w:t xml:space="preserve"> Всероссийской научно-практической конференции . </w:t>
      </w:r>
      <w:r w:rsidR="004D3733" w:rsidRPr="00536A8A">
        <w:rPr>
          <w:color w:val="000000" w:themeColor="text1"/>
          <w:szCs w:val="32"/>
        </w:rPr>
        <w:t>6 декабря 2019</w:t>
      </w:r>
      <w:r w:rsidRPr="00536A8A">
        <w:rPr>
          <w:color w:val="000000" w:themeColor="text1"/>
          <w:szCs w:val="32"/>
        </w:rPr>
        <w:t xml:space="preserve"> г. /Отв. ред. З.К. Лошаковская;</w:t>
      </w:r>
      <w:r w:rsidR="00501535" w:rsidRPr="00536A8A">
        <w:rPr>
          <w:color w:val="000000" w:themeColor="text1"/>
          <w:szCs w:val="32"/>
        </w:rPr>
        <w:t>– Махачкала, 2019</w:t>
      </w:r>
      <w:r w:rsidRPr="00536A8A">
        <w:rPr>
          <w:color w:val="000000" w:themeColor="text1"/>
          <w:szCs w:val="32"/>
        </w:rPr>
        <w:t xml:space="preserve">. –  </w:t>
      </w:r>
      <w:r w:rsidR="00102292" w:rsidRPr="00536A8A">
        <w:rPr>
          <w:color w:val="000000" w:themeColor="text1"/>
          <w:szCs w:val="32"/>
        </w:rPr>
        <w:t>3</w:t>
      </w:r>
      <w:r w:rsidR="007B0110">
        <w:rPr>
          <w:color w:val="000000" w:themeColor="text1"/>
          <w:szCs w:val="32"/>
        </w:rPr>
        <w:t>1</w:t>
      </w:r>
      <w:r w:rsidR="00195E3C">
        <w:rPr>
          <w:color w:val="000000" w:themeColor="text1"/>
          <w:szCs w:val="32"/>
        </w:rPr>
        <w:t>2</w:t>
      </w:r>
      <w:r w:rsidR="007B0110">
        <w:rPr>
          <w:color w:val="000000" w:themeColor="text1"/>
          <w:szCs w:val="32"/>
        </w:rPr>
        <w:t xml:space="preserve"> </w:t>
      </w:r>
      <w:r w:rsidRPr="00536A8A">
        <w:rPr>
          <w:color w:val="000000" w:themeColor="text1"/>
          <w:szCs w:val="32"/>
        </w:rPr>
        <w:t>с.</w:t>
      </w:r>
    </w:p>
    <w:p w:rsidR="0047000A" w:rsidRPr="00536A8A" w:rsidRDefault="0047000A" w:rsidP="0047000A">
      <w:pPr>
        <w:rPr>
          <w:color w:val="000000" w:themeColor="text1"/>
          <w:szCs w:val="32"/>
        </w:rPr>
      </w:pPr>
    </w:p>
    <w:p w:rsidR="0047000A" w:rsidRPr="00536A8A" w:rsidRDefault="0047000A" w:rsidP="0047000A">
      <w:pPr>
        <w:rPr>
          <w:color w:val="000000" w:themeColor="text1"/>
          <w:szCs w:val="32"/>
        </w:rPr>
      </w:pPr>
    </w:p>
    <w:p w:rsidR="0047000A" w:rsidRPr="00536A8A" w:rsidRDefault="0047000A" w:rsidP="0047000A">
      <w:pPr>
        <w:rPr>
          <w:color w:val="000000" w:themeColor="text1"/>
          <w:szCs w:val="32"/>
        </w:rPr>
      </w:pPr>
      <w:r w:rsidRPr="00536A8A">
        <w:rPr>
          <w:color w:val="000000" w:themeColor="text1"/>
          <w:szCs w:val="32"/>
        </w:rPr>
        <w:tab/>
        <w:t>В сборнике</w:t>
      </w:r>
      <w:r w:rsidR="00482D9E" w:rsidRPr="00536A8A">
        <w:rPr>
          <w:color w:val="000000" w:themeColor="text1"/>
          <w:szCs w:val="32"/>
        </w:rPr>
        <w:t>, составленном</w:t>
      </w:r>
      <w:r w:rsidRPr="00536A8A">
        <w:rPr>
          <w:color w:val="000000" w:themeColor="text1"/>
          <w:szCs w:val="32"/>
        </w:rPr>
        <w:t xml:space="preserve"> </w:t>
      </w:r>
      <w:r w:rsidR="00482D9E" w:rsidRPr="00536A8A">
        <w:rPr>
          <w:color w:val="000000" w:themeColor="text1"/>
          <w:szCs w:val="32"/>
        </w:rPr>
        <w:t>по материалам</w:t>
      </w:r>
      <w:r w:rsidRPr="00536A8A">
        <w:rPr>
          <w:color w:val="000000" w:themeColor="text1"/>
          <w:szCs w:val="32"/>
        </w:rPr>
        <w:t xml:space="preserve"> </w:t>
      </w:r>
      <w:r w:rsidR="00482D9E" w:rsidRPr="00536A8A">
        <w:rPr>
          <w:color w:val="000000" w:themeColor="text1"/>
          <w:szCs w:val="32"/>
          <w:lang w:val="en-US"/>
        </w:rPr>
        <w:t>IX</w:t>
      </w:r>
      <w:r w:rsidRPr="00536A8A">
        <w:rPr>
          <w:color w:val="000000" w:themeColor="text1"/>
          <w:szCs w:val="32"/>
        </w:rPr>
        <w:t xml:space="preserve"> Всеро</w:t>
      </w:r>
      <w:r w:rsidRPr="00536A8A">
        <w:rPr>
          <w:color w:val="000000" w:themeColor="text1"/>
          <w:szCs w:val="32"/>
        </w:rPr>
        <w:t>с</w:t>
      </w:r>
      <w:r w:rsidRPr="00536A8A">
        <w:rPr>
          <w:color w:val="000000" w:themeColor="text1"/>
          <w:szCs w:val="32"/>
        </w:rPr>
        <w:t xml:space="preserve">сийской научно-практической конференции </w:t>
      </w:r>
      <w:r w:rsidR="00482D9E" w:rsidRPr="00536A8A">
        <w:rPr>
          <w:color w:val="000000" w:themeColor="text1"/>
          <w:szCs w:val="32"/>
        </w:rPr>
        <w:t xml:space="preserve">«Культурно-образовательное пространство региона: </w:t>
      </w:r>
      <w:r w:rsidR="00482D9E" w:rsidRPr="00536A8A">
        <w:rPr>
          <w:color w:val="000000" w:themeColor="text1"/>
          <w:szCs w:val="32"/>
          <w:lang w:eastAsia="en-US"/>
        </w:rPr>
        <w:t>интеграция культуры и образования в современных условиях»</w:t>
      </w:r>
      <w:r w:rsidR="00482D9E" w:rsidRPr="00536A8A">
        <w:rPr>
          <w:color w:val="000000" w:themeColor="text1"/>
          <w:szCs w:val="32"/>
        </w:rPr>
        <w:t xml:space="preserve"> </w:t>
      </w:r>
      <w:r w:rsidRPr="00536A8A">
        <w:rPr>
          <w:color w:val="000000" w:themeColor="text1"/>
          <w:szCs w:val="32"/>
        </w:rPr>
        <w:t xml:space="preserve">представлены </w:t>
      </w:r>
      <w:r w:rsidR="00482D9E" w:rsidRPr="00536A8A">
        <w:rPr>
          <w:color w:val="000000" w:themeColor="text1"/>
          <w:szCs w:val="32"/>
        </w:rPr>
        <w:t>статьи</w:t>
      </w:r>
      <w:r w:rsidRPr="00536A8A">
        <w:rPr>
          <w:color w:val="000000" w:themeColor="text1"/>
          <w:szCs w:val="32"/>
        </w:rPr>
        <w:t>, ра</w:t>
      </w:r>
      <w:r w:rsidRPr="00536A8A">
        <w:rPr>
          <w:color w:val="000000" w:themeColor="text1"/>
          <w:szCs w:val="32"/>
        </w:rPr>
        <w:t>с</w:t>
      </w:r>
      <w:r w:rsidRPr="00536A8A">
        <w:rPr>
          <w:color w:val="000000" w:themeColor="text1"/>
          <w:szCs w:val="32"/>
        </w:rPr>
        <w:t xml:space="preserve">крывающие состояние и тенденций </w:t>
      </w:r>
      <w:r w:rsidR="00482D9E" w:rsidRPr="00536A8A">
        <w:rPr>
          <w:color w:val="000000" w:themeColor="text1"/>
          <w:szCs w:val="32"/>
        </w:rPr>
        <w:t>интеграции учреждений о</w:t>
      </w:r>
      <w:r w:rsidR="00482D9E" w:rsidRPr="00536A8A">
        <w:rPr>
          <w:color w:val="000000" w:themeColor="text1"/>
          <w:szCs w:val="32"/>
        </w:rPr>
        <w:t>б</w:t>
      </w:r>
      <w:r w:rsidR="00482D9E" w:rsidRPr="00536A8A">
        <w:rPr>
          <w:color w:val="000000" w:themeColor="text1"/>
          <w:szCs w:val="32"/>
        </w:rPr>
        <w:t xml:space="preserve">разования и  культуры области </w:t>
      </w:r>
      <w:r w:rsidRPr="00536A8A">
        <w:rPr>
          <w:color w:val="000000" w:themeColor="text1"/>
          <w:szCs w:val="32"/>
        </w:rPr>
        <w:t>сохранения и развития культурно-</w:t>
      </w:r>
      <w:r w:rsidR="00482D9E" w:rsidRPr="00536A8A">
        <w:rPr>
          <w:color w:val="000000" w:themeColor="text1"/>
          <w:szCs w:val="32"/>
        </w:rPr>
        <w:t>образовательного пространства</w:t>
      </w:r>
      <w:r w:rsidRPr="00536A8A">
        <w:rPr>
          <w:color w:val="000000" w:themeColor="text1"/>
          <w:szCs w:val="32"/>
        </w:rPr>
        <w:t xml:space="preserve"> в многонациональном регионе, роль учреждений образования, науки, культуры и научного с</w:t>
      </w:r>
      <w:r w:rsidRPr="00536A8A">
        <w:rPr>
          <w:color w:val="000000" w:themeColor="text1"/>
          <w:szCs w:val="32"/>
        </w:rPr>
        <w:t>о</w:t>
      </w:r>
      <w:r w:rsidRPr="00536A8A">
        <w:rPr>
          <w:color w:val="000000" w:themeColor="text1"/>
          <w:szCs w:val="32"/>
        </w:rPr>
        <w:t>общества формировании культурно-образовательного простра</w:t>
      </w:r>
      <w:r w:rsidRPr="00536A8A">
        <w:rPr>
          <w:color w:val="000000" w:themeColor="text1"/>
          <w:szCs w:val="32"/>
        </w:rPr>
        <w:t>н</w:t>
      </w:r>
      <w:r w:rsidRPr="00536A8A">
        <w:rPr>
          <w:color w:val="000000" w:themeColor="text1"/>
          <w:szCs w:val="32"/>
        </w:rPr>
        <w:t>ства.</w:t>
      </w:r>
    </w:p>
    <w:p w:rsidR="0047000A" w:rsidRPr="00536A8A" w:rsidRDefault="0047000A" w:rsidP="0047000A">
      <w:pPr>
        <w:rPr>
          <w:color w:val="000000" w:themeColor="text1"/>
          <w:szCs w:val="32"/>
        </w:rPr>
      </w:pPr>
    </w:p>
    <w:p w:rsidR="0047000A" w:rsidRPr="00536A8A" w:rsidRDefault="0047000A" w:rsidP="0047000A">
      <w:pPr>
        <w:rPr>
          <w:color w:val="000000" w:themeColor="text1"/>
          <w:szCs w:val="32"/>
        </w:rPr>
      </w:pPr>
    </w:p>
    <w:p w:rsidR="0047000A" w:rsidRPr="00536A8A" w:rsidRDefault="0047000A" w:rsidP="0047000A">
      <w:pPr>
        <w:rPr>
          <w:color w:val="000000" w:themeColor="text1"/>
          <w:szCs w:val="32"/>
        </w:rPr>
      </w:pPr>
    </w:p>
    <w:p w:rsidR="0047000A" w:rsidRPr="00536A8A" w:rsidRDefault="0047000A" w:rsidP="0047000A">
      <w:pPr>
        <w:rPr>
          <w:color w:val="000000" w:themeColor="text1"/>
          <w:szCs w:val="32"/>
        </w:rPr>
      </w:pPr>
      <w:r w:rsidRPr="00536A8A">
        <w:rPr>
          <w:color w:val="000000" w:themeColor="text1"/>
          <w:szCs w:val="32"/>
        </w:rPr>
        <w:t>Ответственный редактор:</w:t>
      </w:r>
    </w:p>
    <w:p w:rsidR="0047000A" w:rsidRPr="00536A8A" w:rsidRDefault="0047000A" w:rsidP="0047000A">
      <w:pPr>
        <w:rPr>
          <w:color w:val="000000" w:themeColor="text1"/>
          <w:szCs w:val="32"/>
        </w:rPr>
      </w:pPr>
      <w:r w:rsidRPr="00536A8A">
        <w:rPr>
          <w:color w:val="000000" w:themeColor="text1"/>
          <w:szCs w:val="32"/>
        </w:rPr>
        <w:t>Лошаковская З.К., кандидат исторических наук, доцент</w:t>
      </w:r>
    </w:p>
    <w:p w:rsidR="00EC2746" w:rsidRPr="00536A8A" w:rsidRDefault="00EC2746" w:rsidP="0047000A">
      <w:pPr>
        <w:rPr>
          <w:color w:val="000000" w:themeColor="text1"/>
          <w:szCs w:val="32"/>
        </w:rPr>
      </w:pPr>
      <w:r w:rsidRPr="00536A8A">
        <w:rPr>
          <w:color w:val="000000" w:themeColor="text1"/>
          <w:szCs w:val="32"/>
        </w:rPr>
        <w:t>Научный редактор</w:t>
      </w:r>
    </w:p>
    <w:p w:rsidR="00EC2746" w:rsidRPr="00536A8A" w:rsidRDefault="00EC2746" w:rsidP="0047000A">
      <w:pPr>
        <w:rPr>
          <w:color w:val="000000" w:themeColor="text1"/>
          <w:szCs w:val="32"/>
        </w:rPr>
      </w:pPr>
      <w:r w:rsidRPr="00536A8A">
        <w:rPr>
          <w:color w:val="000000" w:themeColor="text1"/>
          <w:szCs w:val="32"/>
        </w:rPr>
        <w:t>Аджаматова Н.К., доктор филологических наук, профессор</w:t>
      </w:r>
    </w:p>
    <w:p w:rsidR="00EC2746" w:rsidRPr="00536A8A" w:rsidRDefault="00EC2746" w:rsidP="0047000A">
      <w:pPr>
        <w:rPr>
          <w:color w:val="000000" w:themeColor="text1"/>
          <w:szCs w:val="32"/>
        </w:rPr>
      </w:pPr>
    </w:p>
    <w:p w:rsidR="00EC2746" w:rsidRPr="00536A8A" w:rsidRDefault="00EC2746" w:rsidP="0047000A">
      <w:pPr>
        <w:rPr>
          <w:color w:val="000000" w:themeColor="text1"/>
          <w:szCs w:val="32"/>
        </w:rPr>
      </w:pPr>
    </w:p>
    <w:p w:rsidR="00EC2746" w:rsidRPr="00536A8A" w:rsidRDefault="00A32EDF" w:rsidP="0047000A">
      <w:pPr>
        <w:rPr>
          <w:color w:val="000000" w:themeColor="text1"/>
          <w:szCs w:val="32"/>
        </w:rPr>
      </w:pPr>
      <w:r w:rsidRPr="00536A8A">
        <w:rPr>
          <w:noProof/>
          <w:color w:val="000000" w:themeColor="text1"/>
          <w:szCs w:val="32"/>
        </w:rPr>
        <w:drawing>
          <wp:inline distT="0" distB="0" distL="0" distR="0">
            <wp:extent cx="1342390" cy="1078230"/>
            <wp:effectExtent l="0" t="0" r="0" b="7620"/>
            <wp:docPr id="7" name="Рисунок 7" descr="C:\Users\Зарина\Downloads\ISBN 978_5_6044066_3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Зарина\Downloads\ISBN 978_5_6044066_3_2.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2390" cy="1078230"/>
                    </a:xfrm>
                    <a:prstGeom prst="rect">
                      <a:avLst/>
                    </a:prstGeom>
                    <a:noFill/>
                    <a:ln>
                      <a:noFill/>
                    </a:ln>
                  </pic:spPr>
                </pic:pic>
              </a:graphicData>
            </a:graphic>
          </wp:inline>
        </w:drawing>
      </w:r>
    </w:p>
    <w:p w:rsidR="0047000A" w:rsidRPr="00536A8A" w:rsidRDefault="001C640F" w:rsidP="0047000A">
      <w:pPr>
        <w:rPr>
          <w:color w:val="000000" w:themeColor="text1"/>
          <w:szCs w:val="32"/>
        </w:rPr>
      </w:pPr>
      <w:r w:rsidRPr="001C640F">
        <w:rPr>
          <w:rFonts w:asciiTheme="minorHAnsi" w:hAnsiTheme="minorHAnsi"/>
          <w:noProof/>
          <w:color w:val="000000" w:themeColor="text1"/>
          <w:szCs w:val="32"/>
        </w:rPr>
        <w:pict>
          <v:rect id="Прямоугольник 2" o:spid="_x0000_s1027" style="position:absolute;left:0;text-align:left;margin-left:196.3pt;margin-top:48.2pt;width:44.85pt;height:28.0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" fillcolor="white [3212]" strokecolor="white [3212]" strokeweight="2pt"/>
        </w:pict>
      </w:r>
    </w:p>
    <w:p w:rsidR="0047000A" w:rsidRPr="00536A8A" w:rsidRDefault="00102292" w:rsidP="00536A8A">
      <w:pPr>
        <w:pStyle w:val="1"/>
        <w:rPr>
          <w:b w:val="0"/>
        </w:rPr>
      </w:pPr>
      <w:bookmarkStart w:id="1" w:name="_Toc30155384"/>
      <w:r w:rsidRPr="00536A8A">
        <w:t>Предисловие</w:t>
      </w:r>
      <w:bookmarkEnd w:id="1"/>
    </w:p>
    <w:p w:rsidR="0047000A" w:rsidRPr="00536A8A" w:rsidRDefault="00AB4399" w:rsidP="0047000A">
      <w:pPr>
        <w:rPr>
          <w:color w:val="000000" w:themeColor="text1"/>
          <w:szCs w:val="32"/>
        </w:rPr>
      </w:pPr>
      <w:r w:rsidRPr="00536A8A">
        <w:rPr>
          <w:color w:val="000000" w:themeColor="text1"/>
          <w:szCs w:val="32"/>
          <w:lang w:val="en-US"/>
        </w:rPr>
        <w:t>IX</w:t>
      </w:r>
      <w:r w:rsidR="0047000A" w:rsidRPr="00536A8A">
        <w:rPr>
          <w:color w:val="000000" w:themeColor="text1"/>
          <w:szCs w:val="32"/>
        </w:rPr>
        <w:t xml:space="preserve"> Всероссийская научно-практическая конференция «Культурно-образовательное пространство региона: единство и многообразие национальных культур» проходила в Дагестанском государственном университете на факультете культуры 7 декабря 2018 г.</w:t>
      </w:r>
    </w:p>
    <w:p w:rsidR="0047000A" w:rsidRPr="00536A8A" w:rsidRDefault="0047000A" w:rsidP="0047000A">
      <w:pPr>
        <w:rPr>
          <w:color w:val="000000" w:themeColor="text1"/>
          <w:szCs w:val="32"/>
        </w:rPr>
      </w:pPr>
      <w:r w:rsidRPr="00536A8A">
        <w:rPr>
          <w:color w:val="000000" w:themeColor="text1"/>
          <w:szCs w:val="32"/>
        </w:rPr>
        <w:t>Организаторы конференции, Дагестанский государственный университет и кафедра библиотековедения и библиографии, ст</w:t>
      </w:r>
      <w:r w:rsidRPr="00536A8A">
        <w:rPr>
          <w:color w:val="000000" w:themeColor="text1"/>
          <w:szCs w:val="32"/>
        </w:rPr>
        <w:t>а</w:t>
      </w:r>
      <w:r w:rsidRPr="00536A8A">
        <w:rPr>
          <w:color w:val="000000" w:themeColor="text1"/>
          <w:szCs w:val="32"/>
        </w:rPr>
        <w:t>вили целью освещение опыта и проблем деятельности учрежд</w:t>
      </w:r>
      <w:r w:rsidRPr="00536A8A">
        <w:rPr>
          <w:color w:val="000000" w:themeColor="text1"/>
          <w:szCs w:val="32"/>
        </w:rPr>
        <w:t>е</w:t>
      </w:r>
      <w:r w:rsidRPr="00536A8A">
        <w:rPr>
          <w:color w:val="000000" w:themeColor="text1"/>
          <w:szCs w:val="32"/>
        </w:rPr>
        <w:t>ний образования и культуры в вопросах обеспечения единства народов при сохранении этнокультурного многообразия мног</w:t>
      </w:r>
      <w:r w:rsidRPr="00536A8A">
        <w:rPr>
          <w:color w:val="000000" w:themeColor="text1"/>
          <w:szCs w:val="32"/>
        </w:rPr>
        <w:t>о</w:t>
      </w:r>
      <w:r w:rsidRPr="00536A8A">
        <w:rPr>
          <w:color w:val="000000" w:themeColor="text1"/>
          <w:szCs w:val="32"/>
        </w:rPr>
        <w:t>национального региона. В ходе конференции рассматривались проблемы формирования культурно-образовательного простра</w:t>
      </w:r>
      <w:r w:rsidRPr="00536A8A">
        <w:rPr>
          <w:color w:val="000000" w:themeColor="text1"/>
          <w:szCs w:val="32"/>
        </w:rPr>
        <w:t>н</w:t>
      </w:r>
      <w:r w:rsidRPr="00536A8A">
        <w:rPr>
          <w:color w:val="000000" w:themeColor="text1"/>
          <w:szCs w:val="32"/>
        </w:rPr>
        <w:t>ства региона и роли классического университета в этом процессе как центра науки, образования, культуры и важнейшего инстр</w:t>
      </w:r>
      <w:r w:rsidRPr="00536A8A">
        <w:rPr>
          <w:color w:val="000000" w:themeColor="text1"/>
          <w:szCs w:val="32"/>
        </w:rPr>
        <w:t>у</w:t>
      </w:r>
      <w:r w:rsidRPr="00536A8A">
        <w:rPr>
          <w:color w:val="000000" w:themeColor="text1"/>
          <w:szCs w:val="32"/>
        </w:rPr>
        <w:t>мента содействия развитию единства и многообразия национал</w:t>
      </w:r>
      <w:r w:rsidRPr="00536A8A">
        <w:rPr>
          <w:color w:val="000000" w:themeColor="text1"/>
          <w:szCs w:val="32"/>
        </w:rPr>
        <w:t>ь</w:t>
      </w:r>
      <w:r w:rsidRPr="00536A8A">
        <w:rPr>
          <w:color w:val="000000" w:themeColor="text1"/>
          <w:szCs w:val="32"/>
        </w:rPr>
        <w:t>ных культур.</w:t>
      </w:r>
    </w:p>
    <w:p w:rsidR="0047000A" w:rsidRPr="00536A8A" w:rsidRDefault="0047000A" w:rsidP="0047000A">
      <w:pPr>
        <w:rPr>
          <w:color w:val="000000" w:themeColor="text1"/>
          <w:szCs w:val="32"/>
        </w:rPr>
      </w:pPr>
      <w:r w:rsidRPr="00536A8A">
        <w:rPr>
          <w:color w:val="000000" w:themeColor="text1"/>
          <w:szCs w:val="32"/>
        </w:rPr>
        <w:t>Работа конференции строилась соответственно предложе</w:t>
      </w:r>
      <w:r w:rsidRPr="00536A8A">
        <w:rPr>
          <w:color w:val="000000" w:themeColor="text1"/>
          <w:szCs w:val="32"/>
        </w:rPr>
        <w:t>н</w:t>
      </w:r>
      <w:r w:rsidRPr="00536A8A">
        <w:rPr>
          <w:color w:val="000000" w:themeColor="text1"/>
          <w:szCs w:val="32"/>
        </w:rPr>
        <w:t>ным основным направлениям: социально-экономическое соде</w:t>
      </w:r>
      <w:r w:rsidRPr="00536A8A">
        <w:rPr>
          <w:color w:val="000000" w:themeColor="text1"/>
          <w:szCs w:val="32"/>
        </w:rPr>
        <w:t>р</w:t>
      </w:r>
      <w:r w:rsidRPr="00536A8A">
        <w:rPr>
          <w:color w:val="000000" w:themeColor="text1"/>
          <w:szCs w:val="32"/>
        </w:rPr>
        <w:t>жание культурно-образовательного пространства; современные проблемы обеспечения единства и многообразия национальных культур; культурно-образовательная функция высшей школы и развитие идей единства народов России; деятельность учрежд</w:t>
      </w:r>
      <w:r w:rsidRPr="00536A8A">
        <w:rPr>
          <w:color w:val="000000" w:themeColor="text1"/>
          <w:szCs w:val="32"/>
        </w:rPr>
        <w:t>е</w:t>
      </w:r>
      <w:r w:rsidRPr="00536A8A">
        <w:rPr>
          <w:color w:val="000000" w:themeColor="text1"/>
          <w:szCs w:val="32"/>
        </w:rPr>
        <w:t>ний культуры по сохранению и развитию национальных культур и обеспечению единства народов России; подготовка кадров для национальных театров; освоение и трансляции национальной творческой культуры как условие единства народов России; р</w:t>
      </w:r>
      <w:r w:rsidRPr="00536A8A">
        <w:rPr>
          <w:color w:val="000000" w:themeColor="text1"/>
          <w:szCs w:val="32"/>
        </w:rPr>
        <w:t>а</w:t>
      </w:r>
      <w:r w:rsidRPr="00536A8A">
        <w:rPr>
          <w:color w:val="000000" w:themeColor="text1"/>
          <w:szCs w:val="32"/>
        </w:rPr>
        <w:t>бота с молодежью по гармонизации межнациональных и ме</w:t>
      </w:r>
      <w:r w:rsidRPr="00536A8A">
        <w:rPr>
          <w:color w:val="000000" w:themeColor="text1"/>
          <w:szCs w:val="32"/>
        </w:rPr>
        <w:t>ж</w:t>
      </w:r>
      <w:r w:rsidRPr="00536A8A">
        <w:rPr>
          <w:color w:val="000000" w:themeColor="text1"/>
          <w:szCs w:val="32"/>
        </w:rPr>
        <w:t>конфессиональных отношений;</w:t>
      </w:r>
    </w:p>
    <w:p w:rsidR="0047000A" w:rsidRPr="00536A8A" w:rsidRDefault="0047000A" w:rsidP="0047000A">
      <w:pPr>
        <w:rPr>
          <w:color w:val="000000" w:themeColor="text1"/>
          <w:szCs w:val="32"/>
        </w:rPr>
      </w:pPr>
      <w:r w:rsidRPr="00536A8A">
        <w:rPr>
          <w:color w:val="000000" w:themeColor="text1"/>
          <w:szCs w:val="32"/>
        </w:rPr>
        <w:t>На пленарном заседании преподаватели факультета культ</w:t>
      </w:r>
      <w:r w:rsidRPr="00536A8A">
        <w:rPr>
          <w:color w:val="000000" w:themeColor="text1"/>
          <w:szCs w:val="32"/>
        </w:rPr>
        <w:t>у</w:t>
      </w:r>
      <w:r w:rsidRPr="00536A8A">
        <w:rPr>
          <w:color w:val="000000" w:themeColor="text1"/>
          <w:szCs w:val="32"/>
        </w:rPr>
        <w:t>ры и руководители библиотечного дела Республики Дагестан о</w:t>
      </w:r>
      <w:r w:rsidRPr="00536A8A">
        <w:rPr>
          <w:color w:val="000000" w:themeColor="text1"/>
          <w:szCs w:val="32"/>
        </w:rPr>
        <w:t>б</w:t>
      </w:r>
      <w:r w:rsidRPr="00536A8A">
        <w:rPr>
          <w:color w:val="000000" w:themeColor="text1"/>
          <w:szCs w:val="32"/>
        </w:rPr>
        <w:t>судили вопросы, связанные с использованием ресурсов учрежд</w:t>
      </w:r>
      <w:r w:rsidRPr="00536A8A">
        <w:rPr>
          <w:color w:val="000000" w:themeColor="text1"/>
          <w:szCs w:val="32"/>
        </w:rPr>
        <w:t>е</w:t>
      </w:r>
      <w:r w:rsidRPr="00536A8A">
        <w:rPr>
          <w:color w:val="000000" w:themeColor="text1"/>
          <w:szCs w:val="32"/>
        </w:rPr>
        <w:t>ний культуры для достижения современного качества образов</w:t>
      </w:r>
      <w:r w:rsidRPr="00536A8A">
        <w:rPr>
          <w:color w:val="000000" w:themeColor="text1"/>
          <w:szCs w:val="32"/>
        </w:rPr>
        <w:t>а</w:t>
      </w:r>
      <w:r w:rsidRPr="00536A8A">
        <w:rPr>
          <w:color w:val="000000" w:themeColor="text1"/>
          <w:szCs w:val="32"/>
        </w:rPr>
        <w:t>ния в целях обеспечения развития единства и многообразия н</w:t>
      </w:r>
      <w:r w:rsidRPr="00536A8A">
        <w:rPr>
          <w:color w:val="000000" w:themeColor="text1"/>
          <w:szCs w:val="32"/>
        </w:rPr>
        <w:t>а</w:t>
      </w:r>
      <w:r w:rsidRPr="00536A8A">
        <w:rPr>
          <w:color w:val="000000" w:themeColor="text1"/>
          <w:szCs w:val="32"/>
        </w:rPr>
        <w:t>циональных культур.</w:t>
      </w:r>
    </w:p>
    <w:p w:rsidR="0047000A" w:rsidRPr="00536A8A" w:rsidRDefault="0047000A" w:rsidP="0047000A">
      <w:pPr>
        <w:rPr>
          <w:color w:val="000000" w:themeColor="text1"/>
          <w:szCs w:val="32"/>
        </w:rPr>
      </w:pPr>
      <w:r w:rsidRPr="00536A8A">
        <w:rPr>
          <w:color w:val="000000" w:themeColor="text1"/>
          <w:szCs w:val="32"/>
        </w:rPr>
        <w:t>Открыла пленарное заседание заведующая кафедрой би</w:t>
      </w:r>
      <w:r w:rsidRPr="00536A8A">
        <w:rPr>
          <w:color w:val="000000" w:themeColor="text1"/>
          <w:szCs w:val="32"/>
        </w:rPr>
        <w:t>б</w:t>
      </w:r>
      <w:r w:rsidRPr="00536A8A">
        <w:rPr>
          <w:color w:val="000000" w:themeColor="text1"/>
          <w:szCs w:val="32"/>
        </w:rPr>
        <w:t>лиотековедения и библиографии, профессор Нина Аджаматова. В своем выступлении она поприветствовала всех участников, отм</w:t>
      </w:r>
      <w:r w:rsidRPr="00536A8A">
        <w:rPr>
          <w:color w:val="000000" w:themeColor="text1"/>
          <w:szCs w:val="32"/>
        </w:rPr>
        <w:t>е</w:t>
      </w:r>
      <w:r w:rsidRPr="00536A8A">
        <w:rPr>
          <w:color w:val="000000" w:themeColor="text1"/>
          <w:szCs w:val="32"/>
        </w:rPr>
        <w:t>тила значимость конференции и выразила уверенность, что с</w:t>
      </w:r>
      <w:r w:rsidRPr="00536A8A">
        <w:rPr>
          <w:color w:val="000000" w:themeColor="text1"/>
          <w:szCs w:val="32"/>
        </w:rPr>
        <w:t>о</w:t>
      </w:r>
      <w:r w:rsidRPr="00536A8A">
        <w:rPr>
          <w:color w:val="000000" w:themeColor="text1"/>
          <w:szCs w:val="32"/>
        </w:rPr>
        <w:t>вместная работа всех участников культурно-образовательного процесса будет способствовать взаимовыгодному сотрудничеству и обогатит теорию и практику библиотечного дела республики. В своем докладе «Подготовка кадров для библиотек как фактор обеспечения поступательного развития социокультурного пр</w:t>
      </w:r>
      <w:r w:rsidRPr="00536A8A">
        <w:rPr>
          <w:color w:val="000000" w:themeColor="text1"/>
          <w:szCs w:val="32"/>
        </w:rPr>
        <w:t>о</w:t>
      </w:r>
      <w:r w:rsidRPr="00536A8A">
        <w:rPr>
          <w:color w:val="000000" w:themeColor="text1"/>
          <w:szCs w:val="32"/>
        </w:rPr>
        <w:t>странства региона» Нина Аджаматова обратила внимание на зн</w:t>
      </w:r>
      <w:r w:rsidRPr="00536A8A">
        <w:rPr>
          <w:color w:val="000000" w:themeColor="text1"/>
          <w:szCs w:val="32"/>
        </w:rPr>
        <w:t>а</w:t>
      </w:r>
      <w:r w:rsidRPr="00536A8A">
        <w:rPr>
          <w:color w:val="000000" w:themeColor="text1"/>
          <w:szCs w:val="32"/>
        </w:rPr>
        <w:t>чение высшего профессионального образования для развития библиотечной теории и практики.</w:t>
      </w:r>
    </w:p>
    <w:p w:rsidR="0047000A" w:rsidRPr="00536A8A" w:rsidRDefault="0047000A" w:rsidP="0047000A">
      <w:pPr>
        <w:rPr>
          <w:color w:val="000000" w:themeColor="text1"/>
          <w:szCs w:val="32"/>
        </w:rPr>
      </w:pPr>
      <w:r w:rsidRPr="00536A8A">
        <w:rPr>
          <w:color w:val="000000" w:themeColor="text1"/>
          <w:szCs w:val="32"/>
        </w:rPr>
        <w:t>Тема преемственности традиций обучения профессии и н</w:t>
      </w:r>
      <w:r w:rsidRPr="00536A8A">
        <w:rPr>
          <w:color w:val="000000" w:themeColor="text1"/>
          <w:szCs w:val="32"/>
        </w:rPr>
        <w:t>е</w:t>
      </w:r>
      <w:r w:rsidRPr="00536A8A">
        <w:rPr>
          <w:color w:val="000000" w:themeColor="text1"/>
          <w:szCs w:val="32"/>
        </w:rPr>
        <w:t>прерывного профессионального образования прозвучала в докл</w:t>
      </w:r>
      <w:r w:rsidRPr="00536A8A">
        <w:rPr>
          <w:color w:val="000000" w:themeColor="text1"/>
          <w:szCs w:val="32"/>
        </w:rPr>
        <w:t>а</w:t>
      </w:r>
      <w:r w:rsidRPr="00536A8A">
        <w:rPr>
          <w:color w:val="000000" w:themeColor="text1"/>
          <w:szCs w:val="32"/>
        </w:rPr>
        <w:t>де «Дагестанский колледж культуры и искусств им. Б. Мурад</w:t>
      </w:r>
      <w:r w:rsidRPr="00536A8A">
        <w:rPr>
          <w:color w:val="000000" w:themeColor="text1"/>
          <w:szCs w:val="32"/>
        </w:rPr>
        <w:t>о</w:t>
      </w:r>
      <w:r w:rsidRPr="00536A8A">
        <w:rPr>
          <w:color w:val="000000" w:themeColor="text1"/>
          <w:szCs w:val="32"/>
        </w:rPr>
        <w:t>вой в системе подготовки кадров культуры региона» директора Дагестанского колледжа Патмы Муртузалиевой.</w:t>
      </w:r>
    </w:p>
    <w:p w:rsidR="0047000A" w:rsidRPr="00536A8A" w:rsidRDefault="0047000A" w:rsidP="0047000A">
      <w:pPr>
        <w:rPr>
          <w:color w:val="000000" w:themeColor="text1"/>
          <w:szCs w:val="32"/>
        </w:rPr>
      </w:pPr>
      <w:r w:rsidRPr="00536A8A">
        <w:rPr>
          <w:color w:val="000000" w:themeColor="text1"/>
          <w:szCs w:val="32"/>
        </w:rPr>
        <w:t>Бесценным опытом общественной работы библиотекарей поделилась в своем выступлении председатель Регионального отделения общественного движения «Матери России» Республ</w:t>
      </w:r>
      <w:r w:rsidRPr="00536A8A">
        <w:rPr>
          <w:color w:val="000000" w:themeColor="text1"/>
          <w:szCs w:val="32"/>
        </w:rPr>
        <w:t>и</w:t>
      </w:r>
      <w:r w:rsidRPr="00536A8A">
        <w:rPr>
          <w:color w:val="000000" w:themeColor="text1"/>
          <w:szCs w:val="32"/>
        </w:rPr>
        <w:t>ки Дагестан Таиса Магомедова. Она отметила, что деятельность общественного движения по укреплению гражданского общества в Дагестане успешнее осуществляется на основе укрепления н</w:t>
      </w:r>
      <w:r w:rsidRPr="00536A8A">
        <w:rPr>
          <w:color w:val="000000" w:themeColor="text1"/>
          <w:szCs w:val="32"/>
        </w:rPr>
        <w:t>а</w:t>
      </w:r>
      <w:r w:rsidRPr="00536A8A">
        <w:rPr>
          <w:color w:val="000000" w:themeColor="text1"/>
          <w:szCs w:val="32"/>
        </w:rPr>
        <w:t>родного механизма сохранения и развития единства и многообр</w:t>
      </w:r>
      <w:r w:rsidRPr="00536A8A">
        <w:rPr>
          <w:color w:val="000000" w:themeColor="text1"/>
          <w:szCs w:val="32"/>
        </w:rPr>
        <w:t>а</w:t>
      </w:r>
      <w:r w:rsidRPr="00536A8A">
        <w:rPr>
          <w:color w:val="000000" w:themeColor="text1"/>
          <w:szCs w:val="32"/>
        </w:rPr>
        <w:t>зия национальных культур Дагестана.</w:t>
      </w:r>
    </w:p>
    <w:p w:rsidR="0047000A" w:rsidRPr="00536A8A" w:rsidRDefault="0047000A" w:rsidP="0047000A">
      <w:pPr>
        <w:rPr>
          <w:color w:val="000000" w:themeColor="text1"/>
          <w:szCs w:val="32"/>
        </w:rPr>
      </w:pPr>
      <w:r w:rsidRPr="00536A8A">
        <w:rPr>
          <w:color w:val="000000" w:themeColor="text1"/>
          <w:szCs w:val="32"/>
        </w:rPr>
        <w:t>Проблемы и перспективы развития театрального искусства Дагестана представила в своем докладе доктор исторических н</w:t>
      </w:r>
      <w:r w:rsidRPr="00536A8A">
        <w:rPr>
          <w:color w:val="000000" w:themeColor="text1"/>
          <w:szCs w:val="32"/>
        </w:rPr>
        <w:t>а</w:t>
      </w:r>
      <w:r w:rsidRPr="00536A8A">
        <w:rPr>
          <w:color w:val="000000" w:themeColor="text1"/>
          <w:szCs w:val="32"/>
        </w:rPr>
        <w:t>ук, профессор кафедры истории России исторического факульт</w:t>
      </w:r>
      <w:r w:rsidRPr="00536A8A">
        <w:rPr>
          <w:color w:val="000000" w:themeColor="text1"/>
          <w:szCs w:val="32"/>
        </w:rPr>
        <w:t>е</w:t>
      </w:r>
      <w:r w:rsidRPr="00536A8A">
        <w:rPr>
          <w:color w:val="000000" w:themeColor="text1"/>
          <w:szCs w:val="32"/>
        </w:rPr>
        <w:t>та ДГУ Людмила Труженикова</w:t>
      </w:r>
    </w:p>
    <w:p w:rsidR="0047000A" w:rsidRPr="00536A8A" w:rsidRDefault="0047000A" w:rsidP="0047000A">
      <w:pPr>
        <w:rPr>
          <w:color w:val="000000" w:themeColor="text1"/>
          <w:szCs w:val="32"/>
        </w:rPr>
      </w:pPr>
      <w:r w:rsidRPr="00536A8A">
        <w:rPr>
          <w:color w:val="000000" w:themeColor="text1"/>
          <w:szCs w:val="32"/>
        </w:rPr>
        <w:t>Формами и методами работы библиотек по пропаганде и продвижению многообразия национальных культур Дагестана  поделились с собравшимся руководители библиотечного дела республики - директор Махачкалинской централизованной би</w:t>
      </w:r>
      <w:r w:rsidRPr="00536A8A">
        <w:rPr>
          <w:color w:val="000000" w:themeColor="text1"/>
          <w:szCs w:val="32"/>
        </w:rPr>
        <w:t>б</w:t>
      </w:r>
      <w:r w:rsidRPr="00536A8A">
        <w:rPr>
          <w:color w:val="000000" w:themeColor="text1"/>
          <w:szCs w:val="32"/>
        </w:rPr>
        <w:t>лиотечной системы Зулпат Ушанова, заведующая библиотечно-информационным молодежным центром Национальной библи</w:t>
      </w:r>
      <w:r w:rsidRPr="00536A8A">
        <w:rPr>
          <w:color w:val="000000" w:themeColor="text1"/>
          <w:szCs w:val="32"/>
        </w:rPr>
        <w:t>о</w:t>
      </w:r>
      <w:r w:rsidRPr="00536A8A">
        <w:rPr>
          <w:color w:val="000000" w:themeColor="text1"/>
          <w:szCs w:val="32"/>
        </w:rPr>
        <w:t>теки РД им. Р. Гамзатова Байрамкиз Джалилова и главный би</w:t>
      </w:r>
      <w:r w:rsidRPr="00536A8A">
        <w:rPr>
          <w:color w:val="000000" w:themeColor="text1"/>
          <w:szCs w:val="32"/>
        </w:rPr>
        <w:t>б</w:t>
      </w:r>
      <w:r w:rsidRPr="00536A8A">
        <w:rPr>
          <w:color w:val="000000" w:themeColor="text1"/>
          <w:szCs w:val="32"/>
        </w:rPr>
        <w:t>лиотекарь НМО Республиканской детской библиотеки РД им. Н. Юсупова Умугани Богатырова, заведующая научно-методическим отделом Научной библиотеки ДГУ им А.Абилова Мироджан Измайлова, заведующая сектором научной и культу</w:t>
      </w:r>
      <w:r w:rsidRPr="00536A8A">
        <w:rPr>
          <w:color w:val="000000" w:themeColor="text1"/>
          <w:szCs w:val="32"/>
        </w:rPr>
        <w:t>р</w:t>
      </w:r>
      <w:r w:rsidRPr="00536A8A">
        <w:rPr>
          <w:color w:val="000000" w:themeColor="text1"/>
          <w:szCs w:val="32"/>
        </w:rPr>
        <w:t>ной информации (СНИКИ) Национальной библиотеки Республ</w:t>
      </w:r>
      <w:r w:rsidRPr="00536A8A">
        <w:rPr>
          <w:color w:val="000000" w:themeColor="text1"/>
          <w:szCs w:val="32"/>
        </w:rPr>
        <w:t>и</w:t>
      </w:r>
      <w:r w:rsidRPr="00536A8A">
        <w:rPr>
          <w:color w:val="000000" w:themeColor="text1"/>
          <w:szCs w:val="32"/>
        </w:rPr>
        <w:t xml:space="preserve">ки Дагестан им. Расула Гамзатова. Ирина Кузьмина. </w:t>
      </w:r>
    </w:p>
    <w:p w:rsidR="0047000A" w:rsidRPr="00536A8A" w:rsidRDefault="0047000A" w:rsidP="0047000A">
      <w:pPr>
        <w:rPr>
          <w:color w:val="000000" w:themeColor="text1"/>
          <w:szCs w:val="32"/>
        </w:rPr>
      </w:pPr>
      <w:r w:rsidRPr="00536A8A">
        <w:rPr>
          <w:color w:val="000000" w:themeColor="text1"/>
          <w:szCs w:val="32"/>
        </w:rPr>
        <w:t>Выступления проходили в живой непринужденной атм</w:t>
      </w:r>
      <w:r w:rsidRPr="00536A8A">
        <w:rPr>
          <w:color w:val="000000" w:themeColor="text1"/>
          <w:szCs w:val="32"/>
        </w:rPr>
        <w:t>о</w:t>
      </w:r>
      <w:r w:rsidRPr="00536A8A">
        <w:rPr>
          <w:color w:val="000000" w:themeColor="text1"/>
          <w:szCs w:val="32"/>
        </w:rPr>
        <w:t>сфере и вызвали много вопросов. Присутствовавшие на засед</w:t>
      </w:r>
      <w:r w:rsidRPr="00536A8A">
        <w:rPr>
          <w:color w:val="000000" w:themeColor="text1"/>
          <w:szCs w:val="32"/>
        </w:rPr>
        <w:t>а</w:t>
      </w:r>
      <w:r w:rsidRPr="00536A8A">
        <w:rPr>
          <w:color w:val="000000" w:themeColor="text1"/>
          <w:szCs w:val="32"/>
        </w:rPr>
        <w:t>нии студенты библиотечно-информационного отделения задав</w:t>
      </w:r>
      <w:r w:rsidRPr="00536A8A">
        <w:rPr>
          <w:color w:val="000000" w:themeColor="text1"/>
          <w:szCs w:val="32"/>
        </w:rPr>
        <w:t>а</w:t>
      </w:r>
      <w:r w:rsidRPr="00536A8A">
        <w:rPr>
          <w:color w:val="000000" w:themeColor="text1"/>
          <w:szCs w:val="32"/>
        </w:rPr>
        <w:t>ли вопросы о возможностях национальной самоидентификации в городских библиотеках, о перспективах библиотечного дела в век информации, о личных качествах, необходимых для работы в библиотеке, а также о возможности поступления на работу после окончания обучения в университете.</w:t>
      </w:r>
    </w:p>
    <w:p w:rsidR="0047000A" w:rsidRPr="00536A8A" w:rsidRDefault="0047000A" w:rsidP="0047000A">
      <w:pPr>
        <w:rPr>
          <w:color w:val="000000" w:themeColor="text1"/>
          <w:szCs w:val="32"/>
        </w:rPr>
      </w:pPr>
      <w:r w:rsidRPr="00536A8A">
        <w:rPr>
          <w:color w:val="000000" w:themeColor="text1"/>
          <w:szCs w:val="32"/>
        </w:rPr>
        <w:t>Заслушав все доклады, участники пленарного заседания пришли к выводу, что для повышения роли единства и многоо</w:t>
      </w:r>
      <w:r w:rsidRPr="00536A8A">
        <w:rPr>
          <w:color w:val="000000" w:themeColor="text1"/>
          <w:szCs w:val="32"/>
        </w:rPr>
        <w:t>б</w:t>
      </w:r>
      <w:r w:rsidRPr="00536A8A">
        <w:rPr>
          <w:color w:val="000000" w:themeColor="text1"/>
          <w:szCs w:val="32"/>
        </w:rPr>
        <w:t>разия национальных культур в развитии культурно-образовательного пространства региона весьма важным является использование ресурсов учреждений культуры для достижения современного качества образования; учет исторического опыта, современных проблем и перспектив совместной деятельности о</w:t>
      </w:r>
      <w:r w:rsidRPr="00536A8A">
        <w:rPr>
          <w:color w:val="000000" w:themeColor="text1"/>
          <w:szCs w:val="32"/>
        </w:rPr>
        <w:t>б</w:t>
      </w:r>
      <w:r w:rsidRPr="00536A8A">
        <w:rPr>
          <w:color w:val="000000" w:themeColor="text1"/>
          <w:szCs w:val="32"/>
        </w:rPr>
        <w:t>разовательных организаций и учреждений культуры.</w:t>
      </w:r>
    </w:p>
    <w:p w:rsidR="0047000A" w:rsidRPr="00536A8A" w:rsidRDefault="0047000A" w:rsidP="0047000A">
      <w:pPr>
        <w:rPr>
          <w:color w:val="000000" w:themeColor="text1"/>
          <w:szCs w:val="32"/>
        </w:rPr>
      </w:pPr>
      <w:r w:rsidRPr="00536A8A">
        <w:rPr>
          <w:color w:val="000000" w:themeColor="text1"/>
          <w:szCs w:val="32"/>
        </w:rPr>
        <w:t>В заключении профессор Нина Аджаматова поблагодарила гостей за интересные и содержательные выступления и вручила именные благодарственные письма за активное участие в работе VIII Всероссийской научно-практической конференции «Кул</w:t>
      </w:r>
      <w:r w:rsidRPr="00536A8A">
        <w:rPr>
          <w:color w:val="000000" w:themeColor="text1"/>
          <w:szCs w:val="32"/>
        </w:rPr>
        <w:t>ь</w:t>
      </w:r>
      <w:r w:rsidRPr="00536A8A">
        <w:rPr>
          <w:color w:val="000000" w:themeColor="text1"/>
          <w:szCs w:val="32"/>
        </w:rPr>
        <w:t>турно-образовательное пространство региона: единство и мног</w:t>
      </w:r>
      <w:r w:rsidRPr="00536A8A">
        <w:rPr>
          <w:color w:val="000000" w:themeColor="text1"/>
          <w:szCs w:val="32"/>
        </w:rPr>
        <w:t>о</w:t>
      </w:r>
      <w:r w:rsidRPr="00536A8A">
        <w:rPr>
          <w:color w:val="000000" w:themeColor="text1"/>
          <w:szCs w:val="32"/>
        </w:rPr>
        <w:t>образие национальных культур».</w:t>
      </w:r>
    </w:p>
    <w:p w:rsidR="0047000A" w:rsidRPr="00536A8A" w:rsidRDefault="0047000A" w:rsidP="0047000A">
      <w:pPr>
        <w:rPr>
          <w:color w:val="000000" w:themeColor="text1"/>
          <w:szCs w:val="32"/>
        </w:rPr>
      </w:pPr>
    </w:p>
    <w:p w:rsidR="00436D86" w:rsidRPr="00536A8A" w:rsidRDefault="00436D86" w:rsidP="00536A8A">
      <w:pPr>
        <w:pStyle w:val="1"/>
      </w:pPr>
      <w:bookmarkStart w:id="2" w:name="_Toc30155385"/>
      <w:r w:rsidRPr="00536A8A">
        <w:t>Общие проблемы интеграции культуры и образования в культурно-образовательном пространстве</w:t>
      </w:r>
      <w:bookmarkEnd w:id="2"/>
    </w:p>
    <w:p w:rsidR="0047000A" w:rsidRPr="00536A8A" w:rsidRDefault="0047000A" w:rsidP="00536A8A">
      <w:pPr>
        <w:pStyle w:val="2"/>
      </w:pPr>
      <w:bookmarkStart w:id="3" w:name="_Toc30155386"/>
      <w:r w:rsidRPr="00536A8A">
        <w:t xml:space="preserve">Аджаматова </w:t>
      </w:r>
      <w:r w:rsidR="001D4A6F" w:rsidRPr="00536A8A">
        <w:t>Н.К.</w:t>
      </w:r>
      <w:bookmarkEnd w:id="3"/>
    </w:p>
    <w:p w:rsidR="0047000A" w:rsidRPr="00536A8A" w:rsidRDefault="0047000A" w:rsidP="00536A8A">
      <w:pPr>
        <w:pStyle w:val="3"/>
      </w:pPr>
      <w:bookmarkStart w:id="4" w:name="_Toc30155387"/>
      <w:r w:rsidRPr="00536A8A">
        <w:t>Деятельность ГБУ «Национальная библиотека РД им. Р.Гамзатова» в области национальной библиографии</w:t>
      </w:r>
      <w:bookmarkEnd w:id="4"/>
    </w:p>
    <w:p w:rsidR="0047000A" w:rsidRPr="00536A8A" w:rsidRDefault="0047000A" w:rsidP="0047000A">
      <w:pPr>
        <w:ind w:firstLine="680"/>
        <w:rPr>
          <w:color w:val="000000" w:themeColor="text1"/>
          <w:szCs w:val="32"/>
        </w:rPr>
      </w:pPr>
      <w:r w:rsidRPr="00536A8A">
        <w:rPr>
          <w:color w:val="000000" w:themeColor="text1"/>
          <w:szCs w:val="32"/>
        </w:rPr>
        <w:t>История республики Дагестан и ее современная жизнь из</w:t>
      </w:r>
      <w:r w:rsidRPr="00536A8A">
        <w:rPr>
          <w:color w:val="000000" w:themeColor="text1"/>
          <w:szCs w:val="32"/>
        </w:rPr>
        <w:t>у</w:t>
      </w:r>
      <w:r w:rsidRPr="00536A8A">
        <w:rPr>
          <w:color w:val="000000" w:themeColor="text1"/>
          <w:szCs w:val="32"/>
        </w:rPr>
        <w:t>чается специалистами разных направлений. Существует постоя</w:t>
      </w:r>
      <w:r w:rsidRPr="00536A8A">
        <w:rPr>
          <w:color w:val="000000" w:themeColor="text1"/>
          <w:szCs w:val="32"/>
        </w:rPr>
        <w:t>н</w:t>
      </w:r>
      <w:r w:rsidRPr="00536A8A">
        <w:rPr>
          <w:color w:val="000000" w:themeColor="text1"/>
          <w:szCs w:val="32"/>
        </w:rPr>
        <w:t>ная общественная потребность в информации о РД: ее истории, экономике, культуре, демографическим процессам, что в свою очередь вызывает повышенный интерес к соответствующим д</w:t>
      </w:r>
      <w:r w:rsidRPr="00536A8A">
        <w:rPr>
          <w:color w:val="000000" w:themeColor="text1"/>
          <w:szCs w:val="32"/>
        </w:rPr>
        <w:t>о</w:t>
      </w:r>
      <w:r w:rsidRPr="00536A8A">
        <w:rPr>
          <w:color w:val="000000" w:themeColor="text1"/>
          <w:szCs w:val="32"/>
        </w:rPr>
        <w:t>кументам и публикациям.</w:t>
      </w:r>
    </w:p>
    <w:p w:rsidR="0047000A" w:rsidRPr="00536A8A" w:rsidRDefault="0047000A" w:rsidP="0047000A">
      <w:pPr>
        <w:ind w:firstLine="680"/>
        <w:rPr>
          <w:color w:val="000000" w:themeColor="text1"/>
          <w:szCs w:val="32"/>
        </w:rPr>
      </w:pPr>
      <w:r w:rsidRPr="00536A8A">
        <w:rPr>
          <w:color w:val="000000" w:themeColor="text1"/>
          <w:szCs w:val="32"/>
        </w:rPr>
        <w:t>Информационные ресурсы о республике велики и ее сбором занимаются десятки учреждений. Обладателями краеведческой информации в регионе являются: государственные учреждения, владеющие информацией в силу специфики своей деятельности (научно-исследовательские институты, библиотеки, архивы, м</w:t>
      </w:r>
      <w:r w:rsidRPr="00536A8A">
        <w:rPr>
          <w:color w:val="000000" w:themeColor="text1"/>
          <w:szCs w:val="32"/>
        </w:rPr>
        <w:t>у</w:t>
      </w:r>
      <w:r w:rsidRPr="00536A8A">
        <w:rPr>
          <w:color w:val="000000" w:themeColor="text1"/>
          <w:szCs w:val="32"/>
        </w:rPr>
        <w:t>зеи и т.п.).</w:t>
      </w:r>
    </w:p>
    <w:p w:rsidR="0047000A" w:rsidRPr="00536A8A" w:rsidRDefault="0047000A" w:rsidP="0047000A">
      <w:pPr>
        <w:ind w:firstLine="680"/>
        <w:rPr>
          <w:color w:val="000000" w:themeColor="text1"/>
          <w:szCs w:val="32"/>
        </w:rPr>
      </w:pPr>
      <w:r w:rsidRPr="00536A8A">
        <w:rPr>
          <w:color w:val="000000" w:themeColor="text1"/>
          <w:szCs w:val="32"/>
        </w:rPr>
        <w:t>ГБУ «Национальная библиотека РД им. Гамзатова» в числе первых библиотек субъектов Российской  Федерации разработала  концепцию своего развития, определившую новую стратегич</w:t>
      </w:r>
      <w:r w:rsidRPr="00536A8A">
        <w:rPr>
          <w:color w:val="000000" w:themeColor="text1"/>
          <w:szCs w:val="32"/>
        </w:rPr>
        <w:t>е</w:t>
      </w:r>
      <w:r w:rsidRPr="00536A8A">
        <w:rPr>
          <w:color w:val="000000" w:themeColor="text1"/>
          <w:szCs w:val="32"/>
        </w:rPr>
        <w:t>скую линию формирования современного  облика  главной би</w:t>
      </w:r>
      <w:r w:rsidRPr="00536A8A">
        <w:rPr>
          <w:color w:val="000000" w:themeColor="text1"/>
          <w:szCs w:val="32"/>
        </w:rPr>
        <w:t>б</w:t>
      </w:r>
      <w:r w:rsidRPr="00536A8A">
        <w:rPr>
          <w:color w:val="000000" w:themeColor="text1"/>
          <w:szCs w:val="32"/>
        </w:rPr>
        <w:t>лиотеки Республики Дагестан. Важнейшее значение в концепции придается информационно-библиографической деятельности как одной из основных функций ГБУ «Национальная библиотека РД им. Гамзатова». Разработка национальной библиографии, соста</w:t>
      </w:r>
      <w:r w:rsidRPr="00536A8A">
        <w:rPr>
          <w:color w:val="000000" w:themeColor="text1"/>
          <w:szCs w:val="32"/>
        </w:rPr>
        <w:t>в</w:t>
      </w:r>
      <w:r w:rsidRPr="00536A8A">
        <w:rPr>
          <w:color w:val="000000" w:themeColor="text1"/>
          <w:szCs w:val="32"/>
        </w:rPr>
        <w:t>ление национальных сводных каталогов и создания национальн</w:t>
      </w:r>
      <w:r w:rsidRPr="00536A8A">
        <w:rPr>
          <w:color w:val="000000" w:themeColor="text1"/>
          <w:szCs w:val="32"/>
        </w:rPr>
        <w:t>о</w:t>
      </w:r>
      <w:r w:rsidRPr="00536A8A">
        <w:rPr>
          <w:color w:val="000000" w:themeColor="text1"/>
          <w:szCs w:val="32"/>
        </w:rPr>
        <w:t>го справочного аппарата  характерно только для  национальных библиотек,  поскольку  они  имеют общегосударственное знач</w:t>
      </w:r>
      <w:r w:rsidRPr="00536A8A">
        <w:rPr>
          <w:color w:val="000000" w:themeColor="text1"/>
          <w:szCs w:val="32"/>
        </w:rPr>
        <w:t>е</w:t>
      </w:r>
      <w:r w:rsidRPr="00536A8A">
        <w:rPr>
          <w:color w:val="000000" w:themeColor="text1"/>
          <w:szCs w:val="32"/>
        </w:rPr>
        <w:t>ние и органически вытекают из ее социального значения.[1,с.54]</w:t>
      </w:r>
    </w:p>
    <w:p w:rsidR="0047000A" w:rsidRPr="00536A8A" w:rsidRDefault="0047000A" w:rsidP="0047000A">
      <w:pPr>
        <w:pStyle w:val="Style1"/>
        <w:widowControl/>
        <w:spacing w:line="240" w:lineRule="auto"/>
        <w:ind w:firstLine="680"/>
        <w:rPr>
          <w:rStyle w:val="FontStyle15"/>
          <w:color w:val="000000" w:themeColor="text1"/>
          <w:sz w:val="32"/>
          <w:szCs w:val="32"/>
        </w:rPr>
      </w:pPr>
      <w:r w:rsidRPr="00536A8A">
        <w:rPr>
          <w:rStyle w:val="FontStyle11"/>
          <w:b w:val="0"/>
          <w:color w:val="000000" w:themeColor="text1"/>
          <w:sz w:val="32"/>
          <w:szCs w:val="32"/>
        </w:rPr>
        <w:t>Отдел Государственной библиографии</w:t>
      </w:r>
      <w:r w:rsidRPr="00536A8A">
        <w:rPr>
          <w:rStyle w:val="FontStyle11"/>
          <w:color w:val="000000" w:themeColor="text1"/>
          <w:sz w:val="32"/>
          <w:szCs w:val="32"/>
        </w:rPr>
        <w:t xml:space="preserve"> </w:t>
      </w:r>
      <w:r w:rsidRPr="00536A8A">
        <w:rPr>
          <w:rStyle w:val="FontStyle15"/>
          <w:color w:val="000000" w:themeColor="text1"/>
          <w:sz w:val="32"/>
          <w:szCs w:val="32"/>
        </w:rPr>
        <w:t>Национальной би</w:t>
      </w:r>
      <w:r w:rsidRPr="00536A8A">
        <w:rPr>
          <w:rStyle w:val="FontStyle15"/>
          <w:color w:val="000000" w:themeColor="text1"/>
          <w:sz w:val="32"/>
          <w:szCs w:val="32"/>
        </w:rPr>
        <w:t>б</w:t>
      </w:r>
      <w:r w:rsidRPr="00536A8A">
        <w:rPr>
          <w:rStyle w:val="FontStyle15"/>
          <w:color w:val="000000" w:themeColor="text1"/>
          <w:sz w:val="32"/>
          <w:szCs w:val="32"/>
        </w:rPr>
        <w:t>лиотеки РД им. Р. Гамзатова выполняет функции Книжной пал</w:t>
      </w:r>
      <w:r w:rsidRPr="00536A8A">
        <w:rPr>
          <w:rStyle w:val="FontStyle15"/>
          <w:color w:val="000000" w:themeColor="text1"/>
          <w:sz w:val="32"/>
          <w:szCs w:val="32"/>
        </w:rPr>
        <w:t>а</w:t>
      </w:r>
      <w:r w:rsidRPr="00536A8A">
        <w:rPr>
          <w:rStyle w:val="FontStyle15"/>
          <w:color w:val="000000" w:themeColor="text1"/>
          <w:sz w:val="32"/>
          <w:szCs w:val="32"/>
        </w:rPr>
        <w:t>ты, осуществляя библиографический и статистический учет в</w:t>
      </w:r>
      <w:r w:rsidRPr="00536A8A">
        <w:rPr>
          <w:rStyle w:val="FontStyle15"/>
          <w:color w:val="000000" w:themeColor="text1"/>
          <w:sz w:val="32"/>
          <w:szCs w:val="32"/>
        </w:rPr>
        <w:t>ы</w:t>
      </w:r>
      <w:r w:rsidRPr="00536A8A">
        <w:rPr>
          <w:rStyle w:val="FontStyle15"/>
          <w:color w:val="000000" w:themeColor="text1"/>
          <w:sz w:val="32"/>
          <w:szCs w:val="32"/>
        </w:rPr>
        <w:t>пускаемой на территории Республики Дагестан печатной проду</w:t>
      </w:r>
      <w:r w:rsidRPr="00536A8A">
        <w:rPr>
          <w:rStyle w:val="FontStyle15"/>
          <w:color w:val="000000" w:themeColor="text1"/>
          <w:sz w:val="32"/>
          <w:szCs w:val="32"/>
        </w:rPr>
        <w:t>к</w:t>
      </w:r>
      <w:r w:rsidRPr="00536A8A">
        <w:rPr>
          <w:rStyle w:val="FontStyle15"/>
          <w:color w:val="000000" w:themeColor="text1"/>
          <w:sz w:val="32"/>
          <w:szCs w:val="32"/>
        </w:rPr>
        <w:t>ции.</w:t>
      </w:r>
    </w:p>
    <w:p w:rsidR="0047000A" w:rsidRPr="00536A8A" w:rsidRDefault="0047000A" w:rsidP="0047000A">
      <w:pPr>
        <w:pStyle w:val="Style1"/>
        <w:widowControl/>
        <w:spacing w:line="240" w:lineRule="auto"/>
        <w:ind w:firstLine="680"/>
        <w:rPr>
          <w:rStyle w:val="FontStyle15"/>
          <w:color w:val="000000" w:themeColor="text1"/>
          <w:sz w:val="32"/>
          <w:szCs w:val="32"/>
        </w:rPr>
      </w:pPr>
      <w:r w:rsidRPr="00536A8A">
        <w:rPr>
          <w:rStyle w:val="FontStyle15"/>
          <w:color w:val="000000" w:themeColor="text1"/>
          <w:sz w:val="32"/>
          <w:szCs w:val="32"/>
        </w:rPr>
        <w:t>К работе по государственной библиографии национальная библиотека приступила с мая 1960 года на основании приказа Министерства культуры СССР от 7 января 1958 года «О ведении республиканскими библиотеками АССР государственной би</w:t>
      </w:r>
      <w:r w:rsidRPr="00536A8A">
        <w:rPr>
          <w:rStyle w:val="FontStyle15"/>
          <w:color w:val="000000" w:themeColor="text1"/>
          <w:sz w:val="32"/>
          <w:szCs w:val="32"/>
        </w:rPr>
        <w:t>б</w:t>
      </w:r>
      <w:r w:rsidRPr="00536A8A">
        <w:rPr>
          <w:rStyle w:val="FontStyle15"/>
          <w:color w:val="000000" w:themeColor="text1"/>
          <w:sz w:val="32"/>
          <w:szCs w:val="32"/>
        </w:rPr>
        <w:t>лиографической регистрации печати автономных республик» [2, с. 15].</w:t>
      </w:r>
    </w:p>
    <w:p w:rsidR="0047000A" w:rsidRPr="00536A8A" w:rsidRDefault="0047000A" w:rsidP="0047000A">
      <w:pPr>
        <w:pStyle w:val="Style2"/>
        <w:widowControl/>
        <w:spacing w:line="240" w:lineRule="auto"/>
        <w:ind w:firstLine="680"/>
        <w:rPr>
          <w:rStyle w:val="FontStyle15"/>
          <w:color w:val="000000" w:themeColor="text1"/>
          <w:sz w:val="32"/>
          <w:szCs w:val="32"/>
        </w:rPr>
      </w:pPr>
      <w:r w:rsidRPr="00536A8A">
        <w:rPr>
          <w:rStyle w:val="FontStyle12"/>
          <w:color w:val="000000" w:themeColor="text1"/>
          <w:sz w:val="32"/>
          <w:szCs w:val="32"/>
        </w:rPr>
        <w:t xml:space="preserve">Сегодня </w:t>
      </w:r>
      <w:r w:rsidRPr="00536A8A">
        <w:rPr>
          <w:rStyle w:val="FontStyle15"/>
          <w:color w:val="000000" w:themeColor="text1"/>
          <w:sz w:val="32"/>
          <w:szCs w:val="32"/>
        </w:rPr>
        <w:t>по системе обязательного экземпляра в Отдел Го</w:t>
      </w:r>
      <w:r w:rsidRPr="00536A8A">
        <w:rPr>
          <w:rStyle w:val="FontStyle15"/>
          <w:color w:val="000000" w:themeColor="text1"/>
          <w:sz w:val="32"/>
          <w:szCs w:val="32"/>
        </w:rPr>
        <w:t>с</w:t>
      </w:r>
      <w:r w:rsidRPr="00536A8A">
        <w:rPr>
          <w:rStyle w:val="FontStyle15"/>
          <w:color w:val="000000" w:themeColor="text1"/>
          <w:sz w:val="32"/>
          <w:szCs w:val="32"/>
        </w:rPr>
        <w:t>библиографии поступают в среднем 600 книг и брошюр, 270 н</w:t>
      </w:r>
      <w:r w:rsidRPr="00536A8A">
        <w:rPr>
          <w:rStyle w:val="FontStyle15"/>
          <w:color w:val="000000" w:themeColor="text1"/>
          <w:sz w:val="32"/>
          <w:szCs w:val="32"/>
        </w:rPr>
        <w:t>а</w:t>
      </w:r>
      <w:r w:rsidRPr="00536A8A">
        <w:rPr>
          <w:rStyle w:val="FontStyle15"/>
          <w:color w:val="000000" w:themeColor="text1"/>
          <w:sz w:val="32"/>
          <w:szCs w:val="32"/>
        </w:rPr>
        <w:t>званий периодических изданий, выходящих на территории Ре</w:t>
      </w:r>
      <w:r w:rsidRPr="00536A8A">
        <w:rPr>
          <w:rStyle w:val="FontStyle15"/>
          <w:color w:val="000000" w:themeColor="text1"/>
          <w:sz w:val="32"/>
          <w:szCs w:val="32"/>
        </w:rPr>
        <w:t>с</w:t>
      </w:r>
      <w:r w:rsidRPr="00536A8A">
        <w:rPr>
          <w:rStyle w:val="FontStyle15"/>
          <w:color w:val="000000" w:themeColor="text1"/>
          <w:sz w:val="32"/>
          <w:szCs w:val="32"/>
        </w:rPr>
        <w:t>публики Дагестан, что в наибольшей степени обеспечивает в</w:t>
      </w:r>
      <w:r w:rsidRPr="00536A8A">
        <w:rPr>
          <w:rStyle w:val="FontStyle15"/>
          <w:color w:val="000000" w:themeColor="text1"/>
          <w:sz w:val="32"/>
          <w:szCs w:val="32"/>
        </w:rPr>
        <w:t>ы</w:t>
      </w:r>
      <w:r w:rsidRPr="00536A8A">
        <w:rPr>
          <w:rStyle w:val="FontStyle15"/>
          <w:color w:val="000000" w:themeColor="text1"/>
          <w:sz w:val="32"/>
          <w:szCs w:val="32"/>
        </w:rPr>
        <w:t>полнение его важнейшей миссии - накопление и сохранение для современных и будущих поколений интеллектуальной памяти страны.</w:t>
      </w:r>
    </w:p>
    <w:p w:rsidR="0047000A" w:rsidRPr="00536A8A" w:rsidRDefault="0047000A" w:rsidP="0047000A">
      <w:pPr>
        <w:pStyle w:val="Style1"/>
        <w:widowControl/>
        <w:spacing w:line="240" w:lineRule="auto"/>
        <w:ind w:firstLine="680"/>
        <w:rPr>
          <w:rStyle w:val="FontStyle15"/>
          <w:color w:val="000000" w:themeColor="text1"/>
          <w:sz w:val="32"/>
          <w:szCs w:val="32"/>
        </w:rPr>
      </w:pPr>
      <w:r w:rsidRPr="00536A8A">
        <w:rPr>
          <w:rStyle w:val="FontStyle11"/>
          <w:b w:val="0"/>
          <w:color w:val="000000" w:themeColor="text1"/>
          <w:sz w:val="32"/>
          <w:szCs w:val="32"/>
        </w:rPr>
        <w:t>В</w:t>
      </w:r>
      <w:r w:rsidRPr="00536A8A">
        <w:rPr>
          <w:rStyle w:val="FontStyle11"/>
          <w:color w:val="000000" w:themeColor="text1"/>
          <w:sz w:val="32"/>
          <w:szCs w:val="32"/>
        </w:rPr>
        <w:t xml:space="preserve"> </w:t>
      </w:r>
      <w:r w:rsidRPr="00536A8A">
        <w:rPr>
          <w:rStyle w:val="FontStyle15"/>
          <w:color w:val="000000" w:themeColor="text1"/>
          <w:sz w:val="32"/>
          <w:szCs w:val="32"/>
        </w:rPr>
        <w:t>своей деятельности отдел руководствуется федеральным законом «Об обязательном экземпляре документов», принятым в декабре 1994 года, а 30 октября 2008г. вступил в силу Закон РД «Об обязательном экземпляре документов Республики Дагестан», на основании которого библиотека получает 3 бесплатных ко</w:t>
      </w:r>
      <w:r w:rsidRPr="00536A8A">
        <w:rPr>
          <w:rStyle w:val="FontStyle15"/>
          <w:color w:val="000000" w:themeColor="text1"/>
          <w:sz w:val="32"/>
          <w:szCs w:val="32"/>
        </w:rPr>
        <w:t>н</w:t>
      </w:r>
      <w:r w:rsidRPr="00536A8A">
        <w:rPr>
          <w:rStyle w:val="FontStyle15"/>
          <w:color w:val="000000" w:themeColor="text1"/>
          <w:sz w:val="32"/>
          <w:szCs w:val="32"/>
        </w:rPr>
        <w:t>трольных экземпляра всех видов несекретных изданий, выход</w:t>
      </w:r>
      <w:r w:rsidRPr="00536A8A">
        <w:rPr>
          <w:rStyle w:val="FontStyle15"/>
          <w:color w:val="000000" w:themeColor="text1"/>
          <w:sz w:val="32"/>
          <w:szCs w:val="32"/>
        </w:rPr>
        <w:t>я</w:t>
      </w:r>
      <w:r w:rsidRPr="00536A8A">
        <w:rPr>
          <w:rStyle w:val="FontStyle15"/>
          <w:color w:val="000000" w:themeColor="text1"/>
          <w:sz w:val="32"/>
          <w:szCs w:val="32"/>
        </w:rPr>
        <w:t>щих в республике.</w:t>
      </w:r>
    </w:p>
    <w:p w:rsidR="0047000A" w:rsidRPr="00536A8A" w:rsidRDefault="0047000A" w:rsidP="0047000A">
      <w:pPr>
        <w:pStyle w:val="Style1"/>
        <w:widowControl/>
        <w:spacing w:line="240" w:lineRule="auto"/>
        <w:ind w:firstLine="680"/>
        <w:rPr>
          <w:rStyle w:val="FontStyle15"/>
          <w:color w:val="000000" w:themeColor="text1"/>
          <w:sz w:val="32"/>
          <w:szCs w:val="32"/>
        </w:rPr>
      </w:pPr>
      <w:r w:rsidRPr="00536A8A">
        <w:rPr>
          <w:rStyle w:val="FontStyle15"/>
          <w:color w:val="000000" w:themeColor="text1"/>
          <w:sz w:val="32"/>
          <w:szCs w:val="32"/>
        </w:rPr>
        <w:t xml:space="preserve">С ноября 2005 года ведутся работы по совместному проекту «Издания </w:t>
      </w:r>
      <w:r w:rsidRPr="00536A8A">
        <w:rPr>
          <w:rStyle w:val="FontStyle13"/>
          <w:color w:val="000000" w:themeColor="text1"/>
          <w:sz w:val="32"/>
          <w:szCs w:val="32"/>
        </w:rPr>
        <w:t xml:space="preserve">регионов </w:t>
      </w:r>
      <w:r w:rsidRPr="00536A8A">
        <w:rPr>
          <w:rStyle w:val="FontStyle15"/>
          <w:color w:val="000000" w:themeColor="text1"/>
          <w:sz w:val="32"/>
          <w:szCs w:val="32"/>
        </w:rPr>
        <w:t>- информация для страны», в результате к</w:t>
      </w:r>
      <w:r w:rsidRPr="00536A8A">
        <w:rPr>
          <w:rStyle w:val="FontStyle15"/>
          <w:color w:val="000000" w:themeColor="text1"/>
          <w:sz w:val="32"/>
          <w:szCs w:val="32"/>
        </w:rPr>
        <w:t>о</w:t>
      </w:r>
      <w:r w:rsidRPr="00536A8A">
        <w:rPr>
          <w:rStyle w:val="FontStyle15"/>
          <w:color w:val="000000" w:themeColor="text1"/>
          <w:sz w:val="32"/>
          <w:szCs w:val="32"/>
        </w:rPr>
        <w:t xml:space="preserve">торой Российская книжная палата получила дополнительные возможности для усиления контроля за поступлением изданий на  государственную библиографическую регистрацию. Раз в год в обмен на информацию </w:t>
      </w:r>
      <w:r w:rsidRPr="00536A8A">
        <w:rPr>
          <w:rStyle w:val="FontStyle13"/>
          <w:color w:val="000000" w:themeColor="text1"/>
          <w:sz w:val="32"/>
          <w:szCs w:val="32"/>
        </w:rPr>
        <w:t xml:space="preserve">о </w:t>
      </w:r>
      <w:r w:rsidRPr="00536A8A">
        <w:rPr>
          <w:rStyle w:val="FontStyle15"/>
          <w:color w:val="000000" w:themeColor="text1"/>
          <w:sz w:val="32"/>
          <w:szCs w:val="32"/>
        </w:rPr>
        <w:t>местных изданиях, предоставляемую о</w:t>
      </w:r>
      <w:r w:rsidRPr="00536A8A">
        <w:rPr>
          <w:rStyle w:val="FontStyle15"/>
          <w:color w:val="000000" w:themeColor="text1"/>
          <w:sz w:val="32"/>
          <w:szCs w:val="32"/>
        </w:rPr>
        <w:t>т</w:t>
      </w:r>
      <w:r w:rsidRPr="00536A8A">
        <w:rPr>
          <w:rStyle w:val="FontStyle15"/>
          <w:color w:val="000000" w:themeColor="text1"/>
          <w:sz w:val="32"/>
          <w:szCs w:val="32"/>
        </w:rPr>
        <w:t>делом госбиблиографии, РКП высылает необходимую литературу согласно тематическим заявкам отдела комплектования Наци</w:t>
      </w:r>
      <w:r w:rsidRPr="00536A8A">
        <w:rPr>
          <w:rStyle w:val="FontStyle15"/>
          <w:color w:val="000000" w:themeColor="text1"/>
          <w:sz w:val="32"/>
          <w:szCs w:val="32"/>
        </w:rPr>
        <w:t>о</w:t>
      </w:r>
      <w:r w:rsidRPr="00536A8A">
        <w:rPr>
          <w:rStyle w:val="FontStyle15"/>
          <w:color w:val="000000" w:themeColor="text1"/>
          <w:sz w:val="32"/>
          <w:szCs w:val="32"/>
        </w:rPr>
        <w:t>нальной библиотеки.</w:t>
      </w:r>
    </w:p>
    <w:p w:rsidR="0047000A" w:rsidRPr="00536A8A" w:rsidRDefault="0047000A" w:rsidP="0047000A">
      <w:pPr>
        <w:pStyle w:val="Style1"/>
        <w:widowControl/>
        <w:spacing w:line="240" w:lineRule="auto"/>
        <w:ind w:firstLine="680"/>
        <w:rPr>
          <w:rStyle w:val="FontStyle15"/>
          <w:color w:val="000000" w:themeColor="text1"/>
          <w:sz w:val="32"/>
          <w:szCs w:val="32"/>
        </w:rPr>
      </w:pPr>
      <w:r w:rsidRPr="00536A8A">
        <w:rPr>
          <w:rStyle w:val="FontStyle15"/>
          <w:color w:val="000000" w:themeColor="text1"/>
          <w:sz w:val="32"/>
          <w:szCs w:val="32"/>
        </w:rPr>
        <w:t>Государственный библиографический указатель «Летопись печати Дагестана» издается ежегодно с 1961г. Оперативность д</w:t>
      </w:r>
      <w:r w:rsidRPr="00536A8A">
        <w:rPr>
          <w:rStyle w:val="FontStyle15"/>
          <w:color w:val="000000" w:themeColor="text1"/>
          <w:sz w:val="32"/>
          <w:szCs w:val="32"/>
        </w:rPr>
        <w:t>о</w:t>
      </w:r>
      <w:r w:rsidRPr="00536A8A">
        <w:rPr>
          <w:rStyle w:val="FontStyle15"/>
          <w:color w:val="000000" w:themeColor="text1"/>
          <w:sz w:val="32"/>
          <w:szCs w:val="32"/>
        </w:rPr>
        <w:t xml:space="preserve">ведения сведений </w:t>
      </w:r>
      <w:r w:rsidRPr="00536A8A">
        <w:rPr>
          <w:rStyle w:val="FontStyle14"/>
          <w:color w:val="000000" w:themeColor="text1"/>
          <w:sz w:val="32"/>
          <w:szCs w:val="32"/>
        </w:rPr>
        <w:t xml:space="preserve">о </w:t>
      </w:r>
      <w:r w:rsidRPr="00536A8A">
        <w:rPr>
          <w:rStyle w:val="FontStyle15"/>
          <w:color w:val="000000" w:themeColor="text1"/>
          <w:sz w:val="32"/>
          <w:szCs w:val="32"/>
        </w:rPr>
        <w:t>республиканской печати до потребителя - о</w:t>
      </w:r>
      <w:r w:rsidRPr="00536A8A">
        <w:rPr>
          <w:rStyle w:val="FontStyle15"/>
          <w:color w:val="000000" w:themeColor="text1"/>
          <w:sz w:val="32"/>
          <w:szCs w:val="32"/>
        </w:rPr>
        <w:t>д</w:t>
      </w:r>
      <w:r w:rsidRPr="00536A8A">
        <w:rPr>
          <w:rStyle w:val="FontStyle15"/>
          <w:color w:val="000000" w:themeColor="text1"/>
          <w:sz w:val="32"/>
          <w:szCs w:val="32"/>
        </w:rPr>
        <w:t>на из основных задач отдела Госбиблиографии.</w:t>
      </w:r>
    </w:p>
    <w:p w:rsidR="0047000A" w:rsidRPr="00536A8A" w:rsidRDefault="0047000A" w:rsidP="0047000A">
      <w:pPr>
        <w:ind w:firstLine="680"/>
        <w:rPr>
          <w:color w:val="000000" w:themeColor="text1"/>
          <w:szCs w:val="32"/>
        </w:rPr>
      </w:pPr>
      <w:r w:rsidRPr="00536A8A">
        <w:rPr>
          <w:color w:val="000000" w:themeColor="text1"/>
          <w:szCs w:val="32"/>
        </w:rPr>
        <w:t>Приоритетным направлением деятельности  ГБУ «Наци</w:t>
      </w:r>
      <w:r w:rsidRPr="00536A8A">
        <w:rPr>
          <w:color w:val="000000" w:themeColor="text1"/>
          <w:szCs w:val="32"/>
        </w:rPr>
        <w:t>о</w:t>
      </w:r>
      <w:r w:rsidRPr="00536A8A">
        <w:rPr>
          <w:color w:val="000000" w:themeColor="text1"/>
          <w:szCs w:val="32"/>
        </w:rPr>
        <w:t>нальная библиотека РД им. Гамзатова» является создание наци</w:t>
      </w:r>
      <w:r w:rsidRPr="00536A8A">
        <w:rPr>
          <w:color w:val="000000" w:themeColor="text1"/>
          <w:szCs w:val="32"/>
        </w:rPr>
        <w:t>о</w:t>
      </w:r>
      <w:r w:rsidRPr="00536A8A">
        <w:rPr>
          <w:color w:val="000000" w:themeColor="text1"/>
          <w:szCs w:val="32"/>
        </w:rPr>
        <w:t>нального библиографического репертуара, обеспечение доступа к национальным информационным ресурсам.  Для формирования системы ретроспективной национальной библиографии, обесп</w:t>
      </w:r>
      <w:r w:rsidRPr="00536A8A">
        <w:rPr>
          <w:color w:val="000000" w:themeColor="text1"/>
          <w:szCs w:val="32"/>
        </w:rPr>
        <w:t>е</w:t>
      </w:r>
      <w:r w:rsidRPr="00536A8A">
        <w:rPr>
          <w:color w:val="000000" w:themeColor="text1"/>
          <w:szCs w:val="32"/>
        </w:rPr>
        <w:t>чивающей полный библиографический учет всей совокупности документальных источников информации, в первую очередь н</w:t>
      </w:r>
      <w:r w:rsidRPr="00536A8A">
        <w:rPr>
          <w:color w:val="000000" w:themeColor="text1"/>
          <w:szCs w:val="32"/>
        </w:rPr>
        <w:t>е</w:t>
      </w:r>
      <w:r w:rsidRPr="00536A8A">
        <w:rPr>
          <w:color w:val="000000" w:themeColor="text1"/>
          <w:szCs w:val="32"/>
        </w:rPr>
        <w:t>обходимо создать каталог - репертуар дагестанской книги, отр</w:t>
      </w:r>
      <w:r w:rsidRPr="00536A8A">
        <w:rPr>
          <w:color w:val="000000" w:themeColor="text1"/>
          <w:szCs w:val="32"/>
        </w:rPr>
        <w:t>а</w:t>
      </w:r>
      <w:r w:rsidRPr="00536A8A">
        <w:rPr>
          <w:color w:val="000000" w:themeColor="text1"/>
          <w:szCs w:val="32"/>
        </w:rPr>
        <w:t>жающий книжную продукцию  РД (т.е. национальную печать), а также литературу на национальных языках, хранящуюся в кру</w:t>
      </w:r>
      <w:r w:rsidRPr="00536A8A">
        <w:rPr>
          <w:color w:val="000000" w:themeColor="text1"/>
          <w:szCs w:val="32"/>
        </w:rPr>
        <w:t>п</w:t>
      </w:r>
      <w:r w:rsidRPr="00536A8A">
        <w:rPr>
          <w:color w:val="000000" w:themeColor="text1"/>
          <w:szCs w:val="32"/>
        </w:rPr>
        <w:t>нейших библиотеках и учреждениях РД и за пределами незав</w:t>
      </w:r>
      <w:r w:rsidRPr="00536A8A">
        <w:rPr>
          <w:color w:val="000000" w:themeColor="text1"/>
          <w:szCs w:val="32"/>
        </w:rPr>
        <w:t>и</w:t>
      </w:r>
      <w:r w:rsidRPr="00536A8A">
        <w:rPr>
          <w:color w:val="000000" w:themeColor="text1"/>
          <w:szCs w:val="32"/>
        </w:rPr>
        <w:t>симо от времени издания.</w:t>
      </w:r>
    </w:p>
    <w:p w:rsidR="0047000A" w:rsidRPr="00536A8A" w:rsidRDefault="0047000A" w:rsidP="0047000A">
      <w:pPr>
        <w:ind w:firstLine="680"/>
        <w:rPr>
          <w:color w:val="000000" w:themeColor="text1"/>
          <w:szCs w:val="32"/>
        </w:rPr>
      </w:pPr>
      <w:r w:rsidRPr="00536A8A">
        <w:rPr>
          <w:color w:val="000000" w:themeColor="text1"/>
          <w:szCs w:val="32"/>
        </w:rPr>
        <w:t xml:space="preserve"> Следующее важное направление библиографической раб</w:t>
      </w:r>
      <w:r w:rsidRPr="00536A8A">
        <w:rPr>
          <w:color w:val="000000" w:themeColor="text1"/>
          <w:szCs w:val="32"/>
        </w:rPr>
        <w:t>о</w:t>
      </w:r>
      <w:r w:rsidRPr="00536A8A">
        <w:rPr>
          <w:color w:val="000000" w:themeColor="text1"/>
          <w:szCs w:val="32"/>
        </w:rPr>
        <w:t xml:space="preserve">ты - создание системы пособий  национальной библиографии. </w:t>
      </w:r>
    </w:p>
    <w:p w:rsidR="0047000A" w:rsidRPr="00536A8A" w:rsidRDefault="0047000A" w:rsidP="0047000A">
      <w:pPr>
        <w:ind w:firstLine="680"/>
        <w:rPr>
          <w:color w:val="000000" w:themeColor="text1"/>
          <w:szCs w:val="32"/>
        </w:rPr>
      </w:pPr>
      <w:r w:rsidRPr="00536A8A">
        <w:rPr>
          <w:color w:val="000000" w:themeColor="text1"/>
          <w:szCs w:val="32"/>
        </w:rPr>
        <w:t>При создании системы библиографических пособий РД с</w:t>
      </w:r>
      <w:r w:rsidRPr="00536A8A">
        <w:rPr>
          <w:color w:val="000000" w:themeColor="text1"/>
          <w:szCs w:val="32"/>
        </w:rPr>
        <w:t>о</w:t>
      </w:r>
      <w:r w:rsidRPr="00536A8A">
        <w:rPr>
          <w:color w:val="000000" w:themeColor="text1"/>
          <w:szCs w:val="32"/>
        </w:rPr>
        <w:t>трудники ГБУ «Национальная библиотека РД им. Гамзатова» с</w:t>
      </w:r>
      <w:r w:rsidRPr="00536A8A">
        <w:rPr>
          <w:color w:val="000000" w:themeColor="text1"/>
          <w:szCs w:val="32"/>
        </w:rPr>
        <w:t>о</w:t>
      </w:r>
      <w:r w:rsidRPr="00536A8A">
        <w:rPr>
          <w:color w:val="000000" w:themeColor="text1"/>
          <w:szCs w:val="32"/>
        </w:rPr>
        <w:t>блюдают приоритетности в освоении отдельных тем и проблем, стараются учитывать значимость библиографических пособий для данного исторического этапа развития  республики, вводят в научный оборот документы, оставшиеся по  определенным пр</w:t>
      </w:r>
      <w:r w:rsidRPr="00536A8A">
        <w:rPr>
          <w:color w:val="000000" w:themeColor="text1"/>
          <w:szCs w:val="32"/>
        </w:rPr>
        <w:t>и</w:t>
      </w:r>
      <w:r w:rsidRPr="00536A8A">
        <w:rPr>
          <w:color w:val="000000" w:themeColor="text1"/>
          <w:szCs w:val="32"/>
        </w:rPr>
        <w:t>чинам неизвестными для пользователей. Не менее важным явл</w:t>
      </w:r>
      <w:r w:rsidRPr="00536A8A">
        <w:rPr>
          <w:color w:val="000000" w:themeColor="text1"/>
          <w:szCs w:val="32"/>
        </w:rPr>
        <w:t>я</w:t>
      </w:r>
      <w:r w:rsidRPr="00536A8A">
        <w:rPr>
          <w:color w:val="000000" w:themeColor="text1"/>
          <w:szCs w:val="32"/>
        </w:rPr>
        <w:t>ется сохранение принципа преемственности в библиографич</w:t>
      </w:r>
      <w:r w:rsidRPr="00536A8A">
        <w:rPr>
          <w:color w:val="000000" w:themeColor="text1"/>
          <w:szCs w:val="32"/>
        </w:rPr>
        <w:t>е</w:t>
      </w:r>
      <w:r w:rsidRPr="00536A8A">
        <w:rPr>
          <w:color w:val="000000" w:themeColor="text1"/>
          <w:szCs w:val="32"/>
        </w:rPr>
        <w:t>ском отражении отдельных  тем и проблем в хронологическом, тематическом и политическом аспектах.</w:t>
      </w:r>
    </w:p>
    <w:p w:rsidR="0047000A" w:rsidRPr="00536A8A" w:rsidRDefault="0047000A" w:rsidP="0047000A">
      <w:pPr>
        <w:ind w:firstLine="680"/>
        <w:rPr>
          <w:color w:val="000000" w:themeColor="text1"/>
          <w:szCs w:val="32"/>
        </w:rPr>
      </w:pPr>
      <w:r w:rsidRPr="00536A8A">
        <w:rPr>
          <w:color w:val="000000" w:themeColor="text1"/>
          <w:szCs w:val="32"/>
        </w:rPr>
        <w:t>Уникальными библиографическими трудами для специал</w:t>
      </w:r>
      <w:r w:rsidRPr="00536A8A">
        <w:rPr>
          <w:color w:val="000000" w:themeColor="text1"/>
          <w:szCs w:val="32"/>
        </w:rPr>
        <w:t>и</w:t>
      </w:r>
      <w:r w:rsidRPr="00536A8A">
        <w:rPr>
          <w:color w:val="000000" w:themeColor="text1"/>
          <w:szCs w:val="32"/>
        </w:rPr>
        <w:t>стов и ученых  стали указатели Е. Козубского:</w:t>
      </w:r>
    </w:p>
    <w:p w:rsidR="0047000A" w:rsidRPr="00536A8A" w:rsidRDefault="0047000A" w:rsidP="0047000A">
      <w:pPr>
        <w:ind w:firstLine="680"/>
        <w:rPr>
          <w:color w:val="000000" w:themeColor="text1"/>
          <w:szCs w:val="32"/>
        </w:rPr>
      </w:pPr>
      <w:r w:rsidRPr="00536A8A">
        <w:rPr>
          <w:color w:val="000000" w:themeColor="text1"/>
          <w:szCs w:val="32"/>
        </w:rPr>
        <w:t xml:space="preserve">  Козубский Е. Опыт библиографии Дагестанской области //Памятная книжка Даг. области. - Темир-Хан-Шура, 1895. – С.1-268.</w:t>
      </w:r>
    </w:p>
    <w:p w:rsidR="0047000A" w:rsidRPr="00536A8A" w:rsidRDefault="0047000A" w:rsidP="0047000A">
      <w:pPr>
        <w:ind w:firstLine="680"/>
        <w:rPr>
          <w:color w:val="000000" w:themeColor="text1"/>
          <w:szCs w:val="32"/>
        </w:rPr>
      </w:pPr>
      <w:r w:rsidRPr="00536A8A">
        <w:rPr>
          <w:color w:val="000000" w:themeColor="text1"/>
          <w:szCs w:val="32"/>
        </w:rPr>
        <w:t>Козубский Е. Опыт библиографии Дагестанской области за 1895-1902 гг. //Дагестанский сборник. Вып. 1. - Темир-Хан-Шура, 1902. – С.373-415.</w:t>
      </w:r>
    </w:p>
    <w:p w:rsidR="0047000A" w:rsidRPr="00536A8A" w:rsidRDefault="0047000A" w:rsidP="0047000A">
      <w:pPr>
        <w:ind w:firstLine="680"/>
        <w:rPr>
          <w:color w:val="000000" w:themeColor="text1"/>
          <w:szCs w:val="32"/>
        </w:rPr>
      </w:pPr>
      <w:r w:rsidRPr="00536A8A">
        <w:rPr>
          <w:color w:val="000000" w:themeColor="text1"/>
          <w:szCs w:val="32"/>
        </w:rPr>
        <w:t>Козубский Е. Материалы для библиографии Дагестанской области //Дагестанский сборник. Вып. 2. - Темир-Хан-Шура, 1904. – С.249-257.</w:t>
      </w:r>
    </w:p>
    <w:p w:rsidR="0047000A" w:rsidRPr="00536A8A" w:rsidRDefault="0047000A" w:rsidP="0047000A">
      <w:pPr>
        <w:ind w:firstLine="680"/>
        <w:rPr>
          <w:color w:val="000000" w:themeColor="text1"/>
          <w:szCs w:val="32"/>
        </w:rPr>
      </w:pPr>
      <w:r w:rsidRPr="00536A8A">
        <w:rPr>
          <w:color w:val="000000" w:themeColor="text1"/>
          <w:szCs w:val="32"/>
        </w:rPr>
        <w:t>Работы Е. Козубского, посвященные Дагестану, охватывают более 2000 названий произведений печати исторического и этн</w:t>
      </w:r>
      <w:r w:rsidRPr="00536A8A">
        <w:rPr>
          <w:color w:val="000000" w:themeColor="text1"/>
          <w:szCs w:val="32"/>
        </w:rPr>
        <w:t>о</w:t>
      </w:r>
      <w:r w:rsidRPr="00536A8A">
        <w:rPr>
          <w:color w:val="000000" w:themeColor="text1"/>
          <w:szCs w:val="32"/>
        </w:rPr>
        <w:t>графического содержания.</w:t>
      </w:r>
    </w:p>
    <w:p w:rsidR="0047000A" w:rsidRPr="00536A8A" w:rsidRDefault="0047000A" w:rsidP="0047000A">
      <w:pPr>
        <w:ind w:firstLine="680"/>
        <w:rPr>
          <w:color w:val="000000" w:themeColor="text1"/>
          <w:szCs w:val="32"/>
        </w:rPr>
      </w:pPr>
      <w:r w:rsidRPr="00536A8A">
        <w:rPr>
          <w:color w:val="000000" w:themeColor="text1"/>
          <w:szCs w:val="32"/>
        </w:rPr>
        <w:t>В монографическом исследовании Османова М.О. Хозяйс</w:t>
      </w:r>
      <w:r w:rsidRPr="00536A8A">
        <w:rPr>
          <w:color w:val="000000" w:themeColor="text1"/>
          <w:szCs w:val="32"/>
        </w:rPr>
        <w:t>т</w:t>
      </w:r>
      <w:r w:rsidRPr="00536A8A">
        <w:rPr>
          <w:color w:val="000000" w:themeColor="text1"/>
          <w:szCs w:val="32"/>
        </w:rPr>
        <w:t>венно-культурные темы (ареалы) Дагестана (Махачкала ДНЦ РАН, 1996. – 316с.). Библиография представлена на страницах 243-276, в которой отражены книги и статьи по вопросам эвол</w:t>
      </w:r>
      <w:r w:rsidRPr="00536A8A">
        <w:rPr>
          <w:color w:val="000000" w:themeColor="text1"/>
          <w:szCs w:val="32"/>
        </w:rPr>
        <w:t>ю</w:t>
      </w:r>
      <w:r w:rsidRPr="00536A8A">
        <w:rPr>
          <w:color w:val="000000" w:themeColor="text1"/>
          <w:szCs w:val="32"/>
        </w:rPr>
        <w:t>ции хозяйственно-культурных типов – ареалов Дагестана от древности до начала 20 в. На базе природной среды, хозяйстве</w:t>
      </w:r>
      <w:r w:rsidRPr="00536A8A">
        <w:rPr>
          <w:color w:val="000000" w:themeColor="text1"/>
          <w:szCs w:val="32"/>
        </w:rPr>
        <w:t>н</w:t>
      </w:r>
      <w:r w:rsidRPr="00536A8A">
        <w:rPr>
          <w:color w:val="000000" w:themeColor="text1"/>
          <w:szCs w:val="32"/>
        </w:rPr>
        <w:t>ных занятий, социально-экономической и политической ситу</w:t>
      </w:r>
      <w:r w:rsidRPr="00536A8A">
        <w:rPr>
          <w:color w:val="000000" w:themeColor="text1"/>
          <w:szCs w:val="32"/>
        </w:rPr>
        <w:t>а</w:t>
      </w:r>
      <w:r w:rsidRPr="00536A8A">
        <w:rPr>
          <w:color w:val="000000" w:themeColor="text1"/>
          <w:szCs w:val="32"/>
        </w:rPr>
        <w:t>ции, общественного разделения труда, а также культурных тр</w:t>
      </w:r>
      <w:r w:rsidRPr="00536A8A">
        <w:rPr>
          <w:color w:val="000000" w:themeColor="text1"/>
          <w:szCs w:val="32"/>
        </w:rPr>
        <w:t>а</w:t>
      </w:r>
      <w:r w:rsidRPr="00536A8A">
        <w:rPr>
          <w:color w:val="000000" w:themeColor="text1"/>
          <w:szCs w:val="32"/>
        </w:rPr>
        <w:t>диций Дагестана. 629 названий работ от древности до начала 20 в.</w:t>
      </w:r>
    </w:p>
    <w:p w:rsidR="0047000A" w:rsidRPr="00536A8A" w:rsidRDefault="0047000A" w:rsidP="0047000A">
      <w:pPr>
        <w:ind w:firstLine="680"/>
        <w:rPr>
          <w:color w:val="000000" w:themeColor="text1"/>
          <w:szCs w:val="32"/>
        </w:rPr>
      </w:pPr>
      <w:r w:rsidRPr="00536A8A">
        <w:rPr>
          <w:color w:val="000000" w:themeColor="text1"/>
          <w:szCs w:val="32"/>
        </w:rPr>
        <w:t>Данные материалы предназначены для углубления и расш</w:t>
      </w:r>
      <w:r w:rsidRPr="00536A8A">
        <w:rPr>
          <w:color w:val="000000" w:themeColor="text1"/>
          <w:szCs w:val="32"/>
        </w:rPr>
        <w:t>и</w:t>
      </w:r>
      <w:r w:rsidRPr="00536A8A">
        <w:rPr>
          <w:color w:val="000000" w:themeColor="text1"/>
          <w:szCs w:val="32"/>
        </w:rPr>
        <w:t>рения интереса к истории, культуре, декоративно-прикладному искусству Дагестана, в помощь научно-исследовательской де</w:t>
      </w:r>
      <w:r w:rsidRPr="00536A8A">
        <w:rPr>
          <w:color w:val="000000" w:themeColor="text1"/>
          <w:szCs w:val="32"/>
        </w:rPr>
        <w:t>я</w:t>
      </w:r>
      <w:r w:rsidRPr="00536A8A">
        <w:rPr>
          <w:color w:val="000000" w:themeColor="text1"/>
          <w:szCs w:val="32"/>
        </w:rPr>
        <w:t>тельности. Они помогут найти нужный материал разным катег</w:t>
      </w:r>
      <w:r w:rsidRPr="00536A8A">
        <w:rPr>
          <w:color w:val="000000" w:themeColor="text1"/>
          <w:szCs w:val="32"/>
        </w:rPr>
        <w:t>о</w:t>
      </w:r>
      <w:r w:rsidRPr="00536A8A">
        <w:rPr>
          <w:color w:val="000000" w:themeColor="text1"/>
          <w:szCs w:val="32"/>
        </w:rPr>
        <w:t>риям потребителей информации – научным работникам, преп</w:t>
      </w:r>
      <w:r w:rsidRPr="00536A8A">
        <w:rPr>
          <w:color w:val="000000" w:themeColor="text1"/>
          <w:szCs w:val="32"/>
        </w:rPr>
        <w:t>о</w:t>
      </w:r>
      <w:r w:rsidRPr="00536A8A">
        <w:rPr>
          <w:color w:val="000000" w:themeColor="text1"/>
          <w:szCs w:val="32"/>
        </w:rPr>
        <w:t>давателям, аспирантам, студентам, работникам аппарата упра</w:t>
      </w:r>
      <w:r w:rsidRPr="00536A8A">
        <w:rPr>
          <w:color w:val="000000" w:themeColor="text1"/>
          <w:szCs w:val="32"/>
        </w:rPr>
        <w:t>в</w:t>
      </w:r>
      <w:r w:rsidRPr="00536A8A">
        <w:rPr>
          <w:color w:val="000000" w:themeColor="text1"/>
          <w:szCs w:val="32"/>
        </w:rPr>
        <w:t>ления, библиотек, музеев, архивов, издательств.</w:t>
      </w:r>
    </w:p>
    <w:p w:rsidR="0047000A" w:rsidRPr="00536A8A" w:rsidRDefault="0047000A" w:rsidP="0047000A">
      <w:pPr>
        <w:ind w:firstLine="680"/>
        <w:rPr>
          <w:color w:val="000000" w:themeColor="text1"/>
          <w:szCs w:val="32"/>
        </w:rPr>
      </w:pPr>
      <w:r w:rsidRPr="00536A8A">
        <w:rPr>
          <w:color w:val="000000" w:themeColor="text1"/>
          <w:szCs w:val="32"/>
        </w:rPr>
        <w:t>Результатом исследовательской работы по истории библи</w:t>
      </w:r>
      <w:r w:rsidRPr="00536A8A">
        <w:rPr>
          <w:color w:val="000000" w:themeColor="text1"/>
          <w:szCs w:val="32"/>
        </w:rPr>
        <w:t>о</w:t>
      </w:r>
      <w:r w:rsidRPr="00536A8A">
        <w:rPr>
          <w:color w:val="000000" w:themeColor="text1"/>
          <w:szCs w:val="32"/>
        </w:rPr>
        <w:t>течного дела в РД стало монографическое исследование (Лош</w:t>
      </w:r>
      <w:r w:rsidRPr="00536A8A">
        <w:rPr>
          <w:color w:val="000000" w:themeColor="text1"/>
          <w:szCs w:val="32"/>
        </w:rPr>
        <w:t>а</w:t>
      </w:r>
      <w:r w:rsidRPr="00536A8A">
        <w:rPr>
          <w:color w:val="000000" w:themeColor="text1"/>
          <w:szCs w:val="32"/>
        </w:rPr>
        <w:t xml:space="preserve">ковская З.К. Библиотечное дело Дагестана (1920-1960). – </w:t>
      </w:r>
      <w:r w:rsidRPr="00536A8A">
        <w:rPr>
          <w:color w:val="000000" w:themeColor="text1"/>
          <w:szCs w:val="32"/>
          <w:lang w:val="en-US"/>
        </w:rPr>
        <w:t>LAP</w:t>
      </w:r>
      <w:r w:rsidRPr="00536A8A">
        <w:rPr>
          <w:color w:val="000000" w:themeColor="text1"/>
          <w:szCs w:val="32"/>
        </w:rPr>
        <w:t xml:space="preserve"> </w:t>
      </w:r>
      <w:r w:rsidRPr="00536A8A">
        <w:rPr>
          <w:color w:val="000000" w:themeColor="text1"/>
          <w:szCs w:val="32"/>
          <w:lang w:val="en-US"/>
        </w:rPr>
        <w:t>LAMBERT</w:t>
      </w:r>
      <w:r w:rsidRPr="00536A8A">
        <w:rPr>
          <w:color w:val="000000" w:themeColor="text1"/>
          <w:szCs w:val="32"/>
        </w:rPr>
        <w:t xml:space="preserve"> </w:t>
      </w:r>
      <w:r w:rsidRPr="00536A8A">
        <w:rPr>
          <w:color w:val="000000" w:themeColor="text1"/>
          <w:szCs w:val="32"/>
          <w:lang w:val="en-US"/>
        </w:rPr>
        <w:t>Academic</w:t>
      </w:r>
      <w:r w:rsidRPr="00536A8A">
        <w:rPr>
          <w:color w:val="000000" w:themeColor="text1"/>
          <w:szCs w:val="32"/>
        </w:rPr>
        <w:t xml:space="preserve"> </w:t>
      </w:r>
      <w:r w:rsidRPr="00536A8A">
        <w:rPr>
          <w:color w:val="000000" w:themeColor="text1"/>
          <w:szCs w:val="32"/>
          <w:lang w:val="en-US"/>
        </w:rPr>
        <w:t>Publishing</w:t>
      </w:r>
      <w:r w:rsidRPr="00536A8A">
        <w:rPr>
          <w:color w:val="000000" w:themeColor="text1"/>
          <w:szCs w:val="32"/>
        </w:rPr>
        <w:t>, 2011.-165с.) [3] с соответству</w:t>
      </w:r>
      <w:r w:rsidRPr="00536A8A">
        <w:rPr>
          <w:color w:val="000000" w:themeColor="text1"/>
          <w:szCs w:val="32"/>
        </w:rPr>
        <w:t>ю</w:t>
      </w:r>
      <w:r w:rsidRPr="00536A8A">
        <w:rPr>
          <w:color w:val="000000" w:themeColor="text1"/>
          <w:szCs w:val="32"/>
        </w:rPr>
        <w:t xml:space="preserve">щим библиографическим списком использованной литературы, цель которого представить собранные и обобщенные материалы и сведения о становлении и развитии библиотечного дела в РД. </w:t>
      </w:r>
    </w:p>
    <w:p w:rsidR="0047000A" w:rsidRPr="00536A8A" w:rsidRDefault="0047000A" w:rsidP="0047000A">
      <w:pPr>
        <w:ind w:firstLine="680"/>
        <w:rPr>
          <w:color w:val="000000" w:themeColor="text1"/>
          <w:szCs w:val="32"/>
        </w:rPr>
      </w:pPr>
      <w:r w:rsidRPr="00536A8A">
        <w:rPr>
          <w:color w:val="000000" w:themeColor="text1"/>
          <w:szCs w:val="32"/>
        </w:rPr>
        <w:t>Важное место в библиографической продукции национал</w:t>
      </w:r>
      <w:r w:rsidRPr="00536A8A">
        <w:rPr>
          <w:color w:val="000000" w:themeColor="text1"/>
          <w:szCs w:val="32"/>
        </w:rPr>
        <w:t>ь</w:t>
      </w:r>
      <w:r w:rsidRPr="00536A8A">
        <w:rPr>
          <w:color w:val="000000" w:themeColor="text1"/>
          <w:szCs w:val="32"/>
        </w:rPr>
        <w:t>ной библиотеки занимают рекомендательные библиографические указатели. Действенным средством популяризации краеведч</w:t>
      </w:r>
      <w:r w:rsidRPr="00536A8A">
        <w:rPr>
          <w:color w:val="000000" w:themeColor="text1"/>
          <w:szCs w:val="32"/>
        </w:rPr>
        <w:t>е</w:t>
      </w:r>
      <w:r w:rsidRPr="00536A8A">
        <w:rPr>
          <w:color w:val="000000" w:themeColor="text1"/>
          <w:szCs w:val="32"/>
        </w:rPr>
        <w:t>ской литературы является ежегодный  «Календарь знаменател</w:t>
      </w:r>
      <w:r w:rsidRPr="00536A8A">
        <w:rPr>
          <w:color w:val="000000" w:themeColor="text1"/>
          <w:szCs w:val="32"/>
        </w:rPr>
        <w:t>ь</w:t>
      </w:r>
      <w:r w:rsidRPr="00536A8A">
        <w:rPr>
          <w:color w:val="000000" w:themeColor="text1"/>
          <w:szCs w:val="32"/>
        </w:rPr>
        <w:t>ных и памятных дат РД». Этот сборник исторических, биограф</w:t>
      </w:r>
      <w:r w:rsidRPr="00536A8A">
        <w:rPr>
          <w:color w:val="000000" w:themeColor="text1"/>
          <w:szCs w:val="32"/>
        </w:rPr>
        <w:t>и</w:t>
      </w:r>
      <w:r w:rsidRPr="00536A8A">
        <w:rPr>
          <w:color w:val="000000" w:themeColor="text1"/>
          <w:szCs w:val="32"/>
        </w:rPr>
        <w:t>ческих очерков с хронологией знаменательных дат РД за тек</w:t>
      </w:r>
      <w:r w:rsidRPr="00536A8A">
        <w:rPr>
          <w:color w:val="000000" w:themeColor="text1"/>
          <w:szCs w:val="32"/>
        </w:rPr>
        <w:t>у</w:t>
      </w:r>
      <w:r w:rsidRPr="00536A8A">
        <w:rPr>
          <w:color w:val="000000" w:themeColor="text1"/>
          <w:szCs w:val="32"/>
        </w:rPr>
        <w:t>щий год, с библиографическими списками литературы стал н</w:t>
      </w:r>
      <w:r w:rsidRPr="00536A8A">
        <w:rPr>
          <w:color w:val="000000" w:themeColor="text1"/>
          <w:szCs w:val="32"/>
        </w:rPr>
        <w:t>а</w:t>
      </w:r>
      <w:r w:rsidRPr="00536A8A">
        <w:rPr>
          <w:color w:val="000000" w:themeColor="text1"/>
          <w:szCs w:val="32"/>
        </w:rPr>
        <w:t>стольным библиографическим пособием для краеведов, писат</w:t>
      </w:r>
      <w:r w:rsidRPr="00536A8A">
        <w:rPr>
          <w:color w:val="000000" w:themeColor="text1"/>
          <w:szCs w:val="32"/>
        </w:rPr>
        <w:t>е</w:t>
      </w:r>
      <w:r w:rsidRPr="00536A8A">
        <w:rPr>
          <w:color w:val="000000" w:themeColor="text1"/>
          <w:szCs w:val="32"/>
        </w:rPr>
        <w:t>лей, журналистов и преподавателей Дагестана и других регионов России.</w:t>
      </w:r>
    </w:p>
    <w:p w:rsidR="0047000A" w:rsidRPr="00536A8A" w:rsidRDefault="0047000A" w:rsidP="0047000A">
      <w:pPr>
        <w:ind w:firstLine="680"/>
        <w:rPr>
          <w:color w:val="000000" w:themeColor="text1"/>
          <w:szCs w:val="32"/>
        </w:rPr>
      </w:pPr>
      <w:r w:rsidRPr="00536A8A">
        <w:rPr>
          <w:color w:val="000000" w:themeColor="text1"/>
          <w:szCs w:val="32"/>
        </w:rPr>
        <w:t>Коллективом ГБУ «Национальная библиотека РД им. Гамз</w:t>
      </w:r>
      <w:r w:rsidRPr="00536A8A">
        <w:rPr>
          <w:color w:val="000000" w:themeColor="text1"/>
          <w:szCs w:val="32"/>
        </w:rPr>
        <w:t>а</w:t>
      </w:r>
      <w:r w:rsidRPr="00536A8A">
        <w:rPr>
          <w:color w:val="000000" w:themeColor="text1"/>
          <w:szCs w:val="32"/>
        </w:rPr>
        <w:t>това» проведена обширная работа по составлению ретроспекти</w:t>
      </w:r>
      <w:r w:rsidRPr="00536A8A">
        <w:rPr>
          <w:color w:val="000000" w:themeColor="text1"/>
          <w:szCs w:val="32"/>
        </w:rPr>
        <w:t>в</w:t>
      </w:r>
      <w:r w:rsidRPr="00536A8A">
        <w:rPr>
          <w:color w:val="000000" w:themeColor="text1"/>
          <w:szCs w:val="32"/>
        </w:rPr>
        <w:t>ного библиографического указателя «Дагестанская книга». По</w:t>
      </w:r>
      <w:r w:rsidRPr="00536A8A">
        <w:rPr>
          <w:color w:val="000000" w:themeColor="text1"/>
          <w:szCs w:val="32"/>
        </w:rPr>
        <w:t>д</w:t>
      </w:r>
      <w:r w:rsidRPr="00536A8A">
        <w:rPr>
          <w:color w:val="000000" w:themeColor="text1"/>
          <w:szCs w:val="32"/>
        </w:rPr>
        <w:t>готовлена к изданию первая часть данного указателя «Книги на языках народов Дагестана», охватывающий период с 1975 по 2000гг. На сегодняшний день ведется планомерный сбор мат</w:t>
      </w:r>
      <w:r w:rsidRPr="00536A8A">
        <w:rPr>
          <w:color w:val="000000" w:themeColor="text1"/>
          <w:szCs w:val="32"/>
        </w:rPr>
        <w:t>е</w:t>
      </w:r>
      <w:r w:rsidRPr="00536A8A">
        <w:rPr>
          <w:color w:val="000000" w:themeColor="text1"/>
          <w:szCs w:val="32"/>
        </w:rPr>
        <w:t>риала для второго выпуска ретроспективного указателя «Книги на языках народов Дагестана» за период с 1920 по 2000 гг.</w:t>
      </w:r>
    </w:p>
    <w:p w:rsidR="0047000A" w:rsidRPr="00536A8A" w:rsidRDefault="0047000A" w:rsidP="0047000A">
      <w:pPr>
        <w:ind w:firstLine="680"/>
        <w:rPr>
          <w:color w:val="000000" w:themeColor="text1"/>
          <w:szCs w:val="32"/>
        </w:rPr>
      </w:pPr>
      <w:r w:rsidRPr="00536A8A">
        <w:rPr>
          <w:color w:val="000000" w:themeColor="text1"/>
          <w:szCs w:val="32"/>
        </w:rPr>
        <w:t>Инновационным направлением в деятельности библиотеки стало подготовка мультимедийных материалов, посвященных 110-летию со дня основания первой общедоступной публичной библиотеки Дагестана (ныне ГБУ «Национальная библиотека РД им. Гамзатова»), 95-летию со дня рождения Расула Гамзатова  и 85-летию со дня рождения Фазу Алиевой.</w:t>
      </w:r>
    </w:p>
    <w:p w:rsidR="0047000A" w:rsidRPr="00536A8A" w:rsidRDefault="0047000A" w:rsidP="0047000A">
      <w:pPr>
        <w:ind w:firstLine="680"/>
        <w:rPr>
          <w:color w:val="000000" w:themeColor="text1"/>
          <w:szCs w:val="32"/>
        </w:rPr>
      </w:pPr>
      <w:r w:rsidRPr="00536A8A">
        <w:rPr>
          <w:color w:val="000000" w:themeColor="text1"/>
          <w:szCs w:val="32"/>
        </w:rPr>
        <w:t>Мультимедийные диски состоят из нескольких частей: хр</w:t>
      </w:r>
      <w:r w:rsidRPr="00536A8A">
        <w:rPr>
          <w:color w:val="000000" w:themeColor="text1"/>
          <w:szCs w:val="32"/>
        </w:rPr>
        <w:t>о</w:t>
      </w:r>
      <w:r w:rsidRPr="00536A8A">
        <w:rPr>
          <w:color w:val="000000" w:themeColor="text1"/>
          <w:szCs w:val="32"/>
        </w:rPr>
        <w:t>ника жизни и деятельности автора, библиографический указатель о жизни и творчестве, тексты произведений, стихи в авторском исполнении, фото и видео-документы из архивов поэтов, писат</w:t>
      </w:r>
      <w:r w:rsidRPr="00536A8A">
        <w:rPr>
          <w:color w:val="000000" w:themeColor="text1"/>
          <w:szCs w:val="32"/>
        </w:rPr>
        <w:t>е</w:t>
      </w:r>
      <w:r w:rsidRPr="00536A8A">
        <w:rPr>
          <w:color w:val="000000" w:themeColor="text1"/>
          <w:szCs w:val="32"/>
        </w:rPr>
        <w:t>лей РД. Этот первый опыт работы библиотеки по составлению компакт-дисков высоко оценен учеными, литературоведами, де</w:t>
      </w:r>
      <w:r w:rsidRPr="00536A8A">
        <w:rPr>
          <w:color w:val="000000" w:themeColor="text1"/>
          <w:szCs w:val="32"/>
        </w:rPr>
        <w:t>я</w:t>
      </w:r>
      <w:r w:rsidRPr="00536A8A">
        <w:rPr>
          <w:color w:val="000000" w:themeColor="text1"/>
          <w:szCs w:val="32"/>
        </w:rPr>
        <w:t>телями культуры и искусства РД.</w:t>
      </w:r>
    </w:p>
    <w:p w:rsidR="0047000A" w:rsidRPr="00536A8A" w:rsidRDefault="0047000A" w:rsidP="0047000A">
      <w:pPr>
        <w:ind w:firstLine="680"/>
        <w:rPr>
          <w:color w:val="000000" w:themeColor="text1"/>
          <w:szCs w:val="32"/>
        </w:rPr>
      </w:pPr>
      <w:r w:rsidRPr="00536A8A">
        <w:rPr>
          <w:color w:val="000000" w:themeColor="text1"/>
          <w:szCs w:val="32"/>
        </w:rPr>
        <w:t xml:space="preserve">Формирование собственных информационных баз данных, создание </w:t>
      </w:r>
      <w:r w:rsidRPr="00536A8A">
        <w:rPr>
          <w:color w:val="000000" w:themeColor="text1"/>
          <w:szCs w:val="32"/>
          <w:lang w:val="en-US"/>
        </w:rPr>
        <w:t>CD</w:t>
      </w:r>
      <w:r w:rsidRPr="00536A8A">
        <w:rPr>
          <w:color w:val="000000" w:themeColor="text1"/>
          <w:szCs w:val="32"/>
        </w:rPr>
        <w:t>-</w:t>
      </w:r>
      <w:r w:rsidRPr="00536A8A">
        <w:rPr>
          <w:color w:val="000000" w:themeColor="text1"/>
          <w:szCs w:val="32"/>
          <w:lang w:val="en-US"/>
        </w:rPr>
        <w:t>ROM</w:t>
      </w:r>
      <w:r w:rsidRPr="00536A8A">
        <w:rPr>
          <w:color w:val="000000" w:themeColor="text1"/>
          <w:szCs w:val="32"/>
        </w:rPr>
        <w:t>, организация доступа пользователей к эле</w:t>
      </w:r>
      <w:r w:rsidRPr="00536A8A">
        <w:rPr>
          <w:color w:val="000000" w:themeColor="text1"/>
          <w:szCs w:val="32"/>
        </w:rPr>
        <w:t>к</w:t>
      </w:r>
      <w:r w:rsidRPr="00536A8A">
        <w:rPr>
          <w:color w:val="000000" w:themeColor="text1"/>
          <w:szCs w:val="32"/>
        </w:rPr>
        <w:t>тронным каталогам, ретроконверсия  традиционных каталогов, издание библиографических указателей является сегодня приор</w:t>
      </w:r>
      <w:r w:rsidRPr="00536A8A">
        <w:rPr>
          <w:color w:val="000000" w:themeColor="text1"/>
          <w:szCs w:val="32"/>
        </w:rPr>
        <w:t>и</w:t>
      </w:r>
      <w:r w:rsidRPr="00536A8A">
        <w:rPr>
          <w:color w:val="000000" w:themeColor="text1"/>
          <w:szCs w:val="32"/>
        </w:rPr>
        <w:t>тетным направлением деятельности ГБУ «Национальная библи</w:t>
      </w:r>
      <w:r w:rsidRPr="00536A8A">
        <w:rPr>
          <w:color w:val="000000" w:themeColor="text1"/>
          <w:szCs w:val="32"/>
        </w:rPr>
        <w:t>о</w:t>
      </w:r>
      <w:r w:rsidRPr="00536A8A">
        <w:rPr>
          <w:color w:val="000000" w:themeColor="text1"/>
          <w:szCs w:val="32"/>
        </w:rPr>
        <w:t>тека РД им. Гамзатова».</w:t>
      </w:r>
    </w:p>
    <w:p w:rsidR="0047000A" w:rsidRPr="00536A8A" w:rsidRDefault="0047000A" w:rsidP="0047000A">
      <w:pPr>
        <w:ind w:firstLine="680"/>
        <w:rPr>
          <w:color w:val="000000" w:themeColor="text1"/>
          <w:szCs w:val="32"/>
        </w:rPr>
      </w:pPr>
      <w:r w:rsidRPr="00536A8A">
        <w:rPr>
          <w:color w:val="000000" w:themeColor="text1"/>
          <w:szCs w:val="32"/>
        </w:rPr>
        <w:t>Остается нерешенной проблема полного учета изданий в указателях текущей национальной библиографии, который до</w:t>
      </w:r>
      <w:r w:rsidRPr="00536A8A">
        <w:rPr>
          <w:color w:val="000000" w:themeColor="text1"/>
          <w:szCs w:val="32"/>
        </w:rPr>
        <w:t>л</w:t>
      </w:r>
      <w:r w:rsidRPr="00536A8A">
        <w:rPr>
          <w:color w:val="000000" w:themeColor="text1"/>
          <w:szCs w:val="32"/>
        </w:rPr>
        <w:t>жен осуществляться на основании закона об обязательном  э</w:t>
      </w:r>
      <w:r w:rsidRPr="00536A8A">
        <w:rPr>
          <w:color w:val="000000" w:themeColor="text1"/>
          <w:szCs w:val="32"/>
        </w:rPr>
        <w:t>к</w:t>
      </w:r>
      <w:r w:rsidRPr="00536A8A">
        <w:rPr>
          <w:color w:val="000000" w:themeColor="text1"/>
          <w:szCs w:val="32"/>
        </w:rPr>
        <w:t>земпляре всех видов изданий. В этой связи важно воздействие издательств, как государственных, так и негосударственных с о</w:t>
      </w:r>
      <w:r w:rsidRPr="00536A8A">
        <w:rPr>
          <w:color w:val="000000" w:themeColor="text1"/>
          <w:szCs w:val="32"/>
        </w:rPr>
        <w:t>т</w:t>
      </w:r>
      <w:r w:rsidRPr="00536A8A">
        <w:rPr>
          <w:color w:val="000000" w:themeColor="text1"/>
          <w:szCs w:val="32"/>
        </w:rPr>
        <w:t>делом государственной библиографии ГБУ «Национальная би</w:t>
      </w:r>
      <w:r w:rsidRPr="00536A8A">
        <w:rPr>
          <w:color w:val="000000" w:themeColor="text1"/>
          <w:szCs w:val="32"/>
        </w:rPr>
        <w:t>б</w:t>
      </w:r>
      <w:r w:rsidRPr="00536A8A">
        <w:rPr>
          <w:color w:val="000000" w:themeColor="text1"/>
          <w:szCs w:val="32"/>
        </w:rPr>
        <w:t>лиотека РД им. Гамзатова».</w:t>
      </w:r>
    </w:p>
    <w:p w:rsidR="0047000A" w:rsidRPr="00536A8A" w:rsidRDefault="0047000A" w:rsidP="0047000A">
      <w:pPr>
        <w:ind w:firstLine="680"/>
        <w:rPr>
          <w:color w:val="000000" w:themeColor="text1"/>
          <w:szCs w:val="32"/>
        </w:rPr>
      </w:pPr>
      <w:r w:rsidRPr="00536A8A">
        <w:rPr>
          <w:color w:val="000000" w:themeColor="text1"/>
          <w:szCs w:val="32"/>
        </w:rPr>
        <w:t xml:space="preserve">Решение вышеобозначенных проблем должно лечь в основу деятельности национальной и других ведущих библиотек РД, на которых лежит большая ответственность сохранности культурно – исторического наследия. </w:t>
      </w:r>
    </w:p>
    <w:p w:rsidR="0047000A" w:rsidRPr="00536A8A" w:rsidRDefault="0047000A" w:rsidP="0047000A">
      <w:pPr>
        <w:ind w:firstLine="680"/>
        <w:rPr>
          <w:color w:val="000000" w:themeColor="text1"/>
          <w:szCs w:val="32"/>
        </w:rPr>
      </w:pPr>
      <w:r w:rsidRPr="00536A8A">
        <w:rPr>
          <w:color w:val="000000" w:themeColor="text1"/>
          <w:szCs w:val="32"/>
        </w:rPr>
        <w:t>Сегодня Национальная библиотека РД  как признанный центр образования, науки и культуры региона, стремится к тому, чтобы формы ее работы, услуги привлекали как можно больше научных работников и специалистов и успешно конкурировали с другими учреждениями.</w:t>
      </w:r>
    </w:p>
    <w:p w:rsidR="009C3B31" w:rsidRPr="00536A8A" w:rsidRDefault="009C3B31" w:rsidP="009C3B31">
      <w:pPr>
        <w:spacing w:before="240"/>
        <w:jc w:val="center"/>
        <w:rPr>
          <w:b/>
          <w:color w:val="000000" w:themeColor="text1"/>
          <w:szCs w:val="32"/>
        </w:rPr>
      </w:pPr>
      <w:r w:rsidRPr="00536A8A">
        <w:rPr>
          <w:b/>
          <w:color w:val="000000" w:themeColor="text1"/>
          <w:szCs w:val="32"/>
        </w:rPr>
        <w:t>Список литературы:</w:t>
      </w:r>
    </w:p>
    <w:p w:rsidR="0047000A" w:rsidRPr="00536A8A" w:rsidRDefault="0047000A" w:rsidP="0047000A">
      <w:pPr>
        <w:widowControl w:val="0"/>
        <w:numPr>
          <w:ilvl w:val="0"/>
          <w:numId w:val="1"/>
        </w:numPr>
        <w:shd w:val="clear" w:color="auto" w:fill="FFFFFF"/>
        <w:tabs>
          <w:tab w:val="left" w:pos="1134"/>
        </w:tabs>
        <w:autoSpaceDE w:val="0"/>
        <w:autoSpaceDN w:val="0"/>
        <w:adjustRightInd w:val="0"/>
        <w:ind w:left="0" w:firstLine="680"/>
        <w:rPr>
          <w:color w:val="000000" w:themeColor="text1"/>
          <w:szCs w:val="32"/>
        </w:rPr>
      </w:pPr>
      <w:r w:rsidRPr="00536A8A">
        <w:rPr>
          <w:color w:val="000000" w:themeColor="text1"/>
          <w:szCs w:val="32"/>
        </w:rPr>
        <w:t>Аджаматова, Н.К. История, современное состояние и перспективы развития национальной библиографии в Республике Дагестан: учеб. пособие. Махачкала.: Литературный Дагестан, 2013.-85с.</w:t>
      </w:r>
    </w:p>
    <w:p w:rsidR="0047000A" w:rsidRPr="00536A8A" w:rsidRDefault="0047000A" w:rsidP="0047000A">
      <w:pPr>
        <w:pStyle w:val="a3"/>
        <w:numPr>
          <w:ilvl w:val="0"/>
          <w:numId w:val="1"/>
        </w:numPr>
        <w:tabs>
          <w:tab w:val="left" w:pos="284"/>
          <w:tab w:val="left" w:pos="1134"/>
        </w:tabs>
        <w:ind w:left="0" w:firstLine="680"/>
        <w:rPr>
          <w:color w:val="000000" w:themeColor="text1"/>
          <w:sz w:val="32"/>
          <w:szCs w:val="32"/>
        </w:rPr>
      </w:pPr>
      <w:r w:rsidRPr="00536A8A">
        <w:rPr>
          <w:color w:val="000000" w:themeColor="text1"/>
          <w:sz w:val="32"/>
          <w:szCs w:val="32"/>
        </w:rPr>
        <w:t>Очаг Мудрости: Прошлое и настоящее Дагестанской Республиканской библиотеки.- Авт.- составитель И.А.Кузьмина.- Махачкала: Издательство «Юпитер»,2002.-95с.</w:t>
      </w:r>
    </w:p>
    <w:p w:rsidR="0047000A" w:rsidRPr="00536A8A" w:rsidRDefault="0047000A" w:rsidP="0047000A">
      <w:pPr>
        <w:pStyle w:val="a3"/>
        <w:numPr>
          <w:ilvl w:val="0"/>
          <w:numId w:val="1"/>
        </w:numPr>
        <w:tabs>
          <w:tab w:val="left" w:pos="284"/>
          <w:tab w:val="left" w:pos="1134"/>
        </w:tabs>
        <w:ind w:left="0" w:firstLine="680"/>
        <w:rPr>
          <w:color w:val="000000" w:themeColor="text1"/>
          <w:sz w:val="32"/>
          <w:szCs w:val="32"/>
        </w:rPr>
      </w:pPr>
      <w:r w:rsidRPr="00536A8A">
        <w:rPr>
          <w:color w:val="000000" w:themeColor="text1"/>
          <w:sz w:val="32"/>
          <w:szCs w:val="32"/>
        </w:rPr>
        <w:t xml:space="preserve">Лошаковская З.К. Библиотечное дело Дагестана (1920-1960). – </w:t>
      </w:r>
      <w:r w:rsidRPr="00536A8A">
        <w:rPr>
          <w:color w:val="000000" w:themeColor="text1"/>
          <w:sz w:val="32"/>
          <w:szCs w:val="32"/>
          <w:lang w:val="en-US"/>
        </w:rPr>
        <w:t>LAP</w:t>
      </w:r>
      <w:r w:rsidRPr="00536A8A">
        <w:rPr>
          <w:color w:val="000000" w:themeColor="text1"/>
          <w:sz w:val="32"/>
          <w:szCs w:val="32"/>
        </w:rPr>
        <w:t xml:space="preserve"> </w:t>
      </w:r>
      <w:r w:rsidRPr="00536A8A">
        <w:rPr>
          <w:color w:val="000000" w:themeColor="text1"/>
          <w:sz w:val="32"/>
          <w:szCs w:val="32"/>
          <w:lang w:val="en-US"/>
        </w:rPr>
        <w:t>LAMBERT</w:t>
      </w:r>
      <w:r w:rsidRPr="00536A8A">
        <w:rPr>
          <w:color w:val="000000" w:themeColor="text1"/>
          <w:sz w:val="32"/>
          <w:szCs w:val="32"/>
        </w:rPr>
        <w:t xml:space="preserve"> </w:t>
      </w:r>
      <w:r w:rsidRPr="00536A8A">
        <w:rPr>
          <w:color w:val="000000" w:themeColor="text1"/>
          <w:sz w:val="32"/>
          <w:szCs w:val="32"/>
          <w:lang w:val="en-US"/>
        </w:rPr>
        <w:t>Academic</w:t>
      </w:r>
      <w:r w:rsidRPr="00536A8A">
        <w:rPr>
          <w:color w:val="000000" w:themeColor="text1"/>
          <w:sz w:val="32"/>
          <w:szCs w:val="32"/>
        </w:rPr>
        <w:t xml:space="preserve"> </w:t>
      </w:r>
      <w:r w:rsidRPr="00536A8A">
        <w:rPr>
          <w:color w:val="000000" w:themeColor="text1"/>
          <w:sz w:val="32"/>
          <w:szCs w:val="32"/>
          <w:lang w:val="en-US"/>
        </w:rPr>
        <w:t>Publishing</w:t>
      </w:r>
      <w:r w:rsidRPr="00536A8A">
        <w:rPr>
          <w:color w:val="000000" w:themeColor="text1"/>
          <w:sz w:val="32"/>
          <w:szCs w:val="32"/>
        </w:rPr>
        <w:t>, 2011.-165с.</w:t>
      </w:r>
    </w:p>
    <w:p w:rsidR="00A32EDF" w:rsidRPr="00536A8A" w:rsidRDefault="00A32EDF">
      <w:pPr>
        <w:rPr>
          <w:color w:val="000000" w:themeColor="text1"/>
          <w:szCs w:val="32"/>
        </w:rPr>
      </w:pPr>
    </w:p>
    <w:p w:rsidR="009C3B31" w:rsidRPr="00536A8A" w:rsidRDefault="009C3B31" w:rsidP="00536A8A">
      <w:pPr>
        <w:pStyle w:val="2"/>
      </w:pPr>
      <w:bookmarkStart w:id="5" w:name="_Toc30155388"/>
      <w:r w:rsidRPr="00536A8A">
        <w:t>Кузьмина И.А.</w:t>
      </w:r>
      <w:bookmarkEnd w:id="5"/>
    </w:p>
    <w:p w:rsidR="009C3B31" w:rsidRPr="00536A8A" w:rsidRDefault="009C3B31" w:rsidP="00536A8A">
      <w:pPr>
        <w:pStyle w:val="3"/>
      </w:pPr>
      <w:bookmarkStart w:id="6" w:name="_Toc30155389"/>
      <w:r w:rsidRPr="00536A8A">
        <w:t>Современные проблемы национальных театров в зеркале Года театра в России</w:t>
      </w:r>
      <w:bookmarkEnd w:id="6"/>
    </w:p>
    <w:p w:rsidR="009C3B31" w:rsidRPr="00536A8A" w:rsidRDefault="009C3B31" w:rsidP="009C3B31">
      <w:pPr>
        <w:ind w:firstLine="708"/>
        <w:rPr>
          <w:color w:val="000000" w:themeColor="text1"/>
          <w:szCs w:val="32"/>
        </w:rPr>
      </w:pPr>
      <w:r w:rsidRPr="00536A8A">
        <w:rPr>
          <w:color w:val="000000" w:themeColor="text1"/>
          <w:szCs w:val="32"/>
        </w:rPr>
        <w:t>2019 год объявлен Президентом РФ В.В. Путиным Годом театра в России. Это свидетельствует о повороте государства в сторону культуры, «введение культуры в ранг национальных приоритетов», о котором говорится в важных стратегических д</w:t>
      </w:r>
      <w:r w:rsidRPr="00536A8A">
        <w:rPr>
          <w:color w:val="000000" w:themeColor="text1"/>
          <w:szCs w:val="32"/>
        </w:rPr>
        <w:t>о</w:t>
      </w:r>
      <w:r w:rsidRPr="00536A8A">
        <w:rPr>
          <w:color w:val="000000" w:themeColor="text1"/>
          <w:szCs w:val="32"/>
        </w:rPr>
        <w:t>кументах развития России. В этом же ряду принятие в 2018 году национального проекта «Культура» среди двенадцати основных стратегических приоритетов социально-экономического развития России на период до 2024 года. Однако на этом позитивном для развития культуры фоне очень настораживает информация о том, что в России слишком много государственных театров. В свете этого обращает на себя внимание практика отдельных регионов по объединению разноплановых учреждений культуры в единое театрально-концертное объединение (например, Тюменская обл., Псковская обл.), а также планы по сли</w:t>
      </w:r>
      <w:r w:rsidRPr="00536A8A">
        <w:rPr>
          <w:color w:val="000000" w:themeColor="text1"/>
          <w:szCs w:val="32"/>
        </w:rPr>
        <w:t>я</w:t>
      </w:r>
      <w:r w:rsidRPr="00536A8A">
        <w:rPr>
          <w:color w:val="000000" w:themeColor="text1"/>
          <w:szCs w:val="32"/>
        </w:rPr>
        <w:t xml:space="preserve">нию/объединению/укрупнению учреждений культуры, которые имеют богатую историю в театральном мире и находятся друг от друга на расстоянии нескольких сотен километров. Тезис о том, что в России много театров, опровергается результатами анализа статистических данных и международными сопоставлениями. </w:t>
      </w:r>
    </w:p>
    <w:p w:rsidR="009C3B31" w:rsidRPr="00536A8A" w:rsidRDefault="009C3B31" w:rsidP="009C3B31">
      <w:pPr>
        <w:ind w:firstLine="708"/>
        <w:rPr>
          <w:color w:val="000000" w:themeColor="text1"/>
          <w:szCs w:val="32"/>
        </w:rPr>
      </w:pPr>
      <w:r w:rsidRPr="00536A8A">
        <w:rPr>
          <w:color w:val="000000" w:themeColor="text1"/>
          <w:szCs w:val="32"/>
        </w:rPr>
        <w:t>Следующая проблема связана с самоокупаемостью театров и их финансово-хозяйственной самостоятельностью, которые п</w:t>
      </w:r>
      <w:r w:rsidRPr="00536A8A">
        <w:rPr>
          <w:color w:val="000000" w:themeColor="text1"/>
          <w:szCs w:val="32"/>
        </w:rPr>
        <w:t>о</w:t>
      </w:r>
      <w:r w:rsidRPr="00536A8A">
        <w:rPr>
          <w:color w:val="000000" w:themeColor="text1"/>
          <w:szCs w:val="32"/>
        </w:rPr>
        <w:t>нимаются как тождественные. Показатель собственных зараб</w:t>
      </w:r>
      <w:r w:rsidRPr="00536A8A">
        <w:rPr>
          <w:color w:val="000000" w:themeColor="text1"/>
          <w:szCs w:val="32"/>
        </w:rPr>
        <w:t>о</w:t>
      </w:r>
      <w:r w:rsidRPr="00536A8A">
        <w:rPr>
          <w:color w:val="000000" w:themeColor="text1"/>
          <w:szCs w:val="32"/>
        </w:rPr>
        <w:t>танных доходов театров становится одним из ключевых при оценке эффективности деятельности. Однако ведущие эконом</w:t>
      </w:r>
      <w:r w:rsidRPr="00536A8A">
        <w:rPr>
          <w:color w:val="000000" w:themeColor="text1"/>
          <w:szCs w:val="32"/>
        </w:rPr>
        <w:t>и</w:t>
      </w:r>
      <w:r w:rsidRPr="00536A8A">
        <w:rPr>
          <w:color w:val="000000" w:themeColor="text1"/>
          <w:szCs w:val="32"/>
        </w:rPr>
        <w:t>сты мира выработали ряд теоретических обоснований невозмо</w:t>
      </w:r>
      <w:r w:rsidRPr="00536A8A">
        <w:rPr>
          <w:color w:val="000000" w:themeColor="text1"/>
          <w:szCs w:val="32"/>
        </w:rPr>
        <w:t>ж</w:t>
      </w:r>
      <w:r w:rsidRPr="00536A8A">
        <w:rPr>
          <w:color w:val="000000" w:themeColor="text1"/>
          <w:szCs w:val="32"/>
        </w:rPr>
        <w:t>ности функционирования сферы культуры в рыночной экономике на принципах самоокупаемости. Все эти теории говорят о том, что без вмешательства государства сфера культуры не сможет реализовать свою основополагающую миссию по охране кул</w:t>
      </w:r>
      <w:r w:rsidRPr="00536A8A">
        <w:rPr>
          <w:color w:val="000000" w:themeColor="text1"/>
          <w:szCs w:val="32"/>
        </w:rPr>
        <w:t>ь</w:t>
      </w:r>
      <w:r w:rsidRPr="00536A8A">
        <w:rPr>
          <w:color w:val="000000" w:themeColor="text1"/>
          <w:szCs w:val="32"/>
        </w:rPr>
        <w:t xml:space="preserve">турного наследия и приобщению широких слоёв населения к культурным ценностям. </w:t>
      </w:r>
    </w:p>
    <w:p w:rsidR="009C3B31" w:rsidRPr="00536A8A" w:rsidRDefault="009C3B31" w:rsidP="009C3B31">
      <w:pPr>
        <w:ind w:firstLine="708"/>
        <w:rPr>
          <w:color w:val="000000" w:themeColor="text1"/>
          <w:szCs w:val="32"/>
        </w:rPr>
      </w:pPr>
      <w:r w:rsidRPr="00536A8A">
        <w:rPr>
          <w:color w:val="000000" w:themeColor="text1"/>
          <w:szCs w:val="32"/>
        </w:rPr>
        <w:t>Посещаемость театров является в настоящее время одним из основных показателей эффективности их деятельности. В этом нет ничего удивительного, потому что театр существует для зр</w:t>
      </w:r>
      <w:r w:rsidRPr="00536A8A">
        <w:rPr>
          <w:color w:val="000000" w:themeColor="text1"/>
          <w:szCs w:val="32"/>
        </w:rPr>
        <w:t>и</w:t>
      </w:r>
      <w:r w:rsidRPr="00536A8A">
        <w:rPr>
          <w:color w:val="000000" w:themeColor="text1"/>
          <w:szCs w:val="32"/>
        </w:rPr>
        <w:t>теля. Невысокая посещаемость не всегда является показателем неэффективности театра. Это может быть связано с низким уро</w:t>
      </w:r>
      <w:r w:rsidRPr="00536A8A">
        <w:rPr>
          <w:color w:val="000000" w:themeColor="text1"/>
          <w:szCs w:val="32"/>
        </w:rPr>
        <w:t>в</w:t>
      </w:r>
      <w:r w:rsidRPr="00536A8A">
        <w:rPr>
          <w:color w:val="000000" w:themeColor="text1"/>
          <w:szCs w:val="32"/>
        </w:rPr>
        <w:t>нем жизни людей, экспериментальные постановки вполне могут не собрать полный зал, от провала нового спектакля никто не з</w:t>
      </w:r>
      <w:r w:rsidRPr="00536A8A">
        <w:rPr>
          <w:color w:val="000000" w:themeColor="text1"/>
          <w:szCs w:val="32"/>
        </w:rPr>
        <w:t>а</w:t>
      </w:r>
      <w:r w:rsidRPr="00536A8A">
        <w:rPr>
          <w:color w:val="000000" w:themeColor="text1"/>
          <w:szCs w:val="32"/>
        </w:rPr>
        <w:t>страхован, плохой театр – лучше, чем никакой и, наконец, сег</w:t>
      </w:r>
      <w:r w:rsidRPr="00536A8A">
        <w:rPr>
          <w:color w:val="000000" w:themeColor="text1"/>
          <w:szCs w:val="32"/>
        </w:rPr>
        <w:t>о</w:t>
      </w:r>
      <w:r w:rsidRPr="00536A8A">
        <w:rPr>
          <w:color w:val="000000" w:themeColor="text1"/>
          <w:szCs w:val="32"/>
        </w:rPr>
        <w:t xml:space="preserve">дня кардинально расширились возможности проведения досуга. </w:t>
      </w:r>
    </w:p>
    <w:p w:rsidR="009C3B31" w:rsidRPr="00536A8A" w:rsidRDefault="009C3B31" w:rsidP="009C3B31">
      <w:pPr>
        <w:ind w:firstLine="708"/>
        <w:rPr>
          <w:color w:val="000000" w:themeColor="text1"/>
          <w:szCs w:val="32"/>
        </w:rPr>
      </w:pPr>
      <w:r w:rsidRPr="00536A8A">
        <w:rPr>
          <w:color w:val="000000" w:themeColor="text1"/>
          <w:szCs w:val="32"/>
        </w:rPr>
        <w:t>Вывод: от дискурса «культура – не услуга» необходимо уходить в сторону выведения сферы культуры из сегмента оказ</w:t>
      </w:r>
      <w:r w:rsidRPr="00536A8A">
        <w:rPr>
          <w:color w:val="000000" w:themeColor="text1"/>
          <w:szCs w:val="32"/>
        </w:rPr>
        <w:t>а</w:t>
      </w:r>
      <w:r w:rsidRPr="00536A8A">
        <w:rPr>
          <w:color w:val="000000" w:themeColor="text1"/>
          <w:szCs w:val="32"/>
        </w:rPr>
        <w:t>ния государственных (муниципальных) услуг. Разработка нового федерального закона о культуре была инициирована, в том числе и для решения такой важной и нужной задачи. Для этого в законе необходимо прописать новую организационно-правовую форму для учреждений культуры, в соответствии с которой учреждение создаётся для реализации культурной миссии, развития культуры, приобщения населения к культурным ценностям, а его финанс</w:t>
      </w:r>
      <w:r w:rsidRPr="00536A8A">
        <w:rPr>
          <w:color w:val="000000" w:themeColor="text1"/>
          <w:szCs w:val="32"/>
        </w:rPr>
        <w:t>и</w:t>
      </w:r>
      <w:r w:rsidRPr="00536A8A">
        <w:rPr>
          <w:color w:val="000000" w:themeColor="text1"/>
          <w:szCs w:val="32"/>
        </w:rPr>
        <w:t>рование осуществляется в виде финансового обеспечения уста</w:t>
      </w:r>
      <w:r w:rsidRPr="00536A8A">
        <w:rPr>
          <w:color w:val="000000" w:themeColor="text1"/>
          <w:szCs w:val="32"/>
        </w:rPr>
        <w:t>в</w:t>
      </w:r>
      <w:r w:rsidRPr="00536A8A">
        <w:rPr>
          <w:color w:val="000000" w:themeColor="text1"/>
          <w:szCs w:val="32"/>
        </w:rPr>
        <w:t xml:space="preserve">ных целей. </w:t>
      </w:r>
    </w:p>
    <w:p w:rsidR="009C3B31" w:rsidRPr="00536A8A" w:rsidRDefault="009C3B31" w:rsidP="009C3B31">
      <w:pPr>
        <w:ind w:firstLine="708"/>
        <w:rPr>
          <w:color w:val="000000" w:themeColor="text1"/>
          <w:szCs w:val="32"/>
        </w:rPr>
      </w:pPr>
      <w:r w:rsidRPr="00536A8A">
        <w:rPr>
          <w:color w:val="000000" w:themeColor="text1"/>
          <w:szCs w:val="32"/>
        </w:rPr>
        <w:t>Ещё одна проблема театров связана с национальными яз</w:t>
      </w:r>
      <w:r w:rsidRPr="00536A8A">
        <w:rPr>
          <w:color w:val="000000" w:themeColor="text1"/>
          <w:szCs w:val="32"/>
        </w:rPr>
        <w:t>ы</w:t>
      </w:r>
      <w:r w:rsidRPr="00536A8A">
        <w:rPr>
          <w:color w:val="000000" w:themeColor="text1"/>
          <w:szCs w:val="32"/>
        </w:rPr>
        <w:t>ками и это также близко нашей многоязычной республике. В н</w:t>
      </w:r>
      <w:r w:rsidRPr="00536A8A">
        <w:rPr>
          <w:color w:val="000000" w:themeColor="text1"/>
          <w:szCs w:val="32"/>
        </w:rPr>
        <w:t>а</w:t>
      </w:r>
      <w:r w:rsidRPr="00536A8A">
        <w:rPr>
          <w:color w:val="000000" w:themeColor="text1"/>
          <w:szCs w:val="32"/>
        </w:rPr>
        <w:t>циональных театрах существует особая языковая ситуация – дв</w:t>
      </w:r>
      <w:r w:rsidRPr="00536A8A">
        <w:rPr>
          <w:color w:val="000000" w:themeColor="text1"/>
          <w:szCs w:val="32"/>
        </w:rPr>
        <w:t>у</w:t>
      </w:r>
      <w:r w:rsidRPr="00536A8A">
        <w:rPr>
          <w:color w:val="000000" w:themeColor="text1"/>
          <w:szCs w:val="32"/>
        </w:rPr>
        <w:t xml:space="preserve">язычие, когда наряду с литературным существуют разговорные языки. Этот вопрос взялись активно изучать в арабских театрах. Некоторые драматурги и режиссёры считают, что пьесы должны звучать на литературном языке, другие же полагают, что театр как вид искусства, отражающий реальность, должен иметь живую речь, приближаясь к сознанию зрителей. </w:t>
      </w:r>
    </w:p>
    <w:p w:rsidR="009C3B31" w:rsidRPr="00536A8A" w:rsidRDefault="009C3B31" w:rsidP="009C3B31">
      <w:pPr>
        <w:ind w:firstLine="708"/>
        <w:rPr>
          <w:color w:val="000000" w:themeColor="text1"/>
          <w:szCs w:val="32"/>
        </w:rPr>
      </w:pPr>
      <w:r w:rsidRPr="00536A8A">
        <w:rPr>
          <w:color w:val="000000" w:themeColor="text1"/>
          <w:szCs w:val="32"/>
        </w:rPr>
        <w:t>Приверженцы литературного языка считают, что театрал</w:t>
      </w:r>
      <w:r w:rsidRPr="00536A8A">
        <w:rPr>
          <w:color w:val="000000" w:themeColor="text1"/>
          <w:szCs w:val="32"/>
        </w:rPr>
        <w:t>ь</w:t>
      </w:r>
      <w:r w:rsidRPr="00536A8A">
        <w:rPr>
          <w:color w:val="000000" w:themeColor="text1"/>
          <w:szCs w:val="32"/>
        </w:rPr>
        <w:t>ной речью должен быть литературный язык, потому что театр не является непосредственным отражением жизни, другими слов</w:t>
      </w:r>
      <w:r w:rsidRPr="00536A8A">
        <w:rPr>
          <w:color w:val="000000" w:themeColor="text1"/>
          <w:szCs w:val="32"/>
        </w:rPr>
        <w:t>а</w:t>
      </w:r>
      <w:r w:rsidRPr="00536A8A">
        <w:rPr>
          <w:color w:val="000000" w:themeColor="text1"/>
          <w:szCs w:val="32"/>
        </w:rPr>
        <w:t>ми, театру не обязательно быть реалистичным, чтобы отражать реальную жизнь, поэтому театральная речь должна обладать х</w:t>
      </w:r>
      <w:r w:rsidRPr="00536A8A">
        <w:rPr>
          <w:color w:val="000000" w:themeColor="text1"/>
          <w:szCs w:val="32"/>
        </w:rPr>
        <w:t>у</w:t>
      </w:r>
      <w:r w:rsidRPr="00536A8A">
        <w:rPr>
          <w:color w:val="000000" w:themeColor="text1"/>
          <w:szCs w:val="32"/>
        </w:rPr>
        <w:t xml:space="preserve">дожественной ценностью, чем и богат литературный язык. </w:t>
      </w:r>
    </w:p>
    <w:p w:rsidR="009C3B31" w:rsidRPr="00536A8A" w:rsidRDefault="009C3B31" w:rsidP="009C3B31">
      <w:pPr>
        <w:ind w:firstLine="708"/>
        <w:rPr>
          <w:color w:val="000000" w:themeColor="text1"/>
          <w:szCs w:val="32"/>
        </w:rPr>
      </w:pPr>
      <w:r w:rsidRPr="00536A8A">
        <w:rPr>
          <w:color w:val="000000" w:themeColor="text1"/>
          <w:szCs w:val="32"/>
        </w:rPr>
        <w:t>Представители другого мнения делят текст пьесы на два уровня (уровень письменного текста и уровень произносимого текста в спектакле) и полагают, что в письменном тексте надо использовать литературный язык, так как именно на нём люди привыкли читать и писать. Если же пьеса ставится на сцене, то можно использовать разговорный язык, поскольку люди привы</w:t>
      </w:r>
      <w:r w:rsidRPr="00536A8A">
        <w:rPr>
          <w:color w:val="000000" w:themeColor="text1"/>
          <w:szCs w:val="32"/>
        </w:rPr>
        <w:t>к</w:t>
      </w:r>
      <w:r w:rsidRPr="00536A8A">
        <w:rPr>
          <w:color w:val="000000" w:themeColor="text1"/>
          <w:szCs w:val="32"/>
        </w:rPr>
        <w:t>ли на нём общаться, и воспринимать спектакль будет легче, если речь актёров будет жизненной. Вопрос, какая норма должна л</w:t>
      </w:r>
      <w:r w:rsidRPr="00536A8A">
        <w:rPr>
          <w:color w:val="000000" w:themeColor="text1"/>
          <w:szCs w:val="32"/>
        </w:rPr>
        <w:t>е</w:t>
      </w:r>
      <w:r w:rsidRPr="00536A8A">
        <w:rPr>
          <w:color w:val="000000" w:themeColor="text1"/>
          <w:szCs w:val="32"/>
        </w:rPr>
        <w:t>жать в основе методики: литературная или разговорная остаётся открытым.</w:t>
      </w:r>
    </w:p>
    <w:p w:rsidR="009C3B31" w:rsidRPr="00536A8A" w:rsidRDefault="009C3B31" w:rsidP="009C3B31">
      <w:pPr>
        <w:ind w:firstLine="708"/>
        <w:rPr>
          <w:color w:val="000000" w:themeColor="text1"/>
          <w:szCs w:val="32"/>
        </w:rPr>
      </w:pPr>
      <w:r w:rsidRPr="00536A8A">
        <w:rPr>
          <w:color w:val="000000" w:themeColor="text1"/>
          <w:szCs w:val="32"/>
        </w:rPr>
        <w:t>В истории искусства рубеж веков – время, характеризу</w:t>
      </w:r>
      <w:r w:rsidRPr="00536A8A">
        <w:rPr>
          <w:color w:val="000000" w:themeColor="text1"/>
          <w:szCs w:val="32"/>
        </w:rPr>
        <w:t>ю</w:t>
      </w:r>
      <w:r w:rsidRPr="00536A8A">
        <w:rPr>
          <w:color w:val="000000" w:themeColor="text1"/>
          <w:szCs w:val="32"/>
        </w:rPr>
        <w:t>щееся поисками новых идей, концепций и путей развития сл</w:t>
      </w:r>
      <w:r w:rsidRPr="00536A8A">
        <w:rPr>
          <w:color w:val="000000" w:themeColor="text1"/>
          <w:szCs w:val="32"/>
        </w:rPr>
        <w:t>о</w:t>
      </w:r>
      <w:r w:rsidRPr="00536A8A">
        <w:rPr>
          <w:color w:val="000000" w:themeColor="text1"/>
          <w:szCs w:val="32"/>
        </w:rPr>
        <w:t xml:space="preserve">жившихся институций. Рубеж </w:t>
      </w:r>
      <w:r w:rsidRPr="00536A8A">
        <w:rPr>
          <w:color w:val="000000" w:themeColor="text1"/>
          <w:szCs w:val="32"/>
          <w:lang w:val="en-US"/>
        </w:rPr>
        <w:t>XX</w:t>
      </w:r>
      <w:r w:rsidRPr="00536A8A">
        <w:rPr>
          <w:color w:val="000000" w:themeColor="text1"/>
          <w:szCs w:val="32"/>
        </w:rPr>
        <w:t xml:space="preserve"> и </w:t>
      </w:r>
      <w:r w:rsidRPr="00536A8A">
        <w:rPr>
          <w:color w:val="000000" w:themeColor="text1"/>
          <w:szCs w:val="32"/>
          <w:lang w:val="en-US"/>
        </w:rPr>
        <w:t>XXI</w:t>
      </w:r>
      <w:r w:rsidRPr="00536A8A">
        <w:rPr>
          <w:color w:val="000000" w:themeColor="text1"/>
          <w:szCs w:val="32"/>
        </w:rPr>
        <w:t xml:space="preserve"> вв. не стал исключением для российского театрального искусства. Одной из альтернати</w:t>
      </w:r>
      <w:r w:rsidRPr="00536A8A">
        <w:rPr>
          <w:color w:val="000000" w:themeColor="text1"/>
          <w:szCs w:val="32"/>
        </w:rPr>
        <w:t>в</w:t>
      </w:r>
      <w:r w:rsidRPr="00536A8A">
        <w:rPr>
          <w:color w:val="000000" w:themeColor="text1"/>
          <w:szCs w:val="32"/>
        </w:rPr>
        <w:t>ных традиционному репертуарному театру организационно-творческих форм стал репертуарный театр, объединяющий под одной крышей несколько трупп или режиссёрских лабораторий. Одним из таких учреждений в республике, думаю, можно считать «Театр Поэзии», созданный для экспериментов с современными текстами и поисков нового театрального языка. Новый театр представляет собой открытую и свободную территорию, где ра</w:t>
      </w:r>
      <w:r w:rsidRPr="00536A8A">
        <w:rPr>
          <w:color w:val="000000" w:themeColor="text1"/>
          <w:szCs w:val="32"/>
        </w:rPr>
        <w:t>з</w:t>
      </w:r>
      <w:r w:rsidRPr="00536A8A">
        <w:rPr>
          <w:color w:val="000000" w:themeColor="text1"/>
          <w:szCs w:val="32"/>
        </w:rPr>
        <w:t>личные творческие команды могут собираться для воплощения собственных идей. Достоинство такой формы театра - в творч</w:t>
      </w:r>
      <w:r w:rsidRPr="00536A8A">
        <w:rPr>
          <w:color w:val="000000" w:themeColor="text1"/>
          <w:szCs w:val="32"/>
        </w:rPr>
        <w:t>е</w:t>
      </w:r>
      <w:r w:rsidRPr="00536A8A">
        <w:rPr>
          <w:color w:val="000000" w:themeColor="text1"/>
          <w:szCs w:val="32"/>
        </w:rPr>
        <w:t>ской мобильности, которая позволяет театру развиваться, не пр</w:t>
      </w:r>
      <w:r w:rsidRPr="00536A8A">
        <w:rPr>
          <w:color w:val="000000" w:themeColor="text1"/>
          <w:szCs w:val="32"/>
        </w:rPr>
        <w:t>е</w:t>
      </w:r>
      <w:r w:rsidRPr="00536A8A">
        <w:rPr>
          <w:color w:val="000000" w:themeColor="text1"/>
          <w:szCs w:val="32"/>
        </w:rPr>
        <w:t>вращая его в замкнутый кружок. Такие театры открывают двери для молодых режиссёров, драматургов, артистов, художников, которые были ориентированы на эксперимент. Однако широкое распространение театров альтернативных форм в российских р</w:t>
      </w:r>
      <w:r w:rsidRPr="00536A8A">
        <w:rPr>
          <w:color w:val="000000" w:themeColor="text1"/>
          <w:szCs w:val="32"/>
        </w:rPr>
        <w:t>е</w:t>
      </w:r>
      <w:r w:rsidRPr="00536A8A">
        <w:rPr>
          <w:color w:val="000000" w:themeColor="text1"/>
          <w:szCs w:val="32"/>
        </w:rPr>
        <w:t>гионах вряд ли возможно на данном этапе развития театральной системы по ряду причин. Для нового способа ведения театрал</w:t>
      </w:r>
      <w:r w:rsidRPr="00536A8A">
        <w:rPr>
          <w:color w:val="000000" w:themeColor="text1"/>
          <w:szCs w:val="32"/>
        </w:rPr>
        <w:t>ь</w:t>
      </w:r>
      <w:r w:rsidRPr="00536A8A">
        <w:rPr>
          <w:color w:val="000000" w:themeColor="text1"/>
          <w:szCs w:val="32"/>
        </w:rPr>
        <w:t>ного дела необходимы коренные изменения в инфраструктуре: создание эффективно функционирующей театральной биржи всероссийского масштаба, возможность свободной миграции творческих кадров, юридическая и финансовая защищённость а</w:t>
      </w:r>
      <w:r w:rsidRPr="00536A8A">
        <w:rPr>
          <w:color w:val="000000" w:themeColor="text1"/>
          <w:szCs w:val="32"/>
        </w:rPr>
        <w:t>к</w:t>
      </w:r>
      <w:r w:rsidRPr="00536A8A">
        <w:rPr>
          <w:color w:val="000000" w:themeColor="text1"/>
          <w:szCs w:val="32"/>
        </w:rPr>
        <w:t>тёров, не состоящих в штате театральных организаций, и, коне</w:t>
      </w:r>
      <w:r w:rsidRPr="00536A8A">
        <w:rPr>
          <w:color w:val="000000" w:themeColor="text1"/>
          <w:szCs w:val="32"/>
        </w:rPr>
        <w:t>ч</w:t>
      </w:r>
      <w:r w:rsidRPr="00536A8A">
        <w:rPr>
          <w:color w:val="000000" w:themeColor="text1"/>
          <w:szCs w:val="32"/>
        </w:rPr>
        <w:t>но, публика, заинтересованная в самых неожиданных художес</w:t>
      </w:r>
      <w:r w:rsidRPr="00536A8A">
        <w:rPr>
          <w:color w:val="000000" w:themeColor="text1"/>
          <w:szCs w:val="32"/>
        </w:rPr>
        <w:t>т</w:t>
      </w:r>
      <w:r w:rsidRPr="00536A8A">
        <w:rPr>
          <w:color w:val="000000" w:themeColor="text1"/>
          <w:szCs w:val="32"/>
        </w:rPr>
        <w:t>венных экспериментах.</w:t>
      </w:r>
    </w:p>
    <w:p w:rsidR="009C3B31" w:rsidRPr="00536A8A" w:rsidRDefault="009C3B31" w:rsidP="009C3B31">
      <w:pPr>
        <w:ind w:firstLine="708"/>
        <w:rPr>
          <w:color w:val="000000" w:themeColor="text1"/>
          <w:szCs w:val="32"/>
        </w:rPr>
      </w:pPr>
      <w:r w:rsidRPr="00536A8A">
        <w:rPr>
          <w:bCs/>
          <w:color w:val="000000" w:themeColor="text1"/>
          <w:szCs w:val="32"/>
        </w:rPr>
        <w:t>Театральное искусство – одно из составляющих культур</w:t>
      </w:r>
      <w:r w:rsidRPr="00536A8A">
        <w:rPr>
          <w:color w:val="000000" w:themeColor="text1"/>
          <w:szCs w:val="32"/>
        </w:rPr>
        <w:t>ной жизни республики. В Дагестане имеются 11 национальных теа</w:t>
      </w:r>
      <w:r w:rsidRPr="00536A8A">
        <w:rPr>
          <w:color w:val="000000" w:themeColor="text1"/>
          <w:szCs w:val="32"/>
        </w:rPr>
        <w:t>т</w:t>
      </w:r>
      <w:r w:rsidRPr="00536A8A">
        <w:rPr>
          <w:color w:val="000000" w:themeColor="text1"/>
          <w:szCs w:val="32"/>
        </w:rPr>
        <w:t xml:space="preserve">ров, многие из которых открыли свои двери еще в начале </w:t>
      </w:r>
      <w:r w:rsidRPr="00536A8A">
        <w:rPr>
          <w:color w:val="000000" w:themeColor="text1"/>
          <w:szCs w:val="32"/>
          <w:lang w:val="en-US"/>
        </w:rPr>
        <w:t>XX</w:t>
      </w:r>
      <w:r w:rsidRPr="00536A8A">
        <w:rPr>
          <w:color w:val="000000" w:themeColor="text1"/>
          <w:szCs w:val="32"/>
        </w:rPr>
        <w:t xml:space="preserve"> в</w:t>
      </w:r>
      <w:r w:rsidRPr="00536A8A">
        <w:rPr>
          <w:color w:val="000000" w:themeColor="text1"/>
          <w:szCs w:val="32"/>
        </w:rPr>
        <w:t>е</w:t>
      </w:r>
      <w:r w:rsidRPr="00536A8A">
        <w:rPr>
          <w:color w:val="000000" w:themeColor="text1"/>
          <w:szCs w:val="32"/>
        </w:rPr>
        <w:t>ка. Такого нет ни в одном другом регионе страны. Одними из старейших являются театры древнего Дербента – азербайджа</w:t>
      </w:r>
      <w:r w:rsidRPr="00536A8A">
        <w:rPr>
          <w:color w:val="000000" w:themeColor="text1"/>
          <w:szCs w:val="32"/>
        </w:rPr>
        <w:t>н</w:t>
      </w:r>
      <w:r w:rsidRPr="00536A8A">
        <w:rPr>
          <w:color w:val="000000" w:themeColor="text1"/>
          <w:szCs w:val="32"/>
        </w:rPr>
        <w:t xml:space="preserve">ский и лезгинский. Самый молодой – основанный в 2015 году «Театр Поэзии». </w:t>
      </w:r>
    </w:p>
    <w:p w:rsidR="009C3B31" w:rsidRPr="00536A8A" w:rsidRDefault="009C3B31" w:rsidP="009C3B31">
      <w:pPr>
        <w:ind w:firstLine="708"/>
        <w:rPr>
          <w:color w:val="000000" w:themeColor="text1"/>
          <w:szCs w:val="32"/>
        </w:rPr>
      </w:pPr>
      <w:r w:rsidRPr="00536A8A">
        <w:rPr>
          <w:color w:val="000000" w:themeColor="text1"/>
          <w:szCs w:val="32"/>
        </w:rPr>
        <w:t>Казалось бы, нам есть чем гордиться. Но стоит пристальнее приглядеться к жизни каждого из них, и обнаружится множество разного рода проблем, решение которых – непростая задача. Во-первых, это кадры. На заре становления драматургии в Дагестане в театрах были задействованы талантливейшие актёры, проше</w:t>
      </w:r>
      <w:r w:rsidRPr="00536A8A">
        <w:rPr>
          <w:color w:val="000000" w:themeColor="text1"/>
          <w:szCs w:val="32"/>
        </w:rPr>
        <w:t>д</w:t>
      </w:r>
      <w:r w:rsidRPr="00536A8A">
        <w:rPr>
          <w:color w:val="000000" w:themeColor="text1"/>
          <w:szCs w:val="32"/>
        </w:rPr>
        <w:t>шие школу в национальных театральных студиях известнейших вузов СССР. С того времени, как при ведущих театральных вузах страны закрыли национальные студии, пополнение актёрскими кадрами дагестанских театров прекратилось. Было решено гот</w:t>
      </w:r>
      <w:r w:rsidRPr="00536A8A">
        <w:rPr>
          <w:color w:val="000000" w:themeColor="text1"/>
          <w:szCs w:val="32"/>
        </w:rPr>
        <w:t>о</w:t>
      </w:r>
      <w:r w:rsidRPr="00536A8A">
        <w:rPr>
          <w:color w:val="000000" w:themeColor="text1"/>
          <w:szCs w:val="32"/>
        </w:rPr>
        <w:t xml:space="preserve">вить актёров в республике. </w:t>
      </w:r>
    </w:p>
    <w:p w:rsidR="009C3B31" w:rsidRPr="00536A8A" w:rsidRDefault="009C3B31" w:rsidP="009C3B31">
      <w:pPr>
        <w:ind w:firstLine="708"/>
        <w:rPr>
          <w:color w:val="000000" w:themeColor="text1"/>
          <w:szCs w:val="32"/>
        </w:rPr>
      </w:pPr>
      <w:r w:rsidRPr="00536A8A">
        <w:rPr>
          <w:color w:val="000000" w:themeColor="text1"/>
          <w:szCs w:val="32"/>
        </w:rPr>
        <w:t>Во-вторых, ещё одна проблема, с которой сегодня столкн</w:t>
      </w:r>
      <w:r w:rsidRPr="00536A8A">
        <w:rPr>
          <w:color w:val="000000" w:themeColor="text1"/>
          <w:szCs w:val="32"/>
        </w:rPr>
        <w:t>у</w:t>
      </w:r>
      <w:r w:rsidRPr="00536A8A">
        <w:rPr>
          <w:color w:val="000000" w:themeColor="text1"/>
          <w:szCs w:val="32"/>
        </w:rPr>
        <w:t>лись театры, – отсутствие профессиональной национальной др</w:t>
      </w:r>
      <w:r w:rsidRPr="00536A8A">
        <w:rPr>
          <w:color w:val="000000" w:themeColor="text1"/>
          <w:szCs w:val="32"/>
        </w:rPr>
        <w:t>а</w:t>
      </w:r>
      <w:r w:rsidRPr="00536A8A">
        <w:rPr>
          <w:color w:val="000000" w:themeColor="text1"/>
          <w:szCs w:val="32"/>
        </w:rPr>
        <w:t>матургии. Сегодня наша национальная драматургия находится на низком уровне: в театры в основном поступают произведения а</w:t>
      </w:r>
      <w:r w:rsidRPr="00536A8A">
        <w:rPr>
          <w:color w:val="000000" w:themeColor="text1"/>
          <w:szCs w:val="32"/>
        </w:rPr>
        <w:t>в</w:t>
      </w:r>
      <w:r w:rsidRPr="00536A8A">
        <w:rPr>
          <w:color w:val="000000" w:themeColor="text1"/>
          <w:szCs w:val="32"/>
        </w:rPr>
        <w:t>торов-самоучек. Между тем профессиональные драматурги отк</w:t>
      </w:r>
      <w:r w:rsidRPr="00536A8A">
        <w:rPr>
          <w:color w:val="000000" w:themeColor="text1"/>
          <w:szCs w:val="32"/>
        </w:rPr>
        <w:t>а</w:t>
      </w:r>
      <w:r w:rsidRPr="00536A8A">
        <w:rPr>
          <w:color w:val="000000" w:themeColor="text1"/>
          <w:szCs w:val="32"/>
        </w:rPr>
        <w:t>зываются писать. Причина – за пьесы театры им не заплатят: не из чего. В советское время в бюджете, выделяемом на нужды культуры, всегда отдельной графой значились финансы, рассч</w:t>
      </w:r>
      <w:r w:rsidRPr="00536A8A">
        <w:rPr>
          <w:color w:val="000000" w:themeColor="text1"/>
          <w:szCs w:val="32"/>
        </w:rPr>
        <w:t>и</w:t>
      </w:r>
      <w:r w:rsidRPr="00536A8A">
        <w:rPr>
          <w:color w:val="000000" w:themeColor="text1"/>
          <w:szCs w:val="32"/>
        </w:rPr>
        <w:t>танные на то, чтобы обеспечить театры национальной драмату</w:t>
      </w:r>
      <w:r w:rsidRPr="00536A8A">
        <w:rPr>
          <w:color w:val="000000" w:themeColor="text1"/>
          <w:szCs w:val="32"/>
        </w:rPr>
        <w:t>р</w:t>
      </w:r>
      <w:r w:rsidRPr="00536A8A">
        <w:rPr>
          <w:color w:val="000000" w:themeColor="text1"/>
          <w:szCs w:val="32"/>
        </w:rPr>
        <w:t>гией.</w:t>
      </w:r>
    </w:p>
    <w:p w:rsidR="009C3B31" w:rsidRPr="00536A8A" w:rsidRDefault="009C3B31" w:rsidP="009C3B31">
      <w:pPr>
        <w:ind w:firstLine="708"/>
        <w:rPr>
          <w:color w:val="000000" w:themeColor="text1"/>
          <w:szCs w:val="32"/>
        </w:rPr>
      </w:pPr>
      <w:r w:rsidRPr="00536A8A">
        <w:rPr>
          <w:color w:val="000000" w:themeColor="text1"/>
          <w:szCs w:val="32"/>
        </w:rPr>
        <w:t>Положение национальных театров России, в том числе и н</w:t>
      </w:r>
      <w:r w:rsidRPr="00536A8A">
        <w:rPr>
          <w:color w:val="000000" w:themeColor="text1"/>
          <w:szCs w:val="32"/>
        </w:rPr>
        <w:t>а</w:t>
      </w:r>
      <w:r w:rsidRPr="00536A8A">
        <w:rPr>
          <w:color w:val="000000" w:themeColor="text1"/>
          <w:szCs w:val="32"/>
        </w:rPr>
        <w:t>циональных театров Дагестана, особенное. Кроме нескольких, хорошо известных художественно-эстетических, идейных и во</w:t>
      </w:r>
      <w:r w:rsidRPr="00536A8A">
        <w:rPr>
          <w:color w:val="000000" w:themeColor="text1"/>
          <w:szCs w:val="32"/>
        </w:rPr>
        <w:t>с</w:t>
      </w:r>
      <w:r w:rsidRPr="00536A8A">
        <w:rPr>
          <w:color w:val="000000" w:themeColor="text1"/>
          <w:szCs w:val="32"/>
        </w:rPr>
        <w:t>питательных функций, наши театры выполняют и специфические этнокультурные задачи: сохранение дагестанских языков, ключ</w:t>
      </w:r>
      <w:r w:rsidRPr="00536A8A">
        <w:rPr>
          <w:color w:val="000000" w:themeColor="text1"/>
          <w:szCs w:val="32"/>
        </w:rPr>
        <w:t>е</w:t>
      </w:r>
      <w:r w:rsidRPr="00536A8A">
        <w:rPr>
          <w:color w:val="000000" w:themeColor="text1"/>
          <w:szCs w:val="32"/>
        </w:rPr>
        <w:t>вых моментов нашей истории, обрядов и действ, которые без п</w:t>
      </w:r>
      <w:r w:rsidRPr="00536A8A">
        <w:rPr>
          <w:color w:val="000000" w:themeColor="text1"/>
          <w:szCs w:val="32"/>
        </w:rPr>
        <w:t>о</w:t>
      </w:r>
      <w:r w:rsidRPr="00536A8A">
        <w:rPr>
          <w:color w:val="000000" w:themeColor="text1"/>
          <w:szCs w:val="32"/>
        </w:rPr>
        <w:t>стоянного представления их зрительской аудитории могут попр</w:t>
      </w:r>
      <w:r w:rsidRPr="00536A8A">
        <w:rPr>
          <w:color w:val="000000" w:themeColor="text1"/>
          <w:szCs w:val="32"/>
        </w:rPr>
        <w:t>о</w:t>
      </w:r>
      <w:r w:rsidRPr="00536A8A">
        <w:rPr>
          <w:color w:val="000000" w:themeColor="text1"/>
          <w:szCs w:val="32"/>
        </w:rPr>
        <w:t>сту исчезнуть из нашей памяти и обихода.</w:t>
      </w:r>
    </w:p>
    <w:p w:rsidR="009C3B31" w:rsidRPr="00536A8A" w:rsidRDefault="009C3B31" w:rsidP="009C3B31">
      <w:pPr>
        <w:ind w:firstLine="708"/>
        <w:rPr>
          <w:color w:val="000000" w:themeColor="text1"/>
          <w:szCs w:val="32"/>
        </w:rPr>
      </w:pPr>
      <w:r w:rsidRPr="00536A8A">
        <w:rPr>
          <w:color w:val="000000" w:themeColor="text1"/>
          <w:szCs w:val="32"/>
        </w:rPr>
        <w:t>Необходимо отметить, что за последние годы театры не сб</w:t>
      </w:r>
      <w:r w:rsidRPr="00536A8A">
        <w:rPr>
          <w:color w:val="000000" w:themeColor="text1"/>
          <w:szCs w:val="32"/>
        </w:rPr>
        <w:t>а</w:t>
      </w:r>
      <w:r w:rsidRPr="00536A8A">
        <w:rPr>
          <w:color w:val="000000" w:themeColor="text1"/>
          <w:szCs w:val="32"/>
        </w:rPr>
        <w:t>вили темп работы, шире стала гастрольная карта, усилился обмен с театрами других регионов, начали использоваться современные технологии. Стоит ли напоминать избитые истины, что театр – это живая связь между людьми, театр развивает мышление, вну</w:t>
      </w:r>
      <w:r w:rsidRPr="00536A8A">
        <w:rPr>
          <w:color w:val="000000" w:themeColor="text1"/>
          <w:szCs w:val="32"/>
        </w:rPr>
        <w:t>т</w:t>
      </w:r>
      <w:r w:rsidRPr="00536A8A">
        <w:rPr>
          <w:color w:val="000000" w:themeColor="text1"/>
          <w:szCs w:val="32"/>
        </w:rPr>
        <w:t>ренний мир, самосознание зрителя. Человек, чье воспитание, культура, образование сформировались под влиянием театра, вс</w:t>
      </w:r>
      <w:r w:rsidRPr="00536A8A">
        <w:rPr>
          <w:color w:val="000000" w:themeColor="text1"/>
          <w:szCs w:val="32"/>
        </w:rPr>
        <w:t>е</w:t>
      </w:r>
      <w:r w:rsidRPr="00536A8A">
        <w:rPr>
          <w:color w:val="000000" w:themeColor="text1"/>
          <w:szCs w:val="32"/>
        </w:rPr>
        <w:t>гда будет благородным, гуманным, требовательным к себе. Театр – это очаг самосохранения народа, и мы обязаны его беречь и поддерживать в нём огонь национального энтузиазма.</w:t>
      </w:r>
    </w:p>
    <w:p w:rsidR="009C3B31" w:rsidRDefault="009C3B31" w:rsidP="009C3B31">
      <w:pPr>
        <w:ind w:firstLine="708"/>
        <w:rPr>
          <w:color w:val="000000" w:themeColor="text1"/>
          <w:szCs w:val="32"/>
        </w:rPr>
      </w:pPr>
      <w:r w:rsidRPr="00536A8A">
        <w:rPr>
          <w:color w:val="000000" w:themeColor="text1"/>
          <w:szCs w:val="32"/>
        </w:rPr>
        <w:t>Национальная библиотека Республики Дагестан им. Р. Га</w:t>
      </w:r>
      <w:r w:rsidRPr="00536A8A">
        <w:rPr>
          <w:color w:val="000000" w:themeColor="text1"/>
          <w:szCs w:val="32"/>
        </w:rPr>
        <w:t>м</w:t>
      </w:r>
      <w:r w:rsidRPr="00536A8A">
        <w:rPr>
          <w:color w:val="000000" w:themeColor="text1"/>
          <w:szCs w:val="32"/>
        </w:rPr>
        <w:t>затова проводит большую работу к Году театра в России. Слу</w:t>
      </w:r>
      <w:r w:rsidRPr="00536A8A">
        <w:rPr>
          <w:color w:val="000000" w:themeColor="text1"/>
          <w:szCs w:val="32"/>
        </w:rPr>
        <w:t>ж</w:t>
      </w:r>
      <w:r w:rsidRPr="00536A8A">
        <w:rPr>
          <w:color w:val="000000" w:themeColor="text1"/>
          <w:szCs w:val="32"/>
        </w:rPr>
        <w:t>бой научной информации по культуре и искусству (СНИКИ) к театральному году был подготовлен краткий обзорный ретр</w:t>
      </w:r>
      <w:r w:rsidRPr="00536A8A">
        <w:rPr>
          <w:color w:val="000000" w:themeColor="text1"/>
          <w:szCs w:val="32"/>
        </w:rPr>
        <w:t>о</w:t>
      </w:r>
      <w:r w:rsidRPr="00536A8A">
        <w:rPr>
          <w:color w:val="000000" w:themeColor="text1"/>
          <w:szCs w:val="32"/>
        </w:rPr>
        <w:t>спективный справочник по театрально-концертной деятельности в Республике Дагестан за 17 лет под названием «Театрально-концертная деятельность 2002-2018». Издание будет полезно р</w:t>
      </w:r>
      <w:r w:rsidRPr="00536A8A">
        <w:rPr>
          <w:color w:val="000000" w:themeColor="text1"/>
          <w:szCs w:val="32"/>
        </w:rPr>
        <w:t>у</w:t>
      </w:r>
      <w:r w:rsidRPr="00536A8A">
        <w:rPr>
          <w:color w:val="000000" w:themeColor="text1"/>
          <w:szCs w:val="32"/>
        </w:rPr>
        <w:t>ководителям учреждений культуры и искусства, представителям СМИ, библиотечным работникам, а также всем, кто интересуется вопросами культуры и искусства республики. Также СНИКИ подготовлен аннотированный библиографический обзор по стр</w:t>
      </w:r>
      <w:r w:rsidRPr="00536A8A">
        <w:rPr>
          <w:color w:val="000000" w:themeColor="text1"/>
          <w:szCs w:val="32"/>
        </w:rPr>
        <w:t>а</w:t>
      </w:r>
      <w:r w:rsidRPr="00536A8A">
        <w:rPr>
          <w:color w:val="000000" w:themeColor="text1"/>
          <w:szCs w:val="32"/>
        </w:rPr>
        <w:t>ницам журнала «Обсерватория культуры» (издаётся Российской государственной библиотекой с 2004 года) на тему «Театральная жизнь». Обзор включает все статьи, где упоминается театральная деятельность в стране и мире. Данный обзор будет полезен и</w:t>
      </w:r>
      <w:r w:rsidRPr="00536A8A">
        <w:rPr>
          <w:color w:val="000000" w:themeColor="text1"/>
          <w:szCs w:val="32"/>
        </w:rPr>
        <w:t>с</w:t>
      </w:r>
      <w:r w:rsidRPr="00536A8A">
        <w:rPr>
          <w:color w:val="000000" w:themeColor="text1"/>
          <w:szCs w:val="32"/>
        </w:rPr>
        <w:t>кусствоведам, театроведам, преподавателям и студентам специ</w:t>
      </w:r>
      <w:r w:rsidRPr="00536A8A">
        <w:rPr>
          <w:color w:val="000000" w:themeColor="text1"/>
          <w:szCs w:val="32"/>
        </w:rPr>
        <w:t>а</w:t>
      </w:r>
      <w:r w:rsidRPr="00536A8A">
        <w:rPr>
          <w:color w:val="000000" w:themeColor="text1"/>
          <w:szCs w:val="32"/>
        </w:rPr>
        <w:t xml:space="preserve">лизированных учебных заведений, библиотечным работникам, представителям СМИ и всем тем, кто интересуется театральной жизнью, как прошлого, так и настоящего времени. </w:t>
      </w:r>
    </w:p>
    <w:p w:rsidR="00536A8A" w:rsidRPr="00536A8A" w:rsidRDefault="00536A8A" w:rsidP="009C3B31">
      <w:pPr>
        <w:ind w:firstLine="708"/>
        <w:rPr>
          <w:color w:val="000000" w:themeColor="text1"/>
          <w:szCs w:val="32"/>
        </w:rPr>
      </w:pPr>
    </w:p>
    <w:p w:rsidR="009C3B31" w:rsidRPr="00536A8A" w:rsidRDefault="009C3B31" w:rsidP="00536A8A">
      <w:pPr>
        <w:jc w:val="center"/>
        <w:rPr>
          <w:b/>
          <w:color w:val="000000" w:themeColor="text1"/>
          <w:szCs w:val="32"/>
        </w:rPr>
      </w:pPr>
      <w:r w:rsidRPr="00536A8A">
        <w:rPr>
          <w:b/>
          <w:color w:val="000000" w:themeColor="text1"/>
          <w:szCs w:val="32"/>
        </w:rPr>
        <w:t>Список литературы:</w:t>
      </w:r>
    </w:p>
    <w:p w:rsidR="009C3B31" w:rsidRPr="00536A8A" w:rsidRDefault="009C3B31" w:rsidP="007B0110">
      <w:pPr>
        <w:pStyle w:val="af5"/>
        <w:ind w:firstLine="709"/>
        <w:rPr>
          <w:color w:val="000000" w:themeColor="text1"/>
          <w:sz w:val="32"/>
          <w:szCs w:val="32"/>
        </w:rPr>
      </w:pPr>
      <w:r w:rsidRPr="00536A8A">
        <w:rPr>
          <w:color w:val="000000" w:themeColor="text1"/>
          <w:sz w:val="32"/>
          <w:szCs w:val="32"/>
        </w:rPr>
        <w:t>1. Алабдалла Н. Формирование речевой культуры арабского театра в контексте языковой ситуации / Н. Алабдалла // Обсерв</w:t>
      </w:r>
      <w:r w:rsidRPr="00536A8A">
        <w:rPr>
          <w:color w:val="000000" w:themeColor="text1"/>
          <w:sz w:val="32"/>
          <w:szCs w:val="32"/>
        </w:rPr>
        <w:t>а</w:t>
      </w:r>
      <w:r w:rsidRPr="00536A8A">
        <w:rPr>
          <w:color w:val="000000" w:themeColor="text1"/>
          <w:sz w:val="32"/>
          <w:szCs w:val="32"/>
        </w:rPr>
        <w:t>тория культуры. – 2018. – Т.15. - №4. – С. 436-443.</w:t>
      </w:r>
    </w:p>
    <w:p w:rsidR="009C3B31" w:rsidRPr="00536A8A" w:rsidRDefault="009C3B31" w:rsidP="007B0110">
      <w:pPr>
        <w:pStyle w:val="af5"/>
        <w:ind w:firstLine="709"/>
        <w:rPr>
          <w:color w:val="000000" w:themeColor="text1"/>
          <w:sz w:val="32"/>
          <w:szCs w:val="32"/>
        </w:rPr>
      </w:pPr>
      <w:r w:rsidRPr="00536A8A">
        <w:rPr>
          <w:color w:val="000000" w:themeColor="text1"/>
          <w:sz w:val="32"/>
          <w:szCs w:val="32"/>
        </w:rPr>
        <w:t>2. Музычук В.Ю. Театры в зеркале статистики: факты вм</w:t>
      </w:r>
      <w:r w:rsidRPr="00536A8A">
        <w:rPr>
          <w:color w:val="000000" w:themeColor="text1"/>
          <w:sz w:val="32"/>
          <w:szCs w:val="32"/>
        </w:rPr>
        <w:t>е</w:t>
      </w:r>
      <w:r w:rsidRPr="00536A8A">
        <w:rPr>
          <w:color w:val="000000" w:themeColor="text1"/>
          <w:sz w:val="32"/>
          <w:szCs w:val="32"/>
        </w:rPr>
        <w:t>сто мифов / В.Ю. Музычук // Обсерватория культуры. – 2019. – Т.16. - №4. – С. 362-373.</w:t>
      </w:r>
    </w:p>
    <w:p w:rsidR="009C3B31" w:rsidRPr="00536A8A" w:rsidRDefault="009C3B31" w:rsidP="007B0110">
      <w:pPr>
        <w:pStyle w:val="af5"/>
        <w:ind w:firstLine="709"/>
        <w:rPr>
          <w:color w:val="000000" w:themeColor="text1"/>
          <w:sz w:val="32"/>
          <w:szCs w:val="32"/>
        </w:rPr>
      </w:pPr>
      <w:r w:rsidRPr="00536A8A">
        <w:rPr>
          <w:color w:val="000000" w:themeColor="text1"/>
          <w:sz w:val="32"/>
          <w:szCs w:val="32"/>
        </w:rPr>
        <w:t>3. Фролова Н.Л. Нетипичные организационно-творческие формы российского репертуарного театра в 2000-е годы / Н.Л. Фролова // Обсерватория культуры. – 2016. – Т.13. - №3. – С. 321-328.</w:t>
      </w:r>
    </w:p>
    <w:p w:rsidR="001D4A6F" w:rsidRPr="00536A8A" w:rsidRDefault="001D4A6F">
      <w:pPr>
        <w:rPr>
          <w:color w:val="000000" w:themeColor="text1"/>
          <w:szCs w:val="32"/>
        </w:rPr>
      </w:pPr>
    </w:p>
    <w:p w:rsidR="005F725E" w:rsidRPr="00536A8A" w:rsidRDefault="005F725E" w:rsidP="00536A8A">
      <w:pPr>
        <w:pStyle w:val="2"/>
      </w:pPr>
      <w:bookmarkStart w:id="7" w:name="_Toc30155390"/>
      <w:r w:rsidRPr="00536A8A">
        <w:t>Атлуханова М.С.</w:t>
      </w:r>
      <w:bookmarkEnd w:id="7"/>
      <w:r w:rsidRPr="00536A8A">
        <w:t xml:space="preserve"> </w:t>
      </w:r>
    </w:p>
    <w:p w:rsidR="005F725E" w:rsidRPr="00536A8A" w:rsidRDefault="005F725E" w:rsidP="00536A8A">
      <w:pPr>
        <w:pStyle w:val="3"/>
      </w:pPr>
      <w:bookmarkStart w:id="8" w:name="_Toc30155391"/>
      <w:r w:rsidRPr="00536A8A">
        <w:t>Деятельность детских библиотек по сохранению и развитию национальных культур  и обеспечению единства народов России.</w:t>
      </w:r>
      <w:bookmarkEnd w:id="8"/>
    </w:p>
    <w:p w:rsidR="005F725E" w:rsidRPr="00536A8A" w:rsidRDefault="005F725E" w:rsidP="005A2557">
      <w:pPr>
        <w:jc w:val="center"/>
        <w:rPr>
          <w:color w:val="000000" w:themeColor="text1"/>
          <w:szCs w:val="32"/>
        </w:rPr>
      </w:pPr>
      <w:r w:rsidRPr="00536A8A">
        <w:rPr>
          <w:color w:val="000000" w:themeColor="text1"/>
          <w:szCs w:val="32"/>
        </w:rPr>
        <w:t>(Опыт работы РДБ им.Н.Юсупова»)</w:t>
      </w:r>
    </w:p>
    <w:p w:rsidR="005F725E" w:rsidRPr="00536A8A" w:rsidRDefault="005F725E" w:rsidP="005F725E">
      <w:pPr>
        <w:rPr>
          <w:color w:val="000000" w:themeColor="text1"/>
          <w:szCs w:val="32"/>
        </w:rPr>
      </w:pPr>
    </w:p>
    <w:p w:rsidR="005F725E" w:rsidRPr="00536A8A" w:rsidRDefault="005F725E" w:rsidP="00536A8A">
      <w:pPr>
        <w:rPr>
          <w:color w:val="000000" w:themeColor="text1"/>
          <w:szCs w:val="32"/>
        </w:rPr>
      </w:pPr>
      <w:r w:rsidRPr="00536A8A">
        <w:rPr>
          <w:color w:val="000000" w:themeColor="text1"/>
          <w:szCs w:val="32"/>
        </w:rPr>
        <w:t>Дагестан называют Страной гор и горой языков. Это страна древней культуры, этнической мозаичности, больших историч</w:t>
      </w:r>
      <w:r w:rsidRPr="00536A8A">
        <w:rPr>
          <w:color w:val="000000" w:themeColor="text1"/>
          <w:szCs w:val="32"/>
        </w:rPr>
        <w:t>е</w:t>
      </w:r>
      <w:r w:rsidRPr="00536A8A">
        <w:rPr>
          <w:color w:val="000000" w:themeColor="text1"/>
          <w:szCs w:val="32"/>
        </w:rPr>
        <w:t>ских традиций, известная всему миру как самая многонационал</w:t>
      </w:r>
      <w:r w:rsidRPr="00536A8A">
        <w:rPr>
          <w:color w:val="000000" w:themeColor="text1"/>
          <w:szCs w:val="32"/>
        </w:rPr>
        <w:t>ь</w:t>
      </w:r>
      <w:r w:rsidRPr="00536A8A">
        <w:rPr>
          <w:color w:val="000000" w:themeColor="text1"/>
          <w:szCs w:val="32"/>
        </w:rPr>
        <w:t>ная республика, как самый гостеприимный и дружный край.</w:t>
      </w:r>
    </w:p>
    <w:p w:rsidR="005F725E" w:rsidRPr="00536A8A" w:rsidRDefault="005F725E" w:rsidP="00536A8A">
      <w:pPr>
        <w:rPr>
          <w:color w:val="000000" w:themeColor="text1"/>
          <w:szCs w:val="32"/>
        </w:rPr>
      </w:pPr>
      <w:r w:rsidRPr="00536A8A">
        <w:rPr>
          <w:color w:val="000000" w:themeColor="text1"/>
          <w:szCs w:val="32"/>
        </w:rPr>
        <w:t>Каждый народ–это неповторимая культура, история, трад</w:t>
      </w:r>
      <w:r w:rsidRPr="00536A8A">
        <w:rPr>
          <w:color w:val="000000" w:themeColor="text1"/>
          <w:szCs w:val="32"/>
        </w:rPr>
        <w:t>и</w:t>
      </w:r>
      <w:r w:rsidRPr="00536A8A">
        <w:rPr>
          <w:color w:val="000000" w:themeColor="text1"/>
          <w:szCs w:val="32"/>
        </w:rPr>
        <w:t>ции, образ жизни.</w:t>
      </w:r>
      <w:r w:rsidR="005A2557" w:rsidRPr="00536A8A">
        <w:rPr>
          <w:color w:val="000000" w:themeColor="text1"/>
          <w:szCs w:val="32"/>
        </w:rPr>
        <w:t xml:space="preserve"> </w:t>
      </w:r>
      <w:r w:rsidRPr="00536A8A">
        <w:rPr>
          <w:color w:val="000000" w:themeColor="text1"/>
          <w:szCs w:val="32"/>
        </w:rPr>
        <w:t>С глубокой древности, выстояв в различных испытаниях иноземными влияниями и захватническими вторж</w:t>
      </w:r>
      <w:r w:rsidRPr="00536A8A">
        <w:rPr>
          <w:color w:val="000000" w:themeColor="text1"/>
          <w:szCs w:val="32"/>
        </w:rPr>
        <w:t>е</w:t>
      </w:r>
      <w:r w:rsidRPr="00536A8A">
        <w:rPr>
          <w:color w:val="000000" w:themeColor="text1"/>
          <w:szCs w:val="32"/>
        </w:rPr>
        <w:t>ниями, народы Дагестана сохранили самобытную культуру, бог</w:t>
      </w:r>
      <w:r w:rsidRPr="00536A8A">
        <w:rPr>
          <w:color w:val="000000" w:themeColor="text1"/>
          <w:szCs w:val="32"/>
        </w:rPr>
        <w:t>а</w:t>
      </w:r>
      <w:r w:rsidRPr="00536A8A">
        <w:rPr>
          <w:color w:val="000000" w:themeColor="text1"/>
          <w:szCs w:val="32"/>
        </w:rPr>
        <w:t>тые традиции, национальные особенности, неповторимый язык, свою историю, то есть основные этнокультурные ценности люб</w:t>
      </w:r>
      <w:r w:rsidRPr="00536A8A">
        <w:rPr>
          <w:color w:val="000000" w:themeColor="text1"/>
          <w:szCs w:val="32"/>
        </w:rPr>
        <w:t>о</w:t>
      </w:r>
      <w:r w:rsidRPr="00536A8A">
        <w:rPr>
          <w:color w:val="000000" w:themeColor="text1"/>
          <w:szCs w:val="32"/>
        </w:rPr>
        <w:t>го народа во все времена. Они помогают лучше узнать и понять себя, осмыслить истоки своего народа, увидеть настоящее и б</w:t>
      </w:r>
      <w:r w:rsidRPr="00536A8A">
        <w:rPr>
          <w:color w:val="000000" w:themeColor="text1"/>
          <w:szCs w:val="32"/>
        </w:rPr>
        <w:t>у</w:t>
      </w:r>
      <w:r w:rsidRPr="00536A8A">
        <w:rPr>
          <w:color w:val="000000" w:themeColor="text1"/>
          <w:szCs w:val="32"/>
        </w:rPr>
        <w:t>дущее, себя в современном цивилизованном мире. История нар</w:t>
      </w:r>
      <w:r w:rsidRPr="00536A8A">
        <w:rPr>
          <w:color w:val="000000" w:themeColor="text1"/>
          <w:szCs w:val="32"/>
        </w:rPr>
        <w:t>о</w:t>
      </w:r>
      <w:r w:rsidRPr="00536A8A">
        <w:rPr>
          <w:color w:val="000000" w:themeColor="text1"/>
          <w:szCs w:val="32"/>
        </w:rPr>
        <w:t>да всегда поучительна: в ней – вся его жизнь: прошлое, насто</w:t>
      </w:r>
      <w:r w:rsidRPr="00536A8A">
        <w:rPr>
          <w:color w:val="000000" w:themeColor="text1"/>
          <w:szCs w:val="32"/>
        </w:rPr>
        <w:t>я</w:t>
      </w:r>
      <w:r w:rsidRPr="00536A8A">
        <w:rPr>
          <w:color w:val="000000" w:themeColor="text1"/>
          <w:szCs w:val="32"/>
        </w:rPr>
        <w:t>щее и даже будущее.</w:t>
      </w:r>
    </w:p>
    <w:p w:rsidR="005F725E" w:rsidRPr="00536A8A" w:rsidRDefault="005F725E" w:rsidP="00536A8A">
      <w:pPr>
        <w:rPr>
          <w:color w:val="000000" w:themeColor="text1"/>
          <w:szCs w:val="32"/>
        </w:rPr>
      </w:pPr>
      <w:r w:rsidRPr="00536A8A">
        <w:rPr>
          <w:color w:val="000000" w:themeColor="text1"/>
          <w:szCs w:val="32"/>
        </w:rPr>
        <w:t>Культура Дагестана очень богата и разнообразна. Она фо</w:t>
      </w:r>
      <w:r w:rsidRPr="00536A8A">
        <w:rPr>
          <w:color w:val="000000" w:themeColor="text1"/>
          <w:szCs w:val="32"/>
        </w:rPr>
        <w:t>р</w:t>
      </w:r>
      <w:r w:rsidRPr="00536A8A">
        <w:rPr>
          <w:color w:val="000000" w:themeColor="text1"/>
          <w:szCs w:val="32"/>
        </w:rPr>
        <w:t>мировалась на протяжении многих веков и передавалась из пок</w:t>
      </w:r>
      <w:r w:rsidRPr="00536A8A">
        <w:rPr>
          <w:color w:val="000000" w:themeColor="text1"/>
          <w:szCs w:val="32"/>
        </w:rPr>
        <w:t>о</w:t>
      </w:r>
      <w:r w:rsidRPr="00536A8A">
        <w:rPr>
          <w:color w:val="000000" w:themeColor="text1"/>
          <w:szCs w:val="32"/>
        </w:rPr>
        <w:t>ления в поколение. Сохранить  и передать ее будущим поколен</w:t>
      </w:r>
      <w:r w:rsidRPr="00536A8A">
        <w:rPr>
          <w:color w:val="000000" w:themeColor="text1"/>
          <w:szCs w:val="32"/>
        </w:rPr>
        <w:t>и</w:t>
      </w:r>
      <w:r w:rsidRPr="00536A8A">
        <w:rPr>
          <w:color w:val="000000" w:themeColor="text1"/>
          <w:szCs w:val="32"/>
        </w:rPr>
        <w:t>ям – наша задача. С целью активизации работы по пропаганде культуры и традиций народов Дагестана наша библиотека пров</w:t>
      </w:r>
      <w:r w:rsidRPr="00536A8A">
        <w:rPr>
          <w:color w:val="000000" w:themeColor="text1"/>
          <w:szCs w:val="32"/>
        </w:rPr>
        <w:t>е</w:t>
      </w:r>
      <w:r w:rsidRPr="00536A8A">
        <w:rPr>
          <w:color w:val="000000" w:themeColor="text1"/>
          <w:szCs w:val="32"/>
        </w:rPr>
        <w:t>ла несколько республиканских смотров- конкурсов. Это Респу</w:t>
      </w:r>
      <w:r w:rsidRPr="00536A8A">
        <w:rPr>
          <w:color w:val="000000" w:themeColor="text1"/>
          <w:szCs w:val="32"/>
        </w:rPr>
        <w:t>б</w:t>
      </w:r>
      <w:r w:rsidRPr="00536A8A">
        <w:rPr>
          <w:color w:val="000000" w:themeColor="text1"/>
          <w:szCs w:val="32"/>
        </w:rPr>
        <w:t>ликанский смотр-конкурс на знание детьми культуры и традиций народов Дагестана, конкурсы на знание национальной литерат</w:t>
      </w:r>
      <w:r w:rsidRPr="00536A8A">
        <w:rPr>
          <w:color w:val="000000" w:themeColor="text1"/>
          <w:szCs w:val="32"/>
        </w:rPr>
        <w:t>у</w:t>
      </w:r>
      <w:r w:rsidRPr="00536A8A">
        <w:rPr>
          <w:color w:val="000000" w:themeColor="text1"/>
          <w:szCs w:val="32"/>
        </w:rPr>
        <w:t>ры «Мой край на литературной карте России» и  «Родной поэзии живительное слово», конкурсы чтецов на родных языках, фест</w:t>
      </w:r>
      <w:r w:rsidRPr="00536A8A">
        <w:rPr>
          <w:color w:val="000000" w:themeColor="text1"/>
          <w:szCs w:val="32"/>
        </w:rPr>
        <w:t>и</w:t>
      </w:r>
      <w:r w:rsidRPr="00536A8A">
        <w:rPr>
          <w:color w:val="000000" w:themeColor="text1"/>
          <w:szCs w:val="32"/>
        </w:rPr>
        <w:t>вали детского чтения «Нам в конфликтах жить нельзя, возьмемся за руки, друзья!», «У нас единая планета, у нас единая страна», «На родном Кавказе мирно жить хотим!». В  фестивале приняли участие  читатели и библиотекари из соседних регионов. На всех этих мероприятиях звучали  приветствия, стихи , песни, высту</w:t>
      </w:r>
      <w:r w:rsidRPr="00536A8A">
        <w:rPr>
          <w:color w:val="000000" w:themeColor="text1"/>
          <w:szCs w:val="32"/>
        </w:rPr>
        <w:t>п</w:t>
      </w:r>
      <w:r w:rsidRPr="00536A8A">
        <w:rPr>
          <w:color w:val="000000" w:themeColor="text1"/>
          <w:szCs w:val="32"/>
        </w:rPr>
        <w:t>ления на разных языках народов Дагестана и соседних респу</w:t>
      </w:r>
      <w:r w:rsidRPr="00536A8A">
        <w:rPr>
          <w:color w:val="000000" w:themeColor="text1"/>
          <w:szCs w:val="32"/>
        </w:rPr>
        <w:t>б</w:t>
      </w:r>
      <w:r w:rsidRPr="00536A8A">
        <w:rPr>
          <w:color w:val="000000" w:themeColor="text1"/>
          <w:szCs w:val="32"/>
        </w:rPr>
        <w:t xml:space="preserve">лик. </w:t>
      </w:r>
    </w:p>
    <w:p w:rsidR="005F725E" w:rsidRPr="00536A8A" w:rsidRDefault="005F725E" w:rsidP="00536A8A">
      <w:pPr>
        <w:rPr>
          <w:color w:val="000000" w:themeColor="text1"/>
          <w:szCs w:val="32"/>
        </w:rPr>
      </w:pPr>
      <w:r w:rsidRPr="00536A8A">
        <w:rPr>
          <w:color w:val="000000" w:themeColor="text1"/>
          <w:szCs w:val="32"/>
        </w:rPr>
        <w:t>В рамках фестивалей проходили различные мероприятия: круглые столы, презентации книг, просмотры творческих выст</w:t>
      </w:r>
      <w:r w:rsidRPr="00536A8A">
        <w:rPr>
          <w:color w:val="000000" w:themeColor="text1"/>
          <w:szCs w:val="32"/>
        </w:rPr>
        <w:t>у</w:t>
      </w:r>
      <w:r w:rsidRPr="00536A8A">
        <w:rPr>
          <w:color w:val="000000" w:themeColor="text1"/>
          <w:szCs w:val="32"/>
        </w:rPr>
        <w:t>плений, выставки. Кульминационным   событием каждого мер</w:t>
      </w:r>
      <w:r w:rsidRPr="00536A8A">
        <w:rPr>
          <w:color w:val="000000" w:themeColor="text1"/>
          <w:szCs w:val="32"/>
        </w:rPr>
        <w:t>о</w:t>
      </w:r>
      <w:r w:rsidRPr="00536A8A">
        <w:rPr>
          <w:color w:val="000000" w:themeColor="text1"/>
          <w:szCs w:val="32"/>
        </w:rPr>
        <w:t>приятия  было подведение итогов творческих работ читателей и коллег-библиотекарей. Основная задача этой работы – воспит</w:t>
      </w:r>
      <w:r w:rsidRPr="00536A8A">
        <w:rPr>
          <w:color w:val="000000" w:themeColor="text1"/>
          <w:szCs w:val="32"/>
        </w:rPr>
        <w:t>а</w:t>
      </w:r>
      <w:r w:rsidRPr="00536A8A">
        <w:rPr>
          <w:color w:val="000000" w:themeColor="text1"/>
          <w:szCs w:val="32"/>
        </w:rPr>
        <w:t>ние любви к своему краю, формирование положительного отн</w:t>
      </w:r>
      <w:r w:rsidRPr="00536A8A">
        <w:rPr>
          <w:color w:val="000000" w:themeColor="text1"/>
          <w:szCs w:val="32"/>
        </w:rPr>
        <w:t>о</w:t>
      </w:r>
      <w:r w:rsidRPr="00536A8A">
        <w:rPr>
          <w:color w:val="000000" w:themeColor="text1"/>
          <w:szCs w:val="32"/>
        </w:rPr>
        <w:t>шения к родному языку ,литературе, фольклору , пропаганда произведений  писателей на русском и  национальных языках. Такие мероприятия  способствуют повышению квалификации библиотекарей  и выявлению их творческого потенциала. В р</w:t>
      </w:r>
      <w:r w:rsidRPr="00536A8A">
        <w:rPr>
          <w:color w:val="000000" w:themeColor="text1"/>
          <w:szCs w:val="32"/>
        </w:rPr>
        <w:t>е</w:t>
      </w:r>
      <w:r w:rsidRPr="00536A8A">
        <w:rPr>
          <w:color w:val="000000" w:themeColor="text1"/>
          <w:szCs w:val="32"/>
        </w:rPr>
        <w:t>зультате работа библиотек  по пропаганде национальной литер</w:t>
      </w:r>
      <w:r w:rsidRPr="00536A8A">
        <w:rPr>
          <w:color w:val="000000" w:themeColor="text1"/>
          <w:szCs w:val="32"/>
        </w:rPr>
        <w:t>а</w:t>
      </w:r>
      <w:r w:rsidRPr="00536A8A">
        <w:rPr>
          <w:color w:val="000000" w:themeColor="text1"/>
          <w:szCs w:val="32"/>
        </w:rPr>
        <w:t>туры и языка активизировалась, стала более творческой, систем</w:t>
      </w:r>
      <w:r w:rsidRPr="00536A8A">
        <w:rPr>
          <w:color w:val="000000" w:themeColor="text1"/>
          <w:szCs w:val="32"/>
        </w:rPr>
        <w:t>а</w:t>
      </w:r>
      <w:r w:rsidRPr="00536A8A">
        <w:rPr>
          <w:color w:val="000000" w:themeColor="text1"/>
          <w:szCs w:val="32"/>
        </w:rPr>
        <w:t>тичной и разнообразной. Это в очередной раз подтверждает э</w:t>
      </w:r>
      <w:r w:rsidRPr="00536A8A">
        <w:rPr>
          <w:color w:val="000000" w:themeColor="text1"/>
          <w:szCs w:val="32"/>
        </w:rPr>
        <w:t>ф</w:t>
      </w:r>
      <w:r w:rsidRPr="00536A8A">
        <w:rPr>
          <w:color w:val="000000" w:themeColor="text1"/>
          <w:szCs w:val="32"/>
        </w:rPr>
        <w:t>фективность нашей работы.</w:t>
      </w:r>
    </w:p>
    <w:p w:rsidR="005F725E" w:rsidRPr="00536A8A" w:rsidRDefault="005F725E"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 xml:space="preserve">   Около десяти лет в нашей библиотеке  реализуется   пр</w:t>
      </w:r>
      <w:r w:rsidRPr="00536A8A">
        <w:rPr>
          <w:color w:val="000000" w:themeColor="text1"/>
          <w:sz w:val="32"/>
          <w:szCs w:val="32"/>
        </w:rPr>
        <w:t>о</w:t>
      </w:r>
      <w:r w:rsidRPr="00536A8A">
        <w:rPr>
          <w:color w:val="000000" w:themeColor="text1"/>
          <w:sz w:val="32"/>
          <w:szCs w:val="32"/>
        </w:rPr>
        <w:t>ект «Единство разных». В рамках  проекта  проводится огромная работа по популяризации культуры, языка, литературы разных народов Дагестана.  В течение года проводятся 2-3 значимых  м</w:t>
      </w:r>
      <w:r w:rsidRPr="00536A8A">
        <w:rPr>
          <w:color w:val="000000" w:themeColor="text1"/>
          <w:sz w:val="32"/>
          <w:szCs w:val="32"/>
        </w:rPr>
        <w:t>е</w:t>
      </w:r>
      <w:r w:rsidRPr="00536A8A">
        <w:rPr>
          <w:color w:val="000000" w:themeColor="text1"/>
          <w:sz w:val="32"/>
          <w:szCs w:val="32"/>
        </w:rPr>
        <w:t>роприятий  на каждом языке. Например, одно из таких меропри</w:t>
      </w:r>
      <w:r w:rsidRPr="00536A8A">
        <w:rPr>
          <w:color w:val="000000" w:themeColor="text1"/>
          <w:sz w:val="32"/>
          <w:szCs w:val="32"/>
        </w:rPr>
        <w:t>я</w:t>
      </w:r>
      <w:r w:rsidRPr="00536A8A">
        <w:rPr>
          <w:color w:val="000000" w:themeColor="text1"/>
          <w:sz w:val="32"/>
          <w:szCs w:val="32"/>
        </w:rPr>
        <w:t>тий- «Отчий край- моя Лакия», целью которого было привитие подрастающему поколению сформированных веками морально-этических норм , присущих лакскому народу. В отделе была оформлена книжно-иллюстративная выставка с литературой о лакской земле, лакском народе, известных людях, прикладном искусстве, фольклоре и т.д. Зал был оформлен старинными  предметами  быта лакского народа, изделиями  прикладного и</w:t>
      </w:r>
      <w:r w:rsidRPr="00536A8A">
        <w:rPr>
          <w:color w:val="000000" w:themeColor="text1"/>
          <w:sz w:val="32"/>
          <w:szCs w:val="32"/>
        </w:rPr>
        <w:t>с</w:t>
      </w:r>
      <w:r w:rsidRPr="00536A8A">
        <w:rPr>
          <w:color w:val="000000" w:themeColor="text1"/>
          <w:sz w:val="32"/>
          <w:szCs w:val="32"/>
        </w:rPr>
        <w:t>кусства. Был подготовлен видеоряд об известных людях, показан видеофильм о лакских аулах, балхарских мастерицах гончарного искусства, канатоходцах из села Цовкра, достопримечательн</w:t>
      </w:r>
      <w:r w:rsidRPr="00536A8A">
        <w:rPr>
          <w:color w:val="000000" w:themeColor="text1"/>
          <w:sz w:val="32"/>
          <w:szCs w:val="32"/>
        </w:rPr>
        <w:t>о</w:t>
      </w:r>
      <w:r w:rsidRPr="00536A8A">
        <w:rPr>
          <w:color w:val="000000" w:themeColor="text1"/>
          <w:sz w:val="32"/>
          <w:szCs w:val="32"/>
        </w:rPr>
        <w:t>стях лакской земли. Сценарий вечера был написан на лакском языке. Вечер начался с исполнения песни-гимна на слова извес</w:t>
      </w:r>
      <w:r w:rsidRPr="00536A8A">
        <w:rPr>
          <w:color w:val="000000" w:themeColor="text1"/>
          <w:sz w:val="32"/>
          <w:szCs w:val="32"/>
        </w:rPr>
        <w:t>т</w:t>
      </w:r>
      <w:r w:rsidRPr="00536A8A">
        <w:rPr>
          <w:color w:val="000000" w:themeColor="text1"/>
          <w:sz w:val="32"/>
          <w:szCs w:val="32"/>
        </w:rPr>
        <w:t>ного поэта  М.Чаринова «Отчий край- моя Лакия». На  вечер б</w:t>
      </w:r>
      <w:r w:rsidRPr="00536A8A">
        <w:rPr>
          <w:color w:val="000000" w:themeColor="text1"/>
          <w:sz w:val="32"/>
          <w:szCs w:val="32"/>
        </w:rPr>
        <w:t>ы</w:t>
      </w:r>
      <w:r w:rsidRPr="00536A8A">
        <w:rPr>
          <w:color w:val="000000" w:themeColor="text1"/>
          <w:sz w:val="32"/>
          <w:szCs w:val="32"/>
        </w:rPr>
        <w:t>ли приглашены  лучшие представители лакского народа - поэты, писатели, артисты, ученые, учителя, журналисты. Выступили д</w:t>
      </w:r>
      <w:r w:rsidRPr="00536A8A">
        <w:rPr>
          <w:color w:val="000000" w:themeColor="text1"/>
          <w:sz w:val="32"/>
          <w:szCs w:val="32"/>
        </w:rPr>
        <w:t>е</w:t>
      </w:r>
      <w:r w:rsidRPr="00536A8A">
        <w:rPr>
          <w:color w:val="000000" w:themeColor="text1"/>
          <w:sz w:val="32"/>
          <w:szCs w:val="32"/>
        </w:rPr>
        <w:t>ти из школ города, читатели библиотеки   из  с. Ахар Новола</w:t>
      </w:r>
      <w:r w:rsidRPr="00536A8A">
        <w:rPr>
          <w:color w:val="000000" w:themeColor="text1"/>
          <w:sz w:val="32"/>
          <w:szCs w:val="32"/>
        </w:rPr>
        <w:t>к</w:t>
      </w:r>
      <w:r w:rsidRPr="00536A8A">
        <w:rPr>
          <w:color w:val="000000" w:themeColor="text1"/>
          <w:sz w:val="32"/>
          <w:szCs w:val="32"/>
        </w:rPr>
        <w:t>ского района показали  обрядовые сценки, пели старинные песни, читали стихи.  Корреспонденты журнала «Чавалаччин» («Сок</w:t>
      </w:r>
      <w:r w:rsidRPr="00536A8A">
        <w:rPr>
          <w:color w:val="000000" w:themeColor="text1"/>
          <w:sz w:val="32"/>
          <w:szCs w:val="32"/>
        </w:rPr>
        <w:t>о</w:t>
      </w:r>
      <w:r w:rsidRPr="00536A8A">
        <w:rPr>
          <w:color w:val="000000" w:themeColor="text1"/>
          <w:sz w:val="32"/>
          <w:szCs w:val="32"/>
        </w:rPr>
        <w:t>ленок») рассказали   о своей работе, пригласили детей к сотру</w:t>
      </w:r>
      <w:r w:rsidRPr="00536A8A">
        <w:rPr>
          <w:color w:val="000000" w:themeColor="text1"/>
          <w:sz w:val="32"/>
          <w:szCs w:val="32"/>
        </w:rPr>
        <w:t>д</w:t>
      </w:r>
      <w:r w:rsidRPr="00536A8A">
        <w:rPr>
          <w:color w:val="000000" w:themeColor="text1"/>
          <w:sz w:val="32"/>
          <w:szCs w:val="32"/>
        </w:rPr>
        <w:t>ничеству – самим пробовать писать на родных языках заметки, стихи, рассказы и отправлять в редакцию журнала. По дагеста</w:t>
      </w:r>
      <w:r w:rsidRPr="00536A8A">
        <w:rPr>
          <w:color w:val="000000" w:themeColor="text1"/>
          <w:sz w:val="32"/>
          <w:szCs w:val="32"/>
        </w:rPr>
        <w:t>н</w:t>
      </w:r>
      <w:r w:rsidRPr="00536A8A">
        <w:rPr>
          <w:color w:val="000000" w:themeColor="text1"/>
          <w:sz w:val="32"/>
          <w:szCs w:val="32"/>
        </w:rPr>
        <w:t>скому обычаю в конце мероприятия всех пригласили в кунацкую и угостили блюдами лакской национальной кухни.</w:t>
      </w:r>
    </w:p>
    <w:p w:rsidR="005F725E" w:rsidRPr="00536A8A" w:rsidRDefault="005F725E"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Не менее интересно проло мероприятие  на лезгинском яз</w:t>
      </w:r>
      <w:r w:rsidRPr="00536A8A">
        <w:rPr>
          <w:color w:val="000000" w:themeColor="text1"/>
          <w:sz w:val="32"/>
          <w:szCs w:val="32"/>
        </w:rPr>
        <w:t>ы</w:t>
      </w:r>
      <w:r w:rsidRPr="00536A8A">
        <w:rPr>
          <w:color w:val="000000" w:themeColor="text1"/>
          <w:sz w:val="32"/>
          <w:szCs w:val="32"/>
        </w:rPr>
        <w:t>ке - «Приглашаем в Лезгистан». Гостями вечера были доктор ф</w:t>
      </w:r>
      <w:r w:rsidRPr="00536A8A">
        <w:rPr>
          <w:color w:val="000000" w:themeColor="text1"/>
          <w:sz w:val="32"/>
          <w:szCs w:val="32"/>
        </w:rPr>
        <w:t>и</w:t>
      </w:r>
      <w:r w:rsidRPr="00536A8A">
        <w:rPr>
          <w:color w:val="000000" w:themeColor="text1"/>
          <w:sz w:val="32"/>
          <w:szCs w:val="32"/>
        </w:rPr>
        <w:t>лологических  наук , профессор, член Союза писателей России, автор энциклопедии «Лезгистан» К.Х. Акимов, заслуженный де</w:t>
      </w:r>
      <w:r w:rsidRPr="00536A8A">
        <w:rPr>
          <w:color w:val="000000" w:themeColor="text1"/>
          <w:sz w:val="32"/>
          <w:szCs w:val="32"/>
        </w:rPr>
        <w:t>я</w:t>
      </w:r>
      <w:r w:rsidRPr="00536A8A">
        <w:rPr>
          <w:color w:val="000000" w:themeColor="text1"/>
          <w:sz w:val="32"/>
          <w:szCs w:val="32"/>
        </w:rPr>
        <w:t>тель искусств Дагестана, писатель, поэт, переводчик, драматург , председатель фонда Етима Эмина А.А.Исмаилов, главный сп</w:t>
      </w:r>
      <w:r w:rsidRPr="00536A8A">
        <w:rPr>
          <w:color w:val="000000" w:themeColor="text1"/>
          <w:sz w:val="32"/>
          <w:szCs w:val="32"/>
        </w:rPr>
        <w:t>е</w:t>
      </w:r>
      <w:r w:rsidRPr="00536A8A">
        <w:rPr>
          <w:color w:val="000000" w:themeColor="text1"/>
          <w:sz w:val="32"/>
          <w:szCs w:val="32"/>
        </w:rPr>
        <w:t>циалист отдела искусств Министерства культуры РД  Э.М.Рамазанова,  учащиеся гимназии №38 под руководством преподавателя родного языка А.М.Баламирзоевой. Вечер начался с видеоклипа «Зи хайи чил», ведущая представила гостей и уч</w:t>
      </w:r>
      <w:r w:rsidRPr="00536A8A">
        <w:rPr>
          <w:color w:val="000000" w:themeColor="text1"/>
          <w:sz w:val="32"/>
          <w:szCs w:val="32"/>
        </w:rPr>
        <w:t>а</w:t>
      </w:r>
      <w:r w:rsidRPr="00536A8A">
        <w:rPr>
          <w:color w:val="000000" w:themeColor="text1"/>
          <w:sz w:val="32"/>
          <w:szCs w:val="32"/>
        </w:rPr>
        <w:t>стников вечера,сказала о значении родного языка , призвала всех присутствующих больше говорить на своем языке, беречь  и не забывать его. Обратила внимание на книжно-иллюстративную выставку «Ша чи Лезгистандиз!»( «Приглашаем в Лезгистан»), где были представлены книги об истории, культуре, традициях, обычаях и  выдающихся личностях ,  а также  фотографии и и</w:t>
      </w:r>
      <w:r w:rsidRPr="00536A8A">
        <w:rPr>
          <w:color w:val="000000" w:themeColor="text1"/>
          <w:sz w:val="32"/>
          <w:szCs w:val="32"/>
        </w:rPr>
        <w:t>л</w:t>
      </w:r>
      <w:r w:rsidRPr="00536A8A">
        <w:rPr>
          <w:color w:val="000000" w:themeColor="text1"/>
          <w:sz w:val="32"/>
          <w:szCs w:val="32"/>
        </w:rPr>
        <w:t xml:space="preserve">люстрации </w:t>
      </w:r>
    </w:p>
    <w:p w:rsidR="005A2557" w:rsidRPr="00536A8A" w:rsidRDefault="005F725E"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.Об истории лезгинского народа  рассказал Акимов К.Х., его рассказ сопровождался видеорядом. Он привел много интересных исторических фактов, о которых многие присутствовавшие на в</w:t>
      </w:r>
      <w:r w:rsidRPr="00536A8A">
        <w:rPr>
          <w:color w:val="000000" w:themeColor="text1"/>
          <w:sz w:val="32"/>
          <w:szCs w:val="32"/>
        </w:rPr>
        <w:t>е</w:t>
      </w:r>
      <w:r w:rsidRPr="00536A8A">
        <w:rPr>
          <w:color w:val="000000" w:themeColor="text1"/>
          <w:sz w:val="32"/>
          <w:szCs w:val="32"/>
        </w:rPr>
        <w:t>чере  слышали впервые.  В исполнении читателей библиотеки прозвучали стихи «Чил диде я» («Земля наша мать»), «Ч</w:t>
      </w:r>
      <w:r w:rsidRPr="00536A8A">
        <w:rPr>
          <w:color w:val="000000" w:themeColor="text1"/>
          <w:sz w:val="32"/>
          <w:szCs w:val="32"/>
          <w:lang w:val="en-US"/>
        </w:rPr>
        <w:t>I</w:t>
      </w:r>
      <w:r w:rsidRPr="00536A8A">
        <w:rPr>
          <w:color w:val="000000" w:themeColor="text1"/>
          <w:sz w:val="32"/>
          <w:szCs w:val="32"/>
        </w:rPr>
        <w:t>ал хьухь, лезгияр»(«Берегите язык, лезгины»).С интересом просмо</w:t>
      </w:r>
      <w:r w:rsidRPr="00536A8A">
        <w:rPr>
          <w:color w:val="000000" w:themeColor="text1"/>
          <w:sz w:val="32"/>
          <w:szCs w:val="32"/>
        </w:rPr>
        <w:t>т</w:t>
      </w:r>
      <w:r w:rsidRPr="00536A8A">
        <w:rPr>
          <w:color w:val="000000" w:themeColor="text1"/>
          <w:sz w:val="32"/>
          <w:szCs w:val="32"/>
        </w:rPr>
        <w:t>рели участники вечера видеоряд  «Зар алай тIварар» о выда</w:t>
      </w:r>
      <w:r w:rsidRPr="00536A8A">
        <w:rPr>
          <w:color w:val="000000" w:themeColor="text1"/>
          <w:sz w:val="32"/>
          <w:szCs w:val="32"/>
        </w:rPr>
        <w:t>ю</w:t>
      </w:r>
      <w:r w:rsidRPr="00536A8A">
        <w:rPr>
          <w:color w:val="000000" w:themeColor="text1"/>
          <w:sz w:val="32"/>
          <w:szCs w:val="32"/>
        </w:rPr>
        <w:t>щихся личностях лезгинского народа. Многие узнавали извес</w:t>
      </w:r>
      <w:r w:rsidRPr="00536A8A">
        <w:rPr>
          <w:color w:val="000000" w:themeColor="text1"/>
          <w:sz w:val="32"/>
          <w:szCs w:val="32"/>
        </w:rPr>
        <w:t>т</w:t>
      </w:r>
      <w:r w:rsidRPr="00536A8A">
        <w:rPr>
          <w:color w:val="000000" w:themeColor="text1"/>
          <w:sz w:val="32"/>
          <w:szCs w:val="32"/>
        </w:rPr>
        <w:t>ных ученых, писателей, спортсменов, композиторов, художников, артистов и т.д., услышали много нового о них. Затем разговор пошел о лезгинских народных праздниках, дети с удовольствием рассказывали о том, какие праздники они отмечают в своей с</w:t>
      </w:r>
      <w:r w:rsidRPr="00536A8A">
        <w:rPr>
          <w:color w:val="000000" w:themeColor="text1"/>
          <w:sz w:val="32"/>
          <w:szCs w:val="32"/>
        </w:rPr>
        <w:t>е</w:t>
      </w:r>
      <w:r w:rsidRPr="00536A8A">
        <w:rPr>
          <w:color w:val="000000" w:themeColor="text1"/>
          <w:sz w:val="32"/>
          <w:szCs w:val="32"/>
        </w:rPr>
        <w:t>мье. Разговор перешел на тему лезгинской кухни, дети называли блюда национальной кухни  лезгин, узнавали показываемые на экране  блюда, успешно справились с заданиями игры «Узнай блюдо по описанию». Гость вечера писатель А.Исмаилов проч</w:t>
      </w:r>
      <w:r w:rsidRPr="00536A8A">
        <w:rPr>
          <w:color w:val="000000" w:themeColor="text1"/>
          <w:sz w:val="32"/>
          <w:szCs w:val="32"/>
        </w:rPr>
        <w:t>и</w:t>
      </w:r>
      <w:r w:rsidRPr="00536A8A">
        <w:rPr>
          <w:color w:val="000000" w:themeColor="text1"/>
          <w:sz w:val="32"/>
          <w:szCs w:val="32"/>
        </w:rPr>
        <w:t>тал  свою стихотворную сказку  «Свадьба мышей». Все были п</w:t>
      </w:r>
      <w:r w:rsidRPr="00536A8A">
        <w:rPr>
          <w:color w:val="000000" w:themeColor="text1"/>
          <w:sz w:val="32"/>
          <w:szCs w:val="32"/>
        </w:rPr>
        <w:t>о</w:t>
      </w:r>
      <w:r w:rsidRPr="00536A8A">
        <w:rPr>
          <w:color w:val="000000" w:themeColor="text1"/>
          <w:sz w:val="32"/>
          <w:szCs w:val="32"/>
        </w:rPr>
        <w:t>ражены музыкальностью рифмы, сказка впрямь звучала как пе</w:t>
      </w:r>
      <w:r w:rsidRPr="00536A8A">
        <w:rPr>
          <w:color w:val="000000" w:themeColor="text1"/>
          <w:sz w:val="32"/>
          <w:szCs w:val="32"/>
        </w:rPr>
        <w:t>с</w:t>
      </w:r>
      <w:r w:rsidRPr="00536A8A">
        <w:rPr>
          <w:color w:val="000000" w:themeColor="text1"/>
          <w:sz w:val="32"/>
          <w:szCs w:val="32"/>
        </w:rPr>
        <w:t>ня. На память о мероприятии все дети получили книги и номера журнала «Кард» («Соколенок»)   на лезгинском языке. Было о</w:t>
      </w:r>
      <w:r w:rsidRPr="00536A8A">
        <w:rPr>
          <w:color w:val="000000" w:themeColor="text1"/>
          <w:sz w:val="32"/>
          <w:szCs w:val="32"/>
        </w:rPr>
        <w:t>т</w:t>
      </w:r>
      <w:r w:rsidRPr="00536A8A">
        <w:rPr>
          <w:color w:val="000000" w:themeColor="text1"/>
          <w:sz w:val="32"/>
          <w:szCs w:val="32"/>
        </w:rPr>
        <w:t>радно, что дети хорошо говорили на родном языке. Затем гостей пригласили к столу с национальными блюдами лезгин.</w:t>
      </w:r>
    </w:p>
    <w:p w:rsidR="005F725E" w:rsidRPr="00536A8A" w:rsidRDefault="005F725E"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Содержательным и красочным было  мероприятие на таб</w:t>
      </w:r>
      <w:r w:rsidRPr="00536A8A">
        <w:rPr>
          <w:color w:val="000000" w:themeColor="text1"/>
          <w:sz w:val="32"/>
          <w:szCs w:val="32"/>
        </w:rPr>
        <w:t>а</w:t>
      </w:r>
      <w:r w:rsidRPr="00536A8A">
        <w:rPr>
          <w:color w:val="000000" w:themeColor="text1"/>
          <w:sz w:val="32"/>
          <w:szCs w:val="32"/>
        </w:rPr>
        <w:t>саранском языке. Об истории Табасарана, отдельных селах ра</w:t>
      </w:r>
      <w:r w:rsidRPr="00536A8A">
        <w:rPr>
          <w:color w:val="000000" w:themeColor="text1"/>
          <w:sz w:val="32"/>
          <w:szCs w:val="32"/>
        </w:rPr>
        <w:t>й</w:t>
      </w:r>
      <w:r w:rsidRPr="00536A8A">
        <w:rPr>
          <w:color w:val="000000" w:themeColor="text1"/>
          <w:sz w:val="32"/>
          <w:szCs w:val="32"/>
        </w:rPr>
        <w:t>она, табасаранских коврах, получивших  мировую известность, национальной одежде, табасаранской кухне, достопримечател</w:t>
      </w:r>
      <w:r w:rsidRPr="00536A8A">
        <w:rPr>
          <w:color w:val="000000" w:themeColor="text1"/>
          <w:sz w:val="32"/>
          <w:szCs w:val="32"/>
        </w:rPr>
        <w:t>ь</w:t>
      </w:r>
      <w:r w:rsidRPr="00536A8A">
        <w:rPr>
          <w:color w:val="000000" w:themeColor="text1"/>
          <w:sz w:val="32"/>
          <w:szCs w:val="32"/>
        </w:rPr>
        <w:t>ностях  района, выдающихся людях  и многом другом узнали д</w:t>
      </w:r>
      <w:r w:rsidRPr="00536A8A">
        <w:rPr>
          <w:color w:val="000000" w:themeColor="text1"/>
          <w:sz w:val="32"/>
          <w:szCs w:val="32"/>
        </w:rPr>
        <w:t>е</w:t>
      </w:r>
      <w:r w:rsidRPr="00536A8A">
        <w:rPr>
          <w:color w:val="000000" w:themeColor="text1"/>
          <w:sz w:val="32"/>
          <w:szCs w:val="32"/>
        </w:rPr>
        <w:t xml:space="preserve">ти на этом мероприятии. Весь вечер оживленно шел  разговор с детьми, они с интересом отвечали на все вопросы. Выступили студенты колледжа культуры с песнями на табасаранском языке, с народным танцем. </w:t>
      </w:r>
    </w:p>
    <w:p w:rsidR="005F725E" w:rsidRPr="00536A8A" w:rsidRDefault="005F725E" w:rsidP="00536A8A">
      <w:pPr>
        <w:rPr>
          <w:color w:val="000000" w:themeColor="text1"/>
          <w:szCs w:val="32"/>
        </w:rPr>
      </w:pPr>
      <w:r w:rsidRPr="00536A8A">
        <w:rPr>
          <w:color w:val="000000" w:themeColor="text1"/>
          <w:szCs w:val="32"/>
        </w:rPr>
        <w:t xml:space="preserve">       Аналогично прошло мероприятие на аварском языке «Дир Аваристан» («Мой Аваристан»), на который были пригл</w:t>
      </w:r>
      <w:r w:rsidRPr="00536A8A">
        <w:rPr>
          <w:color w:val="000000" w:themeColor="text1"/>
          <w:szCs w:val="32"/>
        </w:rPr>
        <w:t>а</w:t>
      </w:r>
      <w:r w:rsidRPr="00536A8A">
        <w:rPr>
          <w:color w:val="000000" w:themeColor="text1"/>
          <w:szCs w:val="32"/>
        </w:rPr>
        <w:t>шены председатель правления Союза писателей РД поэт  М.Ахмедов, детский поэт , редактор журнала «Лачен» М.Хириясулаев, автор многих статей и стихотворений Х.Хабибов, детская  поэтесса А.Малачиева, композитор , засл</w:t>
      </w:r>
      <w:r w:rsidRPr="00536A8A">
        <w:rPr>
          <w:color w:val="000000" w:themeColor="text1"/>
          <w:szCs w:val="32"/>
        </w:rPr>
        <w:t>у</w:t>
      </w:r>
      <w:r w:rsidRPr="00536A8A">
        <w:rPr>
          <w:color w:val="000000" w:themeColor="text1"/>
          <w:szCs w:val="32"/>
        </w:rPr>
        <w:t>женный деятель искусств РД И.Ибрагимов, артистка аварского театра С.Меджидова. Все они говорили о значении родного языка в жизни каждого человека, рассказывали о культуре, традициях, обычаях аварского народа. Ведущая рассказала о творчестве п</w:t>
      </w:r>
      <w:r w:rsidRPr="00536A8A">
        <w:rPr>
          <w:color w:val="000000" w:themeColor="text1"/>
          <w:szCs w:val="32"/>
        </w:rPr>
        <w:t>и</w:t>
      </w:r>
      <w:r w:rsidRPr="00536A8A">
        <w:rPr>
          <w:color w:val="000000" w:themeColor="text1"/>
          <w:szCs w:val="32"/>
        </w:rPr>
        <w:t>сателей Г.Цадасы, Р.Гамзатова, Ф.Алиевой, обзорно  ознакомила с книгами , представленными  на выставке  «Дир Аваристан». З</w:t>
      </w:r>
      <w:r w:rsidRPr="00536A8A">
        <w:rPr>
          <w:color w:val="000000" w:themeColor="text1"/>
          <w:szCs w:val="32"/>
        </w:rPr>
        <w:t>а</w:t>
      </w:r>
      <w:r w:rsidRPr="00536A8A">
        <w:rPr>
          <w:color w:val="000000" w:themeColor="text1"/>
          <w:szCs w:val="32"/>
        </w:rPr>
        <w:t>тем дети с интересом посмотрели сценку по стихам Ф.Алиевой «Горские адаты», выступление солистов ансамбля  «Ватан» с  «Гоорским танцем». Очень понравилась всем композиция на н</w:t>
      </w:r>
      <w:r w:rsidRPr="00536A8A">
        <w:rPr>
          <w:color w:val="000000" w:themeColor="text1"/>
          <w:szCs w:val="32"/>
        </w:rPr>
        <w:t>а</w:t>
      </w:r>
      <w:r w:rsidRPr="00536A8A">
        <w:rPr>
          <w:color w:val="000000" w:themeColor="text1"/>
          <w:szCs w:val="32"/>
        </w:rPr>
        <w:t>родных музыкальных  инструментах в исполнении воспитанн</w:t>
      </w:r>
      <w:r w:rsidRPr="00536A8A">
        <w:rPr>
          <w:color w:val="000000" w:themeColor="text1"/>
          <w:szCs w:val="32"/>
        </w:rPr>
        <w:t>и</w:t>
      </w:r>
      <w:r w:rsidRPr="00536A8A">
        <w:rPr>
          <w:color w:val="000000" w:themeColor="text1"/>
          <w:szCs w:val="32"/>
        </w:rPr>
        <w:t>ков музыкальной школы №1 под руководством И.Ибрагимова, песня «Козленок» в исполнении Сидрат Меджидовой, а также  национальные танцы. Вечер прошел ярко, красочно, в наци</w:t>
      </w:r>
      <w:r w:rsidRPr="00536A8A">
        <w:rPr>
          <w:color w:val="000000" w:themeColor="text1"/>
          <w:szCs w:val="32"/>
        </w:rPr>
        <w:t>о</w:t>
      </w:r>
      <w:r w:rsidRPr="00536A8A">
        <w:rPr>
          <w:color w:val="000000" w:themeColor="text1"/>
          <w:szCs w:val="32"/>
        </w:rPr>
        <w:t>нальных костюмах и полностью на аварском языке.</w:t>
      </w:r>
    </w:p>
    <w:p w:rsidR="005F725E" w:rsidRPr="00536A8A" w:rsidRDefault="005F725E" w:rsidP="00536A8A">
      <w:pPr>
        <w:rPr>
          <w:color w:val="000000" w:themeColor="text1"/>
          <w:szCs w:val="32"/>
        </w:rPr>
      </w:pPr>
      <w:r w:rsidRPr="00536A8A">
        <w:rPr>
          <w:color w:val="000000" w:themeColor="text1"/>
          <w:szCs w:val="32"/>
        </w:rPr>
        <w:t>В библиотеке  проводится  много мероприятий на родных языках, в которых дети с удовольствием принимают участие, з</w:t>
      </w:r>
      <w:r w:rsidRPr="00536A8A">
        <w:rPr>
          <w:color w:val="000000" w:themeColor="text1"/>
          <w:szCs w:val="32"/>
        </w:rPr>
        <w:t>а</w:t>
      </w:r>
      <w:r w:rsidRPr="00536A8A">
        <w:rPr>
          <w:color w:val="000000" w:themeColor="text1"/>
          <w:szCs w:val="32"/>
        </w:rPr>
        <w:t>ранее разучивая стихи, песни, роли. Это говорит о том, что наша работа все-таки приносит  определенные  положительные резул</w:t>
      </w:r>
      <w:r w:rsidRPr="00536A8A">
        <w:rPr>
          <w:color w:val="000000" w:themeColor="text1"/>
          <w:szCs w:val="32"/>
        </w:rPr>
        <w:t>ь</w:t>
      </w:r>
      <w:r w:rsidRPr="00536A8A">
        <w:rPr>
          <w:color w:val="000000" w:themeColor="text1"/>
          <w:szCs w:val="32"/>
        </w:rPr>
        <w:t>таты. После таких мероприятий заметно увеличивается спрос на литературу на родных языках, дети активнее  разговаривают  со своими сверстниками  и дома на языках, учат стихи и т.д. Это только малая часть нашей работы по сохранению родных языков. Мы не останавливаемся на достигнутом, находимся в постоянном поиске эффективных форм работы, расширяем круг единомы</w:t>
      </w:r>
      <w:r w:rsidRPr="00536A8A">
        <w:rPr>
          <w:color w:val="000000" w:themeColor="text1"/>
          <w:szCs w:val="32"/>
        </w:rPr>
        <w:t>ш</w:t>
      </w:r>
      <w:r w:rsidRPr="00536A8A">
        <w:rPr>
          <w:color w:val="000000" w:themeColor="text1"/>
          <w:szCs w:val="32"/>
        </w:rPr>
        <w:t xml:space="preserve">ленников в решении этой непростой проблемы. </w:t>
      </w:r>
    </w:p>
    <w:p w:rsidR="005F725E" w:rsidRPr="00536A8A" w:rsidRDefault="005F725E" w:rsidP="00536A8A">
      <w:pPr>
        <w:rPr>
          <w:color w:val="000000" w:themeColor="text1"/>
          <w:szCs w:val="32"/>
        </w:rPr>
      </w:pPr>
      <w:r w:rsidRPr="00536A8A">
        <w:rPr>
          <w:color w:val="000000" w:themeColor="text1"/>
          <w:szCs w:val="32"/>
        </w:rPr>
        <w:t>В связи с организацией и проведением в 2019 году Межд</w:t>
      </w:r>
      <w:r w:rsidRPr="00536A8A">
        <w:rPr>
          <w:color w:val="000000" w:themeColor="text1"/>
          <w:szCs w:val="32"/>
        </w:rPr>
        <w:t>у</w:t>
      </w:r>
      <w:r w:rsidRPr="00536A8A">
        <w:rPr>
          <w:color w:val="000000" w:themeColor="text1"/>
          <w:szCs w:val="32"/>
        </w:rPr>
        <w:t>народного года языков коренных народов  РДБ им.Н.Юсупова наметила  проведение следующих мероприятий: «Мой край мн</w:t>
      </w:r>
      <w:r w:rsidRPr="00536A8A">
        <w:rPr>
          <w:color w:val="000000" w:themeColor="text1"/>
          <w:szCs w:val="32"/>
        </w:rPr>
        <w:t>о</w:t>
      </w:r>
      <w:r w:rsidRPr="00536A8A">
        <w:rPr>
          <w:color w:val="000000" w:themeColor="text1"/>
          <w:szCs w:val="32"/>
        </w:rPr>
        <w:t>гоголосый» - вечер ко Дню родных языков; вечер по творчеству  лакского писателя Мирзы Давыдова ( к 80 летнему юбилею); «Великий мастер сатиры и юмора» (вечер к 85-летию лезгинского писателя Б.Салимова);«Поэт родом из детства» (утренник к 85-летию кумыкского поэта Вагита Атаева);«Каждая строка как  песня!» (Вечер к юбилею аварской поэтессы Баху-Меседо Рас</w:t>
      </w:r>
      <w:r w:rsidRPr="00536A8A">
        <w:rPr>
          <w:color w:val="000000" w:themeColor="text1"/>
          <w:szCs w:val="32"/>
        </w:rPr>
        <w:t>у</w:t>
      </w:r>
      <w:r w:rsidRPr="00536A8A">
        <w:rPr>
          <w:color w:val="000000" w:themeColor="text1"/>
          <w:szCs w:val="32"/>
        </w:rPr>
        <w:t>ловой), «Абумуслиму Джафарову- 110 лет»( беседа о жизни и творчестве, книжная выставка), «Я вам сейчас о многом расск</w:t>
      </w:r>
      <w:r w:rsidRPr="00536A8A">
        <w:rPr>
          <w:color w:val="000000" w:themeColor="text1"/>
          <w:szCs w:val="32"/>
        </w:rPr>
        <w:t>а</w:t>
      </w:r>
      <w:r w:rsidRPr="00536A8A">
        <w:rPr>
          <w:color w:val="000000" w:themeColor="text1"/>
          <w:szCs w:val="32"/>
        </w:rPr>
        <w:t>жу…» ( по творчеству  Жамидина) и др.</w:t>
      </w:r>
    </w:p>
    <w:p w:rsidR="005F725E" w:rsidRPr="00536A8A" w:rsidRDefault="005F725E" w:rsidP="00536A8A">
      <w:pPr>
        <w:rPr>
          <w:color w:val="000000" w:themeColor="text1"/>
          <w:szCs w:val="32"/>
        </w:rPr>
      </w:pPr>
      <w:r w:rsidRPr="00536A8A">
        <w:rPr>
          <w:color w:val="000000" w:themeColor="text1"/>
          <w:szCs w:val="32"/>
        </w:rPr>
        <w:t>Республиканская детская библиотека проводит большую р</w:t>
      </w:r>
      <w:r w:rsidRPr="00536A8A">
        <w:rPr>
          <w:color w:val="000000" w:themeColor="text1"/>
          <w:szCs w:val="32"/>
        </w:rPr>
        <w:t>а</w:t>
      </w:r>
      <w:r w:rsidRPr="00536A8A">
        <w:rPr>
          <w:color w:val="000000" w:themeColor="text1"/>
          <w:szCs w:val="32"/>
        </w:rPr>
        <w:t>боту за пределами Дагестана. В г.Астрахани проходил междун</w:t>
      </w:r>
      <w:r w:rsidRPr="00536A8A">
        <w:rPr>
          <w:color w:val="000000" w:themeColor="text1"/>
          <w:szCs w:val="32"/>
        </w:rPr>
        <w:t>а</w:t>
      </w:r>
      <w:r w:rsidRPr="00536A8A">
        <w:rPr>
          <w:color w:val="000000" w:themeColor="text1"/>
          <w:szCs w:val="32"/>
        </w:rPr>
        <w:t>родный круглый стол детских библиотек прикаспийских гос</w:t>
      </w:r>
      <w:r w:rsidRPr="00536A8A">
        <w:rPr>
          <w:color w:val="000000" w:themeColor="text1"/>
          <w:szCs w:val="32"/>
        </w:rPr>
        <w:t>у</w:t>
      </w:r>
      <w:r w:rsidRPr="00536A8A">
        <w:rPr>
          <w:color w:val="000000" w:themeColor="text1"/>
          <w:szCs w:val="32"/>
        </w:rPr>
        <w:t>дарств «От детской книги - к дружбе и согласию», в котором приняли участие  библиотекари Казахстана, Туркменистана, Ир</w:t>
      </w:r>
      <w:r w:rsidRPr="00536A8A">
        <w:rPr>
          <w:color w:val="000000" w:themeColor="text1"/>
          <w:szCs w:val="32"/>
        </w:rPr>
        <w:t>а</w:t>
      </w:r>
      <w:r w:rsidRPr="00536A8A">
        <w:rPr>
          <w:color w:val="000000" w:themeColor="text1"/>
          <w:szCs w:val="32"/>
        </w:rPr>
        <w:t>на, Азербайджана, Дагестана, Калмыкии, гостями мероприятия были РГДБ, библиотекари Мурманска, Санкт-Петербурга и др.городов России. Каждой делегации было предложено  расск</w:t>
      </w:r>
      <w:r w:rsidRPr="00536A8A">
        <w:rPr>
          <w:color w:val="000000" w:themeColor="text1"/>
          <w:szCs w:val="32"/>
        </w:rPr>
        <w:t>а</w:t>
      </w:r>
      <w:r w:rsidRPr="00536A8A">
        <w:rPr>
          <w:color w:val="000000" w:themeColor="text1"/>
          <w:szCs w:val="32"/>
        </w:rPr>
        <w:t>зать о  работе своей библиотеки, представить фотоальбом , офо</w:t>
      </w:r>
      <w:r w:rsidRPr="00536A8A">
        <w:rPr>
          <w:color w:val="000000" w:themeColor="text1"/>
          <w:szCs w:val="32"/>
        </w:rPr>
        <w:t>р</w:t>
      </w:r>
      <w:r w:rsidRPr="00536A8A">
        <w:rPr>
          <w:color w:val="000000" w:themeColor="text1"/>
          <w:szCs w:val="32"/>
        </w:rPr>
        <w:t>мить книжную выставку, выставку методических материалов или  поделок. В результате мы не только каждый  рассказали о своей работе, но и  ознакомились с  опытом других библиотек, участв</w:t>
      </w:r>
      <w:r w:rsidRPr="00536A8A">
        <w:rPr>
          <w:color w:val="000000" w:themeColor="text1"/>
          <w:szCs w:val="32"/>
        </w:rPr>
        <w:t>о</w:t>
      </w:r>
      <w:r w:rsidRPr="00536A8A">
        <w:rPr>
          <w:color w:val="000000" w:themeColor="text1"/>
          <w:szCs w:val="32"/>
        </w:rPr>
        <w:t xml:space="preserve">вали в семинаре по инновациям.  </w:t>
      </w:r>
    </w:p>
    <w:p w:rsidR="005F725E" w:rsidRPr="00536A8A" w:rsidRDefault="005F725E" w:rsidP="00536A8A">
      <w:pPr>
        <w:rPr>
          <w:color w:val="000000" w:themeColor="text1"/>
          <w:szCs w:val="32"/>
        </w:rPr>
      </w:pPr>
      <w:r w:rsidRPr="00536A8A">
        <w:rPr>
          <w:color w:val="000000" w:themeColor="text1"/>
          <w:szCs w:val="32"/>
        </w:rPr>
        <w:t>Побывали в Красносельской модельной библиотеке для д</w:t>
      </w:r>
      <w:r w:rsidRPr="00536A8A">
        <w:rPr>
          <w:color w:val="000000" w:themeColor="text1"/>
          <w:szCs w:val="32"/>
        </w:rPr>
        <w:t>е</w:t>
      </w:r>
      <w:r w:rsidRPr="00536A8A">
        <w:rPr>
          <w:color w:val="000000" w:themeColor="text1"/>
          <w:szCs w:val="32"/>
        </w:rPr>
        <w:t>тей и посмотрели мероприятие о разных национальностях, пр</w:t>
      </w:r>
      <w:r w:rsidRPr="00536A8A">
        <w:rPr>
          <w:color w:val="000000" w:themeColor="text1"/>
          <w:szCs w:val="32"/>
        </w:rPr>
        <w:t>о</w:t>
      </w:r>
      <w:r w:rsidRPr="00536A8A">
        <w:rPr>
          <w:color w:val="000000" w:themeColor="text1"/>
          <w:szCs w:val="32"/>
        </w:rPr>
        <w:t>живающих на астраханской земле. Но самое главное - мы позн</w:t>
      </w:r>
      <w:r w:rsidRPr="00536A8A">
        <w:rPr>
          <w:color w:val="000000" w:themeColor="text1"/>
          <w:szCs w:val="32"/>
        </w:rPr>
        <w:t>а</w:t>
      </w:r>
      <w:r w:rsidRPr="00536A8A">
        <w:rPr>
          <w:color w:val="000000" w:themeColor="text1"/>
          <w:szCs w:val="32"/>
        </w:rPr>
        <w:t>комились и пообщались с коллегами из разных стран и росси</w:t>
      </w:r>
      <w:r w:rsidRPr="00536A8A">
        <w:rPr>
          <w:color w:val="000000" w:themeColor="text1"/>
          <w:szCs w:val="32"/>
        </w:rPr>
        <w:t>й</w:t>
      </w:r>
      <w:r w:rsidRPr="00536A8A">
        <w:rPr>
          <w:color w:val="000000" w:themeColor="text1"/>
          <w:szCs w:val="32"/>
        </w:rPr>
        <w:t>ских регионов, с которыми после этого поддерживаем связи. Пример этого – участие наших читателей в проекте «Город и б</w:t>
      </w:r>
      <w:r w:rsidRPr="00536A8A">
        <w:rPr>
          <w:color w:val="000000" w:themeColor="text1"/>
          <w:szCs w:val="32"/>
        </w:rPr>
        <w:t>у</w:t>
      </w:r>
      <w:r w:rsidRPr="00536A8A">
        <w:rPr>
          <w:color w:val="000000" w:themeColor="text1"/>
          <w:szCs w:val="32"/>
        </w:rPr>
        <w:t>дущее» Сестрорецкой детской библиотеки Санкт-Петербурга. Первый этап -  «Письма- самолетики» незнакомому другу. Наши читатели смастерили более двадцати красочных самолетиков из разных материалов и написали душевные письма- приглашения в свой красивый край - Дагестан. Каждый по – своему описывал природу, обычаи, традиции своего народа и приглашал незнак</w:t>
      </w:r>
      <w:r w:rsidRPr="00536A8A">
        <w:rPr>
          <w:color w:val="000000" w:themeColor="text1"/>
          <w:szCs w:val="32"/>
        </w:rPr>
        <w:t>о</w:t>
      </w:r>
      <w:r w:rsidRPr="00536A8A">
        <w:rPr>
          <w:color w:val="000000" w:themeColor="text1"/>
          <w:szCs w:val="32"/>
        </w:rPr>
        <w:t xml:space="preserve">мого друга приехать и познакомиться с ним и его краем. </w:t>
      </w:r>
    </w:p>
    <w:p w:rsidR="005F725E" w:rsidRPr="00536A8A" w:rsidRDefault="005F725E" w:rsidP="00536A8A">
      <w:pPr>
        <w:rPr>
          <w:color w:val="000000" w:themeColor="text1"/>
          <w:szCs w:val="32"/>
        </w:rPr>
      </w:pPr>
      <w:r w:rsidRPr="00536A8A">
        <w:rPr>
          <w:color w:val="000000" w:themeColor="text1"/>
          <w:szCs w:val="32"/>
        </w:rPr>
        <w:t>Получив высокую оценку – все призовые места и наборы для творчества, читатели с удовольствием приняли участие во втором этапе этого проекта- в  смотре-конкурсе художественного и поэтического творчества детей «Путеводитель». В этот раз з</w:t>
      </w:r>
      <w:r w:rsidRPr="00536A8A">
        <w:rPr>
          <w:color w:val="000000" w:themeColor="text1"/>
          <w:szCs w:val="32"/>
        </w:rPr>
        <w:t>а</w:t>
      </w:r>
      <w:r w:rsidRPr="00536A8A">
        <w:rPr>
          <w:color w:val="000000" w:themeColor="text1"/>
          <w:szCs w:val="32"/>
        </w:rPr>
        <w:t>дание было посложнее  и предполагало коллективный труд.  К</w:t>
      </w:r>
      <w:r w:rsidRPr="00536A8A">
        <w:rPr>
          <w:color w:val="000000" w:themeColor="text1"/>
          <w:szCs w:val="32"/>
        </w:rPr>
        <w:t>а</w:t>
      </w:r>
      <w:r w:rsidRPr="00536A8A">
        <w:rPr>
          <w:color w:val="000000" w:themeColor="text1"/>
          <w:szCs w:val="32"/>
        </w:rPr>
        <w:t>ждый читатель  должен был нарисовать любимое место, люб</w:t>
      </w:r>
      <w:r w:rsidRPr="00536A8A">
        <w:rPr>
          <w:color w:val="000000" w:themeColor="text1"/>
          <w:szCs w:val="32"/>
        </w:rPr>
        <w:t>и</w:t>
      </w:r>
      <w:r w:rsidRPr="00536A8A">
        <w:rPr>
          <w:color w:val="000000" w:themeColor="text1"/>
          <w:szCs w:val="32"/>
        </w:rPr>
        <w:t>мый  уголок своего города  и сочинял о нем стихотворение или писал рассказ, эссе, короткое описание и т.д. Затем дети  все вм</w:t>
      </w:r>
      <w:r w:rsidRPr="00536A8A">
        <w:rPr>
          <w:color w:val="000000" w:themeColor="text1"/>
          <w:szCs w:val="32"/>
        </w:rPr>
        <w:t>е</w:t>
      </w:r>
      <w:r w:rsidRPr="00536A8A">
        <w:rPr>
          <w:color w:val="000000" w:themeColor="text1"/>
          <w:szCs w:val="32"/>
        </w:rPr>
        <w:t>сте рисовали карту-схему своего города и располагали свои р</w:t>
      </w:r>
      <w:r w:rsidRPr="00536A8A">
        <w:rPr>
          <w:color w:val="000000" w:themeColor="text1"/>
          <w:szCs w:val="32"/>
        </w:rPr>
        <w:t>и</w:t>
      </w:r>
      <w:r w:rsidRPr="00536A8A">
        <w:rPr>
          <w:color w:val="000000" w:themeColor="text1"/>
          <w:szCs w:val="32"/>
        </w:rPr>
        <w:t>сунки на этой карте. В результате получался  красочный стилиз</w:t>
      </w:r>
      <w:r w:rsidRPr="00536A8A">
        <w:rPr>
          <w:color w:val="000000" w:themeColor="text1"/>
          <w:szCs w:val="32"/>
        </w:rPr>
        <w:t>о</w:t>
      </w:r>
      <w:r w:rsidRPr="00536A8A">
        <w:rPr>
          <w:color w:val="000000" w:themeColor="text1"/>
          <w:szCs w:val="32"/>
        </w:rPr>
        <w:t>ванный  план города с его достопримечательностями. Ч РДБ им. Н. Юскповаитатели разделились на несколько групп и выполн</w:t>
      </w:r>
      <w:r w:rsidRPr="00536A8A">
        <w:rPr>
          <w:color w:val="000000" w:themeColor="text1"/>
          <w:szCs w:val="32"/>
        </w:rPr>
        <w:t>и</w:t>
      </w:r>
      <w:r w:rsidRPr="00536A8A">
        <w:rPr>
          <w:color w:val="000000" w:themeColor="text1"/>
          <w:szCs w:val="32"/>
        </w:rPr>
        <w:t>ли работу с использованием  разных техник - аппликация, пе</w:t>
      </w:r>
      <w:r w:rsidRPr="00536A8A">
        <w:rPr>
          <w:color w:val="000000" w:themeColor="text1"/>
          <w:szCs w:val="32"/>
        </w:rPr>
        <w:t>ч</w:t>
      </w:r>
      <w:r w:rsidRPr="00536A8A">
        <w:rPr>
          <w:color w:val="000000" w:themeColor="text1"/>
          <w:szCs w:val="32"/>
        </w:rPr>
        <w:t xml:space="preserve">ворк, сжатая бумага,3Д-объем, коллаж и др., подключив всю свою фантазию и творческие способности.  И опять наши дети получили большую часть призовых мест и наград. </w:t>
      </w:r>
    </w:p>
    <w:p w:rsidR="005F725E" w:rsidRPr="00536A8A" w:rsidRDefault="005F725E" w:rsidP="00536A8A">
      <w:pPr>
        <w:rPr>
          <w:color w:val="000000" w:themeColor="text1"/>
          <w:szCs w:val="32"/>
        </w:rPr>
      </w:pPr>
      <w:r w:rsidRPr="00536A8A">
        <w:rPr>
          <w:color w:val="000000" w:themeColor="text1"/>
          <w:szCs w:val="32"/>
        </w:rPr>
        <w:t>На следующий год  Центральная районная детская библи</w:t>
      </w:r>
      <w:r w:rsidRPr="00536A8A">
        <w:rPr>
          <w:color w:val="000000" w:themeColor="text1"/>
          <w:szCs w:val="32"/>
        </w:rPr>
        <w:t>о</w:t>
      </w:r>
      <w:r w:rsidRPr="00536A8A">
        <w:rPr>
          <w:color w:val="000000" w:themeColor="text1"/>
          <w:szCs w:val="32"/>
        </w:rPr>
        <w:t>тека Кронштадтского района Санкт-Петербурга пригласила нас участвовать в  международном конкурсе  детского творчества «Сказки о море и хороших людях». В конкурсе  участвовали  д</w:t>
      </w:r>
      <w:r w:rsidRPr="00536A8A">
        <w:rPr>
          <w:color w:val="000000" w:themeColor="text1"/>
          <w:szCs w:val="32"/>
        </w:rPr>
        <w:t>е</w:t>
      </w:r>
      <w:r w:rsidRPr="00536A8A">
        <w:rPr>
          <w:color w:val="000000" w:themeColor="text1"/>
          <w:szCs w:val="32"/>
        </w:rPr>
        <w:t>ти, живущие в  «морских» регионах России (Кронштадт, Маха</w:t>
      </w:r>
      <w:r w:rsidRPr="00536A8A">
        <w:rPr>
          <w:color w:val="000000" w:themeColor="text1"/>
          <w:szCs w:val="32"/>
        </w:rPr>
        <w:t>ч</w:t>
      </w:r>
      <w:r w:rsidRPr="00536A8A">
        <w:rPr>
          <w:color w:val="000000" w:themeColor="text1"/>
          <w:szCs w:val="32"/>
        </w:rPr>
        <w:t>кала, Южно-Сахалинск, Вилючинск (Камчатка)) и Финляндии (Хельсинки). Дети должны были сочинить сказку – о море, мор</w:t>
      </w:r>
      <w:r w:rsidRPr="00536A8A">
        <w:rPr>
          <w:color w:val="000000" w:themeColor="text1"/>
          <w:szCs w:val="32"/>
        </w:rPr>
        <w:t>я</w:t>
      </w:r>
      <w:r w:rsidRPr="00536A8A">
        <w:rPr>
          <w:color w:val="000000" w:themeColor="text1"/>
          <w:szCs w:val="32"/>
        </w:rPr>
        <w:t>ках, рыбаках, морских обитателях - и нарисовать иллюстрации к ней. Наши дети представили восемь работ, из которых шесть б</w:t>
      </w:r>
      <w:r w:rsidRPr="00536A8A">
        <w:rPr>
          <w:color w:val="000000" w:themeColor="text1"/>
          <w:szCs w:val="32"/>
        </w:rPr>
        <w:t>ы</w:t>
      </w:r>
      <w:r w:rsidRPr="00536A8A">
        <w:rPr>
          <w:color w:val="000000" w:themeColor="text1"/>
          <w:szCs w:val="32"/>
        </w:rPr>
        <w:t>ли признаны лучшими. Работы рассматривало жюри , а также проходило он-лайн голосование. И  в очередной раз мы заняли большинство призовых мест по разным номинациям, получили дипломы, красочные книги на морскую тематику, сладкие пода</w:t>
      </w:r>
      <w:r w:rsidRPr="00536A8A">
        <w:rPr>
          <w:color w:val="000000" w:themeColor="text1"/>
          <w:szCs w:val="32"/>
        </w:rPr>
        <w:t>р</w:t>
      </w:r>
      <w:r w:rsidRPr="00536A8A">
        <w:rPr>
          <w:color w:val="000000" w:themeColor="text1"/>
          <w:szCs w:val="32"/>
        </w:rPr>
        <w:t xml:space="preserve">ки и сертификаты участников. </w:t>
      </w:r>
    </w:p>
    <w:p w:rsidR="005F725E" w:rsidRPr="00536A8A" w:rsidRDefault="005F725E" w:rsidP="00536A8A">
      <w:pPr>
        <w:rPr>
          <w:color w:val="000000" w:themeColor="text1"/>
          <w:szCs w:val="32"/>
        </w:rPr>
      </w:pPr>
      <w:r w:rsidRPr="00536A8A">
        <w:rPr>
          <w:color w:val="000000" w:themeColor="text1"/>
          <w:szCs w:val="32"/>
        </w:rPr>
        <w:t>Проект способствовал объединению детей и взрослых ра</w:t>
      </w:r>
      <w:r w:rsidRPr="00536A8A">
        <w:rPr>
          <w:color w:val="000000" w:themeColor="text1"/>
          <w:szCs w:val="32"/>
        </w:rPr>
        <w:t>з</w:t>
      </w:r>
      <w:r w:rsidRPr="00536A8A">
        <w:rPr>
          <w:color w:val="000000" w:themeColor="text1"/>
          <w:szCs w:val="32"/>
        </w:rPr>
        <w:t>ных национальностей и вероисповеданий, выступал единой пл</w:t>
      </w:r>
      <w:r w:rsidRPr="00536A8A">
        <w:rPr>
          <w:color w:val="000000" w:themeColor="text1"/>
          <w:szCs w:val="32"/>
        </w:rPr>
        <w:t>о</w:t>
      </w:r>
      <w:r w:rsidRPr="00536A8A">
        <w:rPr>
          <w:color w:val="000000" w:themeColor="text1"/>
          <w:szCs w:val="32"/>
        </w:rPr>
        <w:t>щадкой для выражения особенностей разных культур. На конкурс были присланы сказки не только на русском, но также на украи</w:t>
      </w:r>
      <w:r w:rsidRPr="00536A8A">
        <w:rPr>
          <w:color w:val="000000" w:themeColor="text1"/>
          <w:szCs w:val="32"/>
        </w:rPr>
        <w:t>н</w:t>
      </w:r>
      <w:r w:rsidRPr="00536A8A">
        <w:rPr>
          <w:color w:val="000000" w:themeColor="text1"/>
          <w:szCs w:val="32"/>
        </w:rPr>
        <w:t>ском, немецком и тувинском языках. Поскольку все конкурсные работы находились в свободном доступе в социальных сетях, не только участники конкурса, но также все желающие могли озн</w:t>
      </w:r>
      <w:r w:rsidRPr="00536A8A">
        <w:rPr>
          <w:color w:val="000000" w:themeColor="text1"/>
          <w:szCs w:val="32"/>
        </w:rPr>
        <w:t>а</w:t>
      </w:r>
      <w:r w:rsidRPr="00536A8A">
        <w:rPr>
          <w:color w:val="000000" w:themeColor="text1"/>
          <w:szCs w:val="32"/>
        </w:rPr>
        <w:t xml:space="preserve">комиться с работами и увидеть уникальность разных культур. Хочется обратить внимание на такой факт. Получив от читателей конкурсные работы, библиотекари заинтересовались культурой разных регионов и решили провести масштабное мероприятие по этой теме. </w:t>
      </w:r>
    </w:p>
    <w:p w:rsidR="005F725E" w:rsidRPr="00536A8A" w:rsidRDefault="005F725E" w:rsidP="00536A8A">
      <w:pPr>
        <w:rPr>
          <w:color w:val="000000" w:themeColor="text1"/>
          <w:szCs w:val="32"/>
        </w:rPr>
      </w:pPr>
      <w:r w:rsidRPr="00536A8A">
        <w:rPr>
          <w:color w:val="000000" w:themeColor="text1"/>
          <w:szCs w:val="32"/>
        </w:rPr>
        <w:t>Культурам разных народов, проживающих на территории области, был посвящен цикл мероприятий, который завершился  фестивалем. К примеру: «Культуре Дагестана были посвящены мероприятия филиала №2 Калининской ЦБС. Перед гостями библиотеки выступили участники детско-юношеского хореогр</w:t>
      </w:r>
      <w:r w:rsidRPr="00536A8A">
        <w:rPr>
          <w:color w:val="000000" w:themeColor="text1"/>
          <w:szCs w:val="32"/>
        </w:rPr>
        <w:t>а</w:t>
      </w:r>
      <w:r w:rsidRPr="00536A8A">
        <w:rPr>
          <w:color w:val="000000" w:themeColor="text1"/>
          <w:szCs w:val="32"/>
        </w:rPr>
        <w:t>фического ансамбля «Имамат» (художественный руководитель – Нурмагомед  Омарович Гаджиев). Выступление танцевального коллектива стало настоящим украшением программы меропри</w:t>
      </w:r>
      <w:r w:rsidRPr="00536A8A">
        <w:rPr>
          <w:color w:val="000000" w:themeColor="text1"/>
          <w:szCs w:val="32"/>
        </w:rPr>
        <w:t>я</w:t>
      </w:r>
      <w:r w:rsidRPr="00536A8A">
        <w:rPr>
          <w:color w:val="000000" w:themeColor="text1"/>
          <w:szCs w:val="32"/>
        </w:rPr>
        <w:t>тий Фестиваля. Лирический сольный танец с кувшином явился олицетворением образа женщины Дагестана. Программу мер</w:t>
      </w:r>
      <w:r w:rsidRPr="00536A8A">
        <w:rPr>
          <w:color w:val="000000" w:themeColor="text1"/>
          <w:szCs w:val="32"/>
        </w:rPr>
        <w:t>о</w:t>
      </w:r>
      <w:r w:rsidRPr="00536A8A">
        <w:rPr>
          <w:color w:val="000000" w:themeColor="text1"/>
          <w:szCs w:val="32"/>
        </w:rPr>
        <w:t>приятий продолжил мастер-класс «Дагестанская кукла», который провела Сакинат Саидовна Исмаилова, художник и педагог, член Союза художников Санкт-Петербурга, сотрудник Российского этнографического музея. Под руководством ведущей ребята уч</w:t>
      </w:r>
      <w:r w:rsidRPr="00536A8A">
        <w:rPr>
          <w:color w:val="000000" w:themeColor="text1"/>
          <w:szCs w:val="32"/>
        </w:rPr>
        <w:t>и</w:t>
      </w:r>
      <w:r w:rsidRPr="00536A8A">
        <w:rPr>
          <w:color w:val="000000" w:themeColor="text1"/>
          <w:szCs w:val="32"/>
        </w:rPr>
        <w:t>лись красиво драпировать и сшивать ткань, украшали костюм б</w:t>
      </w:r>
      <w:r w:rsidRPr="00536A8A">
        <w:rPr>
          <w:color w:val="000000" w:themeColor="text1"/>
          <w:szCs w:val="32"/>
        </w:rPr>
        <w:t>у</w:t>
      </w:r>
      <w:r w:rsidRPr="00536A8A">
        <w:rPr>
          <w:color w:val="000000" w:themeColor="text1"/>
          <w:szCs w:val="32"/>
        </w:rPr>
        <w:t>синами и монетами, в результате, сделали своими руками игр</w:t>
      </w:r>
      <w:r w:rsidRPr="00536A8A">
        <w:rPr>
          <w:color w:val="000000" w:themeColor="text1"/>
          <w:szCs w:val="32"/>
        </w:rPr>
        <w:t>о</w:t>
      </w:r>
      <w:r w:rsidRPr="00536A8A">
        <w:rPr>
          <w:color w:val="000000" w:themeColor="text1"/>
          <w:szCs w:val="32"/>
        </w:rPr>
        <w:t>вую куклу в национальном костюме дагестанки»- так нам нап</w:t>
      </w:r>
      <w:r w:rsidRPr="00536A8A">
        <w:rPr>
          <w:color w:val="000000" w:themeColor="text1"/>
          <w:szCs w:val="32"/>
        </w:rPr>
        <w:t>и</w:t>
      </w:r>
      <w:r w:rsidRPr="00536A8A">
        <w:rPr>
          <w:color w:val="000000" w:themeColor="text1"/>
          <w:szCs w:val="32"/>
        </w:rPr>
        <w:t>сали  питерские коллеги в письме.</w:t>
      </w:r>
    </w:p>
    <w:p w:rsidR="005F725E" w:rsidRPr="00536A8A" w:rsidRDefault="005F725E" w:rsidP="00536A8A">
      <w:pPr>
        <w:rPr>
          <w:color w:val="000000" w:themeColor="text1"/>
          <w:szCs w:val="32"/>
        </w:rPr>
      </w:pPr>
      <w:r w:rsidRPr="00536A8A">
        <w:rPr>
          <w:color w:val="000000" w:themeColor="text1"/>
          <w:szCs w:val="32"/>
        </w:rPr>
        <w:t>В прошлом году мы получили приглашение Чишминской РЦБС Республики Башкортостан  участвовать в конкурсе «Птиц выпускаю…», посвященном 100-летию поэта Мустая Карима, близкого друга Расула Гамзатова. Мы организовали  по детским библиотекам республики конкурс и лучшие  десять видеороликов отправили на конкурс. Дети читали стихотворения Расула Гамз</w:t>
      </w:r>
      <w:r w:rsidRPr="00536A8A">
        <w:rPr>
          <w:color w:val="000000" w:themeColor="text1"/>
          <w:szCs w:val="32"/>
        </w:rPr>
        <w:t>а</w:t>
      </w:r>
      <w:r w:rsidRPr="00536A8A">
        <w:rPr>
          <w:color w:val="000000" w:themeColor="text1"/>
          <w:szCs w:val="32"/>
        </w:rPr>
        <w:t>това о своем друге Мустае Кариме, отрывки из статей о нем, а также стихи самого юбиляра. Первое место в этом конкурсе зан</w:t>
      </w:r>
      <w:r w:rsidRPr="00536A8A">
        <w:rPr>
          <w:color w:val="000000" w:themeColor="text1"/>
          <w:szCs w:val="32"/>
        </w:rPr>
        <w:t>я</w:t>
      </w:r>
      <w:r w:rsidRPr="00536A8A">
        <w:rPr>
          <w:color w:val="000000" w:themeColor="text1"/>
          <w:szCs w:val="32"/>
        </w:rPr>
        <w:t>ла читательница из Хасавюртовского района , призы зрительских симпатий получили два читателя нашей библиотеки, а остальные  дети –сертификаты за участие. Наша библиотека получила благ</w:t>
      </w:r>
      <w:r w:rsidRPr="00536A8A">
        <w:rPr>
          <w:color w:val="000000" w:themeColor="text1"/>
          <w:szCs w:val="32"/>
        </w:rPr>
        <w:t>о</w:t>
      </w:r>
      <w:r w:rsidRPr="00536A8A">
        <w:rPr>
          <w:color w:val="000000" w:themeColor="text1"/>
          <w:szCs w:val="32"/>
        </w:rPr>
        <w:t>дарственное письмо за организацию конкурса в республике.</w:t>
      </w:r>
    </w:p>
    <w:p w:rsidR="005F725E" w:rsidRPr="00536A8A" w:rsidRDefault="005F725E" w:rsidP="00536A8A">
      <w:pPr>
        <w:rPr>
          <w:color w:val="000000" w:themeColor="text1"/>
          <w:szCs w:val="32"/>
        </w:rPr>
      </w:pPr>
      <w:r w:rsidRPr="00536A8A">
        <w:rPr>
          <w:color w:val="000000" w:themeColor="text1"/>
          <w:szCs w:val="32"/>
        </w:rPr>
        <w:t>В сентябре-октябре этого года Новочеркасская ЦГДБ им.А.Гайдара провела конкурс «Моя семья- мои традиции» по культуре и традициям  народов, проживающим в Ростовской о</w:t>
      </w:r>
      <w:r w:rsidRPr="00536A8A">
        <w:rPr>
          <w:color w:val="000000" w:themeColor="text1"/>
          <w:szCs w:val="32"/>
        </w:rPr>
        <w:t>б</w:t>
      </w:r>
      <w:r w:rsidRPr="00536A8A">
        <w:rPr>
          <w:color w:val="000000" w:themeColor="text1"/>
          <w:szCs w:val="32"/>
        </w:rPr>
        <w:t>ласти. Конкурс проходил по разным номинациям, мы решили участвовать в номинации «Народный костюм». Сшили куклам дагестанские костюмы и сопроводили   министендом  «Прие</w:t>
      </w:r>
      <w:r w:rsidRPr="00536A8A">
        <w:rPr>
          <w:color w:val="000000" w:themeColor="text1"/>
          <w:szCs w:val="32"/>
        </w:rPr>
        <w:t>з</w:t>
      </w:r>
      <w:r w:rsidRPr="00536A8A">
        <w:rPr>
          <w:color w:val="000000" w:themeColor="text1"/>
          <w:szCs w:val="32"/>
        </w:rPr>
        <w:t>жайте в Дагестан!»,  рефератами  «Кодекс чести горцев» и  «Тр</w:t>
      </w:r>
      <w:r w:rsidRPr="00536A8A">
        <w:rPr>
          <w:color w:val="000000" w:themeColor="text1"/>
          <w:szCs w:val="32"/>
        </w:rPr>
        <w:t>а</w:t>
      </w:r>
      <w:r w:rsidRPr="00536A8A">
        <w:rPr>
          <w:color w:val="000000" w:themeColor="text1"/>
          <w:szCs w:val="32"/>
        </w:rPr>
        <w:t>диции человечности дагестанского джамаата», стихотворением «Закон гор» Фазу Алиевой. Наша работа завоевала Гран-при ко</w:t>
      </w:r>
      <w:r w:rsidRPr="00536A8A">
        <w:rPr>
          <w:color w:val="000000" w:themeColor="text1"/>
          <w:szCs w:val="32"/>
        </w:rPr>
        <w:t>н</w:t>
      </w:r>
      <w:r w:rsidRPr="00536A8A">
        <w:rPr>
          <w:color w:val="000000" w:themeColor="text1"/>
          <w:szCs w:val="32"/>
        </w:rPr>
        <w:t>курса, нам передали  диплом , книги донских писателей и сув</w:t>
      </w:r>
      <w:r w:rsidRPr="00536A8A">
        <w:rPr>
          <w:color w:val="000000" w:themeColor="text1"/>
          <w:szCs w:val="32"/>
        </w:rPr>
        <w:t>е</w:t>
      </w:r>
      <w:r w:rsidRPr="00536A8A">
        <w:rPr>
          <w:color w:val="000000" w:themeColor="text1"/>
          <w:szCs w:val="32"/>
        </w:rPr>
        <w:t>ниры от дагестанской диаспоры, а сюжет о нашем участии  был показан по Ростовскому телевидению.</w:t>
      </w:r>
    </w:p>
    <w:p w:rsidR="005F725E" w:rsidRDefault="005F725E" w:rsidP="00536A8A">
      <w:pPr>
        <w:rPr>
          <w:color w:val="000000" w:themeColor="text1"/>
          <w:szCs w:val="32"/>
        </w:rPr>
      </w:pPr>
      <w:r w:rsidRPr="00536A8A">
        <w:rPr>
          <w:color w:val="000000" w:themeColor="text1"/>
          <w:szCs w:val="32"/>
        </w:rPr>
        <w:t>Сегодня мы ознакомили вас с наиболее значимыми  мер</w:t>
      </w:r>
      <w:r w:rsidRPr="00536A8A">
        <w:rPr>
          <w:color w:val="000000" w:themeColor="text1"/>
          <w:szCs w:val="32"/>
        </w:rPr>
        <w:t>о</w:t>
      </w:r>
      <w:r w:rsidRPr="00536A8A">
        <w:rPr>
          <w:color w:val="000000" w:themeColor="text1"/>
          <w:szCs w:val="32"/>
        </w:rPr>
        <w:t>приятиями нашей библиотеки. Конечно, работа по сохранению культуры  и пропаганде культурного наследия дагестанских н</w:t>
      </w:r>
      <w:r w:rsidRPr="00536A8A">
        <w:rPr>
          <w:color w:val="000000" w:themeColor="text1"/>
          <w:szCs w:val="32"/>
        </w:rPr>
        <w:t>а</w:t>
      </w:r>
      <w:r w:rsidRPr="00536A8A">
        <w:rPr>
          <w:color w:val="000000" w:themeColor="text1"/>
          <w:szCs w:val="32"/>
        </w:rPr>
        <w:t>родов  проводится постоянно, каждый день, индивидуально и с группами читателей, при помощи малых форм библиотечной р</w:t>
      </w:r>
      <w:r w:rsidRPr="00536A8A">
        <w:rPr>
          <w:color w:val="000000" w:themeColor="text1"/>
          <w:szCs w:val="32"/>
        </w:rPr>
        <w:t>а</w:t>
      </w:r>
      <w:r w:rsidRPr="00536A8A">
        <w:rPr>
          <w:color w:val="000000" w:themeColor="text1"/>
          <w:szCs w:val="32"/>
        </w:rPr>
        <w:t>боты и крупных массовых мероприятий. С использованием тр</w:t>
      </w:r>
      <w:r w:rsidRPr="00536A8A">
        <w:rPr>
          <w:color w:val="000000" w:themeColor="text1"/>
          <w:szCs w:val="32"/>
        </w:rPr>
        <w:t>а</w:t>
      </w:r>
      <w:r w:rsidRPr="00536A8A">
        <w:rPr>
          <w:color w:val="000000" w:themeColor="text1"/>
          <w:szCs w:val="32"/>
        </w:rPr>
        <w:t>диционных и  инновационных форм работы. Наработали нем</w:t>
      </w:r>
      <w:r w:rsidRPr="00536A8A">
        <w:rPr>
          <w:color w:val="000000" w:themeColor="text1"/>
          <w:szCs w:val="32"/>
        </w:rPr>
        <w:t>а</w:t>
      </w:r>
      <w:r w:rsidRPr="00536A8A">
        <w:rPr>
          <w:color w:val="000000" w:themeColor="text1"/>
          <w:szCs w:val="32"/>
        </w:rPr>
        <w:t xml:space="preserve">лый опыт и уже видим определенный результат своей работы.  Но знаем, что останавливаться на достигнутом нельзя. Поэтому находимся в постоянном поиске эффективных форм и методов , чтобы сделать свою работу более интересной, насыщенной для наших читателей и добиться всех намеченных целей и решить все поставленные задачи.  </w:t>
      </w:r>
    </w:p>
    <w:p w:rsidR="007B0110" w:rsidRPr="00536A8A" w:rsidRDefault="007B0110" w:rsidP="00536A8A">
      <w:pPr>
        <w:rPr>
          <w:color w:val="000000" w:themeColor="text1"/>
          <w:szCs w:val="32"/>
        </w:rPr>
      </w:pPr>
    </w:p>
    <w:p w:rsidR="00BC764A" w:rsidRPr="00536A8A" w:rsidRDefault="00BC764A" w:rsidP="00536A8A">
      <w:pPr>
        <w:pStyle w:val="2"/>
        <w:rPr>
          <w:rFonts w:eastAsiaTheme="minorHAnsi"/>
          <w:lang w:eastAsia="en-US"/>
        </w:rPr>
      </w:pPr>
      <w:bookmarkStart w:id="9" w:name="_Toc30155392"/>
      <w:r w:rsidRPr="00536A8A">
        <w:rPr>
          <w:rFonts w:eastAsiaTheme="minorHAnsi"/>
          <w:lang w:eastAsia="en-US"/>
        </w:rPr>
        <w:t>Джалилова Б.Д.</w:t>
      </w:r>
      <w:bookmarkEnd w:id="9"/>
    </w:p>
    <w:p w:rsidR="00BC764A" w:rsidRPr="00536A8A" w:rsidRDefault="00BC764A" w:rsidP="00536A8A">
      <w:pPr>
        <w:pStyle w:val="3"/>
        <w:rPr>
          <w:rFonts w:eastAsiaTheme="minorHAnsi"/>
          <w:lang w:eastAsia="en-US"/>
        </w:rPr>
      </w:pPr>
      <w:bookmarkStart w:id="10" w:name="_Toc30155393"/>
      <w:r w:rsidRPr="00536A8A">
        <w:rPr>
          <w:rFonts w:eastAsiaTheme="minorHAnsi"/>
          <w:lang w:eastAsia="en-US"/>
        </w:rPr>
        <w:t>Библиотечное обслуживание инвалидов Дагестане</w:t>
      </w:r>
      <w:bookmarkEnd w:id="10"/>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В Дагестане  проживает более 6000 инвалидов по зрению, что составляет 1 %  от общей численности населения республики (575 243). По статистическим данным Всероссийского общества слепых количество незрячих в Российской Федерации составляет около 300 тыс. человек. Дагестанская республиканская организ</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ция ВОС насчитывает  6000 человек. </w:t>
      </w:r>
      <w:r w:rsidRPr="00536A8A">
        <w:rPr>
          <w:rFonts w:eastAsiaTheme="minorHAnsi"/>
          <w:color w:val="000000" w:themeColor="text1"/>
          <w:szCs w:val="32"/>
          <w:lang w:eastAsia="en-US"/>
        </w:rPr>
        <w:cr/>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В состав структуры Дагестанской республиканской организации ВОС входит 16 местных организаций ВОС, расположенных в г</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родах и районах Дагестана  (Ахвахская, Буйнакская, Гунибская, Дербентская, Избербашская, Казбековская, Каспийская, Караб</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дахкентская, Кизилюртовская, Кизлярская, Левашинская, Маха</w:t>
      </w:r>
      <w:r w:rsidRPr="00536A8A">
        <w:rPr>
          <w:rFonts w:eastAsiaTheme="minorHAnsi"/>
          <w:color w:val="000000" w:themeColor="text1"/>
          <w:szCs w:val="32"/>
          <w:lang w:eastAsia="en-US"/>
        </w:rPr>
        <w:t>ч</w:t>
      </w:r>
      <w:r w:rsidRPr="00536A8A">
        <w:rPr>
          <w:rFonts w:eastAsiaTheme="minorHAnsi"/>
          <w:color w:val="000000" w:themeColor="text1"/>
          <w:szCs w:val="32"/>
          <w:lang w:eastAsia="en-US"/>
        </w:rPr>
        <w:t>калинская, Хасавюртовская, Хивская, Хунзахская, Шамильская местные организации).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В Республике Дагестан функционируют 2 учреждения для слепых и слабовидящих детей: МКОУ «Специальная (коррекц</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онная) школа-интернат 1</w:t>
      </w:r>
      <w:r w:rsidRPr="00536A8A">
        <w:rPr>
          <w:rFonts w:eastAsiaTheme="minorHAnsi"/>
          <w:color w:val="000000" w:themeColor="text1"/>
          <w:szCs w:val="32"/>
          <w:lang w:val="en-US" w:eastAsia="en-US"/>
        </w:rPr>
        <w:t>V</w:t>
      </w:r>
      <w:r w:rsidRPr="00536A8A">
        <w:rPr>
          <w:rFonts w:eastAsiaTheme="minorHAnsi"/>
          <w:color w:val="000000" w:themeColor="text1"/>
          <w:szCs w:val="32"/>
          <w:lang w:eastAsia="en-US"/>
        </w:rPr>
        <w:t xml:space="preserve"> вида», расположенная в г.Избербаше, и «Специальная (коррекционная) школа-интернат 1</w:t>
      </w:r>
      <w:r w:rsidRPr="00536A8A">
        <w:rPr>
          <w:rFonts w:eastAsiaTheme="minorHAnsi"/>
          <w:color w:val="000000" w:themeColor="text1"/>
          <w:szCs w:val="32"/>
          <w:lang w:val="en-US" w:eastAsia="en-US"/>
        </w:rPr>
        <w:t>V</w:t>
      </w:r>
      <w:r w:rsidRPr="00536A8A">
        <w:rPr>
          <w:rFonts w:eastAsiaTheme="minorHAnsi"/>
          <w:color w:val="000000" w:themeColor="text1"/>
          <w:szCs w:val="32"/>
          <w:lang w:eastAsia="en-US"/>
        </w:rPr>
        <w:t xml:space="preserve"> вида», ра</w:t>
      </w:r>
      <w:r w:rsidRPr="00536A8A">
        <w:rPr>
          <w:rFonts w:eastAsiaTheme="minorHAnsi"/>
          <w:color w:val="000000" w:themeColor="text1"/>
          <w:szCs w:val="32"/>
          <w:lang w:eastAsia="en-US"/>
        </w:rPr>
        <w:t>с</w:t>
      </w:r>
      <w:r w:rsidRPr="00536A8A">
        <w:rPr>
          <w:rFonts w:eastAsiaTheme="minorHAnsi"/>
          <w:color w:val="000000" w:themeColor="text1"/>
          <w:szCs w:val="32"/>
          <w:lang w:eastAsia="en-US"/>
        </w:rPr>
        <w:t>положенная в г.Махачкала.</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ГБУ «Республиканская специальная библиотека для сл</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пых» является единственной библиотекой для инвалидов по зр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нию в Дагестане. Библиотека специфична и уникальна по составу своих фондов и осуществляемой деятельности. Фонды книг (71234 тысяч экземпляров) в трех форматах – брайлевском, «г</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ворящем» и плоскопечатном – позволяют обслуживать разноо</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разный в возрастном и социальном отношениях контингент чит</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телей. Основной контингент пользователей составляют инвалиды (приоритет отдается инвалидам по зрению). На сегодняшний день библиотечным обслуживанием охвачено  1446 человек. О</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щая книговыдача составила  33464 тысяч экз. ГБУ «Республика</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ская специальная библиотека для слепых»  является единстве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 xml:space="preserve">ным библиотечно-информационным и методическим центром по обслуживанию инвалидов в Дагестане. </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Наряду с уже названными функциями обслуживания би</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лиотека для слепых значительное внимание уделяет реализации образовательных, реабилитационных, культурно-просветительных мероприятий. Она стала центром межличнос</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ного общения, культурного досуга инвалидов.</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Изучая и анализ</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руя историю библиотечного обслуживания слепых и слабовид</w:t>
      </w:r>
      <w:r w:rsidRPr="00536A8A">
        <w:rPr>
          <w:rFonts w:eastAsiaTheme="minorHAnsi"/>
          <w:color w:val="000000" w:themeColor="text1"/>
          <w:szCs w:val="32"/>
          <w:lang w:eastAsia="en-US"/>
        </w:rPr>
        <w:t>я</w:t>
      </w:r>
      <w:r w:rsidRPr="00536A8A">
        <w:rPr>
          <w:rFonts w:eastAsiaTheme="minorHAnsi"/>
          <w:color w:val="000000" w:themeColor="text1"/>
          <w:szCs w:val="32"/>
          <w:lang w:eastAsia="en-US"/>
        </w:rPr>
        <w:t>щих читателей в России и за рубежом, становится очевидным, что предоставить равные информационные права инвалидам в системе только одной сети специальных библиотек страны не удастся. Поэтому в основу моделирования библиотечного обсл</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живания инвалидов в Российской Федерации была положена идея сочетания интегрированного и специализированного библиоте</w:t>
      </w:r>
      <w:r w:rsidRPr="00536A8A">
        <w:rPr>
          <w:rFonts w:eastAsiaTheme="minorHAnsi"/>
          <w:color w:val="000000" w:themeColor="text1"/>
          <w:szCs w:val="32"/>
          <w:lang w:eastAsia="en-US"/>
        </w:rPr>
        <w:t>ч</w:t>
      </w:r>
      <w:r w:rsidRPr="00536A8A">
        <w:rPr>
          <w:rFonts w:eastAsiaTheme="minorHAnsi"/>
          <w:color w:val="000000" w:themeColor="text1"/>
          <w:szCs w:val="32"/>
          <w:lang w:eastAsia="en-US"/>
        </w:rPr>
        <w:t>ного обслуживания инвалидов по зрению и инвалидов других к</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тегорий.</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В чем видятся позитивные стороны интегрированного обслуживания? Далеко не все инвалиды могут получить специ</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лизированное обслуживание по месту жительства, что обусло</w:t>
      </w:r>
      <w:r w:rsidRPr="00536A8A">
        <w:rPr>
          <w:rFonts w:eastAsiaTheme="minorHAnsi"/>
          <w:color w:val="000000" w:themeColor="text1"/>
          <w:szCs w:val="32"/>
          <w:lang w:eastAsia="en-US"/>
        </w:rPr>
        <w:t>в</w:t>
      </w:r>
      <w:r w:rsidRPr="00536A8A">
        <w:rPr>
          <w:rFonts w:eastAsiaTheme="minorHAnsi"/>
          <w:color w:val="000000" w:themeColor="text1"/>
          <w:szCs w:val="32"/>
          <w:lang w:eastAsia="en-US"/>
        </w:rPr>
        <w:t xml:space="preserve">лено отсутствием специальной библиотеки в городе или районе. Обслуживание по почте несколько ограничивает свободу выбора литературы и не компенсирует преимуществ личного общения читателя с библиотекарем. </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При интегрированном обслуживании инвалиды получают возможность выбора библиотек. Расположение общедоступных библиотек таково, что позволяет максимально приблизить о</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служивание к месту жительства, упрощая доступ к информации и библиотечным услугам. Для инвалидов появляется возможность самореализации и интеграции в общество, включившись в тво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 xml:space="preserve">ческую деятельность библиотечных объединений. </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Нецелесообразно ожидать, что использование подобной м</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дели обслуживания людей с ограниченными возможностями зд</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ровья приведет к полной интеграции каждого инвалида в обы</w:t>
      </w:r>
      <w:r w:rsidRPr="00536A8A">
        <w:rPr>
          <w:rFonts w:eastAsiaTheme="minorHAnsi"/>
          <w:color w:val="000000" w:themeColor="text1"/>
          <w:szCs w:val="32"/>
          <w:lang w:eastAsia="en-US"/>
        </w:rPr>
        <w:t>ч</w:t>
      </w:r>
      <w:r w:rsidRPr="00536A8A">
        <w:rPr>
          <w:rFonts w:eastAsiaTheme="minorHAnsi"/>
          <w:color w:val="000000" w:themeColor="text1"/>
          <w:szCs w:val="32"/>
          <w:lang w:eastAsia="en-US"/>
        </w:rPr>
        <w:t>ную жизнь. Но предпринять соответствующие усилия для этого необходимо, так как любое расширение сферы самостоятельн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сти оказывается во благо как самому инвалиду, так и окружа</w:t>
      </w:r>
      <w:r w:rsidRPr="00536A8A">
        <w:rPr>
          <w:rFonts w:eastAsiaTheme="minorHAnsi"/>
          <w:color w:val="000000" w:themeColor="text1"/>
          <w:szCs w:val="32"/>
          <w:lang w:eastAsia="en-US"/>
        </w:rPr>
        <w:t>ю</w:t>
      </w:r>
      <w:r w:rsidRPr="00536A8A">
        <w:rPr>
          <w:rFonts w:eastAsiaTheme="minorHAnsi"/>
          <w:color w:val="000000" w:themeColor="text1"/>
          <w:szCs w:val="32"/>
          <w:lang w:eastAsia="en-US"/>
        </w:rPr>
        <w:t>щим его людям.</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Свою работу с особыми категориями пользов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телей библиотека строит на основе различных документов: м</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нифестов как международного, так и российского масштаба, нормативно-правовых актов, рекомендательных стандартов, 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тодических рекомендаций, а также документов локального хара</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тера, принятых непосредственно в библиотеках.</w:t>
      </w:r>
      <w:r w:rsidR="00E43D04" w:rsidRPr="00536A8A">
        <w:rPr>
          <w:rFonts w:eastAsiaTheme="minorHAnsi"/>
          <w:color w:val="000000" w:themeColor="text1"/>
          <w:szCs w:val="32"/>
          <w:lang w:eastAsia="en-US"/>
        </w:rPr>
        <w:t xml:space="preserve"> </w:t>
      </w:r>
      <w:r w:rsidRPr="00536A8A">
        <w:rPr>
          <w:rFonts w:eastAsiaTheme="minorHAnsi"/>
          <w:color w:val="000000" w:themeColor="text1"/>
          <w:szCs w:val="32"/>
          <w:lang w:eastAsia="en-US"/>
        </w:rPr>
        <w:t>Среди них:</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Всеобщая декларация прав человека,</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Декларация о правах инвалидов</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Федеральные законы - «О библиотечном деле», «О с</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циальном   обслуживании граждан пожилого возраста и инвал</w:t>
      </w:r>
      <w:r w:rsidRPr="00536A8A">
        <w:rPr>
          <w:rFonts w:eastAsiaTheme="minorHAnsi"/>
          <w:color w:val="000000" w:themeColor="text1"/>
          <w:szCs w:val="32"/>
          <w:lang w:eastAsia="en-US"/>
        </w:rPr>
        <w:t>и</w:t>
      </w:r>
      <w:r w:rsidR="007B0110">
        <w:rPr>
          <w:rFonts w:eastAsiaTheme="minorHAnsi"/>
          <w:color w:val="000000" w:themeColor="text1"/>
          <w:szCs w:val="32"/>
          <w:lang w:eastAsia="en-US"/>
        </w:rPr>
        <w:t>дов»</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Указы Президента РФ - «О мерах по обеспечению г</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сударственной поддержки инвалидов», «О мерах по формиров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нию доступной для инвалидов среды жизнедеятельности»,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региональные законы, в том числе, о развитии библи</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течного дела в регионе, и целевые программы, а также различные внутрибиблиотечные правила, приказы, положения, инструкции как общего характера, касающиеся деятельности всего учрежд</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ния (Устав, Положение о библиотеке).</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Основополагающий принцип работы библиотеки  - принцип свободного и равного доступа к библиотечным фондам и инфо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мации для инвалидов по зрению. Принцип равных возможностей отражает требования к деятельности всех типов библиотек и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правлен на реализацию равного и свободного доступа граждан, в т.ч. инвалидов, к общественным книжным богатствам и инфо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мационным ресурсам. В основе деятельности библиотеки также лежит принцип общедоступности.  Библиотека предоставляет свои услуги в доступной форме тем, кто не может посещать ее в обычном режиме, и вносит свой вклад в социокультурную реаб</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 xml:space="preserve">литацию особых групп населения. Государственная программа </w:t>
      </w:r>
      <w:r w:rsidRPr="00536A8A">
        <w:rPr>
          <w:rFonts w:eastAsiaTheme="minorHAnsi"/>
          <w:b/>
          <w:color w:val="000000" w:themeColor="text1"/>
          <w:szCs w:val="32"/>
          <w:lang w:eastAsia="en-US"/>
        </w:rPr>
        <w:t>«Доступная среда»</w:t>
      </w:r>
      <w:r w:rsidRPr="00536A8A">
        <w:rPr>
          <w:rFonts w:eastAsiaTheme="minorHAnsi"/>
          <w:color w:val="000000" w:themeColor="text1"/>
          <w:szCs w:val="32"/>
          <w:lang w:eastAsia="en-US"/>
        </w:rPr>
        <w:t xml:space="preserve"> (принята в 2011 г.), целью которой является формирование  условий для обеспечения равного доступа инв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лидов, наравне с другими, к физическому окружению, к инфо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мации и связи, а также к объектам и услугам, открытым или пр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доставляемым для населения. Формирование доступной среды жизнедеятельности для инвалидов и других маломобильных групп населения - основной смысл данной программы.</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Государственная программа «Доступная среда» отдельной главой прописывает создание доступной среды для людей с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рушениями зрения. Она предполагает наличие свободных прох</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дов, рельефно-точечных указателей, направляющих дорожек и поручней, а также специальное цветовое и световое решение по разметке помещений и их отдельных элементов, различное по фактуре напольное покрытие, систему звуковой и  тактильной информации, позволяющей незрячим людям самостоятельно ор</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ентироваться в здании, свободно перемещаться и находить ну</w:t>
      </w:r>
      <w:r w:rsidRPr="00536A8A">
        <w:rPr>
          <w:rFonts w:eastAsiaTheme="minorHAnsi"/>
          <w:color w:val="000000" w:themeColor="text1"/>
          <w:szCs w:val="32"/>
          <w:lang w:eastAsia="en-US"/>
        </w:rPr>
        <w:t>ж</w:t>
      </w:r>
      <w:r w:rsidRPr="00536A8A">
        <w:rPr>
          <w:rFonts w:eastAsiaTheme="minorHAnsi"/>
          <w:color w:val="000000" w:themeColor="text1"/>
          <w:szCs w:val="32"/>
          <w:lang w:eastAsia="en-US"/>
        </w:rPr>
        <w:t>ные отделы.</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Мероприятия по реализации программы напрямую затрагивают и сферу социокультурной реабилитации инвалидов по зрению. Перед библиотеками поставлена задача - формиров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ние нового информационного пространства, способного макс</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мально полно обеспечить инвалидам по зрению равный и св</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бодный доступ к информации.</w:t>
      </w:r>
      <w:r w:rsidRPr="00536A8A">
        <w:rPr>
          <w:rFonts w:eastAsiaTheme="minorHAnsi"/>
          <w:color w:val="000000" w:themeColor="text1"/>
          <w:szCs w:val="32"/>
          <w:lang w:eastAsia="en-US"/>
        </w:rPr>
        <w:cr/>
        <w:t>В реабилитационный процесс, включены многие структуры: 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ганы государственной власти и органы местного самоуправления, организации независимо от организационно-правовых форм и форм собственности, осуществляющие мероприятия по медици</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ской, профессиональной и социальной реабилитации. Библиотеки в этом процессе занимают значительное место и позиционируют себя как комплексная модель социокультурной реабилитации и</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валидов, располагая для этого необходимыми и достаточными информационными ресурсами, способными обеспечить инфо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мационную поддержку в решении проблем инвалидов и инвали</w:t>
      </w:r>
      <w:r w:rsidRPr="00536A8A">
        <w:rPr>
          <w:rFonts w:eastAsiaTheme="minorHAnsi"/>
          <w:color w:val="000000" w:themeColor="text1"/>
          <w:szCs w:val="32"/>
          <w:lang w:eastAsia="en-US"/>
        </w:rPr>
        <w:t>д</w:t>
      </w:r>
      <w:r w:rsidRPr="00536A8A">
        <w:rPr>
          <w:rFonts w:eastAsiaTheme="minorHAnsi"/>
          <w:color w:val="000000" w:themeColor="text1"/>
          <w:szCs w:val="32"/>
          <w:lang w:eastAsia="en-US"/>
        </w:rPr>
        <w:t>ности:</w:t>
      </w:r>
    </w:p>
    <w:p w:rsidR="00BC764A" w:rsidRPr="00536A8A" w:rsidRDefault="00BC764A" w:rsidP="00536A8A">
      <w:pPr>
        <w:rPr>
          <w:rFonts w:eastAsiaTheme="minorHAnsi"/>
          <w:color w:val="000000" w:themeColor="text1"/>
          <w:szCs w:val="32"/>
          <w:lang w:eastAsia="en-US"/>
        </w:rPr>
      </w:pP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1. Проблемы, стоящие перед людьми с ограниченными во</w:t>
      </w:r>
      <w:r w:rsidRPr="00536A8A">
        <w:rPr>
          <w:rFonts w:eastAsiaTheme="minorHAnsi"/>
          <w:color w:val="000000" w:themeColor="text1"/>
          <w:szCs w:val="32"/>
          <w:lang w:eastAsia="en-US"/>
        </w:rPr>
        <w:t>з</w:t>
      </w:r>
      <w:r w:rsidRPr="00536A8A">
        <w:rPr>
          <w:rFonts w:eastAsiaTheme="minorHAnsi"/>
          <w:color w:val="000000" w:themeColor="text1"/>
          <w:szCs w:val="32"/>
          <w:lang w:eastAsia="en-US"/>
        </w:rPr>
        <w:t>можностями здоровья:</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правовая защита;</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организация общения и досуга;</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социализация в общественную жизнь и др.</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2. Проблемы, стоящие перед родителями детей-инвалидов:</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оздоровление детей;</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образование и творческое развитие детей;</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интеграция молодого человека в обществе (профориент</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ция, занятие спортом) и др.</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3. Проблемы, стоящие перед специалистами, по роду де</w:t>
      </w:r>
      <w:r w:rsidRPr="00536A8A">
        <w:rPr>
          <w:rFonts w:eastAsiaTheme="minorHAnsi"/>
          <w:color w:val="000000" w:themeColor="text1"/>
          <w:szCs w:val="32"/>
          <w:lang w:eastAsia="en-US"/>
        </w:rPr>
        <w:t>я</w:t>
      </w:r>
      <w:r w:rsidRPr="00536A8A">
        <w:rPr>
          <w:rFonts w:eastAsiaTheme="minorHAnsi"/>
          <w:color w:val="000000" w:themeColor="text1"/>
          <w:szCs w:val="32"/>
          <w:lang w:eastAsia="en-US"/>
        </w:rPr>
        <w:t>тельности с людьми с ограниченными возможностями здоровья:</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медицинское обслуживание людей этой категории;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психологические особенности людей с ограниченными возможностями здоровья;</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социальные потребности пожилых и инвалидов и др.</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Социокультурная реабилитация инвалидов - комплекс 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роприятий и условий, позволяющих адаптироваться инвалидам в стандартных социокультурных ситуациях: заниматься посильной работой, находить и использовать нужную информацию, расш</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рять свои возможности интеграции в обычную социокультурную жизнь. В рамках социокультурной реабилитации инвалидов ос</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бое место занимает досуговая реабилитация - это не просто включение инвалида в досуговое окружение, но и формирование у него качеств, позволяющих использовать различные формы д</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суга.</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К числу социокультурных (досуговых) и реабилитационных задач, выполняемых библиотеками, относятся:</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определение круга потенциальных пользователей би</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лиотеки и их характерных особенностей как пользователей (в т. ч. исследовательская деятельность, организация мониторингов);</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организация библиотечного обслуживания незрячих пользователей, доведение книги до каждого инвалида, лишенного возможности пользоваться обычными библиотеками или тр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бующего особого подхода;</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разработка специфических средств, форм и методов библиотечного обслуживания в соответствии с типом библиотеки и категорией незрячих пользователей; предоставление читателям тех же удобств и преимуществ библиотечного обслуживания,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торыми пользуются остальные граждане;</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компенсация дефекта с помощью книги и библиотеки, помощь пользователям в элементарной реабилитации, в их тр</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довой и общественной деятельности, содействие их социальной интеграции.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Индивидуальная помощь (услуги библиотекаря-чтеца,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домный и абонементы, индивидуальное консультирование, в</w:t>
      </w:r>
      <w:r w:rsidRPr="00536A8A">
        <w:rPr>
          <w:rFonts w:eastAsiaTheme="minorHAnsi"/>
          <w:color w:val="000000" w:themeColor="text1"/>
          <w:szCs w:val="32"/>
          <w:lang w:eastAsia="en-US"/>
        </w:rPr>
        <w:t>ы</w:t>
      </w:r>
      <w:r w:rsidRPr="00536A8A">
        <w:rPr>
          <w:rFonts w:eastAsiaTheme="minorHAnsi"/>
          <w:color w:val="000000" w:themeColor="text1"/>
          <w:szCs w:val="32"/>
          <w:lang w:eastAsia="en-US"/>
        </w:rPr>
        <w:t>полнение справок, электронная доставка документов и т. д.)</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Обеспечение доступных для использования инвалидами по зрению возможностей – например воспроизведение (в т. ч. 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продуцирование) печатных материалов в аудиоформате или фо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мате Брайля (Гражданский кодекс РФ. Гл. 70.Ст.1275).</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Кроме инвалидов по зрению пользователями библиотеки являются инвалиды других категорий, специалисты системы с</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циальной защиты населения и реабилитации инвалидов, родители детей-инвалидов, тифлопедагоги и др.</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Библиотека охватывает своим вниманием людей, страда</w:t>
      </w:r>
      <w:r w:rsidRPr="00536A8A">
        <w:rPr>
          <w:rFonts w:eastAsiaTheme="minorHAnsi"/>
          <w:color w:val="000000" w:themeColor="text1"/>
          <w:szCs w:val="32"/>
          <w:lang w:eastAsia="en-US"/>
        </w:rPr>
        <w:t>ю</w:t>
      </w:r>
      <w:r w:rsidRPr="00536A8A">
        <w:rPr>
          <w:rFonts w:eastAsiaTheme="minorHAnsi"/>
          <w:color w:val="000000" w:themeColor="text1"/>
          <w:szCs w:val="32"/>
          <w:lang w:eastAsia="en-US"/>
        </w:rPr>
        <w:t>щих самыми разными заболеваниями: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нарушениями опорно-двигательного аппарата;</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ограничениями по зрению;</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нервно-психическими заболеваниями;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общими заболеваниями;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глухота и др.</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Среди пользователей-инвалидов, пользующихся библиот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ками, представители всех возрастных категорий. По роду занятий большинство пользователей библиотек - инвалидов не работа</w:t>
      </w:r>
      <w:r w:rsidRPr="00536A8A">
        <w:rPr>
          <w:rFonts w:eastAsiaTheme="minorHAnsi"/>
          <w:color w:val="000000" w:themeColor="text1"/>
          <w:szCs w:val="32"/>
          <w:lang w:eastAsia="en-US"/>
        </w:rPr>
        <w:t>ю</w:t>
      </w:r>
      <w:r w:rsidRPr="00536A8A">
        <w:rPr>
          <w:rFonts w:eastAsiaTheme="minorHAnsi"/>
          <w:color w:val="000000" w:themeColor="text1"/>
          <w:szCs w:val="32"/>
          <w:lang w:eastAsia="en-US"/>
        </w:rPr>
        <w:t>щие и пенсионеры: эти читатели получают пенсию по инвали</w:t>
      </w:r>
      <w:r w:rsidRPr="00536A8A">
        <w:rPr>
          <w:rFonts w:eastAsiaTheme="minorHAnsi"/>
          <w:color w:val="000000" w:themeColor="text1"/>
          <w:szCs w:val="32"/>
          <w:lang w:eastAsia="en-US"/>
        </w:rPr>
        <w:t>д</w:t>
      </w:r>
      <w:r w:rsidRPr="00536A8A">
        <w:rPr>
          <w:rFonts w:eastAsiaTheme="minorHAnsi"/>
          <w:color w:val="000000" w:themeColor="text1"/>
          <w:szCs w:val="32"/>
          <w:lang w:eastAsia="en-US"/>
        </w:rPr>
        <w:t>ности в силу сложности своих заболеваний. Библиотека берет на себя обязательства по обеспечению книгами, в первую очередь, тех людей, которые не могут самостоятельно приходить в би</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лиотеку.</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Таким образом, можно выделить основные группы польз</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вателей, с которыми сегодня работает  библиотека в плане соци</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культурной реабилитации людей с ограниченными возможност</w:t>
      </w:r>
      <w:r w:rsidRPr="00536A8A">
        <w:rPr>
          <w:rFonts w:eastAsiaTheme="minorHAnsi"/>
          <w:color w:val="000000" w:themeColor="text1"/>
          <w:szCs w:val="32"/>
          <w:lang w:eastAsia="en-US"/>
        </w:rPr>
        <w:t>я</w:t>
      </w:r>
      <w:r w:rsidRPr="00536A8A">
        <w:rPr>
          <w:rFonts w:eastAsiaTheme="minorHAnsi"/>
          <w:color w:val="000000" w:themeColor="text1"/>
          <w:szCs w:val="32"/>
          <w:lang w:eastAsia="en-US"/>
        </w:rPr>
        <w:t>ми здоровья:</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непосредственно инвалиды и пожилые люди;</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родители детей-инвалидов;</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 специалисты, по роду деятельности связанные с людьми с ограниченными возможностями здоровья (социальные работн</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ки, медики, представители различных общественных организ</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ций и др.).</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Основополагающим принципом библиотечного обслужив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ния инвалидов является принцип свободного и равного доступа к библиотечным фондам и информации. Его практическая реализ</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ция - обеспечение пользователей -инвалидов необходимой и</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формацией и услугами в том же объеме и того же качества, что и всех остальных пользователей библиотек:</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формирование, хранение и предоставление пользов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телям фонда документов, включающего издания, аудиовизуал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ные и тактильные материалы, электронные и иные документы, предназначенные для слепых и слабовидящих;</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обеспечение беспрепятственного доступа к информ</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ции инвалидам по зрению на основе использования адаптивных технологий и тифлотехнических средств; </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обеспечение поддержки образовательной, професси</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нальной, социокультурной, досуговой деятельности инвалидов, содействие их реабилитации и социализации через книгу и чт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ние;</w:t>
      </w:r>
    </w:p>
    <w:p w:rsidR="00BC764A" w:rsidRPr="00536A8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развитие внестационарных форм обслуживания; обе</w:t>
      </w:r>
      <w:r w:rsidRPr="00536A8A">
        <w:rPr>
          <w:rFonts w:eastAsiaTheme="minorHAnsi"/>
          <w:color w:val="000000" w:themeColor="text1"/>
          <w:szCs w:val="32"/>
          <w:lang w:eastAsia="en-US"/>
        </w:rPr>
        <w:t>с</w:t>
      </w:r>
      <w:r w:rsidRPr="00536A8A">
        <w:rPr>
          <w:rFonts w:eastAsiaTheme="minorHAnsi"/>
          <w:color w:val="000000" w:themeColor="text1"/>
          <w:szCs w:val="32"/>
          <w:lang w:eastAsia="en-US"/>
        </w:rPr>
        <w:t>печение изданиями специальных форматов инвалидов на дому, не имеющих возможности посещать библиотеку по причинам различных заболеваний, пожилого возраста и пр.;</w:t>
      </w:r>
    </w:p>
    <w:p w:rsidR="00BC764A" w:rsidRDefault="00BC764A" w:rsidP="00536A8A">
      <w:pPr>
        <w:rPr>
          <w:rFonts w:eastAsiaTheme="minorHAnsi"/>
          <w:color w:val="000000" w:themeColor="text1"/>
          <w:szCs w:val="32"/>
          <w:lang w:eastAsia="en-US"/>
        </w:rPr>
      </w:pPr>
      <w:r w:rsidRPr="00536A8A">
        <w:rPr>
          <w:rFonts w:eastAsiaTheme="minorHAnsi"/>
          <w:color w:val="000000" w:themeColor="text1"/>
          <w:szCs w:val="32"/>
          <w:lang w:eastAsia="en-US"/>
        </w:rPr>
        <w:t>•</w:t>
      </w:r>
      <w:r w:rsidRPr="00536A8A">
        <w:rPr>
          <w:rFonts w:eastAsiaTheme="minorHAnsi"/>
          <w:color w:val="000000" w:themeColor="text1"/>
          <w:szCs w:val="32"/>
          <w:lang w:eastAsia="en-US"/>
        </w:rPr>
        <w:tab/>
        <w:t xml:space="preserve"> профессионализация библиотечного обслуживания инвалидов (подготовка и переподготовка кадров, повышение квалификации).</w:t>
      </w:r>
    </w:p>
    <w:p w:rsidR="007B0110" w:rsidRPr="00536A8A" w:rsidRDefault="007B0110" w:rsidP="00536A8A">
      <w:pPr>
        <w:rPr>
          <w:rFonts w:eastAsiaTheme="minorHAnsi"/>
          <w:color w:val="000000" w:themeColor="text1"/>
          <w:szCs w:val="32"/>
          <w:lang w:eastAsia="en-US"/>
        </w:rPr>
      </w:pPr>
    </w:p>
    <w:p w:rsidR="00BC764A" w:rsidRPr="00536A8A" w:rsidRDefault="00BC764A" w:rsidP="00536A8A">
      <w:pPr>
        <w:jc w:val="center"/>
        <w:rPr>
          <w:rFonts w:eastAsiaTheme="minorHAnsi"/>
          <w:b/>
          <w:color w:val="000000" w:themeColor="text1"/>
          <w:szCs w:val="32"/>
          <w:lang w:eastAsia="en-US"/>
        </w:rPr>
      </w:pPr>
      <w:r w:rsidRPr="00536A8A">
        <w:rPr>
          <w:rFonts w:eastAsiaTheme="minorHAnsi"/>
          <w:b/>
          <w:color w:val="000000" w:themeColor="text1"/>
          <w:szCs w:val="32"/>
          <w:lang w:eastAsia="en-US"/>
        </w:rPr>
        <w:t>Список литературы</w:t>
      </w:r>
    </w:p>
    <w:p w:rsidR="00BC764A" w:rsidRPr="00536A8A" w:rsidRDefault="00BC764A" w:rsidP="00536A8A">
      <w:pPr>
        <w:numPr>
          <w:ilvl w:val="0"/>
          <w:numId w:val="2"/>
        </w:numPr>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Декларация ООН о правах инвалидов – Текст : эле</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тронный // Сайт Конституции Российской Федерации – URL: //</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https://constitution.garant.ru/act/right/megdunar/2560820/</w:t>
      </w:r>
    </w:p>
    <w:p w:rsidR="00BC764A" w:rsidRPr="00536A8A" w:rsidRDefault="00BC764A" w:rsidP="00536A8A">
      <w:pPr>
        <w:numPr>
          <w:ilvl w:val="0"/>
          <w:numId w:val="2"/>
        </w:numPr>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Постановление Правительства РФ от 23 января 2016 г. № 32 «Об утверждении перечня форматов, предназначенных и</w:t>
      </w:r>
      <w:r w:rsidRPr="00536A8A">
        <w:rPr>
          <w:rFonts w:eastAsiaTheme="minorHAnsi"/>
          <w:color w:val="000000" w:themeColor="text1"/>
          <w:szCs w:val="32"/>
          <w:lang w:eastAsia="en-US"/>
        </w:rPr>
        <w:t>с</w:t>
      </w:r>
      <w:r w:rsidRPr="00536A8A">
        <w:rPr>
          <w:rFonts w:eastAsiaTheme="minorHAnsi"/>
          <w:color w:val="000000" w:themeColor="text1"/>
          <w:szCs w:val="32"/>
          <w:lang w:eastAsia="en-US"/>
        </w:rPr>
        <w:t>ключительно для использования слепыми и слабовидящими (рельефно-точечным шрифтом и другими специальными спос</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бами), перечня библиотек, предоставляющих слепым и слабов</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дящим доступ через информационно-телекоммуникационные с</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ти к экземплярам произведений, созданных в форматах, предн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значенных исключительно для использования слепыми и слаб</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видящими. – Текст : электронный // Гарант.ру (сайт) – URL: //</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https://www.garant.ru/products/ipo/prime/doc/71213142/</w:t>
      </w:r>
    </w:p>
    <w:p w:rsidR="00BC764A" w:rsidRPr="00536A8A" w:rsidRDefault="00BC764A" w:rsidP="00536A8A">
      <w:pPr>
        <w:numPr>
          <w:ilvl w:val="0"/>
          <w:numId w:val="2"/>
        </w:numPr>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Указ  Президента РФ - «О мерах по обеспечению гос</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дарственной поддержки инвалидов» – Текст : электронный// Г</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рант.ру (сайт) – URL: //</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 https://base.garant.ru/135367/</w:t>
      </w:r>
    </w:p>
    <w:p w:rsidR="00BC764A" w:rsidRPr="00536A8A" w:rsidRDefault="00BC764A" w:rsidP="00536A8A">
      <w:pPr>
        <w:numPr>
          <w:ilvl w:val="0"/>
          <w:numId w:val="2"/>
        </w:numPr>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Указ  Президента РФ «О мерах по формированию до</w:t>
      </w:r>
      <w:r w:rsidRPr="00536A8A">
        <w:rPr>
          <w:rFonts w:eastAsiaTheme="minorHAnsi"/>
          <w:color w:val="000000" w:themeColor="text1"/>
          <w:szCs w:val="32"/>
          <w:lang w:eastAsia="en-US"/>
        </w:rPr>
        <w:t>с</w:t>
      </w:r>
      <w:r w:rsidRPr="00536A8A">
        <w:rPr>
          <w:rFonts w:eastAsiaTheme="minorHAnsi"/>
          <w:color w:val="000000" w:themeColor="text1"/>
          <w:szCs w:val="32"/>
          <w:lang w:eastAsia="en-US"/>
        </w:rPr>
        <w:t>тупной для инвалидов среды жизнедеятельности» – Текст : эле</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тронный// Гарант.ру (сайт) – URL: //</w:t>
      </w:r>
      <w:r w:rsidRPr="00536A8A">
        <w:rPr>
          <w:rFonts w:asciiTheme="minorHAnsi" w:eastAsiaTheme="minorHAnsi" w:hAnsiTheme="minorHAnsi" w:cstheme="minorBidi"/>
          <w:color w:val="000000" w:themeColor="text1"/>
          <w:szCs w:val="32"/>
          <w:lang w:eastAsia="en-US"/>
        </w:rPr>
        <w:t xml:space="preserve"> https://base.garant.ru/135709/</w:t>
      </w:r>
    </w:p>
    <w:p w:rsidR="00BC764A" w:rsidRPr="00536A8A" w:rsidRDefault="00BC764A" w:rsidP="00536A8A">
      <w:pPr>
        <w:numPr>
          <w:ilvl w:val="0"/>
          <w:numId w:val="2"/>
        </w:numPr>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Федеральный закон «О социальном   обслуживании граждан пожилого возраста– Текст : электронный// Консультан</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Плюс (сайт) – URL: //</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   и инвалидов» http://www.consultant.ru/document/cons_doc_LAW_7370/</w:t>
      </w:r>
    </w:p>
    <w:p w:rsidR="009C3B31" w:rsidRPr="00536A8A" w:rsidRDefault="009C3B31" w:rsidP="00536A8A">
      <w:pPr>
        <w:rPr>
          <w:rFonts w:eastAsiaTheme="minorHAnsi"/>
          <w:color w:val="000000" w:themeColor="text1"/>
          <w:szCs w:val="32"/>
          <w:lang w:eastAsia="en-US"/>
        </w:rPr>
      </w:pPr>
    </w:p>
    <w:p w:rsidR="002C402A" w:rsidRPr="00536A8A" w:rsidRDefault="009431E7" w:rsidP="00536A8A">
      <w:pPr>
        <w:pStyle w:val="2"/>
        <w:rPr>
          <w:kern w:val="36"/>
        </w:rPr>
      </w:pPr>
      <w:bookmarkStart w:id="11" w:name="_Toc30155394"/>
      <w:r w:rsidRPr="00536A8A">
        <w:t>Саламова Н.А.</w:t>
      </w:r>
      <w:bookmarkEnd w:id="11"/>
    </w:p>
    <w:p w:rsidR="002C402A" w:rsidRPr="00536A8A" w:rsidRDefault="002C402A" w:rsidP="00536A8A">
      <w:pPr>
        <w:pStyle w:val="3"/>
      </w:pPr>
      <w:bookmarkStart w:id="12" w:name="_Toc30155395"/>
      <w:r w:rsidRPr="00536A8A">
        <w:t>Личностно-ориентированное обучение студентов на уроках иностранного языка</w:t>
      </w:r>
      <w:bookmarkEnd w:id="12"/>
    </w:p>
    <w:p w:rsidR="002C402A" w:rsidRPr="00536A8A" w:rsidRDefault="002C402A" w:rsidP="00536A8A">
      <w:pPr>
        <w:contextualSpacing/>
        <w:rPr>
          <w:color w:val="000000" w:themeColor="text1"/>
          <w:szCs w:val="32"/>
        </w:rPr>
      </w:pPr>
      <w:r w:rsidRPr="00536A8A">
        <w:rPr>
          <w:color w:val="000000" w:themeColor="text1"/>
          <w:szCs w:val="32"/>
        </w:rPr>
        <w:t>Знание английского языка в современном обществе является своеобразным окном в огромный мир. Владея языком междун</w:t>
      </w:r>
      <w:r w:rsidRPr="00536A8A">
        <w:rPr>
          <w:color w:val="000000" w:themeColor="text1"/>
          <w:szCs w:val="32"/>
        </w:rPr>
        <w:t>а</w:t>
      </w:r>
      <w:r w:rsidRPr="00536A8A">
        <w:rPr>
          <w:color w:val="000000" w:themeColor="text1"/>
          <w:szCs w:val="32"/>
        </w:rPr>
        <w:t>родного общения, можно достичь поставленных целей с пом</w:t>
      </w:r>
      <w:r w:rsidRPr="00536A8A">
        <w:rPr>
          <w:color w:val="000000" w:themeColor="text1"/>
          <w:szCs w:val="32"/>
        </w:rPr>
        <w:t>о</w:t>
      </w:r>
      <w:r w:rsidRPr="00536A8A">
        <w:rPr>
          <w:color w:val="000000" w:themeColor="text1"/>
          <w:szCs w:val="32"/>
        </w:rPr>
        <w:t>щью новых возможностей.</w:t>
      </w:r>
    </w:p>
    <w:p w:rsidR="002C402A" w:rsidRPr="00536A8A" w:rsidRDefault="002C402A" w:rsidP="00536A8A">
      <w:pPr>
        <w:contextualSpacing/>
        <w:rPr>
          <w:color w:val="000000" w:themeColor="text1"/>
          <w:szCs w:val="32"/>
        </w:rPr>
      </w:pPr>
      <w:r w:rsidRPr="00536A8A">
        <w:rPr>
          <w:color w:val="000000" w:themeColor="text1"/>
          <w:szCs w:val="32"/>
        </w:rPr>
        <w:t>Согласно ФГОС обучение английскому языку преследует две основные цели:</w:t>
      </w:r>
    </w:p>
    <w:p w:rsidR="002C402A" w:rsidRPr="00536A8A" w:rsidRDefault="002C402A" w:rsidP="00536A8A">
      <w:pPr>
        <w:numPr>
          <w:ilvl w:val="0"/>
          <w:numId w:val="3"/>
        </w:numPr>
        <w:ind w:left="0" w:firstLine="709"/>
        <w:contextualSpacing/>
        <w:rPr>
          <w:color w:val="000000" w:themeColor="text1"/>
          <w:szCs w:val="32"/>
        </w:rPr>
      </w:pPr>
      <w:r w:rsidRPr="00536A8A">
        <w:rPr>
          <w:color w:val="000000" w:themeColor="text1"/>
          <w:szCs w:val="32"/>
        </w:rPr>
        <w:t>Развитие иноязычной коммуникативной компетентн</w:t>
      </w:r>
      <w:r w:rsidRPr="00536A8A">
        <w:rPr>
          <w:color w:val="000000" w:themeColor="text1"/>
          <w:szCs w:val="32"/>
        </w:rPr>
        <w:t>о</w:t>
      </w:r>
      <w:r w:rsidRPr="00536A8A">
        <w:rPr>
          <w:color w:val="000000" w:themeColor="text1"/>
          <w:szCs w:val="32"/>
        </w:rPr>
        <w:t>сти, которая подразумевает развитие речевой, языковой, соци</w:t>
      </w:r>
      <w:r w:rsidRPr="00536A8A">
        <w:rPr>
          <w:color w:val="000000" w:themeColor="text1"/>
          <w:szCs w:val="32"/>
        </w:rPr>
        <w:t>о</w:t>
      </w:r>
      <w:r w:rsidRPr="00536A8A">
        <w:rPr>
          <w:color w:val="000000" w:themeColor="text1"/>
          <w:szCs w:val="32"/>
        </w:rPr>
        <w:t>культурной, компенсаторной, учебно-познавательной компете</w:t>
      </w:r>
      <w:r w:rsidRPr="00536A8A">
        <w:rPr>
          <w:color w:val="000000" w:themeColor="text1"/>
          <w:szCs w:val="32"/>
        </w:rPr>
        <w:t>н</w:t>
      </w:r>
      <w:r w:rsidRPr="00536A8A">
        <w:rPr>
          <w:color w:val="000000" w:themeColor="text1"/>
          <w:szCs w:val="32"/>
        </w:rPr>
        <w:t>ции;</w:t>
      </w:r>
    </w:p>
    <w:p w:rsidR="002C402A" w:rsidRPr="00536A8A" w:rsidRDefault="002C402A" w:rsidP="00536A8A">
      <w:pPr>
        <w:numPr>
          <w:ilvl w:val="0"/>
          <w:numId w:val="3"/>
        </w:numPr>
        <w:ind w:left="0" w:firstLine="709"/>
        <w:contextualSpacing/>
        <w:rPr>
          <w:color w:val="000000" w:themeColor="text1"/>
          <w:szCs w:val="32"/>
        </w:rPr>
      </w:pPr>
      <w:r w:rsidRPr="00536A8A">
        <w:rPr>
          <w:color w:val="000000" w:themeColor="text1"/>
          <w:szCs w:val="32"/>
        </w:rPr>
        <w:t>Развитие и воспитание способности и готовности к с</w:t>
      </w:r>
      <w:r w:rsidRPr="00536A8A">
        <w:rPr>
          <w:color w:val="000000" w:themeColor="text1"/>
          <w:szCs w:val="32"/>
        </w:rPr>
        <w:t>а</w:t>
      </w:r>
      <w:r w:rsidRPr="00536A8A">
        <w:rPr>
          <w:color w:val="000000" w:themeColor="text1"/>
          <w:szCs w:val="32"/>
        </w:rPr>
        <w:t>мостоятельному и непрерывному изучению английского языка:</w:t>
      </w:r>
    </w:p>
    <w:p w:rsidR="002C402A" w:rsidRPr="00536A8A" w:rsidRDefault="002C402A" w:rsidP="00536A8A">
      <w:pPr>
        <w:contextualSpacing/>
        <w:rPr>
          <w:color w:val="000000" w:themeColor="text1"/>
          <w:szCs w:val="32"/>
        </w:rPr>
      </w:pPr>
      <w:r w:rsidRPr="00536A8A">
        <w:rPr>
          <w:color w:val="000000" w:themeColor="text1"/>
          <w:szCs w:val="32"/>
        </w:rPr>
        <w:t>а) дальнейшему самообразованию с помощью английского языка в других областях знаний;</w:t>
      </w:r>
    </w:p>
    <w:p w:rsidR="002C402A" w:rsidRPr="00536A8A" w:rsidRDefault="002C402A" w:rsidP="00536A8A">
      <w:pPr>
        <w:contextualSpacing/>
        <w:rPr>
          <w:color w:val="000000" w:themeColor="text1"/>
          <w:szCs w:val="32"/>
        </w:rPr>
      </w:pPr>
      <w:r w:rsidRPr="00536A8A">
        <w:rPr>
          <w:color w:val="000000" w:themeColor="text1"/>
          <w:szCs w:val="32"/>
        </w:rPr>
        <w:t>б) развитие способности к самооценке через наблюдение за собственной речью на родном и английском языках;</w:t>
      </w:r>
    </w:p>
    <w:p w:rsidR="002C402A" w:rsidRPr="00536A8A" w:rsidRDefault="002C402A" w:rsidP="00536A8A">
      <w:pPr>
        <w:contextualSpacing/>
        <w:rPr>
          <w:color w:val="000000" w:themeColor="text1"/>
          <w:szCs w:val="32"/>
        </w:rPr>
      </w:pPr>
      <w:r w:rsidRPr="00536A8A">
        <w:rPr>
          <w:color w:val="000000" w:themeColor="text1"/>
          <w:szCs w:val="32"/>
        </w:rPr>
        <w:t>в) личностному самоопределению студентов в отношении их будущей профессии;</w:t>
      </w:r>
    </w:p>
    <w:p w:rsidR="002C402A" w:rsidRPr="00536A8A" w:rsidRDefault="002C402A" w:rsidP="00536A8A">
      <w:pPr>
        <w:contextualSpacing/>
        <w:rPr>
          <w:color w:val="000000" w:themeColor="text1"/>
          <w:szCs w:val="32"/>
        </w:rPr>
      </w:pPr>
      <w:r w:rsidRPr="00536A8A">
        <w:rPr>
          <w:color w:val="000000" w:themeColor="text1"/>
          <w:szCs w:val="32"/>
        </w:rPr>
        <w:t>г) формирование чувства гражданина и патриота.</w:t>
      </w:r>
    </w:p>
    <w:p w:rsidR="002C402A" w:rsidRPr="00536A8A" w:rsidRDefault="002C402A" w:rsidP="00536A8A">
      <w:pPr>
        <w:contextualSpacing/>
        <w:rPr>
          <w:color w:val="000000" w:themeColor="text1"/>
          <w:szCs w:val="32"/>
        </w:rPr>
      </w:pPr>
      <w:r w:rsidRPr="00536A8A">
        <w:rPr>
          <w:color w:val="000000" w:themeColor="text1"/>
          <w:szCs w:val="32"/>
        </w:rPr>
        <w:t>Задача педагога состоит в том, чтобы создать условия пра</w:t>
      </w:r>
      <w:r w:rsidRPr="00536A8A">
        <w:rPr>
          <w:color w:val="000000" w:themeColor="text1"/>
          <w:szCs w:val="32"/>
        </w:rPr>
        <w:t>к</w:t>
      </w:r>
      <w:r w:rsidRPr="00536A8A">
        <w:rPr>
          <w:color w:val="000000" w:themeColor="text1"/>
          <w:szCs w:val="32"/>
        </w:rPr>
        <w:t>тического овладения языком для каждого студента, выбрать т</w:t>
      </w:r>
      <w:r w:rsidRPr="00536A8A">
        <w:rPr>
          <w:color w:val="000000" w:themeColor="text1"/>
          <w:szCs w:val="32"/>
        </w:rPr>
        <w:t>а</w:t>
      </w:r>
      <w:r w:rsidRPr="00536A8A">
        <w:rPr>
          <w:color w:val="000000" w:themeColor="text1"/>
          <w:szCs w:val="32"/>
        </w:rPr>
        <w:t>кие методы обучения, которые позволили бы каждому проявить свою активность, своё творчество, а так же активизировать п</w:t>
      </w:r>
      <w:r w:rsidRPr="00536A8A">
        <w:rPr>
          <w:color w:val="000000" w:themeColor="text1"/>
          <w:szCs w:val="32"/>
        </w:rPr>
        <w:t>о</w:t>
      </w:r>
      <w:r w:rsidRPr="00536A8A">
        <w:rPr>
          <w:color w:val="000000" w:themeColor="text1"/>
          <w:szCs w:val="32"/>
        </w:rPr>
        <w:t>знавательную деятельность студента в процессе обучения ин</w:t>
      </w:r>
      <w:r w:rsidRPr="00536A8A">
        <w:rPr>
          <w:color w:val="000000" w:themeColor="text1"/>
          <w:szCs w:val="32"/>
        </w:rPr>
        <w:t>о</w:t>
      </w:r>
      <w:r w:rsidRPr="00536A8A">
        <w:rPr>
          <w:color w:val="000000" w:themeColor="text1"/>
          <w:szCs w:val="32"/>
        </w:rPr>
        <w:t>странным языкам.</w:t>
      </w:r>
    </w:p>
    <w:p w:rsidR="002C402A" w:rsidRPr="00536A8A" w:rsidRDefault="002C402A" w:rsidP="00536A8A">
      <w:pPr>
        <w:contextualSpacing/>
        <w:rPr>
          <w:color w:val="000000" w:themeColor="text1"/>
          <w:szCs w:val="32"/>
        </w:rPr>
      </w:pPr>
      <w:r w:rsidRPr="00536A8A">
        <w:rPr>
          <w:color w:val="000000" w:themeColor="text1"/>
          <w:szCs w:val="32"/>
        </w:rPr>
        <w:t>Поставленные цели могут быть реализованы при условии использования всех групп образовательных технологий:</w:t>
      </w:r>
    </w:p>
    <w:p w:rsidR="002C402A" w:rsidRPr="00536A8A" w:rsidRDefault="002C402A" w:rsidP="00536A8A">
      <w:pPr>
        <w:numPr>
          <w:ilvl w:val="0"/>
          <w:numId w:val="4"/>
        </w:numPr>
        <w:ind w:left="0" w:firstLine="709"/>
        <w:contextualSpacing/>
        <w:rPr>
          <w:color w:val="000000" w:themeColor="text1"/>
          <w:szCs w:val="32"/>
        </w:rPr>
      </w:pPr>
      <w:r w:rsidRPr="00536A8A">
        <w:rPr>
          <w:color w:val="000000" w:themeColor="text1"/>
          <w:szCs w:val="32"/>
        </w:rPr>
        <w:t>Технологии объяснительно-иллюстративного обуч</w:t>
      </w:r>
      <w:r w:rsidRPr="00536A8A">
        <w:rPr>
          <w:color w:val="000000" w:themeColor="text1"/>
          <w:szCs w:val="32"/>
        </w:rPr>
        <w:t>е</w:t>
      </w:r>
      <w:r w:rsidRPr="00536A8A">
        <w:rPr>
          <w:color w:val="000000" w:themeColor="text1"/>
          <w:szCs w:val="32"/>
        </w:rPr>
        <w:t>ния, в основе которых лежит информирование, просвещение ст</w:t>
      </w:r>
      <w:r w:rsidRPr="00536A8A">
        <w:rPr>
          <w:color w:val="000000" w:themeColor="text1"/>
          <w:szCs w:val="32"/>
        </w:rPr>
        <w:t>у</w:t>
      </w:r>
      <w:r w:rsidRPr="00536A8A">
        <w:rPr>
          <w:color w:val="000000" w:themeColor="text1"/>
          <w:szCs w:val="32"/>
        </w:rPr>
        <w:t>дентов и организация их репродуктивных действий с целью в</w:t>
      </w:r>
      <w:r w:rsidRPr="00536A8A">
        <w:rPr>
          <w:color w:val="000000" w:themeColor="text1"/>
          <w:szCs w:val="32"/>
        </w:rPr>
        <w:t>ы</w:t>
      </w:r>
      <w:r w:rsidRPr="00536A8A">
        <w:rPr>
          <w:color w:val="000000" w:themeColor="text1"/>
          <w:szCs w:val="32"/>
        </w:rPr>
        <w:t>работки у них общеучебных умений и навыков;</w:t>
      </w:r>
    </w:p>
    <w:p w:rsidR="002C402A" w:rsidRPr="00536A8A" w:rsidRDefault="002C402A" w:rsidP="00536A8A">
      <w:pPr>
        <w:numPr>
          <w:ilvl w:val="0"/>
          <w:numId w:val="4"/>
        </w:numPr>
        <w:ind w:left="0" w:firstLine="709"/>
        <w:contextualSpacing/>
        <w:rPr>
          <w:color w:val="000000" w:themeColor="text1"/>
          <w:szCs w:val="32"/>
        </w:rPr>
      </w:pPr>
      <w:r w:rsidRPr="00536A8A">
        <w:rPr>
          <w:color w:val="000000" w:themeColor="text1"/>
          <w:szCs w:val="32"/>
        </w:rPr>
        <w:t>Личностно-ориентированные технологии обучения, создающие условия для обеспечения собственной учебной де</w:t>
      </w:r>
      <w:r w:rsidRPr="00536A8A">
        <w:rPr>
          <w:color w:val="000000" w:themeColor="text1"/>
          <w:szCs w:val="32"/>
        </w:rPr>
        <w:t>я</w:t>
      </w:r>
      <w:r w:rsidRPr="00536A8A">
        <w:rPr>
          <w:color w:val="000000" w:themeColor="text1"/>
          <w:szCs w:val="32"/>
        </w:rPr>
        <w:t>тельности, учета и развития индивидуальных особенностей ст</w:t>
      </w:r>
      <w:r w:rsidRPr="00536A8A">
        <w:rPr>
          <w:color w:val="000000" w:themeColor="text1"/>
          <w:szCs w:val="32"/>
        </w:rPr>
        <w:t>у</w:t>
      </w:r>
      <w:r w:rsidRPr="00536A8A">
        <w:rPr>
          <w:color w:val="000000" w:themeColor="text1"/>
          <w:szCs w:val="32"/>
        </w:rPr>
        <w:t>дентов;</w:t>
      </w:r>
    </w:p>
    <w:p w:rsidR="002C402A" w:rsidRPr="00536A8A" w:rsidRDefault="002C402A" w:rsidP="00536A8A">
      <w:pPr>
        <w:numPr>
          <w:ilvl w:val="0"/>
          <w:numId w:val="4"/>
        </w:numPr>
        <w:ind w:left="0" w:firstLine="709"/>
        <w:contextualSpacing/>
        <w:rPr>
          <w:color w:val="000000" w:themeColor="text1"/>
          <w:szCs w:val="32"/>
        </w:rPr>
      </w:pPr>
      <w:r w:rsidRPr="00536A8A">
        <w:rPr>
          <w:color w:val="000000" w:themeColor="text1"/>
          <w:szCs w:val="32"/>
        </w:rPr>
        <w:t>Технологии развивающего обучения, в центре вним</w:t>
      </w:r>
      <w:r w:rsidRPr="00536A8A">
        <w:rPr>
          <w:color w:val="000000" w:themeColor="text1"/>
          <w:szCs w:val="32"/>
        </w:rPr>
        <w:t>а</w:t>
      </w:r>
      <w:r w:rsidRPr="00536A8A">
        <w:rPr>
          <w:color w:val="000000" w:themeColor="text1"/>
          <w:szCs w:val="32"/>
        </w:rPr>
        <w:t>ния которых – метод обучения, способствующий включению внутренних механизмов личностного развития студентов, их и</w:t>
      </w:r>
      <w:r w:rsidRPr="00536A8A">
        <w:rPr>
          <w:color w:val="000000" w:themeColor="text1"/>
          <w:szCs w:val="32"/>
        </w:rPr>
        <w:t>н</w:t>
      </w:r>
      <w:r w:rsidRPr="00536A8A">
        <w:rPr>
          <w:color w:val="000000" w:themeColor="text1"/>
          <w:szCs w:val="32"/>
        </w:rPr>
        <w:t>теллектуальных способностей.</w:t>
      </w:r>
    </w:p>
    <w:p w:rsidR="002C402A" w:rsidRPr="00536A8A" w:rsidRDefault="002C402A" w:rsidP="00536A8A">
      <w:pPr>
        <w:contextualSpacing/>
        <w:rPr>
          <w:color w:val="000000" w:themeColor="text1"/>
          <w:szCs w:val="32"/>
        </w:rPr>
      </w:pPr>
      <w:r w:rsidRPr="00536A8A">
        <w:rPr>
          <w:color w:val="000000" w:themeColor="text1"/>
          <w:szCs w:val="32"/>
        </w:rPr>
        <w:t>Все вышеперечисленные технологии не используются из</w:t>
      </w:r>
      <w:r w:rsidRPr="00536A8A">
        <w:rPr>
          <w:color w:val="000000" w:themeColor="text1"/>
          <w:szCs w:val="32"/>
        </w:rPr>
        <w:t>о</w:t>
      </w:r>
      <w:r w:rsidRPr="00536A8A">
        <w:rPr>
          <w:color w:val="000000" w:themeColor="text1"/>
          <w:szCs w:val="32"/>
        </w:rPr>
        <w:t>лированно. Преподаватель находится в постоянном творческом поиске, но урок всегда будет основной формой обучения студе</w:t>
      </w:r>
      <w:r w:rsidRPr="00536A8A">
        <w:rPr>
          <w:color w:val="000000" w:themeColor="text1"/>
          <w:szCs w:val="32"/>
        </w:rPr>
        <w:t>н</w:t>
      </w:r>
      <w:r w:rsidRPr="00536A8A">
        <w:rPr>
          <w:color w:val="000000" w:themeColor="text1"/>
          <w:szCs w:val="32"/>
        </w:rPr>
        <w:t>тов. Современный подход к постановке цели урока состоит в том, чтобы дифференцировать общую педагогическую задачу: об</w:t>
      </w:r>
      <w:r w:rsidRPr="00536A8A">
        <w:rPr>
          <w:color w:val="000000" w:themeColor="text1"/>
          <w:szCs w:val="32"/>
        </w:rPr>
        <w:t>у</w:t>
      </w:r>
      <w:r w:rsidRPr="00536A8A">
        <w:rPr>
          <w:color w:val="000000" w:themeColor="text1"/>
          <w:szCs w:val="32"/>
        </w:rPr>
        <w:t>чать – воспитывать – развивать. Одним из таких методов является технология личностно-ориентировочного обучения, направле</w:t>
      </w:r>
      <w:r w:rsidRPr="00536A8A">
        <w:rPr>
          <w:color w:val="000000" w:themeColor="text1"/>
          <w:szCs w:val="32"/>
        </w:rPr>
        <w:t>н</w:t>
      </w:r>
      <w:r w:rsidRPr="00536A8A">
        <w:rPr>
          <w:color w:val="000000" w:themeColor="text1"/>
          <w:szCs w:val="32"/>
        </w:rPr>
        <w:t>ная на интеллектуальное и нравственное развитие личн</w:t>
      </w:r>
      <w:r w:rsidRPr="00536A8A">
        <w:rPr>
          <w:color w:val="000000" w:themeColor="text1"/>
          <w:szCs w:val="32"/>
        </w:rPr>
        <w:t>о</w:t>
      </w:r>
      <w:r w:rsidRPr="00536A8A">
        <w:rPr>
          <w:color w:val="000000" w:themeColor="text1"/>
          <w:szCs w:val="32"/>
        </w:rPr>
        <w:t>сти.Применение указанной технологии в работе со студентами СПО способствует сохранению высоких показателей абсолютной успеваемости (важной для педагога) и развитию творческих ум</w:t>
      </w:r>
      <w:r w:rsidRPr="00536A8A">
        <w:rPr>
          <w:color w:val="000000" w:themeColor="text1"/>
          <w:szCs w:val="32"/>
        </w:rPr>
        <w:t>е</w:t>
      </w:r>
      <w:r w:rsidRPr="00536A8A">
        <w:rPr>
          <w:color w:val="000000" w:themeColor="text1"/>
          <w:szCs w:val="32"/>
        </w:rPr>
        <w:t>ний современных молодых людей (мотивация для студентов). В последнее десятилетие сменились ценностные ориентации и пр</w:t>
      </w:r>
      <w:r w:rsidRPr="00536A8A">
        <w:rPr>
          <w:color w:val="000000" w:themeColor="text1"/>
          <w:szCs w:val="32"/>
        </w:rPr>
        <w:t>и</w:t>
      </w:r>
      <w:r w:rsidRPr="00536A8A">
        <w:rPr>
          <w:color w:val="000000" w:themeColor="text1"/>
          <w:szCs w:val="32"/>
        </w:rPr>
        <w:t>знается свободная, развитая и образованная личность, способная жить и творить в условиях постоянно меняющегося мира.</w:t>
      </w:r>
    </w:p>
    <w:p w:rsidR="002C402A" w:rsidRPr="00536A8A" w:rsidRDefault="002C402A" w:rsidP="00536A8A">
      <w:pPr>
        <w:contextualSpacing/>
        <w:rPr>
          <w:color w:val="000000" w:themeColor="text1"/>
          <w:szCs w:val="32"/>
        </w:rPr>
      </w:pPr>
      <w:r w:rsidRPr="00536A8A">
        <w:rPr>
          <w:color w:val="000000" w:themeColor="text1"/>
          <w:szCs w:val="32"/>
        </w:rPr>
        <w:t>Важное место при личностно-ориентированном обучении занимает глубокое и всестороннее изучение личности студента. Для дидактического обеспечения личностно-ориентированного  обучения необходимо следующее:</w:t>
      </w:r>
    </w:p>
    <w:p w:rsidR="002C402A" w:rsidRPr="00536A8A" w:rsidRDefault="002C402A" w:rsidP="00536A8A">
      <w:pPr>
        <w:numPr>
          <w:ilvl w:val="0"/>
          <w:numId w:val="5"/>
        </w:numPr>
        <w:ind w:left="0" w:firstLine="709"/>
        <w:contextualSpacing/>
        <w:rPr>
          <w:color w:val="000000" w:themeColor="text1"/>
          <w:szCs w:val="32"/>
        </w:rPr>
      </w:pPr>
      <w:r w:rsidRPr="00536A8A">
        <w:rPr>
          <w:color w:val="000000" w:themeColor="text1"/>
          <w:szCs w:val="32"/>
        </w:rPr>
        <w:t>Организация учебной деятельности должна учитывать актуальный уровень развития студента, а учебный материал до</w:t>
      </w:r>
      <w:r w:rsidRPr="00536A8A">
        <w:rPr>
          <w:color w:val="000000" w:themeColor="text1"/>
          <w:szCs w:val="32"/>
        </w:rPr>
        <w:t>л</w:t>
      </w:r>
      <w:r w:rsidRPr="00536A8A">
        <w:rPr>
          <w:color w:val="000000" w:themeColor="text1"/>
          <w:szCs w:val="32"/>
        </w:rPr>
        <w:t>жен быть интересен и значим для него;</w:t>
      </w:r>
    </w:p>
    <w:p w:rsidR="002C402A" w:rsidRPr="00536A8A" w:rsidRDefault="002C402A" w:rsidP="00536A8A">
      <w:pPr>
        <w:numPr>
          <w:ilvl w:val="0"/>
          <w:numId w:val="5"/>
        </w:numPr>
        <w:ind w:left="0" w:firstLine="709"/>
        <w:contextualSpacing/>
        <w:rPr>
          <w:color w:val="000000" w:themeColor="text1"/>
          <w:szCs w:val="32"/>
        </w:rPr>
      </w:pPr>
      <w:r w:rsidRPr="00536A8A">
        <w:rPr>
          <w:color w:val="000000" w:themeColor="text1"/>
          <w:szCs w:val="32"/>
        </w:rPr>
        <w:t>Систематически стимулировать студента к самооценке образовательной деятельности, которая переходила бы в самоо</w:t>
      </w:r>
      <w:r w:rsidRPr="00536A8A">
        <w:rPr>
          <w:color w:val="000000" w:themeColor="text1"/>
          <w:szCs w:val="32"/>
        </w:rPr>
        <w:t>б</w:t>
      </w:r>
      <w:r w:rsidRPr="00536A8A">
        <w:rPr>
          <w:color w:val="000000" w:themeColor="text1"/>
          <w:szCs w:val="32"/>
        </w:rPr>
        <w:t>разование, саморазвитие;</w:t>
      </w:r>
    </w:p>
    <w:p w:rsidR="002C402A" w:rsidRPr="00536A8A" w:rsidRDefault="002C402A" w:rsidP="00536A8A">
      <w:pPr>
        <w:numPr>
          <w:ilvl w:val="0"/>
          <w:numId w:val="5"/>
        </w:numPr>
        <w:ind w:left="0" w:firstLine="709"/>
        <w:contextualSpacing/>
        <w:rPr>
          <w:color w:val="000000" w:themeColor="text1"/>
          <w:szCs w:val="32"/>
        </w:rPr>
      </w:pPr>
      <w:r w:rsidRPr="00536A8A">
        <w:rPr>
          <w:color w:val="000000" w:themeColor="text1"/>
          <w:szCs w:val="32"/>
        </w:rPr>
        <w:t>Всячески поощрять и стимулировать к самостоятел</w:t>
      </w:r>
      <w:r w:rsidRPr="00536A8A">
        <w:rPr>
          <w:color w:val="000000" w:themeColor="text1"/>
          <w:szCs w:val="32"/>
        </w:rPr>
        <w:t>ь</w:t>
      </w:r>
      <w:r w:rsidRPr="00536A8A">
        <w:rPr>
          <w:color w:val="000000" w:themeColor="text1"/>
          <w:szCs w:val="32"/>
        </w:rPr>
        <w:t>ному выбору наиболее приемлемых способов проработки уче</w:t>
      </w:r>
      <w:r w:rsidRPr="00536A8A">
        <w:rPr>
          <w:color w:val="000000" w:themeColor="text1"/>
          <w:szCs w:val="32"/>
        </w:rPr>
        <w:t>б</w:t>
      </w:r>
      <w:r w:rsidRPr="00536A8A">
        <w:rPr>
          <w:color w:val="000000" w:themeColor="text1"/>
          <w:szCs w:val="32"/>
        </w:rPr>
        <w:t>ного материала;</w:t>
      </w:r>
    </w:p>
    <w:p w:rsidR="002C402A" w:rsidRPr="00536A8A" w:rsidRDefault="002C402A" w:rsidP="00536A8A">
      <w:pPr>
        <w:numPr>
          <w:ilvl w:val="0"/>
          <w:numId w:val="5"/>
        </w:numPr>
        <w:ind w:left="0" w:firstLine="709"/>
        <w:contextualSpacing/>
        <w:rPr>
          <w:color w:val="000000" w:themeColor="text1"/>
          <w:szCs w:val="32"/>
        </w:rPr>
      </w:pPr>
      <w:r w:rsidRPr="00536A8A">
        <w:rPr>
          <w:color w:val="000000" w:themeColor="text1"/>
          <w:szCs w:val="32"/>
        </w:rPr>
        <w:t>Особое внимание уделять формированию общеуче</w:t>
      </w:r>
      <w:r w:rsidRPr="00536A8A">
        <w:rPr>
          <w:color w:val="000000" w:themeColor="text1"/>
          <w:szCs w:val="32"/>
        </w:rPr>
        <w:t>б</w:t>
      </w:r>
      <w:r w:rsidRPr="00536A8A">
        <w:rPr>
          <w:color w:val="000000" w:themeColor="text1"/>
          <w:szCs w:val="32"/>
        </w:rPr>
        <w:t>ных умений с учетом особенностей и индивидуальных способн</w:t>
      </w:r>
      <w:r w:rsidRPr="00536A8A">
        <w:rPr>
          <w:color w:val="000000" w:themeColor="text1"/>
          <w:szCs w:val="32"/>
        </w:rPr>
        <w:t>о</w:t>
      </w:r>
      <w:r w:rsidRPr="00536A8A">
        <w:rPr>
          <w:color w:val="000000" w:themeColor="text1"/>
          <w:szCs w:val="32"/>
        </w:rPr>
        <w:t>стей студента;</w:t>
      </w:r>
    </w:p>
    <w:p w:rsidR="002C402A" w:rsidRPr="00536A8A" w:rsidRDefault="002C402A" w:rsidP="00536A8A">
      <w:pPr>
        <w:numPr>
          <w:ilvl w:val="0"/>
          <w:numId w:val="5"/>
        </w:numPr>
        <w:ind w:left="0" w:firstLine="709"/>
        <w:contextualSpacing/>
        <w:rPr>
          <w:color w:val="000000" w:themeColor="text1"/>
          <w:szCs w:val="32"/>
        </w:rPr>
      </w:pPr>
      <w:r w:rsidRPr="00536A8A">
        <w:rPr>
          <w:color w:val="000000" w:themeColor="text1"/>
          <w:szCs w:val="32"/>
        </w:rPr>
        <w:t>Не только оценивать конечный результат учебной де</w:t>
      </w:r>
      <w:r w:rsidRPr="00536A8A">
        <w:rPr>
          <w:color w:val="000000" w:themeColor="text1"/>
          <w:szCs w:val="32"/>
        </w:rPr>
        <w:t>я</w:t>
      </w:r>
      <w:r w:rsidRPr="00536A8A">
        <w:rPr>
          <w:color w:val="000000" w:themeColor="text1"/>
          <w:szCs w:val="32"/>
        </w:rPr>
        <w:t>тельности студента, но и формировать самоконтроль самого пр</w:t>
      </w:r>
      <w:r w:rsidRPr="00536A8A">
        <w:rPr>
          <w:color w:val="000000" w:themeColor="text1"/>
          <w:szCs w:val="32"/>
        </w:rPr>
        <w:t>о</w:t>
      </w:r>
      <w:r w:rsidRPr="00536A8A">
        <w:rPr>
          <w:color w:val="000000" w:themeColor="text1"/>
          <w:szCs w:val="32"/>
        </w:rPr>
        <w:t>цесса учения, активизировать рефлексию мышления.</w:t>
      </w:r>
    </w:p>
    <w:p w:rsidR="002C402A" w:rsidRPr="00536A8A" w:rsidRDefault="002C402A" w:rsidP="00536A8A">
      <w:pPr>
        <w:contextualSpacing/>
        <w:rPr>
          <w:color w:val="000000" w:themeColor="text1"/>
          <w:szCs w:val="32"/>
        </w:rPr>
      </w:pPr>
      <w:r w:rsidRPr="00536A8A">
        <w:rPr>
          <w:color w:val="000000" w:themeColor="text1"/>
          <w:szCs w:val="32"/>
        </w:rPr>
        <w:t>Чтобы индивидуально работать с каждым студентом, уч</w:t>
      </w:r>
      <w:r w:rsidRPr="00536A8A">
        <w:rPr>
          <w:color w:val="000000" w:themeColor="text1"/>
          <w:szCs w:val="32"/>
        </w:rPr>
        <w:t>и</w:t>
      </w:r>
      <w:r w:rsidRPr="00536A8A">
        <w:rPr>
          <w:color w:val="000000" w:themeColor="text1"/>
          <w:szCs w:val="32"/>
        </w:rPr>
        <w:t>тывая его психологические особенности, необходимо по-иному строить весь общеобразовательный процесс. Поэтому можно предложить следующие подходы к построению учебного занятия иностранного языка:</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При предъявлении студентам учебного материала н</w:t>
      </w:r>
      <w:r w:rsidRPr="00536A8A">
        <w:rPr>
          <w:color w:val="000000" w:themeColor="text1"/>
          <w:szCs w:val="32"/>
        </w:rPr>
        <w:t>е</w:t>
      </w:r>
      <w:r w:rsidRPr="00536A8A">
        <w:rPr>
          <w:color w:val="000000" w:themeColor="text1"/>
          <w:szCs w:val="32"/>
        </w:rPr>
        <w:t>обходимо ставить конкретную цель, определяющую организацию учебной работы;</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Излагать учебный материал таким образом, чтобы он расширял объём знаний и преобразовал личный опыт каждого студента;</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Организовывать учебный материал так, чтобы каждый имел возможность выбора при выполнении заданий;</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Использовать различные формы индивидуальной раб</w:t>
      </w:r>
      <w:r w:rsidRPr="00536A8A">
        <w:rPr>
          <w:color w:val="000000" w:themeColor="text1"/>
          <w:szCs w:val="32"/>
        </w:rPr>
        <w:t>о</w:t>
      </w:r>
      <w:r w:rsidRPr="00536A8A">
        <w:rPr>
          <w:color w:val="000000" w:themeColor="text1"/>
          <w:szCs w:val="32"/>
        </w:rPr>
        <w:t>ты;</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Проводить работу с раздаточным материалом, работу в парах, группах, работу с различными опорами;</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Группа получает одно общее задание, но помощь ра</w:t>
      </w:r>
      <w:r w:rsidRPr="00536A8A">
        <w:rPr>
          <w:color w:val="000000" w:themeColor="text1"/>
          <w:szCs w:val="32"/>
        </w:rPr>
        <w:t>з</w:t>
      </w:r>
      <w:r w:rsidRPr="00536A8A">
        <w:rPr>
          <w:color w:val="000000" w:themeColor="text1"/>
          <w:szCs w:val="32"/>
        </w:rPr>
        <w:t>ным студентам оказывается разная (например, дифференцир</w:t>
      </w:r>
      <w:r w:rsidRPr="00536A8A">
        <w:rPr>
          <w:color w:val="000000" w:themeColor="text1"/>
          <w:szCs w:val="32"/>
        </w:rPr>
        <w:t>о</w:t>
      </w:r>
      <w:r w:rsidRPr="00536A8A">
        <w:rPr>
          <w:color w:val="000000" w:themeColor="text1"/>
          <w:szCs w:val="32"/>
        </w:rPr>
        <w:t>ванное использование опор в зависимости от индивидуальных особенностей);</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 Разные группы студентов получают разные задания, которые взаимно дополняют друг друга;</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Стараться активно стимулировать студентов к сам</w:t>
      </w:r>
      <w:r w:rsidRPr="00536A8A">
        <w:rPr>
          <w:color w:val="000000" w:themeColor="text1"/>
          <w:szCs w:val="32"/>
        </w:rPr>
        <w:t>о</w:t>
      </w:r>
      <w:r w:rsidRPr="00536A8A">
        <w:rPr>
          <w:color w:val="000000" w:themeColor="text1"/>
          <w:szCs w:val="32"/>
        </w:rPr>
        <w:t>стоятельной деятельности;</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Обеспечивать на уроках разносторонний контроль и оценку результатов усвоения студентами знаний, умений и нав</w:t>
      </w:r>
      <w:r w:rsidRPr="00536A8A">
        <w:rPr>
          <w:color w:val="000000" w:themeColor="text1"/>
          <w:szCs w:val="32"/>
        </w:rPr>
        <w:t>ы</w:t>
      </w:r>
      <w:r w:rsidRPr="00536A8A">
        <w:rPr>
          <w:color w:val="000000" w:themeColor="text1"/>
          <w:szCs w:val="32"/>
        </w:rPr>
        <w:t>ков;</w:t>
      </w:r>
    </w:p>
    <w:p w:rsidR="002C402A" w:rsidRPr="00536A8A" w:rsidRDefault="002C402A" w:rsidP="00536A8A">
      <w:pPr>
        <w:numPr>
          <w:ilvl w:val="0"/>
          <w:numId w:val="6"/>
        </w:numPr>
        <w:ind w:left="0" w:firstLine="709"/>
        <w:contextualSpacing/>
        <w:rPr>
          <w:color w:val="000000" w:themeColor="text1"/>
          <w:szCs w:val="32"/>
        </w:rPr>
      </w:pPr>
      <w:r w:rsidRPr="00536A8A">
        <w:rPr>
          <w:color w:val="000000" w:themeColor="text1"/>
          <w:szCs w:val="32"/>
        </w:rPr>
        <w:t>Четко объяснять домашнее задание, указывая, что тр</w:t>
      </w:r>
      <w:r w:rsidRPr="00536A8A">
        <w:rPr>
          <w:color w:val="000000" w:themeColor="text1"/>
          <w:szCs w:val="32"/>
        </w:rPr>
        <w:t>е</w:t>
      </w:r>
      <w:r w:rsidRPr="00536A8A">
        <w:rPr>
          <w:color w:val="000000" w:themeColor="text1"/>
          <w:szCs w:val="32"/>
        </w:rPr>
        <w:t>буется: выучить наизусть, прочитать и перевести текст, запо</w:t>
      </w:r>
      <w:r w:rsidRPr="00536A8A">
        <w:rPr>
          <w:color w:val="000000" w:themeColor="text1"/>
          <w:szCs w:val="32"/>
        </w:rPr>
        <w:t>л</w:t>
      </w:r>
      <w:r w:rsidRPr="00536A8A">
        <w:rPr>
          <w:color w:val="000000" w:themeColor="text1"/>
          <w:szCs w:val="32"/>
        </w:rPr>
        <w:t>нить таблицу по алгоритму, ответить на вопросы, составить ди</w:t>
      </w:r>
      <w:r w:rsidRPr="00536A8A">
        <w:rPr>
          <w:color w:val="000000" w:themeColor="text1"/>
          <w:szCs w:val="32"/>
        </w:rPr>
        <w:t>а</w:t>
      </w:r>
      <w:r w:rsidRPr="00536A8A">
        <w:rPr>
          <w:color w:val="000000" w:themeColor="text1"/>
          <w:szCs w:val="32"/>
        </w:rPr>
        <w:t>лог из фраз, отработанных на уроке.</w:t>
      </w:r>
    </w:p>
    <w:p w:rsidR="002C402A" w:rsidRPr="00536A8A" w:rsidRDefault="002C402A" w:rsidP="00536A8A">
      <w:pPr>
        <w:contextualSpacing/>
        <w:rPr>
          <w:color w:val="000000" w:themeColor="text1"/>
          <w:szCs w:val="32"/>
        </w:rPr>
      </w:pPr>
      <w:r w:rsidRPr="00536A8A">
        <w:rPr>
          <w:color w:val="000000" w:themeColor="text1"/>
          <w:szCs w:val="32"/>
        </w:rPr>
        <w:t>В особой степени реализации личностно-ориентированного обучения на уроках иностранного языка способствует проектная методика. Технология направлена на создание реального речев</w:t>
      </w:r>
      <w:r w:rsidRPr="00536A8A">
        <w:rPr>
          <w:color w:val="000000" w:themeColor="text1"/>
          <w:szCs w:val="32"/>
        </w:rPr>
        <w:t>о</w:t>
      </w:r>
      <w:r w:rsidRPr="00536A8A">
        <w:rPr>
          <w:color w:val="000000" w:themeColor="text1"/>
          <w:szCs w:val="32"/>
        </w:rPr>
        <w:t>го продукта – коммуникативной компетенции: должны уметь общаться в заданных стандартом/программой пределах. Таким образом, можно сочетать на учебном занятии самостоятельную индивидуальную работу с групповой и коллекти</w:t>
      </w:r>
      <w:r w:rsidRPr="00536A8A">
        <w:rPr>
          <w:color w:val="000000" w:themeColor="text1"/>
          <w:szCs w:val="32"/>
        </w:rPr>
        <w:t>в</w:t>
      </w:r>
      <w:r w:rsidRPr="00536A8A">
        <w:rPr>
          <w:color w:val="000000" w:themeColor="text1"/>
          <w:szCs w:val="32"/>
        </w:rPr>
        <w:t>ной,стимулировать самостоятельный поиск студентом нужной информации. Метод проектов активизирует все стороны личн</w:t>
      </w:r>
      <w:r w:rsidRPr="00536A8A">
        <w:rPr>
          <w:color w:val="000000" w:themeColor="text1"/>
          <w:szCs w:val="32"/>
        </w:rPr>
        <w:t>о</w:t>
      </w:r>
      <w:r w:rsidRPr="00536A8A">
        <w:rPr>
          <w:color w:val="000000" w:themeColor="text1"/>
          <w:szCs w:val="32"/>
        </w:rPr>
        <w:t>сти: интеллект,целеустремленность,настойчивость, любознател</w:t>
      </w:r>
      <w:r w:rsidRPr="00536A8A">
        <w:rPr>
          <w:color w:val="000000" w:themeColor="text1"/>
          <w:szCs w:val="32"/>
        </w:rPr>
        <w:t>ь</w:t>
      </w:r>
      <w:r w:rsidRPr="00536A8A">
        <w:rPr>
          <w:color w:val="000000" w:themeColor="text1"/>
          <w:szCs w:val="32"/>
        </w:rPr>
        <w:t>ность,трудолюбие,а также коммуникативные умения, чувства и эмоции. Закончив изучение темы, студенты выполняют проек</w:t>
      </w:r>
      <w:r w:rsidRPr="00536A8A">
        <w:rPr>
          <w:color w:val="000000" w:themeColor="text1"/>
          <w:szCs w:val="32"/>
        </w:rPr>
        <w:t>т</w:t>
      </w:r>
      <w:r w:rsidRPr="00536A8A">
        <w:rPr>
          <w:color w:val="000000" w:themeColor="text1"/>
          <w:szCs w:val="32"/>
        </w:rPr>
        <w:t>ные работы (открытки с поздравлениями, объявления, письма, кроссворды). Они могут быть групповые и индивидуальные, письменные и устные.</w:t>
      </w:r>
    </w:p>
    <w:p w:rsidR="002C402A" w:rsidRPr="00536A8A" w:rsidRDefault="002C402A" w:rsidP="00536A8A">
      <w:pPr>
        <w:contextualSpacing/>
        <w:rPr>
          <w:color w:val="000000" w:themeColor="text1"/>
          <w:szCs w:val="32"/>
        </w:rPr>
      </w:pPr>
      <w:r w:rsidRPr="00536A8A">
        <w:rPr>
          <w:color w:val="000000" w:themeColor="text1"/>
          <w:szCs w:val="32"/>
        </w:rPr>
        <w:t xml:space="preserve"> Многие студенты с готовностью берутся за такие задания. Для них интересен сам процесс деятельности, при котором они узнают неизвестные им факты или открывают для себя с новой стороны привычные вещи. Открытки с поздравлениями к праз</w:t>
      </w:r>
      <w:r w:rsidRPr="00536A8A">
        <w:rPr>
          <w:color w:val="000000" w:themeColor="text1"/>
          <w:szCs w:val="32"/>
        </w:rPr>
        <w:t>д</w:t>
      </w:r>
      <w:r w:rsidRPr="00536A8A">
        <w:rPr>
          <w:color w:val="000000" w:themeColor="text1"/>
          <w:szCs w:val="32"/>
        </w:rPr>
        <w:t>никам для любимых учителей – один из любимых видов проек</w:t>
      </w:r>
      <w:r w:rsidRPr="00536A8A">
        <w:rPr>
          <w:color w:val="000000" w:themeColor="text1"/>
          <w:szCs w:val="32"/>
        </w:rPr>
        <w:t>т</w:t>
      </w:r>
      <w:r w:rsidRPr="00536A8A">
        <w:rPr>
          <w:color w:val="000000" w:themeColor="text1"/>
          <w:szCs w:val="32"/>
        </w:rPr>
        <w:t>ной деятельности. Новый год, 8-е марта, День учителя всегда н</w:t>
      </w:r>
      <w:r w:rsidRPr="00536A8A">
        <w:rPr>
          <w:color w:val="000000" w:themeColor="text1"/>
          <w:szCs w:val="32"/>
        </w:rPr>
        <w:t>а</w:t>
      </w:r>
      <w:r w:rsidRPr="00536A8A">
        <w:rPr>
          <w:color w:val="000000" w:themeColor="text1"/>
          <w:szCs w:val="32"/>
        </w:rPr>
        <w:t>ходят отражение в работах студентов.</w:t>
      </w:r>
    </w:p>
    <w:p w:rsidR="002C402A" w:rsidRPr="00536A8A" w:rsidRDefault="002C402A" w:rsidP="00536A8A">
      <w:pPr>
        <w:contextualSpacing/>
        <w:rPr>
          <w:color w:val="000000" w:themeColor="text1"/>
          <w:szCs w:val="32"/>
        </w:rPr>
      </w:pPr>
      <w:r w:rsidRPr="00536A8A">
        <w:rPr>
          <w:color w:val="000000" w:themeColor="text1"/>
          <w:szCs w:val="32"/>
        </w:rPr>
        <w:t>Работа с текстом лингвострановедческого и профессионал</w:t>
      </w:r>
      <w:r w:rsidRPr="00536A8A">
        <w:rPr>
          <w:color w:val="000000" w:themeColor="text1"/>
          <w:szCs w:val="32"/>
        </w:rPr>
        <w:t>ь</w:t>
      </w:r>
      <w:r w:rsidRPr="00536A8A">
        <w:rPr>
          <w:color w:val="000000" w:themeColor="text1"/>
          <w:szCs w:val="32"/>
        </w:rPr>
        <w:t>но-направленного содержания должна быть значимой для ст</w:t>
      </w:r>
      <w:r w:rsidRPr="00536A8A">
        <w:rPr>
          <w:color w:val="000000" w:themeColor="text1"/>
          <w:szCs w:val="32"/>
        </w:rPr>
        <w:t>у</w:t>
      </w:r>
      <w:r w:rsidRPr="00536A8A">
        <w:rPr>
          <w:color w:val="000000" w:themeColor="text1"/>
          <w:szCs w:val="32"/>
        </w:rPr>
        <w:t>дента, иметь определенную новизну при описании реалий стран изучаемого языка и узнаваемость на фоне других междисципл</w:t>
      </w:r>
      <w:r w:rsidRPr="00536A8A">
        <w:rPr>
          <w:color w:val="000000" w:themeColor="text1"/>
          <w:szCs w:val="32"/>
        </w:rPr>
        <w:t>и</w:t>
      </w:r>
      <w:r w:rsidRPr="00536A8A">
        <w:rPr>
          <w:color w:val="000000" w:themeColor="text1"/>
          <w:szCs w:val="32"/>
        </w:rPr>
        <w:t>нарных курсов. Важное звено в процессе обучения – контроль прочитанного. Формы контроля могут быть традиционными, н</w:t>
      </w:r>
      <w:r w:rsidRPr="00536A8A">
        <w:rPr>
          <w:color w:val="000000" w:themeColor="text1"/>
          <w:szCs w:val="32"/>
        </w:rPr>
        <w:t>а</w:t>
      </w:r>
      <w:r w:rsidRPr="00536A8A">
        <w:rPr>
          <w:color w:val="000000" w:themeColor="text1"/>
          <w:szCs w:val="32"/>
        </w:rPr>
        <w:t>пример, ответы на вопросы по содержанию текста, нахождение на карте географических наименований, встречающихся в тексте, краткий пересказ текста, характеристика ряда предложений, к</w:t>
      </w:r>
      <w:r w:rsidRPr="00536A8A">
        <w:rPr>
          <w:color w:val="000000" w:themeColor="text1"/>
          <w:szCs w:val="32"/>
        </w:rPr>
        <w:t>о</w:t>
      </w:r>
      <w:r w:rsidRPr="00536A8A">
        <w:rPr>
          <w:color w:val="000000" w:themeColor="text1"/>
          <w:szCs w:val="32"/>
        </w:rPr>
        <w:t>торые могут быть отнесены к тексту с точки зрения их правил</w:t>
      </w:r>
      <w:r w:rsidRPr="00536A8A">
        <w:rPr>
          <w:color w:val="000000" w:themeColor="text1"/>
          <w:szCs w:val="32"/>
        </w:rPr>
        <w:t>ь</w:t>
      </w:r>
      <w:r w:rsidRPr="00536A8A">
        <w:rPr>
          <w:color w:val="000000" w:themeColor="text1"/>
          <w:szCs w:val="32"/>
        </w:rPr>
        <w:t>ности (true or false?), закрепление новой лексики путем частичн</w:t>
      </w:r>
      <w:r w:rsidRPr="00536A8A">
        <w:rPr>
          <w:color w:val="000000" w:themeColor="text1"/>
          <w:szCs w:val="32"/>
        </w:rPr>
        <w:t>о</w:t>
      </w:r>
      <w:r w:rsidRPr="00536A8A">
        <w:rPr>
          <w:color w:val="000000" w:themeColor="text1"/>
          <w:szCs w:val="32"/>
        </w:rPr>
        <w:t>го перевода предложений, а также нетрадиционными: прежде всего, разные виды тестов. Выполнение теста занимает немного времени и позволяет проверить всех студентов, поставленных в равные условия. Иногда в зависимости от степени сложности текста и задач урока можно сочетать традиционные и нетрадиц</w:t>
      </w:r>
      <w:r w:rsidRPr="00536A8A">
        <w:rPr>
          <w:color w:val="000000" w:themeColor="text1"/>
          <w:szCs w:val="32"/>
        </w:rPr>
        <w:t>и</w:t>
      </w:r>
      <w:r w:rsidRPr="00536A8A">
        <w:rPr>
          <w:color w:val="000000" w:themeColor="text1"/>
          <w:szCs w:val="32"/>
        </w:rPr>
        <w:t>онные формы контроля. Учитывая неодинаковые способности студентов, использую работу в группах, парах. Групповая работа готовит студентов к реальной коммуникации – обмену информ</w:t>
      </w:r>
      <w:r w:rsidRPr="00536A8A">
        <w:rPr>
          <w:color w:val="000000" w:themeColor="text1"/>
          <w:szCs w:val="32"/>
        </w:rPr>
        <w:t>а</w:t>
      </w:r>
      <w:r w:rsidRPr="00536A8A">
        <w:rPr>
          <w:color w:val="000000" w:themeColor="text1"/>
          <w:szCs w:val="32"/>
        </w:rPr>
        <w:t>цией, проявлению речевой инициативы.</w:t>
      </w:r>
    </w:p>
    <w:p w:rsidR="002C402A" w:rsidRPr="00536A8A" w:rsidRDefault="002C402A" w:rsidP="00536A8A">
      <w:pPr>
        <w:contextualSpacing/>
        <w:rPr>
          <w:color w:val="000000" w:themeColor="text1"/>
          <w:szCs w:val="32"/>
        </w:rPr>
      </w:pPr>
      <w:r w:rsidRPr="00536A8A">
        <w:rPr>
          <w:color w:val="000000" w:themeColor="text1"/>
          <w:szCs w:val="32"/>
        </w:rPr>
        <w:t>При объяснении материала надо стараться дать его на уро</w:t>
      </w:r>
      <w:r w:rsidRPr="00536A8A">
        <w:rPr>
          <w:color w:val="000000" w:themeColor="text1"/>
          <w:szCs w:val="32"/>
        </w:rPr>
        <w:t>в</w:t>
      </w:r>
      <w:r w:rsidRPr="00536A8A">
        <w:rPr>
          <w:color w:val="000000" w:themeColor="text1"/>
          <w:szCs w:val="32"/>
        </w:rPr>
        <w:t>не самого легкого представления, но при этом задания дифф</w:t>
      </w:r>
      <w:r w:rsidRPr="00536A8A">
        <w:rPr>
          <w:color w:val="000000" w:themeColor="text1"/>
          <w:szCs w:val="32"/>
        </w:rPr>
        <w:t>е</w:t>
      </w:r>
      <w:r w:rsidRPr="00536A8A">
        <w:rPr>
          <w:color w:val="000000" w:themeColor="text1"/>
          <w:szCs w:val="32"/>
        </w:rPr>
        <w:t>ренцирую по способностям, что позволяет достичь цели: стре</w:t>
      </w:r>
      <w:r w:rsidRPr="00536A8A">
        <w:rPr>
          <w:color w:val="000000" w:themeColor="text1"/>
          <w:szCs w:val="32"/>
        </w:rPr>
        <w:t>м</w:t>
      </w:r>
      <w:r w:rsidRPr="00536A8A">
        <w:rPr>
          <w:color w:val="000000" w:themeColor="text1"/>
          <w:szCs w:val="32"/>
        </w:rPr>
        <w:t>ление студентов к саморазвитию, самостоятельности. Такие зад</w:t>
      </w:r>
      <w:r w:rsidRPr="00536A8A">
        <w:rPr>
          <w:color w:val="000000" w:themeColor="text1"/>
          <w:szCs w:val="32"/>
        </w:rPr>
        <w:t>а</w:t>
      </w:r>
      <w:r w:rsidRPr="00536A8A">
        <w:rPr>
          <w:color w:val="000000" w:themeColor="text1"/>
          <w:szCs w:val="32"/>
        </w:rPr>
        <w:t>ния ставят их в ситуацию выбора, побуждают к большей акти</w:t>
      </w:r>
      <w:r w:rsidRPr="00536A8A">
        <w:rPr>
          <w:color w:val="000000" w:themeColor="text1"/>
          <w:szCs w:val="32"/>
        </w:rPr>
        <w:t>в</w:t>
      </w:r>
      <w:r w:rsidRPr="00536A8A">
        <w:rPr>
          <w:color w:val="000000" w:themeColor="text1"/>
          <w:szCs w:val="32"/>
        </w:rPr>
        <w:t>ности (задания со звездочкой, дополнительный материал).</w:t>
      </w:r>
    </w:p>
    <w:p w:rsidR="002C402A" w:rsidRPr="00536A8A" w:rsidRDefault="002C402A" w:rsidP="00536A8A">
      <w:pPr>
        <w:contextualSpacing/>
        <w:rPr>
          <w:color w:val="000000" w:themeColor="text1"/>
          <w:szCs w:val="32"/>
        </w:rPr>
      </w:pPr>
      <w:r w:rsidRPr="00536A8A">
        <w:rPr>
          <w:color w:val="000000" w:themeColor="text1"/>
          <w:szCs w:val="32"/>
        </w:rPr>
        <w:t>При изучении грамматики используются проблемная подача материала – задания, которые заставляют студентов думать, ра</w:t>
      </w:r>
      <w:r w:rsidRPr="00536A8A">
        <w:rPr>
          <w:color w:val="000000" w:themeColor="text1"/>
          <w:szCs w:val="32"/>
        </w:rPr>
        <w:t>з</w:t>
      </w:r>
      <w:r w:rsidRPr="00536A8A">
        <w:rPr>
          <w:color w:val="000000" w:themeColor="text1"/>
          <w:szCs w:val="32"/>
        </w:rPr>
        <w:t>мышлять, делать обобщения. Такие задания способствуют разв</w:t>
      </w:r>
      <w:r w:rsidRPr="00536A8A">
        <w:rPr>
          <w:color w:val="000000" w:themeColor="text1"/>
          <w:szCs w:val="32"/>
        </w:rPr>
        <w:t>и</w:t>
      </w:r>
      <w:r w:rsidRPr="00536A8A">
        <w:rPr>
          <w:color w:val="000000" w:themeColor="text1"/>
          <w:szCs w:val="32"/>
        </w:rPr>
        <w:t>тию личности и ее самооценки.</w:t>
      </w:r>
    </w:p>
    <w:p w:rsidR="002C402A" w:rsidRPr="00536A8A" w:rsidRDefault="002C402A" w:rsidP="00536A8A">
      <w:pPr>
        <w:contextualSpacing/>
        <w:rPr>
          <w:color w:val="000000" w:themeColor="text1"/>
          <w:szCs w:val="32"/>
        </w:rPr>
      </w:pPr>
      <w:r w:rsidRPr="00536A8A">
        <w:rPr>
          <w:color w:val="000000" w:themeColor="text1"/>
          <w:szCs w:val="32"/>
        </w:rPr>
        <w:t xml:space="preserve"> Студенты готовы играть в любые игры и на каждом уроке. Для них  не имеет значения, какая роль выпадет сегодня, игра – это увлекательно, необычно и всегда весело. При этом игровые моменты на уроке могут быть самыми простыми: игра в мяч на отработку лексики или сложными: ролевые игры с распределен</w:t>
      </w:r>
      <w:r w:rsidRPr="00536A8A">
        <w:rPr>
          <w:color w:val="000000" w:themeColor="text1"/>
          <w:szCs w:val="32"/>
        </w:rPr>
        <w:t>и</w:t>
      </w:r>
      <w:r w:rsidRPr="00536A8A">
        <w:rPr>
          <w:color w:val="000000" w:themeColor="text1"/>
          <w:szCs w:val="32"/>
        </w:rPr>
        <w:t>ем ролей и использованием инвентаря. Студентам очень нрави</w:t>
      </w:r>
      <w:r w:rsidRPr="00536A8A">
        <w:rPr>
          <w:color w:val="000000" w:themeColor="text1"/>
          <w:szCs w:val="32"/>
        </w:rPr>
        <w:t>т</w:t>
      </w:r>
      <w:r w:rsidRPr="00536A8A">
        <w:rPr>
          <w:color w:val="000000" w:themeColor="text1"/>
          <w:szCs w:val="32"/>
        </w:rPr>
        <w:t>ся, когда на уроке  проводятся различного рода викторины. При этом  заранее предлагается нескольким  студентам подготовить материал и представить его группе. Данные студенты выступают как эксперты и входят в состав жюри (определяют правильность ответов на задания).</w:t>
      </w:r>
    </w:p>
    <w:p w:rsidR="002C402A" w:rsidRPr="00536A8A" w:rsidRDefault="002C402A" w:rsidP="00536A8A">
      <w:pPr>
        <w:contextualSpacing/>
        <w:rPr>
          <w:color w:val="000000" w:themeColor="text1"/>
          <w:szCs w:val="32"/>
        </w:rPr>
      </w:pPr>
      <w:r w:rsidRPr="00536A8A">
        <w:rPr>
          <w:color w:val="000000" w:themeColor="text1"/>
          <w:szCs w:val="32"/>
        </w:rPr>
        <w:t>Игры в свою очередь способствуют эффективной отработке программного материала, тренируют память, развивают навык общения и сотрудничества. Чувство равенства, атмосфера увл</w:t>
      </w:r>
      <w:r w:rsidRPr="00536A8A">
        <w:rPr>
          <w:color w:val="000000" w:themeColor="text1"/>
          <w:szCs w:val="32"/>
        </w:rPr>
        <w:t>е</w:t>
      </w:r>
      <w:r w:rsidRPr="00536A8A">
        <w:rPr>
          <w:color w:val="000000" w:themeColor="text1"/>
          <w:szCs w:val="32"/>
        </w:rPr>
        <w:t>ченности дают возможность студентам преодолеть стеснител</w:t>
      </w:r>
      <w:r w:rsidRPr="00536A8A">
        <w:rPr>
          <w:color w:val="000000" w:themeColor="text1"/>
          <w:szCs w:val="32"/>
        </w:rPr>
        <w:t>ь</w:t>
      </w:r>
      <w:r w:rsidRPr="00536A8A">
        <w:rPr>
          <w:color w:val="000000" w:themeColor="text1"/>
          <w:szCs w:val="32"/>
        </w:rPr>
        <w:t>ность, скованность, снять языковой барьер. При проведении р</w:t>
      </w:r>
      <w:r w:rsidRPr="00536A8A">
        <w:rPr>
          <w:color w:val="000000" w:themeColor="text1"/>
          <w:szCs w:val="32"/>
        </w:rPr>
        <w:t>о</w:t>
      </w:r>
      <w:r w:rsidRPr="00536A8A">
        <w:rPr>
          <w:color w:val="000000" w:themeColor="text1"/>
          <w:szCs w:val="32"/>
        </w:rPr>
        <w:t>левых игр  необходим индивидуальный подход при распредел</w:t>
      </w:r>
      <w:r w:rsidRPr="00536A8A">
        <w:rPr>
          <w:color w:val="000000" w:themeColor="text1"/>
          <w:szCs w:val="32"/>
        </w:rPr>
        <w:t>е</w:t>
      </w:r>
      <w:r w:rsidRPr="00536A8A">
        <w:rPr>
          <w:color w:val="000000" w:themeColor="text1"/>
          <w:szCs w:val="32"/>
        </w:rPr>
        <w:t>нии ролей, при этом стараясь, чтобы группы были равны по с</w:t>
      </w:r>
      <w:r w:rsidRPr="00536A8A">
        <w:rPr>
          <w:color w:val="000000" w:themeColor="text1"/>
          <w:szCs w:val="32"/>
        </w:rPr>
        <w:t>и</w:t>
      </w:r>
      <w:r w:rsidRPr="00536A8A">
        <w:rPr>
          <w:color w:val="000000" w:themeColor="text1"/>
          <w:szCs w:val="32"/>
        </w:rPr>
        <w:t>лам.</w:t>
      </w:r>
    </w:p>
    <w:p w:rsidR="002C402A" w:rsidRPr="00536A8A" w:rsidRDefault="002C402A" w:rsidP="00536A8A">
      <w:pPr>
        <w:contextualSpacing/>
        <w:rPr>
          <w:color w:val="000000" w:themeColor="text1"/>
          <w:szCs w:val="32"/>
        </w:rPr>
      </w:pPr>
      <w:r w:rsidRPr="00536A8A">
        <w:rPr>
          <w:color w:val="000000" w:themeColor="text1"/>
          <w:szCs w:val="32"/>
        </w:rPr>
        <w:t>Участие в творческих конкурсах  помогает  преподавателю повышать  мотивацию обучения через активизацию познавател</w:t>
      </w:r>
      <w:r w:rsidRPr="00536A8A">
        <w:rPr>
          <w:color w:val="000000" w:themeColor="text1"/>
          <w:szCs w:val="32"/>
        </w:rPr>
        <w:t>ь</w:t>
      </w:r>
      <w:r w:rsidRPr="00536A8A">
        <w:rPr>
          <w:color w:val="000000" w:themeColor="text1"/>
          <w:szCs w:val="32"/>
        </w:rPr>
        <w:t>ных способностей студентов. Безусловно, одним из положител</w:t>
      </w:r>
      <w:r w:rsidRPr="00536A8A">
        <w:rPr>
          <w:color w:val="000000" w:themeColor="text1"/>
          <w:szCs w:val="32"/>
        </w:rPr>
        <w:t>ь</w:t>
      </w:r>
      <w:r w:rsidRPr="00536A8A">
        <w:rPr>
          <w:color w:val="000000" w:themeColor="text1"/>
          <w:szCs w:val="32"/>
        </w:rPr>
        <w:t>ных аспектов проделанной работы является совершенствование  профессиональной  коммуникативной компетенции студентов в процессе научно-исследовательской работы. Многие методисты  и практики отмечают, что ребенок, которого учитель «растит»  для последующего участия в предметных олимпиадах, со врем</w:t>
      </w:r>
      <w:r w:rsidRPr="00536A8A">
        <w:rPr>
          <w:color w:val="000000" w:themeColor="text1"/>
          <w:szCs w:val="32"/>
        </w:rPr>
        <w:t>е</w:t>
      </w:r>
      <w:r w:rsidRPr="00536A8A">
        <w:rPr>
          <w:color w:val="000000" w:themeColor="text1"/>
          <w:szCs w:val="32"/>
        </w:rPr>
        <w:t>нем опережает своих сверстников и  в качестве и  в объеме  зн</w:t>
      </w:r>
      <w:r w:rsidRPr="00536A8A">
        <w:rPr>
          <w:color w:val="000000" w:themeColor="text1"/>
          <w:szCs w:val="32"/>
        </w:rPr>
        <w:t>а</w:t>
      </w:r>
      <w:r w:rsidRPr="00536A8A">
        <w:rPr>
          <w:color w:val="000000" w:themeColor="text1"/>
          <w:szCs w:val="32"/>
        </w:rPr>
        <w:t>ний. Английский язык влияет и на дальнейшую социализацию студента.</w:t>
      </w:r>
    </w:p>
    <w:p w:rsidR="002C402A" w:rsidRPr="00536A8A" w:rsidRDefault="002C402A" w:rsidP="00536A8A">
      <w:pPr>
        <w:contextualSpacing/>
        <w:rPr>
          <w:color w:val="000000" w:themeColor="text1"/>
          <w:szCs w:val="32"/>
        </w:rPr>
      </w:pPr>
      <w:r w:rsidRPr="00536A8A">
        <w:rPr>
          <w:color w:val="000000" w:themeColor="text1"/>
          <w:szCs w:val="32"/>
        </w:rPr>
        <w:t>Как показывает опыт работы, студенты, которых часто в</w:t>
      </w:r>
      <w:r w:rsidRPr="00536A8A">
        <w:rPr>
          <w:color w:val="000000" w:themeColor="text1"/>
          <w:szCs w:val="32"/>
        </w:rPr>
        <w:t>о</w:t>
      </w:r>
      <w:r w:rsidRPr="00536A8A">
        <w:rPr>
          <w:color w:val="000000" w:themeColor="text1"/>
          <w:szCs w:val="32"/>
        </w:rPr>
        <w:t>влекают во внеурочную и творческую деятельность, становятся более успешными в учебе. Общая абсолютная успеваемость групп повышается за счет дополнительных оценок. Главным у</w:t>
      </w:r>
      <w:r w:rsidRPr="00536A8A">
        <w:rPr>
          <w:color w:val="000000" w:themeColor="text1"/>
          <w:szCs w:val="32"/>
        </w:rPr>
        <w:t>с</w:t>
      </w:r>
      <w:r w:rsidRPr="00536A8A">
        <w:rPr>
          <w:color w:val="000000" w:themeColor="text1"/>
          <w:szCs w:val="32"/>
        </w:rPr>
        <w:t>ловием  в выборе студента, который будет участвовать в игре или станет экспертом в викторине, а также подготовит и презентует проект, является желание студента. Тот, кто сам готов к самоо</w:t>
      </w:r>
      <w:r w:rsidRPr="00536A8A">
        <w:rPr>
          <w:color w:val="000000" w:themeColor="text1"/>
          <w:szCs w:val="32"/>
        </w:rPr>
        <w:t>б</w:t>
      </w:r>
      <w:r w:rsidRPr="00536A8A">
        <w:rPr>
          <w:color w:val="000000" w:themeColor="text1"/>
          <w:szCs w:val="32"/>
        </w:rPr>
        <w:t>разованию и самовыражению, намного эффективнее использует свой творческий и интеллектуальный потенциал. Но это по большей части касается тех студентов, которые еще со школы привыкли много и усердно работать, получать только хорошие и отличные отметки. Общая масса все-таки это студенты с невыс</w:t>
      </w:r>
      <w:r w:rsidRPr="00536A8A">
        <w:rPr>
          <w:color w:val="000000" w:themeColor="text1"/>
          <w:szCs w:val="32"/>
        </w:rPr>
        <w:t>о</w:t>
      </w:r>
      <w:r w:rsidRPr="00536A8A">
        <w:rPr>
          <w:color w:val="000000" w:themeColor="text1"/>
          <w:szCs w:val="32"/>
        </w:rPr>
        <w:t>кими познаниями в области иностранного языка, а порой и те студенты, которые в школе изучали другой иностранный язык. На таких студентов стоит обращать более пристальное внимание и вовлекать в работу, в каких-то случаях, по принуждению. И эта работа не проходит бесследно</w:t>
      </w:r>
    </w:p>
    <w:p w:rsidR="002C402A" w:rsidRPr="00536A8A" w:rsidRDefault="002C402A" w:rsidP="00536A8A">
      <w:pPr>
        <w:contextualSpacing/>
        <w:rPr>
          <w:color w:val="000000" w:themeColor="text1"/>
          <w:szCs w:val="32"/>
        </w:rPr>
      </w:pPr>
      <w:r w:rsidRPr="00536A8A">
        <w:rPr>
          <w:color w:val="000000" w:themeColor="text1"/>
          <w:szCs w:val="32"/>
        </w:rPr>
        <w:t>Таким образом, использование в учебном процессе личн</w:t>
      </w:r>
      <w:r w:rsidRPr="00536A8A">
        <w:rPr>
          <w:color w:val="000000" w:themeColor="text1"/>
          <w:szCs w:val="32"/>
        </w:rPr>
        <w:t>о</w:t>
      </w:r>
      <w:r w:rsidRPr="00536A8A">
        <w:rPr>
          <w:color w:val="000000" w:themeColor="text1"/>
          <w:szCs w:val="32"/>
        </w:rPr>
        <w:t>стно-ориентированных технологий стимулируют личностную, интеллектуальную активность, развивают познавательные пр</w:t>
      </w:r>
      <w:r w:rsidRPr="00536A8A">
        <w:rPr>
          <w:color w:val="000000" w:themeColor="text1"/>
          <w:szCs w:val="32"/>
        </w:rPr>
        <w:t>о</w:t>
      </w:r>
      <w:r w:rsidRPr="00536A8A">
        <w:rPr>
          <w:color w:val="000000" w:themeColor="text1"/>
          <w:szCs w:val="32"/>
        </w:rPr>
        <w:t>цессы, способствуют формированию  коммуникативных комп</w:t>
      </w:r>
      <w:r w:rsidRPr="00536A8A">
        <w:rPr>
          <w:color w:val="000000" w:themeColor="text1"/>
          <w:szCs w:val="32"/>
        </w:rPr>
        <w:t>е</w:t>
      </w:r>
      <w:r w:rsidRPr="00536A8A">
        <w:rPr>
          <w:color w:val="000000" w:themeColor="text1"/>
          <w:szCs w:val="32"/>
        </w:rPr>
        <w:t>тенций, которыми должен обладать студент.</w:t>
      </w:r>
    </w:p>
    <w:p w:rsidR="002C402A" w:rsidRPr="00536A8A" w:rsidRDefault="002C402A" w:rsidP="00536A8A">
      <w:pPr>
        <w:contextualSpacing/>
        <w:rPr>
          <w:color w:val="000000" w:themeColor="text1"/>
          <w:szCs w:val="32"/>
        </w:rPr>
      </w:pPr>
      <w:r w:rsidRPr="00536A8A">
        <w:rPr>
          <w:color w:val="000000" w:themeColor="text1"/>
          <w:szCs w:val="32"/>
        </w:rPr>
        <w:t> </w:t>
      </w:r>
    </w:p>
    <w:p w:rsidR="002C402A" w:rsidRPr="00536A8A" w:rsidRDefault="002C402A" w:rsidP="00536A8A">
      <w:pPr>
        <w:contextualSpacing/>
        <w:jc w:val="center"/>
        <w:rPr>
          <w:b/>
          <w:color w:val="000000" w:themeColor="text1"/>
          <w:szCs w:val="32"/>
        </w:rPr>
      </w:pPr>
      <w:r w:rsidRPr="00536A8A">
        <w:rPr>
          <w:b/>
          <w:color w:val="000000" w:themeColor="text1"/>
          <w:szCs w:val="32"/>
        </w:rPr>
        <w:t>Список литературы.:</w:t>
      </w:r>
    </w:p>
    <w:p w:rsidR="009431E7" w:rsidRPr="00536A8A" w:rsidRDefault="009431E7" w:rsidP="00536A8A">
      <w:pPr>
        <w:numPr>
          <w:ilvl w:val="0"/>
          <w:numId w:val="7"/>
        </w:numPr>
        <w:ind w:left="0" w:firstLine="709"/>
        <w:contextualSpacing/>
        <w:rPr>
          <w:color w:val="000000" w:themeColor="text1"/>
          <w:szCs w:val="32"/>
        </w:rPr>
      </w:pPr>
      <w:r w:rsidRPr="00536A8A">
        <w:rPr>
          <w:color w:val="000000" w:themeColor="text1"/>
          <w:szCs w:val="32"/>
        </w:rPr>
        <w:t>Гальскова, Н. Д., Гез, Н. И. Теория обучения иностра</w:t>
      </w:r>
      <w:r w:rsidRPr="00536A8A">
        <w:rPr>
          <w:color w:val="000000" w:themeColor="text1"/>
          <w:szCs w:val="32"/>
        </w:rPr>
        <w:t>н</w:t>
      </w:r>
      <w:r w:rsidRPr="00536A8A">
        <w:rPr>
          <w:color w:val="000000" w:themeColor="text1"/>
          <w:szCs w:val="32"/>
        </w:rPr>
        <w:t>ным языкам. Лингводидактика и методика. Текст / Н. Д. Гальск</w:t>
      </w:r>
      <w:r w:rsidRPr="00536A8A">
        <w:rPr>
          <w:color w:val="000000" w:themeColor="text1"/>
          <w:szCs w:val="32"/>
        </w:rPr>
        <w:t>о</w:t>
      </w:r>
      <w:r w:rsidRPr="00536A8A">
        <w:rPr>
          <w:color w:val="000000" w:themeColor="text1"/>
          <w:szCs w:val="32"/>
        </w:rPr>
        <w:t>ва, Н. И. Гез. – М.: Академия, 2007. – 336 с.</w:t>
      </w:r>
    </w:p>
    <w:p w:rsidR="009431E7" w:rsidRPr="00536A8A" w:rsidRDefault="009431E7" w:rsidP="00536A8A">
      <w:pPr>
        <w:numPr>
          <w:ilvl w:val="0"/>
          <w:numId w:val="7"/>
        </w:numPr>
        <w:ind w:left="0" w:firstLine="709"/>
        <w:contextualSpacing/>
        <w:rPr>
          <w:color w:val="000000" w:themeColor="text1"/>
          <w:szCs w:val="32"/>
        </w:rPr>
      </w:pPr>
      <w:r w:rsidRPr="00536A8A">
        <w:rPr>
          <w:color w:val="000000" w:themeColor="text1"/>
          <w:szCs w:val="32"/>
        </w:rPr>
        <w:t>Гальскова, Н. Д., Горчев, А. Ю., Никитенко, З. Н., С</w:t>
      </w:r>
      <w:r w:rsidRPr="00536A8A">
        <w:rPr>
          <w:color w:val="000000" w:themeColor="text1"/>
          <w:szCs w:val="32"/>
        </w:rPr>
        <w:t>о</w:t>
      </w:r>
      <w:r w:rsidRPr="00536A8A">
        <w:rPr>
          <w:color w:val="000000" w:themeColor="text1"/>
          <w:szCs w:val="32"/>
        </w:rPr>
        <w:t>ловцева, Э. И. Обучение иностранным языкам: поиск новых п</w:t>
      </w:r>
      <w:r w:rsidRPr="00536A8A">
        <w:rPr>
          <w:color w:val="000000" w:themeColor="text1"/>
          <w:szCs w:val="32"/>
        </w:rPr>
        <w:t>у</w:t>
      </w:r>
      <w:r w:rsidRPr="00536A8A">
        <w:rPr>
          <w:color w:val="000000" w:themeColor="text1"/>
          <w:szCs w:val="32"/>
        </w:rPr>
        <w:t>тей. / Н. Д. Гальскова, А. Ю. Горчев, З. Н. Никитенко, Э. И. С</w:t>
      </w:r>
      <w:r w:rsidRPr="00536A8A">
        <w:rPr>
          <w:color w:val="000000" w:themeColor="text1"/>
          <w:szCs w:val="32"/>
        </w:rPr>
        <w:t>о</w:t>
      </w:r>
      <w:r w:rsidRPr="00536A8A">
        <w:rPr>
          <w:color w:val="000000" w:themeColor="text1"/>
          <w:szCs w:val="32"/>
        </w:rPr>
        <w:t>ловцева // ИЯШ. – 2009. – № 1. – С.13.</w:t>
      </w:r>
    </w:p>
    <w:p w:rsidR="009431E7" w:rsidRPr="00536A8A" w:rsidRDefault="009431E7" w:rsidP="00536A8A">
      <w:pPr>
        <w:numPr>
          <w:ilvl w:val="0"/>
          <w:numId w:val="7"/>
        </w:numPr>
        <w:ind w:left="0" w:firstLine="709"/>
        <w:contextualSpacing/>
        <w:rPr>
          <w:color w:val="000000" w:themeColor="text1"/>
          <w:szCs w:val="32"/>
        </w:rPr>
      </w:pPr>
      <w:r w:rsidRPr="00536A8A">
        <w:rPr>
          <w:color w:val="000000" w:themeColor="text1"/>
          <w:szCs w:val="32"/>
        </w:rPr>
        <w:t>Соловова, Е. Н. Методика обучения иностранным яз</w:t>
      </w:r>
      <w:r w:rsidRPr="00536A8A">
        <w:rPr>
          <w:color w:val="000000" w:themeColor="text1"/>
          <w:szCs w:val="32"/>
        </w:rPr>
        <w:t>ы</w:t>
      </w:r>
      <w:r w:rsidRPr="00536A8A">
        <w:rPr>
          <w:color w:val="000000" w:themeColor="text1"/>
          <w:szCs w:val="32"/>
        </w:rPr>
        <w:t>кам: Базовый курс лекций. / Е. Н. Соловова – М.: АСТ Астрель, 2008. – 240 с.</w:t>
      </w:r>
    </w:p>
    <w:p w:rsidR="009431E7" w:rsidRPr="00536A8A" w:rsidRDefault="009431E7" w:rsidP="00536A8A">
      <w:pPr>
        <w:numPr>
          <w:ilvl w:val="0"/>
          <w:numId w:val="7"/>
        </w:numPr>
        <w:ind w:left="0" w:firstLine="709"/>
        <w:contextualSpacing/>
        <w:rPr>
          <w:color w:val="000000" w:themeColor="text1"/>
          <w:szCs w:val="32"/>
        </w:rPr>
      </w:pPr>
      <w:r w:rsidRPr="00536A8A">
        <w:rPr>
          <w:color w:val="000000" w:themeColor="text1"/>
          <w:szCs w:val="32"/>
        </w:rPr>
        <w:t>Якиманская, И. С. Личностно ориентированное обуч</w:t>
      </w:r>
      <w:r w:rsidRPr="00536A8A">
        <w:rPr>
          <w:color w:val="000000" w:themeColor="text1"/>
          <w:szCs w:val="32"/>
        </w:rPr>
        <w:t>е</w:t>
      </w:r>
      <w:r w:rsidRPr="00536A8A">
        <w:rPr>
          <w:color w:val="000000" w:themeColor="text1"/>
          <w:szCs w:val="32"/>
        </w:rPr>
        <w:t>ние в современной школе. / И. С. Якиманская – М: Сентябрь, 2006. – 96 с.</w:t>
      </w:r>
    </w:p>
    <w:p w:rsidR="00290FA2" w:rsidRPr="00536A8A" w:rsidRDefault="00290FA2" w:rsidP="00536A8A">
      <w:pPr>
        <w:contextualSpacing/>
        <w:rPr>
          <w:color w:val="000000" w:themeColor="text1"/>
          <w:szCs w:val="32"/>
        </w:rPr>
      </w:pPr>
    </w:p>
    <w:p w:rsidR="009C06BB" w:rsidRPr="00536A8A" w:rsidRDefault="009C06BB" w:rsidP="00536A8A">
      <w:pPr>
        <w:pStyle w:val="2"/>
      </w:pPr>
      <w:bookmarkStart w:id="13" w:name="_Toc30155396"/>
      <w:r w:rsidRPr="00536A8A">
        <w:t>Суркова Е.А.</w:t>
      </w:r>
      <w:bookmarkEnd w:id="13"/>
      <w:r w:rsidRPr="00536A8A">
        <w:t xml:space="preserve"> </w:t>
      </w:r>
    </w:p>
    <w:p w:rsidR="009C06BB" w:rsidRPr="00536A8A" w:rsidRDefault="009C06BB" w:rsidP="00536A8A">
      <w:pPr>
        <w:pStyle w:val="3"/>
      </w:pPr>
      <w:bookmarkStart w:id="14" w:name="_Toc30155397"/>
      <w:r w:rsidRPr="00536A8A">
        <w:t>Библиотека как социальный институт обеспечивающий право граждан на информацию</w:t>
      </w:r>
      <w:bookmarkEnd w:id="14"/>
    </w:p>
    <w:p w:rsidR="009C06BB" w:rsidRPr="00536A8A" w:rsidRDefault="009C06BB" w:rsidP="00536A8A">
      <w:pPr>
        <w:shd w:val="clear" w:color="auto" w:fill="FFFFFF"/>
        <w:autoSpaceDE w:val="0"/>
        <w:autoSpaceDN w:val="0"/>
        <w:adjustRightInd w:val="0"/>
        <w:rPr>
          <w:color w:val="000000" w:themeColor="text1"/>
          <w:szCs w:val="32"/>
        </w:rPr>
      </w:pPr>
      <w:r w:rsidRPr="00536A8A">
        <w:rPr>
          <w:color w:val="000000" w:themeColor="text1"/>
          <w:szCs w:val="32"/>
        </w:rPr>
        <w:t>Институт библиотечного дела представляет собой одно из направлений правового регулирования отношений информац</w:t>
      </w:r>
      <w:r w:rsidRPr="00536A8A">
        <w:rPr>
          <w:color w:val="000000" w:themeColor="text1"/>
          <w:szCs w:val="32"/>
        </w:rPr>
        <w:t>и</w:t>
      </w:r>
      <w:r w:rsidRPr="00536A8A">
        <w:rPr>
          <w:color w:val="000000" w:themeColor="text1"/>
          <w:szCs w:val="32"/>
        </w:rPr>
        <w:t>онной сферы в области обеспечения реализации права каждого на поиск, получение и передачу библиотечной информации (право на доступ к информации или право знать), которое является ва</w:t>
      </w:r>
      <w:r w:rsidRPr="00536A8A">
        <w:rPr>
          <w:color w:val="000000" w:themeColor="text1"/>
          <w:szCs w:val="32"/>
        </w:rPr>
        <w:t>ж</w:t>
      </w:r>
      <w:r w:rsidRPr="00536A8A">
        <w:rPr>
          <w:color w:val="000000" w:themeColor="text1"/>
          <w:szCs w:val="32"/>
        </w:rPr>
        <w:t>нейшим правом человека и гражданина.</w:t>
      </w:r>
    </w:p>
    <w:p w:rsidR="00536A8A" w:rsidRDefault="009C06BB" w:rsidP="00536A8A">
      <w:pPr>
        <w:shd w:val="clear" w:color="auto" w:fill="FFFFFF"/>
        <w:autoSpaceDE w:val="0"/>
        <w:autoSpaceDN w:val="0"/>
        <w:adjustRightInd w:val="0"/>
        <w:rPr>
          <w:color w:val="000000" w:themeColor="text1"/>
          <w:szCs w:val="32"/>
        </w:rPr>
      </w:pPr>
      <w:r w:rsidRPr="00536A8A">
        <w:rPr>
          <w:color w:val="000000" w:themeColor="text1"/>
          <w:szCs w:val="32"/>
        </w:rPr>
        <w:t>Во все времена между государством и обществом существ</w:t>
      </w:r>
      <w:r w:rsidRPr="00536A8A">
        <w:rPr>
          <w:color w:val="000000" w:themeColor="text1"/>
          <w:szCs w:val="32"/>
        </w:rPr>
        <w:t>о</w:t>
      </w:r>
      <w:r w:rsidRPr="00536A8A">
        <w:rPr>
          <w:color w:val="000000" w:themeColor="text1"/>
          <w:szCs w:val="32"/>
        </w:rPr>
        <w:t>вала определенная правовая зависимость: государство издает з</w:t>
      </w:r>
      <w:r w:rsidRPr="00536A8A">
        <w:rPr>
          <w:color w:val="000000" w:themeColor="text1"/>
          <w:szCs w:val="32"/>
        </w:rPr>
        <w:t>а</w:t>
      </w:r>
      <w:r w:rsidRPr="00536A8A">
        <w:rPr>
          <w:color w:val="000000" w:themeColor="text1"/>
          <w:szCs w:val="32"/>
        </w:rPr>
        <w:t>коны, в которых выражает свою волю, общество и его граждане – эти законы исполняют. При этом во всех случаях непременным условием исполнения гражданами норм, в которых государство устанавливает для них определенные правила поведения, предо</w:t>
      </w:r>
      <w:r w:rsidRPr="00536A8A">
        <w:rPr>
          <w:color w:val="000000" w:themeColor="text1"/>
          <w:szCs w:val="32"/>
        </w:rPr>
        <w:t>с</w:t>
      </w:r>
      <w:r w:rsidRPr="00536A8A">
        <w:rPr>
          <w:color w:val="000000" w:themeColor="text1"/>
          <w:szCs w:val="32"/>
        </w:rPr>
        <w:t>тавляет им права, возлагает обязанности и ответственность, явл</w:t>
      </w:r>
      <w:r w:rsidRPr="00536A8A">
        <w:rPr>
          <w:color w:val="000000" w:themeColor="text1"/>
          <w:szCs w:val="32"/>
        </w:rPr>
        <w:t>я</w:t>
      </w:r>
      <w:r w:rsidRPr="00536A8A">
        <w:rPr>
          <w:color w:val="000000" w:themeColor="text1"/>
          <w:szCs w:val="32"/>
        </w:rPr>
        <w:t xml:space="preserve">ется знание самих норм. </w:t>
      </w:r>
    </w:p>
    <w:p w:rsidR="009C06BB" w:rsidRPr="00536A8A" w:rsidRDefault="009C06BB" w:rsidP="00536A8A">
      <w:pPr>
        <w:shd w:val="clear" w:color="auto" w:fill="FFFFFF"/>
        <w:autoSpaceDE w:val="0"/>
        <w:autoSpaceDN w:val="0"/>
        <w:adjustRightInd w:val="0"/>
        <w:rPr>
          <w:color w:val="000000" w:themeColor="text1"/>
          <w:szCs w:val="32"/>
        </w:rPr>
      </w:pPr>
      <w:r w:rsidRPr="00536A8A">
        <w:rPr>
          <w:color w:val="000000" w:themeColor="text1"/>
          <w:szCs w:val="32"/>
        </w:rPr>
        <w:t>В этой связи государство должно выступать гарантом пр</w:t>
      </w:r>
      <w:r w:rsidRPr="00536A8A">
        <w:rPr>
          <w:color w:val="000000" w:themeColor="text1"/>
          <w:szCs w:val="32"/>
        </w:rPr>
        <w:t>е</w:t>
      </w:r>
      <w:r w:rsidRPr="00536A8A">
        <w:rPr>
          <w:color w:val="000000" w:themeColor="text1"/>
          <w:szCs w:val="32"/>
        </w:rPr>
        <w:t>доставления гражданам постоянно расширяющегося набора и</w:t>
      </w:r>
      <w:r w:rsidRPr="00536A8A">
        <w:rPr>
          <w:color w:val="000000" w:themeColor="text1"/>
          <w:szCs w:val="32"/>
        </w:rPr>
        <w:t>н</w:t>
      </w:r>
      <w:r w:rsidRPr="00536A8A">
        <w:rPr>
          <w:color w:val="000000" w:themeColor="text1"/>
          <w:szCs w:val="32"/>
        </w:rPr>
        <w:t>формационных услуг, юридически и технологически обеспеч</w:t>
      </w:r>
      <w:r w:rsidRPr="00536A8A">
        <w:rPr>
          <w:color w:val="000000" w:themeColor="text1"/>
          <w:szCs w:val="32"/>
        </w:rPr>
        <w:t>и</w:t>
      </w:r>
      <w:r w:rsidRPr="00536A8A">
        <w:rPr>
          <w:color w:val="000000" w:themeColor="text1"/>
          <w:szCs w:val="32"/>
        </w:rPr>
        <w:t>вать права на доступ к общественной информации для всего н</w:t>
      </w:r>
      <w:r w:rsidRPr="00536A8A">
        <w:rPr>
          <w:color w:val="000000" w:themeColor="text1"/>
          <w:szCs w:val="32"/>
        </w:rPr>
        <w:t>а</w:t>
      </w:r>
      <w:r w:rsidRPr="00536A8A">
        <w:rPr>
          <w:color w:val="000000" w:themeColor="text1"/>
          <w:szCs w:val="32"/>
        </w:rPr>
        <w:t>селения. Когда речь идет о правах граждан, юридических лиц и государства на свободное получение, распространение и испол</w:t>
      </w:r>
      <w:r w:rsidRPr="00536A8A">
        <w:rPr>
          <w:color w:val="000000" w:themeColor="text1"/>
          <w:szCs w:val="32"/>
        </w:rPr>
        <w:t>ь</w:t>
      </w:r>
      <w:r w:rsidRPr="00536A8A">
        <w:rPr>
          <w:color w:val="000000" w:themeColor="text1"/>
          <w:szCs w:val="32"/>
        </w:rPr>
        <w:t>зование информации, государство должно исходить из принципа безусловного правового равенства всех участников процесса и</w:t>
      </w:r>
      <w:r w:rsidRPr="00536A8A">
        <w:rPr>
          <w:color w:val="000000" w:themeColor="text1"/>
          <w:szCs w:val="32"/>
        </w:rPr>
        <w:t>н</w:t>
      </w:r>
      <w:r w:rsidRPr="00536A8A">
        <w:rPr>
          <w:color w:val="000000" w:themeColor="text1"/>
          <w:szCs w:val="32"/>
        </w:rPr>
        <w:t>формационного взаимодействия вне зависимости от их политич</w:t>
      </w:r>
      <w:r w:rsidRPr="00536A8A">
        <w:rPr>
          <w:color w:val="000000" w:themeColor="text1"/>
          <w:szCs w:val="32"/>
        </w:rPr>
        <w:t>е</w:t>
      </w:r>
      <w:r w:rsidRPr="00536A8A">
        <w:rPr>
          <w:color w:val="000000" w:themeColor="text1"/>
          <w:szCs w:val="32"/>
        </w:rPr>
        <w:t>ского, социального и экономического статуса. Информация должна быть открыта для всех и предоставляться постоянно с г</w:t>
      </w:r>
      <w:r w:rsidRPr="00536A8A">
        <w:rPr>
          <w:color w:val="000000" w:themeColor="text1"/>
          <w:szCs w:val="32"/>
        </w:rPr>
        <w:t>а</w:t>
      </w:r>
      <w:r w:rsidRPr="00536A8A">
        <w:rPr>
          <w:color w:val="000000" w:themeColor="text1"/>
          <w:szCs w:val="32"/>
        </w:rPr>
        <w:t>рантией достоверности и полноты</w:t>
      </w:r>
    </w:p>
    <w:p w:rsidR="009C06BB" w:rsidRPr="00536A8A" w:rsidRDefault="009C06BB" w:rsidP="00536A8A">
      <w:pPr>
        <w:rPr>
          <w:color w:val="000000" w:themeColor="text1"/>
          <w:szCs w:val="32"/>
        </w:rPr>
      </w:pPr>
      <w:r w:rsidRPr="00536A8A">
        <w:rPr>
          <w:color w:val="000000" w:themeColor="text1"/>
          <w:szCs w:val="32"/>
        </w:rPr>
        <w:t>Информационные права являются неотъемлемой частью фундаментальных прав человека. Они зафиксированы в статье 19 Всеобщей декларации прав человека, провозглашенной Ген</w:t>
      </w:r>
      <w:r w:rsidRPr="00536A8A">
        <w:rPr>
          <w:color w:val="000000" w:themeColor="text1"/>
          <w:szCs w:val="32"/>
        </w:rPr>
        <w:t>е</w:t>
      </w:r>
      <w:r w:rsidRPr="00536A8A">
        <w:rPr>
          <w:color w:val="000000" w:themeColor="text1"/>
          <w:szCs w:val="32"/>
        </w:rPr>
        <w:t>ральной Ассамблеей ООН 10 дек. 1948 г. (каждый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искать, получать и распространять информацию и идеи любыми средствами и независимо от государственных гр</w:t>
      </w:r>
      <w:r w:rsidRPr="00536A8A">
        <w:rPr>
          <w:color w:val="000000" w:themeColor="text1"/>
          <w:szCs w:val="32"/>
        </w:rPr>
        <w:t>а</w:t>
      </w:r>
      <w:r w:rsidRPr="00536A8A">
        <w:rPr>
          <w:color w:val="000000" w:themeColor="text1"/>
          <w:szCs w:val="32"/>
        </w:rPr>
        <w:t>ниц), и заняли важное место в Европейской Конвенции о защите прав человека, принятой в Риме 4 ноября 1950 г. (пункт 1 статьи 10: Каждый имеет право свободно выражать свое мнение. Это право включает свободу придерживаться своего мнения и своб</w:t>
      </w:r>
      <w:r w:rsidRPr="00536A8A">
        <w:rPr>
          <w:color w:val="000000" w:themeColor="text1"/>
          <w:szCs w:val="32"/>
        </w:rPr>
        <w:t>о</w:t>
      </w:r>
      <w:r w:rsidRPr="00536A8A">
        <w:rPr>
          <w:color w:val="000000" w:themeColor="text1"/>
          <w:szCs w:val="32"/>
        </w:rPr>
        <w:t>ду получать и распространять информацию и идеи без какого-либо вмешательства со стороны публичных властей и независимо от государственных границ) и в 1998 г. ратифицированной Ро</w:t>
      </w:r>
      <w:r w:rsidRPr="00536A8A">
        <w:rPr>
          <w:color w:val="000000" w:themeColor="text1"/>
          <w:szCs w:val="32"/>
        </w:rPr>
        <w:t>с</w:t>
      </w:r>
      <w:r w:rsidRPr="00536A8A">
        <w:rPr>
          <w:color w:val="000000" w:themeColor="text1"/>
          <w:szCs w:val="32"/>
        </w:rPr>
        <w:t>сийской Федерацией  [2].</w:t>
      </w:r>
    </w:p>
    <w:p w:rsidR="009C06BB" w:rsidRPr="00536A8A" w:rsidRDefault="009C06BB" w:rsidP="00536A8A">
      <w:pPr>
        <w:shd w:val="clear" w:color="auto" w:fill="FFFFFF"/>
        <w:rPr>
          <w:color w:val="000000" w:themeColor="text1"/>
          <w:szCs w:val="32"/>
        </w:rPr>
      </w:pPr>
      <w:r w:rsidRPr="00536A8A">
        <w:rPr>
          <w:iCs/>
          <w:color w:val="000000" w:themeColor="text1"/>
          <w:szCs w:val="32"/>
        </w:rPr>
        <w:t>Согласно п. 4 ст. 29 Конституции РФ</w:t>
      </w:r>
      <w:r w:rsidRPr="00536A8A">
        <w:rPr>
          <w:color w:val="000000" w:themeColor="text1"/>
          <w:szCs w:val="32"/>
        </w:rPr>
        <w:t> каждый имеет право свободно искать, получать, передавать, производить и распр</w:t>
      </w:r>
      <w:r w:rsidRPr="00536A8A">
        <w:rPr>
          <w:color w:val="000000" w:themeColor="text1"/>
          <w:szCs w:val="32"/>
        </w:rPr>
        <w:t>о</w:t>
      </w:r>
      <w:r w:rsidRPr="00536A8A">
        <w:rPr>
          <w:color w:val="000000" w:themeColor="text1"/>
          <w:szCs w:val="32"/>
        </w:rPr>
        <w:t xml:space="preserve">странять информацию любым законным способом [1]. </w:t>
      </w:r>
    </w:p>
    <w:p w:rsidR="009C06BB" w:rsidRPr="00536A8A" w:rsidRDefault="009C06BB" w:rsidP="00536A8A">
      <w:pPr>
        <w:shd w:val="clear" w:color="auto" w:fill="FFFFFF"/>
        <w:rPr>
          <w:color w:val="000000" w:themeColor="text1"/>
          <w:szCs w:val="32"/>
        </w:rPr>
      </w:pPr>
      <w:r w:rsidRPr="00536A8A">
        <w:rPr>
          <w:iCs/>
          <w:color w:val="000000" w:themeColor="text1"/>
          <w:szCs w:val="32"/>
        </w:rPr>
        <w:t>Право на информацию имеет многоаспектный характер,</w:t>
      </w:r>
    </w:p>
    <w:p w:rsidR="009C06BB" w:rsidRPr="00536A8A" w:rsidRDefault="009C06BB" w:rsidP="00536A8A">
      <w:pPr>
        <w:shd w:val="clear" w:color="auto" w:fill="FFFFFF"/>
        <w:rPr>
          <w:color w:val="000000" w:themeColor="text1"/>
          <w:szCs w:val="32"/>
        </w:rPr>
      </w:pPr>
      <w:r w:rsidRPr="00536A8A">
        <w:rPr>
          <w:color w:val="000000" w:themeColor="text1"/>
          <w:szCs w:val="32"/>
        </w:rPr>
        <w:t>Во-первых, возможность доступа к информации, которая реализуется через право каждого свободно искать ее и получать. Данная возможность детализирована, в частности, в п. 1 ст. 8 Ф</w:t>
      </w:r>
      <w:r w:rsidRPr="00536A8A">
        <w:rPr>
          <w:color w:val="000000" w:themeColor="text1"/>
          <w:szCs w:val="32"/>
        </w:rPr>
        <w:t>е</w:t>
      </w:r>
      <w:r w:rsidRPr="00536A8A">
        <w:rPr>
          <w:color w:val="000000" w:themeColor="text1"/>
          <w:szCs w:val="32"/>
        </w:rPr>
        <w:t>дерального закона «Об информации, информационных технол</w:t>
      </w:r>
      <w:r w:rsidRPr="00536A8A">
        <w:rPr>
          <w:color w:val="000000" w:themeColor="text1"/>
          <w:szCs w:val="32"/>
        </w:rPr>
        <w:t>о</w:t>
      </w:r>
      <w:r w:rsidRPr="00536A8A">
        <w:rPr>
          <w:color w:val="000000" w:themeColor="text1"/>
          <w:szCs w:val="32"/>
        </w:rPr>
        <w:t>гиях и о защите информации» [3], согласно которому граждане вправе осуществлять поиск и получение любой информации в любых формах и из любых источников при условии соблюдения требований, установленных федеральными законами.</w:t>
      </w:r>
    </w:p>
    <w:p w:rsidR="009C06BB" w:rsidRPr="00536A8A" w:rsidRDefault="009C06BB" w:rsidP="00536A8A">
      <w:pPr>
        <w:shd w:val="clear" w:color="auto" w:fill="FFFFFF"/>
        <w:rPr>
          <w:color w:val="000000" w:themeColor="text1"/>
          <w:szCs w:val="32"/>
        </w:rPr>
      </w:pPr>
      <w:r w:rsidRPr="00536A8A">
        <w:rPr>
          <w:color w:val="000000" w:themeColor="text1"/>
          <w:szCs w:val="32"/>
        </w:rPr>
        <w:t>Во-вторых, возможность обмена информацией, которая ре</w:t>
      </w:r>
      <w:r w:rsidRPr="00536A8A">
        <w:rPr>
          <w:color w:val="000000" w:themeColor="text1"/>
          <w:szCs w:val="32"/>
        </w:rPr>
        <w:t>а</w:t>
      </w:r>
      <w:r w:rsidRPr="00536A8A">
        <w:rPr>
          <w:color w:val="000000" w:themeColor="text1"/>
          <w:szCs w:val="32"/>
        </w:rPr>
        <w:t>лизуется через право ее передавать и распространять. Указанная возможность получила дальнейшее развитие, к примеру, в ст. 25 Закона РФ «О средствах массовой информации», согласно кот</w:t>
      </w:r>
      <w:r w:rsidRPr="00536A8A">
        <w:rPr>
          <w:color w:val="000000" w:themeColor="text1"/>
          <w:szCs w:val="32"/>
        </w:rPr>
        <w:t>о</w:t>
      </w:r>
      <w:r w:rsidRPr="00536A8A">
        <w:rPr>
          <w:color w:val="000000" w:themeColor="text1"/>
          <w:szCs w:val="32"/>
        </w:rPr>
        <w:t>рой воспрепятствование осуществляемому на законном основ</w:t>
      </w:r>
      <w:r w:rsidRPr="00536A8A">
        <w:rPr>
          <w:color w:val="000000" w:themeColor="text1"/>
          <w:szCs w:val="32"/>
        </w:rPr>
        <w:t>а</w:t>
      </w:r>
      <w:r w:rsidRPr="00536A8A">
        <w:rPr>
          <w:color w:val="000000" w:themeColor="text1"/>
          <w:szCs w:val="32"/>
        </w:rPr>
        <w:t>нии распространению продукции средств массовой информации со стороны граждан, объединений граждан, государственных о</w:t>
      </w:r>
      <w:r w:rsidRPr="00536A8A">
        <w:rPr>
          <w:color w:val="000000" w:themeColor="text1"/>
          <w:szCs w:val="32"/>
        </w:rPr>
        <w:t>р</w:t>
      </w:r>
      <w:r w:rsidRPr="00536A8A">
        <w:rPr>
          <w:color w:val="000000" w:themeColor="text1"/>
          <w:szCs w:val="32"/>
        </w:rPr>
        <w:t>ганов — не допускается.</w:t>
      </w:r>
    </w:p>
    <w:p w:rsidR="009C06BB" w:rsidRPr="00536A8A" w:rsidRDefault="009C06BB" w:rsidP="00536A8A">
      <w:pPr>
        <w:shd w:val="clear" w:color="auto" w:fill="FFFFFF"/>
        <w:rPr>
          <w:color w:val="000000" w:themeColor="text1"/>
          <w:szCs w:val="32"/>
        </w:rPr>
      </w:pPr>
      <w:r w:rsidRPr="00536A8A">
        <w:rPr>
          <w:color w:val="000000" w:themeColor="text1"/>
          <w:szCs w:val="32"/>
          <w:u w:val="single"/>
        </w:rPr>
        <w:t>В-третьих</w:t>
      </w:r>
      <w:r w:rsidRPr="00536A8A">
        <w:rPr>
          <w:color w:val="000000" w:themeColor="text1"/>
          <w:szCs w:val="32"/>
        </w:rPr>
        <w:t>, возможность производства информации, которая реализуется через ряд нормативных предписаний о свободе тво</w:t>
      </w:r>
      <w:r w:rsidRPr="00536A8A">
        <w:rPr>
          <w:color w:val="000000" w:themeColor="text1"/>
          <w:szCs w:val="32"/>
        </w:rPr>
        <w:t>р</w:t>
      </w:r>
      <w:r w:rsidRPr="00536A8A">
        <w:rPr>
          <w:color w:val="000000" w:themeColor="text1"/>
          <w:szCs w:val="32"/>
        </w:rPr>
        <w:t>чества, разработке и производстве информационных систем, о культуре, о науке и т.п.</w:t>
      </w:r>
    </w:p>
    <w:p w:rsidR="009C06BB" w:rsidRPr="00536A8A" w:rsidRDefault="009C06BB" w:rsidP="00536A8A">
      <w:pPr>
        <w:shd w:val="clear" w:color="auto" w:fill="FFFFFF"/>
        <w:autoSpaceDE w:val="0"/>
        <w:autoSpaceDN w:val="0"/>
        <w:adjustRightInd w:val="0"/>
        <w:rPr>
          <w:color w:val="000000" w:themeColor="text1"/>
          <w:szCs w:val="32"/>
        </w:rPr>
      </w:pPr>
      <w:r w:rsidRPr="00536A8A">
        <w:rPr>
          <w:color w:val="000000" w:themeColor="text1"/>
          <w:szCs w:val="32"/>
        </w:rPr>
        <w:t xml:space="preserve"> Указанные нормы развиваются в нормативных актах, с</w:t>
      </w:r>
      <w:r w:rsidRPr="00536A8A">
        <w:rPr>
          <w:color w:val="000000" w:themeColor="text1"/>
          <w:szCs w:val="32"/>
        </w:rPr>
        <w:t>о</w:t>
      </w:r>
      <w:r w:rsidRPr="00536A8A">
        <w:rPr>
          <w:color w:val="000000" w:themeColor="text1"/>
          <w:szCs w:val="32"/>
        </w:rPr>
        <w:t>ставляющих источник института библиотечного дела. Это Осн</w:t>
      </w:r>
      <w:r w:rsidRPr="00536A8A">
        <w:rPr>
          <w:color w:val="000000" w:themeColor="text1"/>
          <w:szCs w:val="32"/>
        </w:rPr>
        <w:t>о</w:t>
      </w:r>
      <w:r w:rsidRPr="00536A8A">
        <w:rPr>
          <w:color w:val="000000" w:themeColor="text1"/>
          <w:szCs w:val="32"/>
        </w:rPr>
        <w:t>вы законодательства Российской Федерации о культуре, Фед</w:t>
      </w:r>
      <w:r w:rsidRPr="00536A8A">
        <w:rPr>
          <w:color w:val="000000" w:themeColor="text1"/>
          <w:szCs w:val="32"/>
        </w:rPr>
        <w:t>е</w:t>
      </w:r>
      <w:r w:rsidRPr="00536A8A">
        <w:rPr>
          <w:color w:val="000000" w:themeColor="text1"/>
          <w:szCs w:val="32"/>
        </w:rPr>
        <w:t>ральный закон от 29 декабря 1994 г. № 78-ФЗ «О библиотечном деле», принятые в соответствии с ними федеральные законы и иные нормативные правовые акты РФ и субъектов Федерации в области библиотечного дела [3].</w:t>
      </w:r>
    </w:p>
    <w:p w:rsidR="009C06BB" w:rsidRPr="00536A8A" w:rsidRDefault="009C06BB" w:rsidP="00536A8A">
      <w:pPr>
        <w:rPr>
          <w:rFonts w:ascii="Calibri" w:hAnsi="Calibri" w:cs="Calibri"/>
          <w:color w:val="000000" w:themeColor="text1"/>
          <w:szCs w:val="32"/>
        </w:rPr>
      </w:pPr>
      <w:r w:rsidRPr="00536A8A">
        <w:rPr>
          <w:color w:val="000000" w:themeColor="text1"/>
          <w:szCs w:val="32"/>
        </w:rPr>
        <w:t>Признавая важную роль библиотек в развитии личности, гуманизации общества, сохранении национальных культурных ценностей, приобщении к ним всех граждан, закон «О библи</w:t>
      </w:r>
      <w:r w:rsidRPr="00536A8A">
        <w:rPr>
          <w:color w:val="000000" w:themeColor="text1"/>
          <w:szCs w:val="32"/>
        </w:rPr>
        <w:t>о</w:t>
      </w:r>
      <w:r w:rsidRPr="00536A8A">
        <w:rPr>
          <w:color w:val="000000" w:themeColor="text1"/>
          <w:szCs w:val="32"/>
        </w:rPr>
        <w:t>течном деле» определяет положение о том, что все граждане имеют право свободного выбора библиотек для удовлетворения своих потребностей и интересов, бесплатного получения полной информации о составе библиотечных фондов, бесплатного пол</w:t>
      </w:r>
      <w:r w:rsidRPr="00536A8A">
        <w:rPr>
          <w:color w:val="000000" w:themeColor="text1"/>
          <w:szCs w:val="32"/>
        </w:rPr>
        <w:t>у</w:t>
      </w:r>
      <w:r w:rsidRPr="00536A8A">
        <w:rPr>
          <w:color w:val="000000" w:themeColor="text1"/>
          <w:szCs w:val="32"/>
        </w:rPr>
        <w:t>чения консультационной помощи в поиске и выборе источников информации и бесплатного получения во временное пользование любого документа из фондов библиотек. Впервые в законе опр</w:t>
      </w:r>
      <w:r w:rsidRPr="00536A8A">
        <w:rPr>
          <w:color w:val="000000" w:themeColor="text1"/>
          <w:szCs w:val="32"/>
        </w:rPr>
        <w:t>е</w:t>
      </w:r>
      <w:r w:rsidRPr="00536A8A">
        <w:rPr>
          <w:color w:val="000000" w:themeColor="text1"/>
          <w:szCs w:val="32"/>
        </w:rPr>
        <w:t>делены права особых групп пользователей библиотек: детей и юношества, национальных меньшинств, инвалидов, лиц пр</w:t>
      </w:r>
      <w:r w:rsidRPr="00536A8A">
        <w:rPr>
          <w:color w:val="000000" w:themeColor="text1"/>
          <w:szCs w:val="32"/>
        </w:rPr>
        <w:t>е</w:t>
      </w:r>
      <w:r w:rsidRPr="00536A8A">
        <w:rPr>
          <w:color w:val="000000" w:themeColor="text1"/>
          <w:szCs w:val="32"/>
        </w:rPr>
        <w:t>клонного возраста. В то же время подчеркивается, что в библи</w:t>
      </w:r>
      <w:r w:rsidRPr="00536A8A">
        <w:rPr>
          <w:color w:val="000000" w:themeColor="text1"/>
          <w:szCs w:val="32"/>
        </w:rPr>
        <w:t>о</w:t>
      </w:r>
      <w:r w:rsidRPr="00536A8A">
        <w:rPr>
          <w:color w:val="000000" w:themeColor="text1"/>
          <w:szCs w:val="32"/>
        </w:rPr>
        <w:t>теках не допускается государственная или иная цензура, огран</w:t>
      </w:r>
      <w:r w:rsidRPr="00536A8A">
        <w:rPr>
          <w:color w:val="000000" w:themeColor="text1"/>
          <w:szCs w:val="32"/>
        </w:rPr>
        <w:t>и</w:t>
      </w:r>
      <w:r w:rsidRPr="00536A8A">
        <w:rPr>
          <w:color w:val="000000" w:themeColor="text1"/>
          <w:szCs w:val="32"/>
        </w:rPr>
        <w:t>чивающая право пользователей на свободный доступ к фондам.</w:t>
      </w:r>
    </w:p>
    <w:p w:rsidR="009C06BB" w:rsidRPr="00536A8A" w:rsidRDefault="009C06BB" w:rsidP="00536A8A">
      <w:pPr>
        <w:rPr>
          <w:color w:val="000000" w:themeColor="text1"/>
          <w:szCs w:val="32"/>
        </w:rPr>
      </w:pPr>
      <w:r w:rsidRPr="00536A8A">
        <w:rPr>
          <w:color w:val="000000" w:themeColor="text1"/>
          <w:szCs w:val="32"/>
        </w:rPr>
        <w:t> Свободный доступ граждан к информации (по сути – в и</w:t>
      </w:r>
      <w:r w:rsidRPr="00536A8A">
        <w:rPr>
          <w:color w:val="000000" w:themeColor="text1"/>
          <w:szCs w:val="32"/>
        </w:rPr>
        <w:t>н</w:t>
      </w:r>
      <w:r w:rsidRPr="00536A8A">
        <w:rPr>
          <w:color w:val="000000" w:themeColor="text1"/>
          <w:szCs w:val="32"/>
        </w:rPr>
        <w:t>формационные системы) формально неограничен. Но в своем ж</w:t>
      </w:r>
      <w:r w:rsidRPr="00536A8A">
        <w:rPr>
          <w:color w:val="000000" w:themeColor="text1"/>
          <w:szCs w:val="32"/>
        </w:rPr>
        <w:t>е</w:t>
      </w:r>
      <w:r w:rsidRPr="00536A8A">
        <w:rPr>
          <w:color w:val="000000" w:themeColor="text1"/>
          <w:szCs w:val="32"/>
        </w:rPr>
        <w:t>лании получить актуальную информацию, например правовую, гражданин сталкивается с проблемами неразвитости инфрастру</w:t>
      </w:r>
      <w:r w:rsidRPr="00536A8A">
        <w:rPr>
          <w:color w:val="000000" w:themeColor="text1"/>
          <w:szCs w:val="32"/>
        </w:rPr>
        <w:t>к</w:t>
      </w:r>
      <w:r w:rsidRPr="00536A8A">
        <w:rPr>
          <w:color w:val="000000" w:themeColor="text1"/>
          <w:szCs w:val="32"/>
        </w:rPr>
        <w:t>туры, обеспечивающей возможность доступа, и необходимостью дополнительных затрат на получение информации. В результате малообеспеченные, нетрудоустроенные, проживающие в сел</w:t>
      </w:r>
      <w:r w:rsidRPr="00536A8A">
        <w:rPr>
          <w:color w:val="000000" w:themeColor="text1"/>
          <w:szCs w:val="32"/>
        </w:rPr>
        <w:t>ь</w:t>
      </w:r>
      <w:r w:rsidRPr="00536A8A">
        <w:rPr>
          <w:color w:val="000000" w:themeColor="text1"/>
          <w:szCs w:val="32"/>
        </w:rPr>
        <w:t>ской местности граждане лишены возможности воспользоваться своими гражданскими правами при получении информации с</w:t>
      </w:r>
      <w:r w:rsidRPr="00536A8A">
        <w:rPr>
          <w:color w:val="000000" w:themeColor="text1"/>
          <w:szCs w:val="32"/>
        </w:rPr>
        <w:t>о</w:t>
      </w:r>
      <w:r w:rsidRPr="00536A8A">
        <w:rPr>
          <w:color w:val="000000" w:themeColor="text1"/>
          <w:szCs w:val="32"/>
        </w:rPr>
        <w:t>временными способами.</w:t>
      </w:r>
    </w:p>
    <w:p w:rsidR="009C06BB" w:rsidRPr="00536A8A" w:rsidRDefault="009C06BB" w:rsidP="00536A8A">
      <w:pPr>
        <w:rPr>
          <w:color w:val="000000" w:themeColor="text1"/>
          <w:szCs w:val="32"/>
        </w:rPr>
      </w:pPr>
      <w:r w:rsidRPr="00536A8A">
        <w:rPr>
          <w:color w:val="000000" w:themeColor="text1"/>
          <w:szCs w:val="32"/>
        </w:rPr>
        <w:t> Право свободного поиска и получения информации означ</w:t>
      </w:r>
      <w:r w:rsidRPr="00536A8A">
        <w:rPr>
          <w:color w:val="000000" w:themeColor="text1"/>
          <w:szCs w:val="32"/>
        </w:rPr>
        <w:t>а</w:t>
      </w:r>
      <w:r w:rsidRPr="00536A8A">
        <w:rPr>
          <w:color w:val="000000" w:themeColor="text1"/>
          <w:szCs w:val="32"/>
        </w:rPr>
        <w:t>ет право каждого обращаться к органам государственной власти, общественным объединениям, органам и организациям, частным фирмам, другим структурам по вопросам, затрагивающим осно</w:t>
      </w:r>
      <w:r w:rsidRPr="00536A8A">
        <w:rPr>
          <w:color w:val="000000" w:themeColor="text1"/>
          <w:szCs w:val="32"/>
        </w:rPr>
        <w:t>в</w:t>
      </w:r>
      <w:r w:rsidRPr="00536A8A">
        <w:rPr>
          <w:color w:val="000000" w:themeColor="text1"/>
          <w:szCs w:val="32"/>
        </w:rPr>
        <w:t>ные права и свободы, провозглашенные Конституцией, а также право получения у них запрашиваемой информации.   С точки зрения борьбы с сокрытием информации очень важной является часть 1 статьи 15. Из нее следует, что непредоставление инфо</w:t>
      </w:r>
      <w:r w:rsidRPr="00536A8A">
        <w:rPr>
          <w:color w:val="000000" w:themeColor="text1"/>
          <w:szCs w:val="32"/>
        </w:rPr>
        <w:t>р</w:t>
      </w:r>
      <w:r w:rsidRPr="00536A8A">
        <w:rPr>
          <w:color w:val="000000" w:themeColor="text1"/>
          <w:szCs w:val="32"/>
        </w:rPr>
        <w:t>мации со ссылкой на отсутствие закона, ведомственной инстру</w:t>
      </w:r>
      <w:r w:rsidRPr="00536A8A">
        <w:rPr>
          <w:color w:val="000000" w:themeColor="text1"/>
          <w:szCs w:val="32"/>
        </w:rPr>
        <w:t>к</w:t>
      </w:r>
      <w:r w:rsidRPr="00536A8A">
        <w:rPr>
          <w:color w:val="000000" w:themeColor="text1"/>
          <w:szCs w:val="32"/>
        </w:rPr>
        <w:t>ции и т.п. абсолютно противоправно, т.е. право на доступ к и</w:t>
      </w:r>
      <w:r w:rsidRPr="00536A8A">
        <w:rPr>
          <w:color w:val="000000" w:themeColor="text1"/>
          <w:szCs w:val="32"/>
        </w:rPr>
        <w:t>н</w:t>
      </w:r>
      <w:r w:rsidRPr="00536A8A">
        <w:rPr>
          <w:color w:val="000000" w:themeColor="text1"/>
          <w:szCs w:val="32"/>
        </w:rPr>
        <w:t>формации гарантировано Конституцией и, по большому счету, не нуждается в подтверждении какими-либо еще правовыми актами [1].</w:t>
      </w:r>
    </w:p>
    <w:p w:rsidR="00285D10" w:rsidRPr="00536A8A" w:rsidRDefault="009C06BB" w:rsidP="00536A8A">
      <w:pPr>
        <w:rPr>
          <w:color w:val="000000" w:themeColor="text1"/>
          <w:szCs w:val="32"/>
        </w:rPr>
      </w:pPr>
      <w:r w:rsidRPr="00536A8A">
        <w:rPr>
          <w:color w:val="000000" w:themeColor="text1"/>
          <w:szCs w:val="32"/>
        </w:rPr>
        <w:t>Вместе с тем в российском законодательстве нет цельного нормативного правового акта о механизме реализации права к</w:t>
      </w:r>
      <w:r w:rsidRPr="00536A8A">
        <w:rPr>
          <w:color w:val="000000" w:themeColor="text1"/>
          <w:szCs w:val="32"/>
        </w:rPr>
        <w:t>а</w:t>
      </w:r>
      <w:r w:rsidRPr="00536A8A">
        <w:rPr>
          <w:color w:val="000000" w:themeColor="text1"/>
          <w:szCs w:val="32"/>
        </w:rPr>
        <w:t>ждого свободно искать, получать, передавать, производить и ра</w:t>
      </w:r>
      <w:r w:rsidRPr="00536A8A">
        <w:rPr>
          <w:color w:val="000000" w:themeColor="text1"/>
          <w:szCs w:val="32"/>
        </w:rPr>
        <w:t>с</w:t>
      </w:r>
      <w:r w:rsidRPr="00536A8A">
        <w:rPr>
          <w:color w:val="000000" w:themeColor="text1"/>
          <w:szCs w:val="32"/>
        </w:rPr>
        <w:t>пространять информацию. Положения отдельных нормативных актов, касающиеся информационного взаимодействия государс</w:t>
      </w:r>
      <w:r w:rsidRPr="00536A8A">
        <w:rPr>
          <w:color w:val="000000" w:themeColor="text1"/>
          <w:szCs w:val="32"/>
        </w:rPr>
        <w:t>т</w:t>
      </w:r>
      <w:r w:rsidRPr="00536A8A">
        <w:rPr>
          <w:color w:val="000000" w:themeColor="text1"/>
          <w:szCs w:val="32"/>
        </w:rPr>
        <w:t>венных органов с гражданами и юридическими лицами, носят противоречивый характер, что обусловливается отсутствием ед</w:t>
      </w:r>
      <w:r w:rsidRPr="00536A8A">
        <w:rPr>
          <w:color w:val="000000" w:themeColor="text1"/>
          <w:szCs w:val="32"/>
        </w:rPr>
        <w:t>и</w:t>
      </w:r>
      <w:r w:rsidRPr="00536A8A">
        <w:rPr>
          <w:color w:val="000000" w:themeColor="text1"/>
          <w:szCs w:val="32"/>
        </w:rPr>
        <w:t>ного подхода к установлению</w:t>
      </w:r>
      <w:r w:rsidR="00285D10" w:rsidRPr="00536A8A">
        <w:rPr>
          <w:color w:val="000000" w:themeColor="text1"/>
          <w:szCs w:val="32"/>
        </w:rPr>
        <w:t xml:space="preserve"> правил такого взаимодействия. </w:t>
      </w:r>
    </w:p>
    <w:p w:rsidR="00285D10" w:rsidRPr="00536A8A" w:rsidRDefault="009C06BB" w:rsidP="00536A8A">
      <w:pPr>
        <w:rPr>
          <w:color w:val="000000" w:themeColor="text1"/>
          <w:szCs w:val="32"/>
        </w:rPr>
      </w:pPr>
      <w:r w:rsidRPr="00536A8A">
        <w:rPr>
          <w:color w:val="000000" w:themeColor="text1"/>
          <w:szCs w:val="32"/>
        </w:rPr>
        <w:t>Действующее законодательство не дает однозначного ответа на ряд принципиальных вопросов, в частности, на какую инфо</w:t>
      </w:r>
      <w:r w:rsidRPr="00536A8A">
        <w:rPr>
          <w:color w:val="000000" w:themeColor="text1"/>
          <w:szCs w:val="32"/>
        </w:rPr>
        <w:t>р</w:t>
      </w:r>
      <w:r w:rsidRPr="00536A8A">
        <w:rPr>
          <w:color w:val="000000" w:themeColor="text1"/>
          <w:szCs w:val="32"/>
        </w:rPr>
        <w:t>мацию есть права у граждан, каков состав этих прав, как эти пр</w:t>
      </w:r>
      <w:r w:rsidRPr="00536A8A">
        <w:rPr>
          <w:color w:val="000000" w:themeColor="text1"/>
          <w:szCs w:val="32"/>
        </w:rPr>
        <w:t>а</w:t>
      </w:r>
      <w:r w:rsidRPr="00536A8A">
        <w:rPr>
          <w:color w:val="000000" w:themeColor="text1"/>
          <w:szCs w:val="32"/>
        </w:rPr>
        <w:t xml:space="preserve">ва реализовывать. Нормы, регулирующие право на информацию, разбросаны по разным нормативным актам и лишь фрагментарно регулируют соответствующие правоотношения. </w:t>
      </w:r>
    </w:p>
    <w:p w:rsidR="009C06BB" w:rsidRPr="00536A8A" w:rsidRDefault="009C06BB" w:rsidP="00536A8A">
      <w:pPr>
        <w:rPr>
          <w:color w:val="000000" w:themeColor="text1"/>
          <w:szCs w:val="32"/>
        </w:rPr>
      </w:pPr>
      <w:r w:rsidRPr="00536A8A">
        <w:rPr>
          <w:color w:val="000000" w:themeColor="text1"/>
          <w:szCs w:val="32"/>
        </w:rPr>
        <w:t>Существующая к настоящему моменту в нашей стране си</w:t>
      </w:r>
      <w:r w:rsidRPr="00536A8A">
        <w:rPr>
          <w:color w:val="000000" w:themeColor="text1"/>
          <w:szCs w:val="32"/>
        </w:rPr>
        <w:t>с</w:t>
      </w:r>
      <w:r w:rsidRPr="00536A8A">
        <w:rPr>
          <w:color w:val="000000" w:themeColor="text1"/>
          <w:szCs w:val="32"/>
        </w:rPr>
        <w:t>тема распространения например, правовой информации в осно</w:t>
      </w:r>
      <w:r w:rsidRPr="00536A8A">
        <w:rPr>
          <w:color w:val="000000" w:themeColor="text1"/>
          <w:szCs w:val="32"/>
        </w:rPr>
        <w:t>в</w:t>
      </w:r>
      <w:r w:rsidRPr="00536A8A">
        <w:rPr>
          <w:color w:val="000000" w:themeColor="text1"/>
          <w:szCs w:val="32"/>
        </w:rPr>
        <w:t>ном ориентирована на информирование государственных орг</w:t>
      </w:r>
      <w:r w:rsidRPr="00536A8A">
        <w:rPr>
          <w:color w:val="000000" w:themeColor="text1"/>
          <w:szCs w:val="32"/>
        </w:rPr>
        <w:t>а</w:t>
      </w:r>
      <w:r w:rsidRPr="00536A8A">
        <w:rPr>
          <w:color w:val="000000" w:themeColor="text1"/>
          <w:szCs w:val="32"/>
        </w:rPr>
        <w:t>нов, учреждений и организаций. Автоматизированные системы накопления, хранения, поиска информации о правовых актах действуют при тех органах, которые эти акты создают, и обесп</w:t>
      </w:r>
      <w:r w:rsidRPr="00536A8A">
        <w:rPr>
          <w:color w:val="000000" w:themeColor="text1"/>
          <w:szCs w:val="32"/>
        </w:rPr>
        <w:t>е</w:t>
      </w:r>
      <w:r w:rsidRPr="00536A8A">
        <w:rPr>
          <w:color w:val="000000" w:themeColor="text1"/>
          <w:szCs w:val="32"/>
        </w:rPr>
        <w:t>чивают ими только сами органы, а главная задача – доведение информации о принятом правовом акте до любого члена общес</w:t>
      </w:r>
      <w:r w:rsidRPr="00536A8A">
        <w:rPr>
          <w:color w:val="000000" w:themeColor="text1"/>
          <w:szCs w:val="32"/>
        </w:rPr>
        <w:t>т</w:t>
      </w:r>
      <w:r w:rsidRPr="00536A8A">
        <w:rPr>
          <w:color w:val="000000" w:themeColor="text1"/>
          <w:szCs w:val="32"/>
        </w:rPr>
        <w:t>ва как обязательное условие правового государства – мало кого интересует. Получается, что зачастую акты принимаются прав</w:t>
      </w:r>
      <w:r w:rsidRPr="00536A8A">
        <w:rPr>
          <w:color w:val="000000" w:themeColor="text1"/>
          <w:szCs w:val="32"/>
        </w:rPr>
        <w:t>о</w:t>
      </w:r>
      <w:r w:rsidRPr="00536A8A">
        <w:rPr>
          <w:color w:val="000000" w:themeColor="text1"/>
          <w:szCs w:val="32"/>
        </w:rPr>
        <w:t>творческими органами для себя. Гражданин с его гарантирова</w:t>
      </w:r>
      <w:r w:rsidRPr="00536A8A">
        <w:rPr>
          <w:color w:val="000000" w:themeColor="text1"/>
          <w:szCs w:val="32"/>
        </w:rPr>
        <w:t>н</w:t>
      </w:r>
      <w:r w:rsidRPr="00536A8A">
        <w:rPr>
          <w:color w:val="000000" w:themeColor="text1"/>
          <w:szCs w:val="32"/>
        </w:rPr>
        <w:t>ным Конституцией правом на информацию «выпадает» при ра</w:t>
      </w:r>
      <w:r w:rsidRPr="00536A8A">
        <w:rPr>
          <w:color w:val="000000" w:themeColor="text1"/>
          <w:szCs w:val="32"/>
        </w:rPr>
        <w:t>з</w:t>
      </w:r>
      <w:r w:rsidRPr="00536A8A">
        <w:rPr>
          <w:color w:val="000000" w:themeColor="text1"/>
          <w:szCs w:val="32"/>
        </w:rPr>
        <w:t>говоре о необходимости предоставления информации органам государственной власти. Государство рассматривает информат</w:t>
      </w:r>
      <w:r w:rsidRPr="00536A8A">
        <w:rPr>
          <w:color w:val="000000" w:themeColor="text1"/>
          <w:szCs w:val="32"/>
        </w:rPr>
        <w:t>и</w:t>
      </w:r>
      <w:r w:rsidRPr="00536A8A">
        <w:rPr>
          <w:color w:val="000000" w:themeColor="text1"/>
          <w:szCs w:val="32"/>
        </w:rPr>
        <w:t>зацию как одну из целей своей деятельности, а человека, гражд</w:t>
      </w:r>
      <w:r w:rsidRPr="00536A8A">
        <w:rPr>
          <w:color w:val="000000" w:themeColor="text1"/>
          <w:szCs w:val="32"/>
        </w:rPr>
        <w:t>а</w:t>
      </w:r>
      <w:r w:rsidRPr="00536A8A">
        <w:rPr>
          <w:color w:val="000000" w:themeColor="text1"/>
          <w:szCs w:val="32"/>
        </w:rPr>
        <w:t>нина – как элемент этой цели.</w:t>
      </w:r>
    </w:p>
    <w:p w:rsidR="009C06BB" w:rsidRPr="00536A8A" w:rsidRDefault="009C06BB" w:rsidP="00536A8A">
      <w:pPr>
        <w:rPr>
          <w:color w:val="000000" w:themeColor="text1"/>
          <w:szCs w:val="32"/>
        </w:rPr>
      </w:pPr>
      <w:r w:rsidRPr="00536A8A">
        <w:rPr>
          <w:color w:val="000000" w:themeColor="text1"/>
          <w:szCs w:val="32"/>
        </w:rPr>
        <w:t xml:space="preserve"> Право на доступ к информации необходимо толковать в широком смысле – как неотъемлемое право человека, частным случаем которого является право на доступ к информации гос</w:t>
      </w:r>
      <w:r w:rsidRPr="00536A8A">
        <w:rPr>
          <w:color w:val="000000" w:themeColor="text1"/>
          <w:szCs w:val="32"/>
        </w:rPr>
        <w:t>у</w:t>
      </w:r>
      <w:r w:rsidRPr="00536A8A">
        <w:rPr>
          <w:color w:val="000000" w:themeColor="text1"/>
          <w:szCs w:val="32"/>
        </w:rPr>
        <w:t>дарственных органов. Существует и другой аспект проблемы. Практика распространения официальных документов в интересах широких слоев населения получила развитие в основном лишь в последнее время и осуществляется в весьма ограниченных ма</w:t>
      </w:r>
      <w:r w:rsidRPr="00536A8A">
        <w:rPr>
          <w:color w:val="000000" w:themeColor="text1"/>
          <w:szCs w:val="32"/>
        </w:rPr>
        <w:t>с</w:t>
      </w:r>
      <w:r w:rsidRPr="00536A8A">
        <w:rPr>
          <w:color w:val="000000" w:themeColor="text1"/>
          <w:szCs w:val="32"/>
        </w:rPr>
        <w:t>штабах через средства массовой информации, книжную сеть, библиотеки, юридические консультации, предприятия, работа</w:t>
      </w:r>
      <w:r w:rsidRPr="00536A8A">
        <w:rPr>
          <w:color w:val="000000" w:themeColor="text1"/>
          <w:szCs w:val="32"/>
        </w:rPr>
        <w:t>ю</w:t>
      </w:r>
      <w:r w:rsidRPr="00536A8A">
        <w:rPr>
          <w:color w:val="000000" w:themeColor="text1"/>
          <w:szCs w:val="32"/>
        </w:rPr>
        <w:t>щие в сфере оказания информационных услуг. В этой связи гос</w:t>
      </w:r>
      <w:r w:rsidRPr="00536A8A">
        <w:rPr>
          <w:color w:val="000000" w:themeColor="text1"/>
          <w:szCs w:val="32"/>
        </w:rPr>
        <w:t>у</w:t>
      </w:r>
      <w:r w:rsidRPr="00536A8A">
        <w:rPr>
          <w:color w:val="000000" w:themeColor="text1"/>
          <w:szCs w:val="32"/>
        </w:rPr>
        <w:t>дарство должно выступать гарантом предоставления гражданам постоянно расширяющегося набора информационных услуг, юридически и технологически обеспечивать права на доступ к общественной информации для всего населения. Когда речь идет о правах граждан, юридических лиц и государства на свободное получение, распространение и использование информации, гос</w:t>
      </w:r>
      <w:r w:rsidRPr="00536A8A">
        <w:rPr>
          <w:color w:val="000000" w:themeColor="text1"/>
          <w:szCs w:val="32"/>
        </w:rPr>
        <w:t>у</w:t>
      </w:r>
      <w:r w:rsidRPr="00536A8A">
        <w:rPr>
          <w:color w:val="000000" w:themeColor="text1"/>
          <w:szCs w:val="32"/>
        </w:rPr>
        <w:t>дарство должно исходить из принципа безусловного правового равенства всех участников процесса информационного взаим</w:t>
      </w:r>
      <w:r w:rsidRPr="00536A8A">
        <w:rPr>
          <w:color w:val="000000" w:themeColor="text1"/>
          <w:szCs w:val="32"/>
        </w:rPr>
        <w:t>о</w:t>
      </w:r>
      <w:r w:rsidRPr="00536A8A">
        <w:rPr>
          <w:color w:val="000000" w:themeColor="text1"/>
          <w:szCs w:val="32"/>
        </w:rPr>
        <w:t>действия, вне зависимости от их политического, социального и экономического статуса. Информация должна быть открыта для всех и предоставляться постоянно с гарантией достоверности и полноты.</w:t>
      </w:r>
    </w:p>
    <w:p w:rsidR="00285D10" w:rsidRPr="00536A8A" w:rsidRDefault="009C06BB" w:rsidP="00536A8A">
      <w:pPr>
        <w:rPr>
          <w:color w:val="000000" w:themeColor="text1"/>
          <w:szCs w:val="32"/>
        </w:rPr>
      </w:pPr>
      <w:r w:rsidRPr="00536A8A">
        <w:rPr>
          <w:color w:val="000000" w:themeColor="text1"/>
          <w:szCs w:val="32"/>
        </w:rPr>
        <w:t>Излишняя декларативность правовых норм приводит к тому, что нарушение законодательных установлений далеко не всегда влечет за собой наступление соответствующей ответственности. Неопределенность механизмов обеспечения доступа к открытой информации органов государственной власти и органов местного самоуправления создает условия для ущемления прав и</w:t>
      </w:r>
      <w:r w:rsidR="00285D10" w:rsidRPr="00536A8A">
        <w:rPr>
          <w:color w:val="000000" w:themeColor="text1"/>
          <w:szCs w:val="32"/>
        </w:rPr>
        <w:t xml:space="preserve"> свобод человека и гражданина. </w:t>
      </w:r>
    </w:p>
    <w:p w:rsidR="00285D10" w:rsidRPr="00536A8A" w:rsidRDefault="009C06BB" w:rsidP="00536A8A">
      <w:pPr>
        <w:rPr>
          <w:color w:val="000000" w:themeColor="text1"/>
          <w:szCs w:val="32"/>
        </w:rPr>
      </w:pPr>
      <w:r w:rsidRPr="00536A8A">
        <w:rPr>
          <w:color w:val="000000" w:themeColor="text1"/>
          <w:szCs w:val="32"/>
        </w:rPr>
        <w:t xml:space="preserve"> Ключевой задачей является создание открытой информац</w:t>
      </w:r>
      <w:r w:rsidRPr="00536A8A">
        <w:rPr>
          <w:color w:val="000000" w:themeColor="text1"/>
          <w:szCs w:val="32"/>
        </w:rPr>
        <w:t>и</w:t>
      </w:r>
      <w:r w:rsidRPr="00536A8A">
        <w:rPr>
          <w:color w:val="000000" w:themeColor="text1"/>
          <w:szCs w:val="32"/>
        </w:rPr>
        <w:t>онной среды, включая обеспечение информационной прозрачн</w:t>
      </w:r>
      <w:r w:rsidRPr="00536A8A">
        <w:rPr>
          <w:color w:val="000000" w:themeColor="text1"/>
          <w:szCs w:val="32"/>
        </w:rPr>
        <w:t>о</w:t>
      </w:r>
      <w:r w:rsidRPr="00536A8A">
        <w:rPr>
          <w:color w:val="000000" w:themeColor="text1"/>
          <w:szCs w:val="32"/>
        </w:rPr>
        <w:t xml:space="preserve">сти государственной власти, необходимой для формирования гражданского общества и достижения взаимодействия между обществом и властью на принципах доверия, взаимопонимания и делового партнерства. </w:t>
      </w:r>
    </w:p>
    <w:p w:rsidR="00285D10" w:rsidRPr="00536A8A" w:rsidRDefault="009C06BB" w:rsidP="00536A8A">
      <w:pPr>
        <w:rPr>
          <w:color w:val="000000" w:themeColor="text1"/>
          <w:szCs w:val="32"/>
        </w:rPr>
      </w:pPr>
      <w:r w:rsidRPr="00536A8A">
        <w:rPr>
          <w:color w:val="000000" w:themeColor="text1"/>
          <w:szCs w:val="32"/>
        </w:rPr>
        <w:t>Прежде всего, необходимо запустить механизм практич</w:t>
      </w:r>
      <w:r w:rsidRPr="00536A8A">
        <w:rPr>
          <w:color w:val="000000" w:themeColor="text1"/>
          <w:szCs w:val="32"/>
        </w:rPr>
        <w:t>е</w:t>
      </w:r>
      <w:r w:rsidRPr="00536A8A">
        <w:rPr>
          <w:color w:val="000000" w:themeColor="text1"/>
          <w:szCs w:val="32"/>
        </w:rPr>
        <w:t xml:space="preserve">ской реализации конституционного права на свободу получения информации. </w:t>
      </w:r>
    </w:p>
    <w:p w:rsidR="009C06BB" w:rsidRPr="00536A8A" w:rsidRDefault="009C06BB" w:rsidP="00536A8A">
      <w:pPr>
        <w:rPr>
          <w:color w:val="000000" w:themeColor="text1"/>
          <w:szCs w:val="32"/>
        </w:rPr>
      </w:pPr>
      <w:r w:rsidRPr="00536A8A">
        <w:rPr>
          <w:color w:val="000000" w:themeColor="text1"/>
          <w:szCs w:val="32"/>
        </w:rPr>
        <w:t>Правовой основой такого механизма должны стать закон</w:t>
      </w:r>
      <w:r w:rsidRPr="00536A8A">
        <w:rPr>
          <w:color w:val="000000" w:themeColor="text1"/>
          <w:szCs w:val="32"/>
        </w:rPr>
        <w:t>о</w:t>
      </w:r>
      <w:r w:rsidRPr="00536A8A">
        <w:rPr>
          <w:color w:val="000000" w:themeColor="text1"/>
          <w:szCs w:val="32"/>
        </w:rPr>
        <w:t>дательно закрепленные четкие правила, условия и порядок пол</w:t>
      </w:r>
      <w:r w:rsidRPr="00536A8A">
        <w:rPr>
          <w:color w:val="000000" w:themeColor="text1"/>
          <w:szCs w:val="32"/>
        </w:rPr>
        <w:t>у</w:t>
      </w:r>
      <w:r w:rsidRPr="00536A8A">
        <w:rPr>
          <w:color w:val="000000" w:themeColor="text1"/>
          <w:szCs w:val="32"/>
        </w:rPr>
        <w:t>чения гражданами и различными структурами общества инфо</w:t>
      </w:r>
      <w:r w:rsidRPr="00536A8A">
        <w:rPr>
          <w:color w:val="000000" w:themeColor="text1"/>
          <w:szCs w:val="32"/>
        </w:rPr>
        <w:t>р</w:t>
      </w:r>
      <w:r w:rsidRPr="00536A8A">
        <w:rPr>
          <w:color w:val="000000" w:themeColor="text1"/>
          <w:szCs w:val="32"/>
        </w:rPr>
        <w:t>мации в органах государственной власти и местного самоупра</w:t>
      </w:r>
      <w:r w:rsidRPr="00536A8A">
        <w:rPr>
          <w:color w:val="000000" w:themeColor="text1"/>
          <w:szCs w:val="32"/>
        </w:rPr>
        <w:t>в</w:t>
      </w:r>
      <w:r w:rsidRPr="00536A8A">
        <w:rPr>
          <w:color w:val="000000" w:themeColor="text1"/>
          <w:szCs w:val="32"/>
        </w:rPr>
        <w:t>ления, от иных государственных и негосударственных юридич</w:t>
      </w:r>
      <w:r w:rsidRPr="00536A8A">
        <w:rPr>
          <w:color w:val="000000" w:themeColor="text1"/>
          <w:szCs w:val="32"/>
        </w:rPr>
        <w:t>е</w:t>
      </w:r>
      <w:r w:rsidRPr="00536A8A">
        <w:rPr>
          <w:color w:val="000000" w:themeColor="text1"/>
          <w:szCs w:val="32"/>
        </w:rPr>
        <w:t>ских лиц, а также прямого доступа к государственным и негос</w:t>
      </w:r>
      <w:r w:rsidRPr="00536A8A">
        <w:rPr>
          <w:color w:val="000000" w:themeColor="text1"/>
          <w:szCs w:val="32"/>
        </w:rPr>
        <w:t>у</w:t>
      </w:r>
      <w:r w:rsidRPr="00536A8A">
        <w:rPr>
          <w:color w:val="000000" w:themeColor="text1"/>
          <w:szCs w:val="32"/>
        </w:rPr>
        <w:t>дарственным информационным ресурсам. Также в законодател</w:t>
      </w:r>
      <w:r w:rsidRPr="00536A8A">
        <w:rPr>
          <w:color w:val="000000" w:themeColor="text1"/>
          <w:szCs w:val="32"/>
        </w:rPr>
        <w:t>ь</w:t>
      </w:r>
      <w:r w:rsidRPr="00536A8A">
        <w:rPr>
          <w:color w:val="000000" w:themeColor="text1"/>
          <w:szCs w:val="32"/>
        </w:rPr>
        <w:t xml:space="preserve">стве о деятельности органов государственной власти должны быть закреплены обязанности и ответственность этих органов и их должностных лиц за информирование граждан и всех структур общества, за оказание им информационных услуг, за накопление, хранение и использование государственных информационных ресурсов в сферах ответственности этих органов . </w:t>
      </w:r>
    </w:p>
    <w:p w:rsidR="00285D10" w:rsidRPr="00536A8A" w:rsidRDefault="009C06BB" w:rsidP="00536A8A">
      <w:pPr>
        <w:rPr>
          <w:color w:val="000000" w:themeColor="text1"/>
          <w:szCs w:val="32"/>
        </w:rPr>
      </w:pPr>
      <w:r w:rsidRPr="00536A8A">
        <w:rPr>
          <w:color w:val="000000" w:themeColor="text1"/>
          <w:szCs w:val="32"/>
        </w:rPr>
        <w:t>Огромную роль в деле налаживания широкого распростр</w:t>
      </w:r>
      <w:r w:rsidRPr="00536A8A">
        <w:rPr>
          <w:color w:val="000000" w:themeColor="text1"/>
          <w:szCs w:val="32"/>
        </w:rPr>
        <w:t>а</w:t>
      </w:r>
      <w:r w:rsidRPr="00536A8A">
        <w:rPr>
          <w:color w:val="000000" w:themeColor="text1"/>
          <w:szCs w:val="32"/>
        </w:rPr>
        <w:t>нения официальной информации может играть библиотечная система. Библиотека – это важнейшее звено реальной информ</w:t>
      </w:r>
      <w:r w:rsidRPr="00536A8A">
        <w:rPr>
          <w:color w:val="000000" w:themeColor="text1"/>
          <w:szCs w:val="32"/>
        </w:rPr>
        <w:t>а</w:t>
      </w:r>
      <w:r w:rsidRPr="00536A8A">
        <w:rPr>
          <w:color w:val="000000" w:themeColor="text1"/>
          <w:szCs w:val="32"/>
        </w:rPr>
        <w:t>тизации страны.</w:t>
      </w:r>
    </w:p>
    <w:p w:rsidR="009C06BB" w:rsidRPr="00536A8A" w:rsidRDefault="009C06BB" w:rsidP="00536A8A">
      <w:pPr>
        <w:rPr>
          <w:color w:val="000000" w:themeColor="text1"/>
          <w:szCs w:val="32"/>
        </w:rPr>
      </w:pPr>
      <w:r w:rsidRPr="00536A8A">
        <w:rPr>
          <w:color w:val="000000" w:themeColor="text1"/>
          <w:szCs w:val="32"/>
        </w:rPr>
        <w:t>В нашей стране сеть библиотек является одним из наиболее распространенных и действенных общественных институтов, призванных предоставить каждому свободный доступ к отечес</w:t>
      </w:r>
      <w:r w:rsidRPr="00536A8A">
        <w:rPr>
          <w:color w:val="000000" w:themeColor="text1"/>
          <w:szCs w:val="32"/>
        </w:rPr>
        <w:t>т</w:t>
      </w:r>
      <w:r w:rsidRPr="00536A8A">
        <w:rPr>
          <w:color w:val="000000" w:themeColor="text1"/>
          <w:szCs w:val="32"/>
        </w:rPr>
        <w:t>венным и мировым информационным ресурсам, в том числе к фондам официальных документов. Принципы доступа к инфо</w:t>
      </w:r>
      <w:r w:rsidRPr="00536A8A">
        <w:rPr>
          <w:color w:val="000000" w:themeColor="text1"/>
          <w:szCs w:val="32"/>
        </w:rPr>
        <w:t>р</w:t>
      </w:r>
      <w:r w:rsidRPr="00536A8A">
        <w:rPr>
          <w:color w:val="000000" w:themeColor="text1"/>
          <w:szCs w:val="32"/>
        </w:rPr>
        <w:t>мации тесно связаны с пониманием роли библиотек и других о</w:t>
      </w:r>
      <w:r w:rsidRPr="00536A8A">
        <w:rPr>
          <w:color w:val="000000" w:themeColor="text1"/>
          <w:szCs w:val="32"/>
        </w:rPr>
        <w:t>р</w:t>
      </w:r>
      <w:r w:rsidRPr="00536A8A">
        <w:rPr>
          <w:color w:val="000000" w:themeColor="text1"/>
          <w:szCs w:val="32"/>
        </w:rPr>
        <w:t>ганизаций, обеспечивающих этот доступ. Именно библиотеки з</w:t>
      </w:r>
      <w:r w:rsidRPr="00536A8A">
        <w:rPr>
          <w:color w:val="000000" w:themeColor="text1"/>
          <w:szCs w:val="32"/>
        </w:rPr>
        <w:t>а</w:t>
      </w:r>
      <w:r w:rsidRPr="00536A8A">
        <w:rPr>
          <w:color w:val="000000" w:themeColor="text1"/>
          <w:szCs w:val="32"/>
        </w:rPr>
        <w:t>нимают важнейшее место в современном информационном мире, т. к. их основные функции – сбор и распространение информации и знаний. Вместе с тем с развитием Интернета, появлением др</w:t>
      </w:r>
      <w:r w:rsidRPr="00536A8A">
        <w:rPr>
          <w:color w:val="000000" w:themeColor="text1"/>
          <w:szCs w:val="32"/>
        </w:rPr>
        <w:t>у</w:t>
      </w:r>
      <w:r w:rsidRPr="00536A8A">
        <w:rPr>
          <w:color w:val="000000" w:themeColor="text1"/>
          <w:szCs w:val="32"/>
        </w:rPr>
        <w:t>гих новых источников информации библиотека должна четко и быстро ориентироваться и разрабатывать новую стратегию ра</w:t>
      </w:r>
      <w:r w:rsidRPr="00536A8A">
        <w:rPr>
          <w:color w:val="000000" w:themeColor="text1"/>
          <w:szCs w:val="32"/>
        </w:rPr>
        <w:t>з</w:t>
      </w:r>
      <w:r w:rsidRPr="00536A8A">
        <w:rPr>
          <w:color w:val="000000" w:themeColor="text1"/>
          <w:szCs w:val="32"/>
        </w:rPr>
        <w:t>вития и предоставления информации и услуг пользователям. Л</w:t>
      </w:r>
      <w:r w:rsidRPr="00536A8A">
        <w:rPr>
          <w:color w:val="000000" w:themeColor="text1"/>
          <w:szCs w:val="32"/>
        </w:rPr>
        <w:t>ю</w:t>
      </w:r>
      <w:r w:rsidRPr="00536A8A">
        <w:rPr>
          <w:color w:val="000000" w:themeColor="text1"/>
          <w:szCs w:val="32"/>
        </w:rPr>
        <w:t>дям необходим доступ к информации и знаниям именно с пом</w:t>
      </w:r>
      <w:r w:rsidRPr="00536A8A">
        <w:rPr>
          <w:color w:val="000000" w:themeColor="text1"/>
          <w:szCs w:val="32"/>
        </w:rPr>
        <w:t>о</w:t>
      </w:r>
      <w:r w:rsidRPr="00536A8A">
        <w:rPr>
          <w:color w:val="000000" w:themeColor="text1"/>
          <w:szCs w:val="32"/>
        </w:rPr>
        <w:t>щью библиотек – практически единственных бесплатных учре</w:t>
      </w:r>
      <w:r w:rsidRPr="00536A8A">
        <w:rPr>
          <w:color w:val="000000" w:themeColor="text1"/>
          <w:szCs w:val="32"/>
        </w:rPr>
        <w:t>ж</w:t>
      </w:r>
      <w:r w:rsidRPr="00536A8A">
        <w:rPr>
          <w:color w:val="000000" w:themeColor="text1"/>
          <w:szCs w:val="32"/>
        </w:rPr>
        <w:t>дений культуры, сеть которых охватывает всю территорию стр</w:t>
      </w:r>
      <w:r w:rsidRPr="00536A8A">
        <w:rPr>
          <w:color w:val="000000" w:themeColor="text1"/>
          <w:szCs w:val="32"/>
        </w:rPr>
        <w:t>а</w:t>
      </w:r>
      <w:r w:rsidRPr="00536A8A">
        <w:rPr>
          <w:color w:val="000000" w:themeColor="text1"/>
          <w:szCs w:val="32"/>
        </w:rPr>
        <w:t>ны. Весь мир сегодня активно развивает систему библиотечного обслуживания населения, понимая, что информационные ресу</w:t>
      </w:r>
      <w:r w:rsidRPr="00536A8A">
        <w:rPr>
          <w:color w:val="000000" w:themeColor="text1"/>
          <w:szCs w:val="32"/>
        </w:rPr>
        <w:t>р</w:t>
      </w:r>
      <w:r w:rsidRPr="00536A8A">
        <w:rPr>
          <w:color w:val="000000" w:themeColor="text1"/>
          <w:szCs w:val="32"/>
        </w:rPr>
        <w:t>сы библиотек имеют значение стратегических ресурсов, опред</w:t>
      </w:r>
      <w:r w:rsidRPr="00536A8A">
        <w:rPr>
          <w:color w:val="000000" w:themeColor="text1"/>
          <w:szCs w:val="32"/>
        </w:rPr>
        <w:t>е</w:t>
      </w:r>
      <w:r w:rsidRPr="00536A8A">
        <w:rPr>
          <w:color w:val="000000" w:themeColor="text1"/>
          <w:szCs w:val="32"/>
        </w:rPr>
        <w:t>ляющих уровень социально-экономического развития и инте</w:t>
      </w:r>
      <w:r w:rsidRPr="00536A8A">
        <w:rPr>
          <w:color w:val="000000" w:themeColor="text1"/>
          <w:szCs w:val="32"/>
        </w:rPr>
        <w:t>л</w:t>
      </w:r>
      <w:r w:rsidRPr="00536A8A">
        <w:rPr>
          <w:color w:val="000000" w:themeColor="text1"/>
          <w:szCs w:val="32"/>
        </w:rPr>
        <w:t>лектуальный потенциал любой страны. Обеспечение публичного (в том числе удаленного) доступа пользователей к информацио</w:t>
      </w:r>
      <w:r w:rsidRPr="00536A8A">
        <w:rPr>
          <w:color w:val="000000" w:themeColor="text1"/>
          <w:szCs w:val="32"/>
        </w:rPr>
        <w:t>н</w:t>
      </w:r>
      <w:r w:rsidRPr="00536A8A">
        <w:rPr>
          <w:color w:val="000000" w:themeColor="text1"/>
          <w:szCs w:val="32"/>
        </w:rPr>
        <w:t>ным ресурсам стало одной из первоочередных задач обслужив</w:t>
      </w:r>
      <w:r w:rsidRPr="00536A8A">
        <w:rPr>
          <w:color w:val="000000" w:themeColor="text1"/>
          <w:szCs w:val="32"/>
        </w:rPr>
        <w:t>а</w:t>
      </w:r>
      <w:r w:rsidRPr="00536A8A">
        <w:rPr>
          <w:color w:val="000000" w:themeColor="text1"/>
          <w:szCs w:val="32"/>
        </w:rPr>
        <w:t>ния науки, культуры, образования.</w:t>
      </w:r>
    </w:p>
    <w:p w:rsidR="009C06BB" w:rsidRPr="00536A8A" w:rsidRDefault="009C06BB" w:rsidP="00536A8A">
      <w:pPr>
        <w:rPr>
          <w:color w:val="000000" w:themeColor="text1"/>
          <w:szCs w:val="32"/>
        </w:rPr>
      </w:pPr>
      <w:r w:rsidRPr="00536A8A">
        <w:rPr>
          <w:color w:val="000000" w:themeColor="text1"/>
          <w:szCs w:val="32"/>
        </w:rPr>
        <w:t>В настоящее время в Российской Федерации при библиот</w:t>
      </w:r>
      <w:r w:rsidRPr="00536A8A">
        <w:rPr>
          <w:color w:val="000000" w:themeColor="text1"/>
          <w:szCs w:val="32"/>
        </w:rPr>
        <w:t>е</w:t>
      </w:r>
      <w:r w:rsidRPr="00536A8A">
        <w:rPr>
          <w:color w:val="000000" w:themeColor="text1"/>
          <w:szCs w:val="32"/>
        </w:rPr>
        <w:t>ках функционируют центры правовой и деловой информации, где можно ознакомиться со многими документами по законодател</w:t>
      </w:r>
      <w:r w:rsidRPr="00536A8A">
        <w:rPr>
          <w:color w:val="000000" w:themeColor="text1"/>
          <w:szCs w:val="32"/>
        </w:rPr>
        <w:t>ь</w:t>
      </w:r>
      <w:r w:rsidRPr="00536A8A">
        <w:rPr>
          <w:color w:val="000000" w:themeColor="text1"/>
          <w:szCs w:val="32"/>
        </w:rPr>
        <w:t>ству, правовым реформам, деловому сотрудничеству, используя богатые информационные ресурсы библиотек и Интернет. Пра</w:t>
      </w:r>
      <w:r w:rsidRPr="00536A8A">
        <w:rPr>
          <w:color w:val="000000" w:themeColor="text1"/>
          <w:szCs w:val="32"/>
        </w:rPr>
        <w:t>к</w:t>
      </w:r>
      <w:r w:rsidRPr="00536A8A">
        <w:rPr>
          <w:color w:val="000000" w:themeColor="text1"/>
          <w:szCs w:val="32"/>
        </w:rPr>
        <w:t>тически при всех центрах информации работают консультанты, юристы, которые дают гражданам необходимое толкование, об</w:t>
      </w:r>
      <w:r w:rsidRPr="00536A8A">
        <w:rPr>
          <w:color w:val="000000" w:themeColor="text1"/>
          <w:szCs w:val="32"/>
        </w:rPr>
        <w:t>ъ</w:t>
      </w:r>
      <w:r w:rsidRPr="00536A8A">
        <w:rPr>
          <w:color w:val="000000" w:themeColor="text1"/>
          <w:szCs w:val="32"/>
        </w:rPr>
        <w:t>яснение содержания правовых документов. </w:t>
      </w:r>
    </w:p>
    <w:p w:rsidR="009C06BB" w:rsidRPr="00536A8A" w:rsidRDefault="009C06BB" w:rsidP="00536A8A">
      <w:pPr>
        <w:rPr>
          <w:color w:val="000000" w:themeColor="text1"/>
          <w:szCs w:val="32"/>
        </w:rPr>
      </w:pPr>
      <w:r w:rsidRPr="00536A8A">
        <w:rPr>
          <w:color w:val="000000" w:themeColor="text1"/>
          <w:szCs w:val="32"/>
        </w:rPr>
        <w:t>В этих условиях возрастает роль библиотек как социальных институтов в сохранении традиционных культур народов нашей страны, нравственных и этических ценностей. Используя разли</w:t>
      </w:r>
      <w:r w:rsidRPr="00536A8A">
        <w:rPr>
          <w:color w:val="000000" w:themeColor="text1"/>
          <w:szCs w:val="32"/>
        </w:rPr>
        <w:t>ч</w:t>
      </w:r>
      <w:r w:rsidRPr="00536A8A">
        <w:rPr>
          <w:color w:val="000000" w:themeColor="text1"/>
          <w:szCs w:val="32"/>
        </w:rPr>
        <w:t>ные формы обслуживания посетителей, организации досуга л</w:t>
      </w:r>
      <w:r w:rsidRPr="00536A8A">
        <w:rPr>
          <w:color w:val="000000" w:themeColor="text1"/>
          <w:szCs w:val="32"/>
        </w:rPr>
        <w:t>ю</w:t>
      </w:r>
      <w:r w:rsidRPr="00536A8A">
        <w:rPr>
          <w:color w:val="000000" w:themeColor="text1"/>
          <w:szCs w:val="32"/>
        </w:rPr>
        <w:t>дей, библиотеки способствуют формированию высоконравстве</w:t>
      </w:r>
      <w:r w:rsidRPr="00536A8A">
        <w:rPr>
          <w:color w:val="000000" w:themeColor="text1"/>
          <w:szCs w:val="32"/>
        </w:rPr>
        <w:t>н</w:t>
      </w:r>
      <w:r w:rsidRPr="00536A8A">
        <w:rPr>
          <w:color w:val="000000" w:themeColor="text1"/>
          <w:szCs w:val="32"/>
        </w:rPr>
        <w:t>ной, всесторонне развитой личности, обогащению ее духовного мира, ориентации на прогрессивные ценности и традиции, обе</w:t>
      </w:r>
      <w:r w:rsidRPr="00536A8A">
        <w:rPr>
          <w:color w:val="000000" w:themeColor="text1"/>
          <w:szCs w:val="32"/>
        </w:rPr>
        <w:t>с</w:t>
      </w:r>
      <w:r w:rsidRPr="00536A8A">
        <w:rPr>
          <w:color w:val="000000" w:themeColor="text1"/>
          <w:szCs w:val="32"/>
        </w:rPr>
        <w:t>печивающие успешное развитие российского общества, диалог культур нашего многонационального государства.</w:t>
      </w:r>
    </w:p>
    <w:p w:rsidR="00285D10" w:rsidRPr="00536A8A" w:rsidRDefault="009C06BB" w:rsidP="00536A8A">
      <w:pPr>
        <w:rPr>
          <w:color w:val="000000" w:themeColor="text1"/>
          <w:szCs w:val="32"/>
        </w:rPr>
      </w:pPr>
      <w:r w:rsidRPr="00536A8A">
        <w:rPr>
          <w:color w:val="000000" w:themeColor="text1"/>
          <w:szCs w:val="32"/>
        </w:rPr>
        <w:t>Выступая в качестве незаменимой части системы образов</w:t>
      </w:r>
      <w:r w:rsidRPr="00536A8A">
        <w:rPr>
          <w:color w:val="000000" w:themeColor="text1"/>
          <w:szCs w:val="32"/>
        </w:rPr>
        <w:t>а</w:t>
      </w:r>
      <w:r w:rsidRPr="00536A8A">
        <w:rPr>
          <w:color w:val="000000" w:themeColor="text1"/>
          <w:szCs w:val="32"/>
        </w:rPr>
        <w:t>ния и обучения, библиотеки в условиях формирования информ</w:t>
      </w:r>
      <w:r w:rsidRPr="00536A8A">
        <w:rPr>
          <w:color w:val="000000" w:themeColor="text1"/>
          <w:szCs w:val="32"/>
        </w:rPr>
        <w:t>а</w:t>
      </w:r>
      <w:r w:rsidRPr="00536A8A">
        <w:rPr>
          <w:color w:val="000000" w:themeColor="text1"/>
          <w:szCs w:val="32"/>
        </w:rPr>
        <w:t>ционного общества должны как минимум обеспечить пользов</w:t>
      </w:r>
      <w:r w:rsidRPr="00536A8A">
        <w:rPr>
          <w:color w:val="000000" w:themeColor="text1"/>
          <w:szCs w:val="32"/>
        </w:rPr>
        <w:t>а</w:t>
      </w:r>
      <w:r w:rsidRPr="00536A8A">
        <w:rPr>
          <w:color w:val="000000" w:themeColor="text1"/>
          <w:szCs w:val="32"/>
        </w:rPr>
        <w:t>телям доступ к имеющимся электронным каталогам других би</w:t>
      </w:r>
      <w:r w:rsidRPr="00536A8A">
        <w:rPr>
          <w:color w:val="000000" w:themeColor="text1"/>
          <w:szCs w:val="32"/>
        </w:rPr>
        <w:t>б</w:t>
      </w:r>
      <w:r w:rsidRPr="00536A8A">
        <w:rPr>
          <w:color w:val="000000" w:themeColor="text1"/>
          <w:szCs w:val="32"/>
        </w:rPr>
        <w:t>лиотек, к справочным (в особенности энциклопедическим) базам данных, к электронным журналам, к электронным коллекциям профильных нетекстовых документов (картографических, но</w:t>
      </w:r>
      <w:r w:rsidRPr="00536A8A">
        <w:rPr>
          <w:color w:val="000000" w:themeColor="text1"/>
          <w:szCs w:val="32"/>
        </w:rPr>
        <w:t>т</w:t>
      </w:r>
      <w:r w:rsidRPr="00536A8A">
        <w:rPr>
          <w:color w:val="000000" w:themeColor="text1"/>
          <w:szCs w:val="32"/>
        </w:rPr>
        <w:t>ных иизоматериалов, звуко- и видеозаписей и др.), к мультим</w:t>
      </w:r>
      <w:r w:rsidRPr="00536A8A">
        <w:rPr>
          <w:color w:val="000000" w:themeColor="text1"/>
          <w:szCs w:val="32"/>
        </w:rPr>
        <w:t>е</w:t>
      </w:r>
      <w:r w:rsidRPr="00536A8A">
        <w:rPr>
          <w:color w:val="000000" w:themeColor="text1"/>
          <w:szCs w:val="32"/>
        </w:rPr>
        <w:t>дийным учебным материалам, к электронным пакетам для сам</w:t>
      </w:r>
      <w:r w:rsidRPr="00536A8A">
        <w:rPr>
          <w:color w:val="000000" w:themeColor="text1"/>
          <w:szCs w:val="32"/>
        </w:rPr>
        <w:t>о</w:t>
      </w:r>
      <w:r w:rsidRPr="00536A8A">
        <w:rPr>
          <w:color w:val="000000" w:themeColor="text1"/>
          <w:szCs w:val="32"/>
        </w:rPr>
        <w:t xml:space="preserve">образования, к электронным материалам досугового характера, к электронным библиотекам. </w:t>
      </w:r>
    </w:p>
    <w:p w:rsidR="009C06BB" w:rsidRDefault="009C06BB" w:rsidP="00536A8A">
      <w:pPr>
        <w:rPr>
          <w:color w:val="000000" w:themeColor="text1"/>
          <w:szCs w:val="32"/>
        </w:rPr>
      </w:pPr>
      <w:r w:rsidRPr="00536A8A">
        <w:rPr>
          <w:color w:val="000000" w:themeColor="text1"/>
          <w:szCs w:val="32"/>
        </w:rPr>
        <w:t>С точки зрения сервиса пользователям должны быть обе</w:t>
      </w:r>
      <w:r w:rsidRPr="00536A8A">
        <w:rPr>
          <w:color w:val="000000" w:themeColor="text1"/>
          <w:szCs w:val="32"/>
        </w:rPr>
        <w:t>с</w:t>
      </w:r>
      <w:r w:rsidRPr="00536A8A">
        <w:rPr>
          <w:color w:val="000000" w:themeColor="text1"/>
          <w:szCs w:val="32"/>
        </w:rPr>
        <w:t>печены: поддержка в поиске глобальных информационных р</w:t>
      </w:r>
      <w:r w:rsidRPr="00536A8A">
        <w:rPr>
          <w:color w:val="000000" w:themeColor="text1"/>
          <w:szCs w:val="32"/>
        </w:rPr>
        <w:t>е</w:t>
      </w:r>
      <w:r w:rsidRPr="00536A8A">
        <w:rPr>
          <w:color w:val="000000" w:themeColor="text1"/>
          <w:szCs w:val="32"/>
        </w:rPr>
        <w:t>сурсов; оценка достоверности полученных данных; помощь в изучении возможностей для образования и обучения; интера</w:t>
      </w:r>
      <w:r w:rsidRPr="00536A8A">
        <w:rPr>
          <w:color w:val="000000" w:themeColor="text1"/>
          <w:szCs w:val="32"/>
        </w:rPr>
        <w:t>к</w:t>
      </w:r>
      <w:r w:rsidRPr="00536A8A">
        <w:rPr>
          <w:color w:val="000000" w:themeColor="text1"/>
          <w:szCs w:val="32"/>
        </w:rPr>
        <w:t>тивное взаимодействие с культурными и образовательными у</w:t>
      </w:r>
      <w:r w:rsidRPr="00536A8A">
        <w:rPr>
          <w:color w:val="000000" w:themeColor="text1"/>
          <w:szCs w:val="32"/>
        </w:rPr>
        <w:t>ч</w:t>
      </w:r>
      <w:r w:rsidRPr="00536A8A">
        <w:rPr>
          <w:color w:val="000000" w:themeColor="text1"/>
          <w:szCs w:val="32"/>
        </w:rPr>
        <w:t>реждениями; участие в виртуальных мероприятиях (выставки и т.п.); помощь в поиске Internet-сообществ по интересам. В би</w:t>
      </w:r>
      <w:r w:rsidRPr="00536A8A">
        <w:rPr>
          <w:color w:val="000000" w:themeColor="text1"/>
          <w:szCs w:val="32"/>
        </w:rPr>
        <w:t>б</w:t>
      </w:r>
      <w:r w:rsidRPr="00536A8A">
        <w:rPr>
          <w:color w:val="000000" w:themeColor="text1"/>
          <w:szCs w:val="32"/>
        </w:rPr>
        <w:t>лиотеках сосредоточены уникальные краеведческие фонды, о</w:t>
      </w:r>
      <w:r w:rsidRPr="00536A8A">
        <w:rPr>
          <w:color w:val="000000" w:themeColor="text1"/>
          <w:szCs w:val="32"/>
        </w:rPr>
        <w:t>б</w:t>
      </w:r>
      <w:r w:rsidRPr="00536A8A">
        <w:rPr>
          <w:color w:val="000000" w:themeColor="text1"/>
          <w:szCs w:val="32"/>
        </w:rPr>
        <w:t>ладающие с этой точки зрения неограниченным потенциалом. Перевод наиболее значимых документов в электронную форму с одной стороны послужит их сохранности, с другой – обеспечит их широкое распространение. Локальные коллекции электронных документов должны стать неотъемлемой частью национальной электронной библиотеки, доступной в общенациональном и м</w:t>
      </w:r>
      <w:r w:rsidRPr="00536A8A">
        <w:rPr>
          <w:color w:val="000000" w:themeColor="text1"/>
          <w:szCs w:val="32"/>
        </w:rPr>
        <w:t>и</w:t>
      </w:r>
      <w:r w:rsidRPr="00536A8A">
        <w:rPr>
          <w:color w:val="000000" w:themeColor="text1"/>
          <w:szCs w:val="32"/>
        </w:rPr>
        <w:t>ровом масштабе. Помимо этого, использование в библиотеках с</w:t>
      </w:r>
      <w:r w:rsidRPr="00536A8A">
        <w:rPr>
          <w:color w:val="000000" w:themeColor="text1"/>
          <w:szCs w:val="32"/>
        </w:rPr>
        <w:t>е</w:t>
      </w:r>
      <w:r w:rsidRPr="00536A8A">
        <w:rPr>
          <w:color w:val="000000" w:themeColor="text1"/>
          <w:szCs w:val="32"/>
        </w:rPr>
        <w:t>тевых технологий может помочь этническим, религиозным и другим меньшинствам приобщиться к своей культуре и подде</w:t>
      </w:r>
      <w:r w:rsidRPr="00536A8A">
        <w:rPr>
          <w:color w:val="000000" w:themeColor="text1"/>
          <w:szCs w:val="32"/>
        </w:rPr>
        <w:t>р</w:t>
      </w:r>
      <w:r w:rsidRPr="00536A8A">
        <w:rPr>
          <w:color w:val="000000" w:themeColor="text1"/>
          <w:szCs w:val="32"/>
        </w:rPr>
        <w:t>живать с ней постоянную связь.</w:t>
      </w:r>
    </w:p>
    <w:p w:rsidR="00536A8A" w:rsidRPr="00536A8A" w:rsidRDefault="00536A8A" w:rsidP="00536A8A">
      <w:pPr>
        <w:rPr>
          <w:color w:val="000000" w:themeColor="text1"/>
          <w:szCs w:val="32"/>
        </w:rPr>
      </w:pPr>
    </w:p>
    <w:p w:rsidR="009C06BB" w:rsidRPr="00536A8A" w:rsidRDefault="009C06BB" w:rsidP="00536A8A">
      <w:pPr>
        <w:pStyle w:val="af5"/>
        <w:keepNext/>
        <w:ind w:firstLine="709"/>
        <w:jc w:val="center"/>
        <w:rPr>
          <w:rFonts w:eastAsiaTheme="minorHAnsi"/>
          <w:b/>
          <w:color w:val="000000" w:themeColor="text1"/>
          <w:sz w:val="32"/>
          <w:szCs w:val="32"/>
          <w:lang w:eastAsia="en-US"/>
        </w:rPr>
      </w:pPr>
      <w:r w:rsidRPr="00536A8A">
        <w:rPr>
          <w:rFonts w:eastAsiaTheme="minorHAnsi"/>
          <w:b/>
          <w:color w:val="000000" w:themeColor="text1"/>
          <w:sz w:val="32"/>
          <w:szCs w:val="32"/>
          <w:lang w:eastAsia="en-US"/>
        </w:rPr>
        <w:t>Список литературы</w:t>
      </w:r>
    </w:p>
    <w:p w:rsidR="009C06BB" w:rsidRPr="00536A8A" w:rsidRDefault="009C06BB" w:rsidP="00536A8A">
      <w:pPr>
        <w:pStyle w:val="af5"/>
        <w:keepNext/>
        <w:numPr>
          <w:ilvl w:val="0"/>
          <w:numId w:val="51"/>
        </w:numPr>
        <w:ind w:left="0" w:firstLine="709"/>
        <w:rPr>
          <w:color w:val="000000" w:themeColor="text1"/>
          <w:sz w:val="32"/>
          <w:szCs w:val="32"/>
        </w:rPr>
      </w:pPr>
      <w:r w:rsidRPr="00536A8A">
        <w:rPr>
          <w:color w:val="000000" w:themeColor="text1"/>
          <w:sz w:val="32"/>
          <w:szCs w:val="32"/>
        </w:rPr>
        <w:t>Конституция Российской Федерации: Основной закон Российской  Федерации. [Текст]  - М.: Прогресс, 1994. - 85с.</w:t>
      </w:r>
    </w:p>
    <w:p w:rsidR="009C06BB" w:rsidRPr="00536A8A" w:rsidRDefault="009C06BB" w:rsidP="00536A8A">
      <w:pPr>
        <w:pStyle w:val="af5"/>
        <w:keepNext/>
        <w:numPr>
          <w:ilvl w:val="0"/>
          <w:numId w:val="51"/>
        </w:numPr>
        <w:ind w:left="0" w:firstLine="709"/>
        <w:rPr>
          <w:color w:val="000000" w:themeColor="text1"/>
          <w:sz w:val="32"/>
          <w:szCs w:val="32"/>
        </w:rPr>
      </w:pPr>
      <w:r w:rsidRPr="00536A8A">
        <w:rPr>
          <w:color w:val="000000" w:themeColor="text1"/>
          <w:sz w:val="32"/>
          <w:szCs w:val="32"/>
        </w:rPr>
        <w:t>Федеральный закон от 30 марта 1998 года «О ратиф</w:t>
      </w:r>
      <w:r w:rsidRPr="00536A8A">
        <w:rPr>
          <w:color w:val="000000" w:themeColor="text1"/>
          <w:sz w:val="32"/>
          <w:szCs w:val="32"/>
        </w:rPr>
        <w:t>и</w:t>
      </w:r>
      <w:r w:rsidRPr="00536A8A">
        <w:rPr>
          <w:color w:val="000000" w:themeColor="text1"/>
          <w:sz w:val="32"/>
          <w:szCs w:val="32"/>
        </w:rPr>
        <w:t>кации Европейской Конвенции о защите прав человека и осно</w:t>
      </w:r>
      <w:r w:rsidRPr="00536A8A">
        <w:rPr>
          <w:color w:val="000000" w:themeColor="text1"/>
          <w:sz w:val="32"/>
          <w:szCs w:val="32"/>
        </w:rPr>
        <w:t>в</w:t>
      </w:r>
      <w:r w:rsidRPr="00536A8A">
        <w:rPr>
          <w:color w:val="000000" w:themeColor="text1"/>
          <w:sz w:val="32"/>
          <w:szCs w:val="32"/>
        </w:rPr>
        <w:t>ных свобод» [Текст]  // Собрание Законодательства РФ. –1998. – №14. – Ст. 1514.</w:t>
      </w:r>
    </w:p>
    <w:p w:rsidR="009C06BB" w:rsidRPr="00536A8A" w:rsidRDefault="009C06BB" w:rsidP="00536A8A">
      <w:pPr>
        <w:pStyle w:val="af5"/>
        <w:keepNext/>
        <w:numPr>
          <w:ilvl w:val="0"/>
          <w:numId w:val="51"/>
        </w:numPr>
        <w:ind w:left="0" w:firstLine="709"/>
        <w:rPr>
          <w:color w:val="000000" w:themeColor="text1"/>
          <w:sz w:val="32"/>
          <w:szCs w:val="32"/>
        </w:rPr>
      </w:pPr>
      <w:r w:rsidRPr="00536A8A">
        <w:rPr>
          <w:color w:val="000000" w:themeColor="text1"/>
          <w:sz w:val="32"/>
          <w:szCs w:val="32"/>
        </w:rPr>
        <w:t>Федеральный закон «О библиотечном деле» [Текст] //Библиотека. - 1995. -№3. - С.41-48.</w:t>
      </w:r>
    </w:p>
    <w:p w:rsidR="009C06BB" w:rsidRPr="00536A8A" w:rsidRDefault="009C06BB" w:rsidP="00536A8A">
      <w:pPr>
        <w:pStyle w:val="af5"/>
        <w:keepNext/>
        <w:numPr>
          <w:ilvl w:val="0"/>
          <w:numId w:val="51"/>
        </w:numPr>
        <w:ind w:left="0" w:firstLine="709"/>
        <w:rPr>
          <w:color w:val="000000" w:themeColor="text1"/>
          <w:sz w:val="32"/>
          <w:szCs w:val="32"/>
        </w:rPr>
      </w:pPr>
      <w:r w:rsidRPr="00536A8A">
        <w:rPr>
          <w:color w:val="000000" w:themeColor="text1"/>
          <w:sz w:val="32"/>
          <w:szCs w:val="32"/>
        </w:rPr>
        <w:t>Федеральный закон «Об информации, информатизации и защите информации» [Текст]//Росс. Газета. - 1995. -22 февраля.</w:t>
      </w:r>
    </w:p>
    <w:p w:rsidR="009C06BB" w:rsidRPr="00536A8A" w:rsidRDefault="009C06BB" w:rsidP="00536A8A">
      <w:pPr>
        <w:pStyle w:val="af5"/>
        <w:keepNext/>
        <w:numPr>
          <w:ilvl w:val="0"/>
          <w:numId w:val="51"/>
        </w:numPr>
        <w:ind w:left="0" w:firstLine="709"/>
        <w:rPr>
          <w:color w:val="000000" w:themeColor="text1"/>
          <w:sz w:val="32"/>
          <w:szCs w:val="32"/>
        </w:rPr>
      </w:pPr>
      <w:r w:rsidRPr="00536A8A">
        <w:rPr>
          <w:color w:val="000000" w:themeColor="text1"/>
          <w:sz w:val="32"/>
          <w:szCs w:val="32"/>
        </w:rPr>
        <w:t xml:space="preserve">Концепция правовой информатизации России   [Текст]  //Доступ к правовой информации. Матер. Междунар. круглых столов. - Вып.2/Гос. Дума РФ; ВК-Кодекс. - СПб: Кодекс, 1999. - </w:t>
      </w:r>
      <w:r w:rsidRPr="00536A8A">
        <w:rPr>
          <w:color w:val="000000" w:themeColor="text1"/>
          <w:sz w:val="32"/>
          <w:szCs w:val="32"/>
          <w:lang w:val="en-US"/>
        </w:rPr>
        <w:t>CD</w:t>
      </w:r>
      <w:r w:rsidRPr="00536A8A">
        <w:rPr>
          <w:color w:val="000000" w:themeColor="text1"/>
          <w:sz w:val="32"/>
          <w:szCs w:val="32"/>
        </w:rPr>
        <w:t>-</w:t>
      </w:r>
      <w:r w:rsidRPr="00536A8A">
        <w:rPr>
          <w:color w:val="000000" w:themeColor="text1"/>
          <w:sz w:val="32"/>
          <w:szCs w:val="32"/>
          <w:lang w:val="en-US"/>
        </w:rPr>
        <w:t>ROM</w:t>
      </w:r>
      <w:r w:rsidRPr="00536A8A">
        <w:rPr>
          <w:color w:val="000000" w:themeColor="text1"/>
          <w:sz w:val="32"/>
          <w:szCs w:val="32"/>
        </w:rPr>
        <w:t xml:space="preserve"> – </w:t>
      </w:r>
      <w:r w:rsidRPr="00536A8A">
        <w:rPr>
          <w:color w:val="000000" w:themeColor="text1"/>
          <w:sz w:val="32"/>
          <w:szCs w:val="32"/>
          <w:lang w:val="en-US"/>
        </w:rPr>
        <w:t>edition</w:t>
      </w:r>
    </w:p>
    <w:p w:rsidR="009C06BB" w:rsidRDefault="009C06BB" w:rsidP="00536A8A">
      <w:pPr>
        <w:tabs>
          <w:tab w:val="left" w:pos="0"/>
          <w:tab w:val="left" w:pos="11624"/>
        </w:tabs>
        <w:autoSpaceDE w:val="0"/>
        <w:autoSpaceDN w:val="0"/>
        <w:adjustRightInd w:val="0"/>
        <w:rPr>
          <w:color w:val="000000" w:themeColor="text1"/>
          <w:szCs w:val="32"/>
        </w:rPr>
      </w:pPr>
      <w:r w:rsidRPr="00536A8A">
        <w:rPr>
          <w:color w:val="000000" w:themeColor="text1"/>
          <w:szCs w:val="32"/>
        </w:rPr>
        <w:t xml:space="preserve">.  </w:t>
      </w:r>
    </w:p>
    <w:p w:rsidR="007B0110" w:rsidRDefault="007B0110" w:rsidP="00536A8A">
      <w:pPr>
        <w:tabs>
          <w:tab w:val="left" w:pos="0"/>
          <w:tab w:val="left" w:pos="11624"/>
        </w:tabs>
        <w:autoSpaceDE w:val="0"/>
        <w:autoSpaceDN w:val="0"/>
        <w:adjustRightInd w:val="0"/>
        <w:rPr>
          <w:color w:val="000000" w:themeColor="text1"/>
          <w:szCs w:val="32"/>
        </w:rPr>
      </w:pPr>
    </w:p>
    <w:p w:rsidR="007B0110" w:rsidRPr="00536A8A" w:rsidRDefault="007B0110" w:rsidP="00536A8A">
      <w:pPr>
        <w:tabs>
          <w:tab w:val="left" w:pos="0"/>
          <w:tab w:val="left" w:pos="11624"/>
        </w:tabs>
        <w:autoSpaceDE w:val="0"/>
        <w:autoSpaceDN w:val="0"/>
        <w:adjustRightInd w:val="0"/>
        <w:rPr>
          <w:color w:val="000000" w:themeColor="text1"/>
          <w:szCs w:val="32"/>
        </w:rPr>
      </w:pPr>
    </w:p>
    <w:p w:rsidR="00424C76" w:rsidRPr="00536A8A" w:rsidRDefault="00424C76" w:rsidP="007B0110">
      <w:pPr>
        <w:pStyle w:val="2"/>
        <w:pageBreakBefore/>
      </w:pPr>
      <w:bookmarkStart w:id="15" w:name="_Toc30155398"/>
      <w:r w:rsidRPr="00536A8A">
        <w:t>Труженикова Л.А.</w:t>
      </w:r>
      <w:bookmarkEnd w:id="15"/>
    </w:p>
    <w:p w:rsidR="00424C76" w:rsidRPr="00536A8A" w:rsidRDefault="00424C76" w:rsidP="00536A8A">
      <w:pPr>
        <w:pStyle w:val="3"/>
      </w:pPr>
      <w:bookmarkStart w:id="16" w:name="_Toc30155399"/>
      <w:r w:rsidRPr="00536A8A">
        <w:t>Дагестанский национальный театр: классические традиции в современной жизни</w:t>
      </w:r>
      <w:bookmarkEnd w:id="16"/>
    </w:p>
    <w:p w:rsidR="00424C76" w:rsidRPr="00536A8A" w:rsidRDefault="00424C76" w:rsidP="00536A8A">
      <w:pPr>
        <w:rPr>
          <w:color w:val="000000" w:themeColor="text1"/>
          <w:szCs w:val="32"/>
        </w:rPr>
      </w:pPr>
      <w:r w:rsidRPr="00536A8A">
        <w:rPr>
          <w:color w:val="000000" w:themeColor="text1"/>
          <w:szCs w:val="32"/>
        </w:rPr>
        <w:t>В 2019 году в России по инициативе Президента страны В.В. Путина прошел Год театра, в рамках которого большое вн</w:t>
      </w:r>
      <w:r w:rsidRPr="00536A8A">
        <w:rPr>
          <w:color w:val="000000" w:themeColor="text1"/>
          <w:szCs w:val="32"/>
        </w:rPr>
        <w:t>и</w:t>
      </w:r>
      <w:r w:rsidRPr="00536A8A">
        <w:rPr>
          <w:color w:val="000000" w:themeColor="text1"/>
          <w:szCs w:val="32"/>
        </w:rPr>
        <w:t>мание было уделено и национальному театральному искусству. Его основные задачи были связаны с сохранением и популяриз</w:t>
      </w:r>
      <w:r w:rsidRPr="00536A8A">
        <w:rPr>
          <w:color w:val="000000" w:themeColor="text1"/>
          <w:szCs w:val="32"/>
        </w:rPr>
        <w:t>а</w:t>
      </w:r>
      <w:r w:rsidRPr="00536A8A">
        <w:rPr>
          <w:color w:val="000000" w:themeColor="text1"/>
          <w:szCs w:val="32"/>
        </w:rPr>
        <w:t>цией лучших отечественных театральных традиций и достиж</w:t>
      </w:r>
      <w:r w:rsidRPr="00536A8A">
        <w:rPr>
          <w:color w:val="000000" w:themeColor="text1"/>
          <w:szCs w:val="32"/>
        </w:rPr>
        <w:t>е</w:t>
      </w:r>
      <w:r w:rsidRPr="00536A8A">
        <w:rPr>
          <w:color w:val="000000" w:themeColor="text1"/>
          <w:szCs w:val="32"/>
        </w:rPr>
        <w:t>ний; доступностью лучших образцов театрального искусства для жителей разных городов, совершенствованием организации теа</w:t>
      </w:r>
      <w:r w:rsidRPr="00536A8A">
        <w:rPr>
          <w:color w:val="000000" w:themeColor="text1"/>
          <w:szCs w:val="32"/>
        </w:rPr>
        <w:t>т</w:t>
      </w:r>
      <w:r w:rsidRPr="00536A8A">
        <w:rPr>
          <w:color w:val="000000" w:themeColor="text1"/>
          <w:szCs w:val="32"/>
        </w:rPr>
        <w:t>рального дела и привлечением внимания к вопросам театральн</w:t>
      </w:r>
      <w:r w:rsidRPr="00536A8A">
        <w:rPr>
          <w:color w:val="000000" w:themeColor="text1"/>
          <w:szCs w:val="32"/>
        </w:rPr>
        <w:t>о</w:t>
      </w:r>
      <w:r w:rsidRPr="00536A8A">
        <w:rPr>
          <w:color w:val="000000" w:themeColor="text1"/>
          <w:szCs w:val="32"/>
        </w:rPr>
        <w:t xml:space="preserve">го образования. </w:t>
      </w:r>
    </w:p>
    <w:p w:rsidR="00424C76" w:rsidRPr="00536A8A" w:rsidRDefault="00424C76" w:rsidP="00536A8A">
      <w:pPr>
        <w:rPr>
          <w:color w:val="000000" w:themeColor="text1"/>
          <w:szCs w:val="32"/>
        </w:rPr>
      </w:pPr>
      <w:r w:rsidRPr="00536A8A">
        <w:rPr>
          <w:color w:val="000000" w:themeColor="text1"/>
          <w:szCs w:val="32"/>
        </w:rPr>
        <w:t>Еще в 2013 году В.В. Путиным были обозначены направл</w:t>
      </w:r>
      <w:r w:rsidRPr="00536A8A">
        <w:rPr>
          <w:color w:val="000000" w:themeColor="text1"/>
          <w:szCs w:val="32"/>
        </w:rPr>
        <w:t>е</w:t>
      </w:r>
      <w:r w:rsidRPr="00536A8A">
        <w:rPr>
          <w:color w:val="000000" w:themeColor="text1"/>
          <w:szCs w:val="32"/>
        </w:rPr>
        <w:t>ния развития социокультурной сферы общества, среди них: нео</w:t>
      </w:r>
      <w:r w:rsidRPr="00536A8A">
        <w:rPr>
          <w:color w:val="000000" w:themeColor="text1"/>
          <w:szCs w:val="32"/>
        </w:rPr>
        <w:t>б</w:t>
      </w:r>
      <w:r w:rsidRPr="00536A8A">
        <w:rPr>
          <w:color w:val="000000" w:themeColor="text1"/>
          <w:szCs w:val="32"/>
        </w:rPr>
        <w:t>ходимость выработки осмысленной культурной политики, четкие принципы и точные ориентиры, способные обеспечить культуре роль определяющего, а не периферийного фактора в развитии страны, общества и каждого отдельного человека. При этом о</w:t>
      </w:r>
      <w:r w:rsidRPr="00536A8A">
        <w:rPr>
          <w:color w:val="000000" w:themeColor="text1"/>
          <w:szCs w:val="32"/>
        </w:rPr>
        <w:t>п</w:t>
      </w:r>
      <w:r w:rsidRPr="00536A8A">
        <w:rPr>
          <w:color w:val="000000" w:themeColor="text1"/>
          <w:szCs w:val="32"/>
        </w:rPr>
        <w:t>ределено, что реализовывать новую культурную политику во</w:t>
      </w:r>
      <w:r w:rsidRPr="00536A8A">
        <w:rPr>
          <w:color w:val="000000" w:themeColor="text1"/>
          <w:szCs w:val="32"/>
        </w:rPr>
        <w:t>з</w:t>
      </w:r>
      <w:r w:rsidRPr="00536A8A">
        <w:rPr>
          <w:color w:val="000000" w:themeColor="text1"/>
          <w:szCs w:val="32"/>
        </w:rPr>
        <w:t>можно только полномасштабным вовлечением в этот процесс не только деятелей культуры, но и всех заинтересованных неправ</w:t>
      </w:r>
      <w:r w:rsidRPr="00536A8A">
        <w:rPr>
          <w:color w:val="000000" w:themeColor="text1"/>
          <w:szCs w:val="32"/>
        </w:rPr>
        <w:t>и</w:t>
      </w:r>
      <w:r w:rsidRPr="00536A8A">
        <w:rPr>
          <w:color w:val="000000" w:themeColor="text1"/>
          <w:szCs w:val="32"/>
        </w:rPr>
        <w:t>тельственных организаций, бизнес-сообщества, меценатов и, к</w:t>
      </w:r>
      <w:r w:rsidRPr="00536A8A">
        <w:rPr>
          <w:color w:val="000000" w:themeColor="text1"/>
          <w:szCs w:val="32"/>
        </w:rPr>
        <w:t>о</w:t>
      </w:r>
      <w:r w:rsidRPr="00536A8A">
        <w:rPr>
          <w:color w:val="000000" w:themeColor="text1"/>
          <w:szCs w:val="32"/>
        </w:rPr>
        <w:t>нечно, ученых. Как отмечает Президент России В.В. Путин, нел</w:t>
      </w:r>
      <w:r w:rsidRPr="00536A8A">
        <w:rPr>
          <w:color w:val="000000" w:themeColor="text1"/>
          <w:szCs w:val="32"/>
        </w:rPr>
        <w:t>ь</w:t>
      </w:r>
      <w:r w:rsidRPr="00536A8A">
        <w:rPr>
          <w:color w:val="000000" w:themeColor="text1"/>
          <w:szCs w:val="32"/>
        </w:rPr>
        <w:t>зя замыкаться в консерватизме, опираясь только на свое бог</w:t>
      </w:r>
      <w:r w:rsidRPr="00536A8A">
        <w:rPr>
          <w:color w:val="000000" w:themeColor="text1"/>
          <w:szCs w:val="32"/>
        </w:rPr>
        <w:t>а</w:t>
      </w:r>
      <w:r w:rsidRPr="00536A8A">
        <w:rPr>
          <w:color w:val="000000" w:themeColor="text1"/>
          <w:szCs w:val="32"/>
        </w:rPr>
        <w:t>тейшее наследие, «нам обязательно нужно идти вперед, то есть формировать современные культурные стандарты, усваивать м</w:t>
      </w:r>
      <w:r w:rsidRPr="00536A8A">
        <w:rPr>
          <w:color w:val="000000" w:themeColor="text1"/>
          <w:szCs w:val="32"/>
        </w:rPr>
        <w:t>и</w:t>
      </w:r>
      <w:r w:rsidRPr="00536A8A">
        <w:rPr>
          <w:color w:val="000000" w:themeColor="text1"/>
          <w:szCs w:val="32"/>
        </w:rPr>
        <w:t>ровой опыт. Необходимо пересмотреть всю сферу культуры. В этом плане невозможно не затронуть колоссальное значение и необходимость использования культурного потенциала в образ</w:t>
      </w:r>
      <w:r w:rsidRPr="00536A8A">
        <w:rPr>
          <w:color w:val="000000" w:themeColor="text1"/>
          <w:szCs w:val="32"/>
        </w:rPr>
        <w:t>о</w:t>
      </w:r>
      <w:r w:rsidRPr="00536A8A">
        <w:rPr>
          <w:color w:val="000000" w:themeColor="text1"/>
          <w:szCs w:val="32"/>
        </w:rPr>
        <w:t>вательном и воспитательном процессах. Если театры, музеи, би</w:t>
      </w:r>
      <w:r w:rsidRPr="00536A8A">
        <w:rPr>
          <w:color w:val="000000" w:themeColor="text1"/>
          <w:szCs w:val="32"/>
        </w:rPr>
        <w:t>б</w:t>
      </w:r>
      <w:r w:rsidRPr="00536A8A">
        <w:rPr>
          <w:color w:val="000000" w:themeColor="text1"/>
          <w:szCs w:val="32"/>
        </w:rPr>
        <w:t>лиотеки станут неотъемлемой частью жизни ребенка, то он в дальнейшем окажется способным в полной мере оценить кул</w:t>
      </w:r>
      <w:r w:rsidRPr="00536A8A">
        <w:rPr>
          <w:color w:val="000000" w:themeColor="text1"/>
          <w:szCs w:val="32"/>
        </w:rPr>
        <w:t>ь</w:t>
      </w:r>
      <w:r w:rsidRPr="00536A8A">
        <w:rPr>
          <w:color w:val="000000" w:themeColor="text1"/>
          <w:szCs w:val="32"/>
        </w:rPr>
        <w:t>турное наследие своей страны, своего народа и своего этноса» [7, с. 4].</w:t>
      </w:r>
    </w:p>
    <w:p w:rsidR="00424C76" w:rsidRPr="00536A8A" w:rsidRDefault="00424C76" w:rsidP="00536A8A">
      <w:pPr>
        <w:rPr>
          <w:color w:val="000000" w:themeColor="text1"/>
          <w:szCs w:val="32"/>
        </w:rPr>
      </w:pPr>
      <w:r w:rsidRPr="00536A8A">
        <w:rPr>
          <w:color w:val="000000" w:themeColor="text1"/>
          <w:szCs w:val="32"/>
        </w:rPr>
        <w:t>Театр всегда занимал и продолжает занимать одну из кл</w:t>
      </w:r>
      <w:r w:rsidRPr="00536A8A">
        <w:rPr>
          <w:color w:val="000000" w:themeColor="text1"/>
          <w:szCs w:val="32"/>
        </w:rPr>
        <w:t>ю</w:t>
      </w:r>
      <w:r w:rsidRPr="00536A8A">
        <w:rPr>
          <w:color w:val="000000" w:themeColor="text1"/>
          <w:szCs w:val="32"/>
        </w:rPr>
        <w:t>чевых позиций в многонациональной российской культуре, в к</w:t>
      </w:r>
      <w:r w:rsidRPr="00536A8A">
        <w:rPr>
          <w:color w:val="000000" w:themeColor="text1"/>
          <w:szCs w:val="32"/>
        </w:rPr>
        <w:t>о</w:t>
      </w:r>
      <w:r w:rsidRPr="00536A8A">
        <w:rPr>
          <w:color w:val="000000" w:themeColor="text1"/>
          <w:szCs w:val="32"/>
        </w:rPr>
        <w:t>торой яркое и вполне заслуженное место отведено дагестанскому театру. Поэтому, говоря о культурном развитии нашего общес</w:t>
      </w:r>
      <w:r w:rsidRPr="00536A8A">
        <w:rPr>
          <w:color w:val="000000" w:themeColor="text1"/>
          <w:szCs w:val="32"/>
        </w:rPr>
        <w:t>т</w:t>
      </w:r>
      <w:r w:rsidRPr="00536A8A">
        <w:rPr>
          <w:color w:val="000000" w:themeColor="text1"/>
          <w:szCs w:val="32"/>
        </w:rPr>
        <w:t>ва, невозможно не затронуть проблемы и перспективы развития дагестанского  театрального искусства.</w:t>
      </w:r>
    </w:p>
    <w:p w:rsidR="00424C76" w:rsidRPr="00536A8A" w:rsidRDefault="00424C76" w:rsidP="00536A8A">
      <w:pPr>
        <w:rPr>
          <w:color w:val="000000" w:themeColor="text1"/>
          <w:szCs w:val="32"/>
        </w:rPr>
      </w:pPr>
      <w:r w:rsidRPr="00536A8A">
        <w:rPr>
          <w:color w:val="000000" w:themeColor="text1"/>
          <w:szCs w:val="32"/>
        </w:rPr>
        <w:t>Театральное искусство Дагестана многонационально и им</w:t>
      </w:r>
      <w:r w:rsidRPr="00536A8A">
        <w:rPr>
          <w:color w:val="000000" w:themeColor="text1"/>
          <w:szCs w:val="32"/>
        </w:rPr>
        <w:t>е</w:t>
      </w:r>
      <w:r w:rsidRPr="00536A8A">
        <w:rPr>
          <w:color w:val="000000" w:themeColor="text1"/>
          <w:szCs w:val="32"/>
        </w:rPr>
        <w:t>ет богатейшую и насыщенную историю. Профессиональные т</w:t>
      </w:r>
      <w:r w:rsidRPr="00536A8A">
        <w:rPr>
          <w:color w:val="000000" w:themeColor="text1"/>
          <w:szCs w:val="32"/>
        </w:rPr>
        <w:t>е</w:t>
      </w:r>
      <w:r w:rsidRPr="00536A8A">
        <w:rPr>
          <w:color w:val="000000" w:themeColor="text1"/>
          <w:szCs w:val="32"/>
        </w:rPr>
        <w:t>атры стали возникать у народов Дагестана в начале 1930-х годов. 1930-е – 1940-е годы – это период творческого формирования н</w:t>
      </w:r>
      <w:r w:rsidRPr="00536A8A">
        <w:rPr>
          <w:color w:val="000000" w:themeColor="text1"/>
          <w:szCs w:val="32"/>
        </w:rPr>
        <w:t>а</w:t>
      </w:r>
      <w:r w:rsidRPr="00536A8A">
        <w:rPr>
          <w:color w:val="000000" w:themeColor="text1"/>
          <w:szCs w:val="32"/>
        </w:rPr>
        <w:t>циональных театров Дагестана. Общность быта, сходное истор</w:t>
      </w:r>
      <w:r w:rsidRPr="00536A8A">
        <w:rPr>
          <w:color w:val="000000" w:themeColor="text1"/>
          <w:szCs w:val="32"/>
        </w:rPr>
        <w:t>и</w:t>
      </w:r>
      <w:r w:rsidRPr="00536A8A">
        <w:rPr>
          <w:color w:val="000000" w:themeColor="text1"/>
          <w:szCs w:val="32"/>
        </w:rPr>
        <w:t>ческое прошлое, единство содержания культуры определили взаимосвязь и неразрывную близость в развитии всего театрал</w:t>
      </w:r>
      <w:r w:rsidRPr="00536A8A">
        <w:rPr>
          <w:color w:val="000000" w:themeColor="text1"/>
          <w:szCs w:val="32"/>
        </w:rPr>
        <w:t>ь</w:t>
      </w:r>
      <w:r w:rsidRPr="00536A8A">
        <w:rPr>
          <w:color w:val="000000" w:themeColor="text1"/>
          <w:szCs w:val="32"/>
        </w:rPr>
        <w:t>ного искусства народов Дагестана. Но при общности идейного направления каждому театру были присущи свои, уникальные особенности.</w:t>
      </w:r>
    </w:p>
    <w:p w:rsidR="00424C76" w:rsidRPr="00536A8A" w:rsidRDefault="00424C76" w:rsidP="00536A8A">
      <w:pPr>
        <w:rPr>
          <w:color w:val="000000" w:themeColor="text1"/>
          <w:szCs w:val="32"/>
        </w:rPr>
      </w:pPr>
      <w:r w:rsidRPr="00536A8A">
        <w:rPr>
          <w:color w:val="000000" w:themeColor="text1"/>
          <w:szCs w:val="32"/>
        </w:rPr>
        <w:t>Сегодня, называя Дагестан «страной языков», можно также с успехом назвать его и «страной театров». Здесь функционируют 11 театров. В Махачкале – столице республики – работают шесть театров: Государственный республиканский русский драматич</w:t>
      </w:r>
      <w:r w:rsidRPr="00536A8A">
        <w:rPr>
          <w:color w:val="000000" w:themeColor="text1"/>
          <w:szCs w:val="32"/>
        </w:rPr>
        <w:t>е</w:t>
      </w:r>
      <w:r w:rsidRPr="00536A8A">
        <w:rPr>
          <w:color w:val="000000" w:themeColor="text1"/>
          <w:szCs w:val="32"/>
        </w:rPr>
        <w:t>ский театр им. М. Горького (основан в 1925 году), Дагестанский государственный кумыкский музыкально-драматический театр им. А.-П. Салаватова (1930), Аварский музыкально-драматический театр им. Г. Цадасы (1935), Лакский государс</w:t>
      </w:r>
      <w:r w:rsidRPr="00536A8A">
        <w:rPr>
          <w:color w:val="000000" w:themeColor="text1"/>
          <w:szCs w:val="32"/>
        </w:rPr>
        <w:t>т</w:t>
      </w:r>
      <w:r w:rsidRPr="00536A8A">
        <w:rPr>
          <w:color w:val="000000" w:themeColor="text1"/>
          <w:szCs w:val="32"/>
        </w:rPr>
        <w:t>венный музыкально-драматический театр им. Э. Капиева (1935); есть и Дагестанский государственный театр кукол (1941), а также – Дагестанский государственный театр оперы и балета (1999). В городе Дербенте – самом древнем городе многонациональной России, которому в 2015 году исполнилось 2000 лет, функцион</w:t>
      </w:r>
      <w:r w:rsidRPr="00536A8A">
        <w:rPr>
          <w:color w:val="000000" w:themeColor="text1"/>
          <w:szCs w:val="32"/>
        </w:rPr>
        <w:t>и</w:t>
      </w:r>
      <w:r w:rsidRPr="00536A8A">
        <w:rPr>
          <w:color w:val="000000" w:themeColor="text1"/>
          <w:szCs w:val="32"/>
        </w:rPr>
        <w:t>руют еще три национальных театра – Государственный табас</w:t>
      </w:r>
      <w:r w:rsidRPr="00536A8A">
        <w:rPr>
          <w:color w:val="000000" w:themeColor="text1"/>
          <w:szCs w:val="32"/>
        </w:rPr>
        <w:t>а</w:t>
      </w:r>
      <w:r w:rsidRPr="00536A8A">
        <w:rPr>
          <w:color w:val="000000" w:themeColor="text1"/>
          <w:szCs w:val="32"/>
        </w:rPr>
        <w:t>ранский драматический театр (2001), Азербайджанский госуда</w:t>
      </w:r>
      <w:r w:rsidRPr="00536A8A">
        <w:rPr>
          <w:color w:val="000000" w:themeColor="text1"/>
          <w:szCs w:val="32"/>
        </w:rPr>
        <w:t>р</w:t>
      </w:r>
      <w:r w:rsidRPr="00536A8A">
        <w:rPr>
          <w:color w:val="000000" w:themeColor="text1"/>
          <w:szCs w:val="32"/>
        </w:rPr>
        <w:t>ственный драматический театр (1931) и Государственный лезги</w:t>
      </w:r>
      <w:r w:rsidRPr="00536A8A">
        <w:rPr>
          <w:color w:val="000000" w:themeColor="text1"/>
          <w:szCs w:val="32"/>
        </w:rPr>
        <w:t>н</w:t>
      </w:r>
      <w:r w:rsidRPr="00536A8A">
        <w:rPr>
          <w:color w:val="000000" w:themeColor="text1"/>
          <w:szCs w:val="32"/>
        </w:rPr>
        <w:t>ский музыкально-драматический театр им. С. Стальского (1935). В городе Избербаше с 1961 года работает Даргинский государс</w:t>
      </w:r>
      <w:r w:rsidRPr="00536A8A">
        <w:rPr>
          <w:color w:val="000000" w:themeColor="text1"/>
          <w:szCs w:val="32"/>
        </w:rPr>
        <w:t>т</w:t>
      </w:r>
      <w:r w:rsidRPr="00536A8A">
        <w:rPr>
          <w:color w:val="000000" w:themeColor="text1"/>
          <w:szCs w:val="32"/>
        </w:rPr>
        <w:t>венный музыкально-драматический театр им. О. Батырая, а в Т</w:t>
      </w:r>
      <w:r w:rsidRPr="00536A8A">
        <w:rPr>
          <w:color w:val="000000" w:themeColor="text1"/>
          <w:szCs w:val="32"/>
        </w:rPr>
        <w:t>е</w:t>
      </w:r>
      <w:r w:rsidRPr="00536A8A">
        <w:rPr>
          <w:color w:val="000000" w:themeColor="text1"/>
          <w:szCs w:val="32"/>
        </w:rPr>
        <w:t>рекли-Мектебе – Государственный ногайский драматический т</w:t>
      </w:r>
      <w:r w:rsidRPr="00536A8A">
        <w:rPr>
          <w:color w:val="000000" w:themeColor="text1"/>
          <w:szCs w:val="32"/>
        </w:rPr>
        <w:t>е</w:t>
      </w:r>
      <w:r w:rsidRPr="00536A8A">
        <w:rPr>
          <w:color w:val="000000" w:themeColor="text1"/>
          <w:szCs w:val="32"/>
        </w:rPr>
        <w:t>атр (2001).</w:t>
      </w:r>
    </w:p>
    <w:p w:rsidR="00424C76" w:rsidRPr="00536A8A" w:rsidRDefault="00424C76" w:rsidP="00536A8A">
      <w:pPr>
        <w:rPr>
          <w:color w:val="000000" w:themeColor="text1"/>
          <w:szCs w:val="32"/>
        </w:rPr>
      </w:pPr>
      <w:r w:rsidRPr="00536A8A">
        <w:rPr>
          <w:color w:val="000000" w:themeColor="text1"/>
          <w:szCs w:val="32"/>
        </w:rPr>
        <w:t>Вместе с тем, несмотря на то, что сегодня театры Дагестана находятся на подъеме, еще совсем недавно они переживали вес</w:t>
      </w:r>
      <w:r w:rsidRPr="00536A8A">
        <w:rPr>
          <w:color w:val="000000" w:themeColor="text1"/>
          <w:szCs w:val="32"/>
        </w:rPr>
        <w:t>ь</w:t>
      </w:r>
      <w:r w:rsidRPr="00536A8A">
        <w:rPr>
          <w:color w:val="000000" w:themeColor="text1"/>
          <w:szCs w:val="32"/>
        </w:rPr>
        <w:t>ма нелегкие времена. Во второй половине 1980-х годов, когда для всего нашего общества наступили тяжелые времена, вопросы культурного строительства были отодвинуты на второй план. Престиж театров в «эпоху обновления» упал до критической о</w:t>
      </w:r>
      <w:r w:rsidRPr="00536A8A">
        <w:rPr>
          <w:color w:val="000000" w:themeColor="text1"/>
          <w:szCs w:val="32"/>
        </w:rPr>
        <w:t>т</w:t>
      </w:r>
      <w:r w:rsidRPr="00536A8A">
        <w:rPr>
          <w:color w:val="000000" w:themeColor="text1"/>
          <w:szCs w:val="32"/>
        </w:rPr>
        <w:t>метки. Однако дагестанские театры смогли не только выжить в новых непростых условиях, но и сохранили накопленный бог</w:t>
      </w:r>
      <w:r w:rsidRPr="00536A8A">
        <w:rPr>
          <w:color w:val="000000" w:themeColor="text1"/>
          <w:szCs w:val="32"/>
        </w:rPr>
        <w:t>а</w:t>
      </w:r>
      <w:r w:rsidRPr="00536A8A">
        <w:rPr>
          <w:color w:val="000000" w:themeColor="text1"/>
          <w:szCs w:val="32"/>
        </w:rPr>
        <w:t>тейший духовный потенциал.</w:t>
      </w:r>
    </w:p>
    <w:p w:rsidR="00424C76" w:rsidRPr="00536A8A" w:rsidRDefault="00424C76" w:rsidP="00536A8A">
      <w:pPr>
        <w:rPr>
          <w:color w:val="000000" w:themeColor="text1"/>
          <w:szCs w:val="32"/>
        </w:rPr>
      </w:pPr>
      <w:r w:rsidRPr="00536A8A">
        <w:rPr>
          <w:color w:val="000000" w:themeColor="text1"/>
          <w:szCs w:val="32"/>
        </w:rPr>
        <w:t>Сфера культурно-просветительной работы и, соответстве</w:t>
      </w:r>
      <w:r w:rsidRPr="00536A8A">
        <w:rPr>
          <w:color w:val="000000" w:themeColor="text1"/>
          <w:szCs w:val="32"/>
        </w:rPr>
        <w:t>н</w:t>
      </w:r>
      <w:r w:rsidRPr="00536A8A">
        <w:rPr>
          <w:color w:val="000000" w:themeColor="text1"/>
          <w:szCs w:val="32"/>
        </w:rPr>
        <w:t>но, культурно-просветительных учреждений оказалась одной из наиболее уязвимых в условиях коммерциализации общества и развития рыночных отношений. Сокращение государственного финансирования привело к значительному снижению заработной платы работников культуры, к задержкам ее выплаты, к умен</w:t>
      </w:r>
      <w:r w:rsidRPr="00536A8A">
        <w:rPr>
          <w:color w:val="000000" w:themeColor="text1"/>
          <w:szCs w:val="32"/>
        </w:rPr>
        <w:t>ь</w:t>
      </w:r>
      <w:r w:rsidRPr="00536A8A">
        <w:rPr>
          <w:color w:val="000000" w:themeColor="text1"/>
          <w:szCs w:val="32"/>
        </w:rPr>
        <w:t>шению, а порой и к полному прекращению работ по строительс</w:t>
      </w:r>
      <w:r w:rsidRPr="00536A8A">
        <w:rPr>
          <w:color w:val="000000" w:themeColor="text1"/>
          <w:szCs w:val="32"/>
        </w:rPr>
        <w:t>т</w:t>
      </w:r>
      <w:r w:rsidRPr="00536A8A">
        <w:rPr>
          <w:color w:val="000000" w:themeColor="text1"/>
          <w:szCs w:val="32"/>
        </w:rPr>
        <w:t>ву и ремонту клубных помещений во многих районах и городах. Кризис, охвативший экономику Дагестана в 1990-е годы, сопр</w:t>
      </w:r>
      <w:r w:rsidRPr="00536A8A">
        <w:rPr>
          <w:color w:val="000000" w:themeColor="text1"/>
          <w:szCs w:val="32"/>
        </w:rPr>
        <w:t>о</w:t>
      </w:r>
      <w:r w:rsidRPr="00536A8A">
        <w:rPr>
          <w:color w:val="000000" w:themeColor="text1"/>
          <w:szCs w:val="32"/>
        </w:rPr>
        <w:t>вождался резким снижением уровня жизни населения республ</w:t>
      </w:r>
      <w:r w:rsidRPr="00536A8A">
        <w:rPr>
          <w:color w:val="000000" w:themeColor="text1"/>
          <w:szCs w:val="32"/>
        </w:rPr>
        <w:t>и</w:t>
      </w:r>
      <w:r w:rsidRPr="00536A8A">
        <w:rPr>
          <w:color w:val="000000" w:themeColor="text1"/>
          <w:szCs w:val="32"/>
        </w:rPr>
        <w:t>ки, ухудшением социально-культурной сферы и привел, в конце концов, к сокращению объемов работы учреждений культуры и росту безработицы среди культпросветработников [5, с. 65]. По</w:t>
      </w:r>
      <w:r w:rsidRPr="00536A8A">
        <w:rPr>
          <w:color w:val="000000" w:themeColor="text1"/>
          <w:szCs w:val="32"/>
        </w:rPr>
        <w:t>л</w:t>
      </w:r>
      <w:r w:rsidRPr="00536A8A">
        <w:rPr>
          <w:color w:val="000000" w:themeColor="text1"/>
          <w:szCs w:val="32"/>
        </w:rPr>
        <w:t>ноценное восстановление театральной деятельности в Дагестане продолжалось достаточно длительное время.</w:t>
      </w:r>
    </w:p>
    <w:p w:rsidR="00424C76" w:rsidRPr="00536A8A" w:rsidRDefault="00424C76" w:rsidP="00536A8A">
      <w:pPr>
        <w:rPr>
          <w:color w:val="000000" w:themeColor="text1"/>
          <w:szCs w:val="32"/>
        </w:rPr>
      </w:pPr>
      <w:r w:rsidRPr="00536A8A">
        <w:rPr>
          <w:color w:val="000000" w:themeColor="text1"/>
          <w:szCs w:val="32"/>
        </w:rPr>
        <w:t xml:space="preserve">На рубеже </w:t>
      </w:r>
      <w:r w:rsidRPr="00536A8A">
        <w:rPr>
          <w:color w:val="000000" w:themeColor="text1"/>
          <w:szCs w:val="32"/>
          <w:lang w:val="en-US"/>
        </w:rPr>
        <w:t>XX</w:t>
      </w:r>
      <w:r w:rsidRPr="00536A8A">
        <w:rPr>
          <w:color w:val="000000" w:themeColor="text1"/>
          <w:szCs w:val="32"/>
        </w:rPr>
        <w:t xml:space="preserve"> – </w:t>
      </w:r>
      <w:r w:rsidRPr="00536A8A">
        <w:rPr>
          <w:color w:val="000000" w:themeColor="text1"/>
          <w:szCs w:val="32"/>
          <w:lang w:val="en-US"/>
        </w:rPr>
        <w:t>XXI</w:t>
      </w:r>
      <w:r w:rsidRPr="00536A8A">
        <w:rPr>
          <w:color w:val="000000" w:themeColor="text1"/>
          <w:szCs w:val="32"/>
        </w:rPr>
        <w:t xml:space="preserve"> веков экономика Дагестана начала п</w:t>
      </w:r>
      <w:r w:rsidRPr="00536A8A">
        <w:rPr>
          <w:color w:val="000000" w:themeColor="text1"/>
          <w:szCs w:val="32"/>
        </w:rPr>
        <w:t>о</w:t>
      </w:r>
      <w:r w:rsidRPr="00536A8A">
        <w:rPr>
          <w:color w:val="000000" w:themeColor="text1"/>
          <w:szCs w:val="32"/>
        </w:rPr>
        <w:t>степенно выходить из тяжелейшего кризиса. Органы власти, р</w:t>
      </w:r>
      <w:r w:rsidRPr="00536A8A">
        <w:rPr>
          <w:color w:val="000000" w:themeColor="text1"/>
          <w:szCs w:val="32"/>
        </w:rPr>
        <w:t>у</w:t>
      </w:r>
      <w:r w:rsidRPr="00536A8A">
        <w:rPr>
          <w:color w:val="000000" w:themeColor="text1"/>
          <w:szCs w:val="32"/>
        </w:rPr>
        <w:t>ководители отраслевых министерств, ведомств и предприятий республики, несмотря на кризисную ситуацию практически во всех отраслях производства, прилагали значительные усилия по приостановке спада производства и по структурной перестройке промышленности, переориентировании ее на выпуск конечной продукции, удовлетворяющей, в первую очередь, запросы мес</w:t>
      </w:r>
      <w:r w:rsidRPr="00536A8A">
        <w:rPr>
          <w:color w:val="000000" w:themeColor="text1"/>
          <w:szCs w:val="32"/>
        </w:rPr>
        <w:t>т</w:t>
      </w:r>
      <w:r w:rsidRPr="00536A8A">
        <w:rPr>
          <w:color w:val="000000" w:themeColor="text1"/>
          <w:szCs w:val="32"/>
        </w:rPr>
        <w:t>ного населения. Наметившаяся стабилизация, а затем и рост об</w:t>
      </w:r>
      <w:r w:rsidRPr="00536A8A">
        <w:rPr>
          <w:color w:val="000000" w:themeColor="text1"/>
          <w:szCs w:val="32"/>
        </w:rPr>
        <w:t>ъ</w:t>
      </w:r>
      <w:r w:rsidRPr="00536A8A">
        <w:rPr>
          <w:color w:val="000000" w:themeColor="text1"/>
          <w:szCs w:val="32"/>
        </w:rPr>
        <w:t>емов производства способствовали увеличению валового реги</w:t>
      </w:r>
      <w:r w:rsidRPr="00536A8A">
        <w:rPr>
          <w:color w:val="000000" w:themeColor="text1"/>
          <w:szCs w:val="32"/>
        </w:rPr>
        <w:t>о</w:t>
      </w:r>
      <w:r w:rsidRPr="00536A8A">
        <w:rPr>
          <w:color w:val="000000" w:themeColor="text1"/>
          <w:szCs w:val="32"/>
        </w:rPr>
        <w:t>нального продукта, росту доходов населения и поступлений в г</w:t>
      </w:r>
      <w:r w:rsidRPr="00536A8A">
        <w:rPr>
          <w:color w:val="000000" w:themeColor="text1"/>
          <w:szCs w:val="32"/>
        </w:rPr>
        <w:t>о</w:t>
      </w:r>
      <w:r w:rsidRPr="00536A8A">
        <w:rPr>
          <w:color w:val="000000" w:themeColor="text1"/>
          <w:szCs w:val="32"/>
        </w:rPr>
        <w:t>сударственный бюджет, а также улучшению других экономич</w:t>
      </w:r>
      <w:r w:rsidRPr="00536A8A">
        <w:rPr>
          <w:color w:val="000000" w:themeColor="text1"/>
          <w:szCs w:val="32"/>
        </w:rPr>
        <w:t>е</w:t>
      </w:r>
      <w:r w:rsidRPr="00536A8A">
        <w:rPr>
          <w:color w:val="000000" w:themeColor="text1"/>
          <w:szCs w:val="32"/>
        </w:rPr>
        <w:t>ских показателей, что в свою очередь способствовало увелич</w:t>
      </w:r>
      <w:r w:rsidRPr="00536A8A">
        <w:rPr>
          <w:color w:val="000000" w:themeColor="text1"/>
          <w:szCs w:val="32"/>
        </w:rPr>
        <w:t>е</w:t>
      </w:r>
      <w:r w:rsidRPr="00536A8A">
        <w:rPr>
          <w:color w:val="000000" w:themeColor="text1"/>
          <w:szCs w:val="32"/>
        </w:rPr>
        <w:t>нию финансирования социокультурной сферы.</w:t>
      </w:r>
    </w:p>
    <w:p w:rsidR="00424C76" w:rsidRPr="00536A8A" w:rsidRDefault="00424C76" w:rsidP="00536A8A">
      <w:pPr>
        <w:rPr>
          <w:color w:val="000000" w:themeColor="text1"/>
          <w:szCs w:val="32"/>
        </w:rPr>
      </w:pPr>
      <w:r w:rsidRPr="00536A8A">
        <w:rPr>
          <w:color w:val="000000" w:themeColor="text1"/>
          <w:szCs w:val="32"/>
        </w:rPr>
        <w:t>В наши дни дагестанские национальные театры, преодолев трудности, играют заметную роль не только в республике, но и в российской, и в международной театральной жизни: они активно гастролируют по всей России и за рубежом. Как знак высокого признания стало традиционным проведение Международного т</w:t>
      </w:r>
      <w:r w:rsidRPr="00536A8A">
        <w:rPr>
          <w:color w:val="000000" w:themeColor="text1"/>
          <w:szCs w:val="32"/>
        </w:rPr>
        <w:t>е</w:t>
      </w:r>
      <w:r w:rsidRPr="00536A8A">
        <w:rPr>
          <w:color w:val="000000" w:themeColor="text1"/>
          <w:szCs w:val="32"/>
        </w:rPr>
        <w:t>атрального фестиваля в столице республики – городе Махачкале, и это тоже – неотъемлемая часть насыщенной культурной жизни республики, а также – высокая оценка заслуг дагестанских теа</w:t>
      </w:r>
      <w:r w:rsidRPr="00536A8A">
        <w:rPr>
          <w:color w:val="000000" w:themeColor="text1"/>
          <w:szCs w:val="32"/>
        </w:rPr>
        <w:t>т</w:t>
      </w:r>
      <w:r w:rsidRPr="00536A8A">
        <w:rPr>
          <w:color w:val="000000" w:themeColor="text1"/>
          <w:szCs w:val="32"/>
        </w:rPr>
        <w:t>ров в культурном сообществе. В фестивале участвуют многие т</w:t>
      </w:r>
      <w:r w:rsidRPr="00536A8A">
        <w:rPr>
          <w:color w:val="000000" w:themeColor="text1"/>
          <w:szCs w:val="32"/>
        </w:rPr>
        <w:t>е</w:t>
      </w:r>
      <w:r w:rsidRPr="00536A8A">
        <w:rPr>
          <w:color w:val="000000" w:themeColor="text1"/>
          <w:szCs w:val="32"/>
        </w:rPr>
        <w:t>атральные коллективы России, Ближнего и Дальнего Зарубежья, представляя на нем свои лучшие творческие работы. Так, напр</w:t>
      </w:r>
      <w:r w:rsidRPr="00536A8A">
        <w:rPr>
          <w:color w:val="000000" w:themeColor="text1"/>
          <w:szCs w:val="32"/>
        </w:rPr>
        <w:t>и</w:t>
      </w:r>
      <w:r w:rsidRPr="00536A8A">
        <w:rPr>
          <w:color w:val="000000" w:themeColor="text1"/>
          <w:szCs w:val="32"/>
        </w:rPr>
        <w:t xml:space="preserve">мер, в рамках </w:t>
      </w:r>
      <w:r w:rsidRPr="00536A8A">
        <w:rPr>
          <w:color w:val="000000" w:themeColor="text1"/>
          <w:szCs w:val="32"/>
          <w:lang w:val="en-US"/>
        </w:rPr>
        <w:t>IV</w:t>
      </w:r>
      <w:r w:rsidRPr="00536A8A">
        <w:rPr>
          <w:color w:val="000000" w:themeColor="text1"/>
          <w:szCs w:val="32"/>
        </w:rPr>
        <w:t xml:space="preserve"> Международного фестиваля русских театров, проходившего в 2014 году, Государственный академический ру</w:t>
      </w:r>
      <w:r w:rsidRPr="00536A8A">
        <w:rPr>
          <w:color w:val="000000" w:themeColor="text1"/>
          <w:szCs w:val="32"/>
        </w:rPr>
        <w:t>с</w:t>
      </w:r>
      <w:r w:rsidRPr="00536A8A">
        <w:rPr>
          <w:color w:val="000000" w:themeColor="text1"/>
          <w:szCs w:val="32"/>
        </w:rPr>
        <w:t>ский драматический театр имени М. Горького (Казахстан) привез на суд искушенного дагестанского зрителя драму «Последнее причастие» по повести казахского писателя Орахлана Бокея. Спектакль был показан за пределами Казахстана впервые, а по</w:t>
      </w:r>
      <w:r w:rsidRPr="00536A8A">
        <w:rPr>
          <w:color w:val="000000" w:themeColor="text1"/>
          <w:szCs w:val="32"/>
        </w:rPr>
        <w:t>д</w:t>
      </w:r>
      <w:r w:rsidRPr="00536A8A">
        <w:rPr>
          <w:color w:val="000000" w:themeColor="text1"/>
          <w:szCs w:val="32"/>
        </w:rPr>
        <w:t>нятые в нем проблемы взаимоотношений между нациями, соц</w:t>
      </w:r>
      <w:r w:rsidRPr="00536A8A">
        <w:rPr>
          <w:color w:val="000000" w:themeColor="text1"/>
          <w:szCs w:val="32"/>
        </w:rPr>
        <w:t>и</w:t>
      </w:r>
      <w:r w:rsidRPr="00536A8A">
        <w:rPr>
          <w:color w:val="000000" w:themeColor="text1"/>
          <w:szCs w:val="32"/>
        </w:rPr>
        <w:t>альная разобщенность людей оказались очень понятными, бли</w:t>
      </w:r>
      <w:r w:rsidRPr="00536A8A">
        <w:rPr>
          <w:color w:val="000000" w:themeColor="text1"/>
          <w:szCs w:val="32"/>
        </w:rPr>
        <w:t>з</w:t>
      </w:r>
      <w:r w:rsidRPr="00536A8A">
        <w:rPr>
          <w:color w:val="000000" w:themeColor="text1"/>
          <w:szCs w:val="32"/>
        </w:rPr>
        <w:t>кими и интересными дагестанскому зрителю [3]. Показанный на фестивале театром из Кабардино-Балкарии спектакль «Король Лир» вызвал неподдельный интерес и положительные отклики всех присутствовавших в зале ценителей театрального искусства [4].</w:t>
      </w:r>
    </w:p>
    <w:p w:rsidR="00424C76" w:rsidRPr="00536A8A" w:rsidRDefault="00424C76" w:rsidP="00536A8A">
      <w:pPr>
        <w:rPr>
          <w:color w:val="000000" w:themeColor="text1"/>
          <w:szCs w:val="32"/>
        </w:rPr>
      </w:pPr>
      <w:r w:rsidRPr="00536A8A">
        <w:rPr>
          <w:color w:val="000000" w:themeColor="text1"/>
          <w:szCs w:val="32"/>
        </w:rPr>
        <w:t>Немалую роль в популяризации театральной жизни играют и постоянные обменные гастроли театров страны. Так, в рамках второго этапа Федеральной целевой программы «Культура Ро</w:t>
      </w:r>
      <w:r w:rsidRPr="00536A8A">
        <w:rPr>
          <w:color w:val="000000" w:themeColor="text1"/>
          <w:szCs w:val="32"/>
        </w:rPr>
        <w:t>с</w:t>
      </w:r>
      <w:r w:rsidRPr="00536A8A">
        <w:rPr>
          <w:color w:val="000000" w:themeColor="text1"/>
          <w:szCs w:val="32"/>
        </w:rPr>
        <w:t>сии 2012 – 2018 гг.», разработанной Министерством культуры Российской Федерации, в первой декаде октября 2015 года в Д</w:t>
      </w:r>
      <w:r w:rsidRPr="00536A8A">
        <w:rPr>
          <w:color w:val="000000" w:themeColor="text1"/>
          <w:szCs w:val="32"/>
        </w:rPr>
        <w:t>а</w:t>
      </w:r>
      <w:r w:rsidRPr="00536A8A">
        <w:rPr>
          <w:color w:val="000000" w:themeColor="text1"/>
          <w:szCs w:val="32"/>
        </w:rPr>
        <w:t>гестане побывали актеры Карачаевского драматического театра имени Ш. Алиева с постановкой «Дороги Ходжи Насреддина». Целью данного проекта является сохранение самобытности и п</w:t>
      </w:r>
      <w:r w:rsidRPr="00536A8A">
        <w:rPr>
          <w:color w:val="000000" w:themeColor="text1"/>
          <w:szCs w:val="32"/>
        </w:rPr>
        <w:t>о</w:t>
      </w:r>
      <w:r w:rsidRPr="00536A8A">
        <w:rPr>
          <w:color w:val="000000" w:themeColor="text1"/>
          <w:szCs w:val="32"/>
        </w:rPr>
        <w:t>пуляризация культурного наследия народов страны. Гастроли прошли с большим успехом [6].</w:t>
      </w:r>
    </w:p>
    <w:p w:rsidR="00424C76" w:rsidRPr="00536A8A" w:rsidRDefault="00424C76" w:rsidP="00536A8A">
      <w:pPr>
        <w:rPr>
          <w:color w:val="000000" w:themeColor="text1"/>
          <w:szCs w:val="32"/>
        </w:rPr>
      </w:pPr>
      <w:r w:rsidRPr="00536A8A">
        <w:rPr>
          <w:color w:val="000000" w:themeColor="text1"/>
          <w:szCs w:val="32"/>
        </w:rPr>
        <w:t>Театральная и концертная жизнь в столице республики – в Махачкале – не замирает ни на день. Набирает силу и привлекает все большее число поклонников сложное для неподготовленного зрителя оперное искусство. В Махачкале, в зале Кумыкского т</w:t>
      </w:r>
      <w:r w:rsidRPr="00536A8A">
        <w:rPr>
          <w:color w:val="000000" w:themeColor="text1"/>
          <w:szCs w:val="32"/>
        </w:rPr>
        <w:t>е</w:t>
      </w:r>
      <w:r w:rsidRPr="00536A8A">
        <w:rPr>
          <w:color w:val="000000" w:themeColor="text1"/>
          <w:szCs w:val="32"/>
        </w:rPr>
        <w:t>атра, состоялся большой гастрольный концерт оперной дивы, н</w:t>
      </w:r>
      <w:r w:rsidRPr="00536A8A">
        <w:rPr>
          <w:color w:val="000000" w:themeColor="text1"/>
          <w:szCs w:val="32"/>
        </w:rPr>
        <w:t>а</w:t>
      </w:r>
      <w:r w:rsidRPr="00536A8A">
        <w:rPr>
          <w:color w:val="000000" w:themeColor="text1"/>
          <w:szCs w:val="32"/>
        </w:rPr>
        <w:t>родной артистки России Людмилы Магомедовой. Она была п</w:t>
      </w:r>
      <w:r w:rsidRPr="00536A8A">
        <w:rPr>
          <w:color w:val="000000" w:themeColor="text1"/>
          <w:szCs w:val="32"/>
        </w:rPr>
        <w:t>о</w:t>
      </w:r>
      <w:r w:rsidRPr="00536A8A">
        <w:rPr>
          <w:color w:val="000000" w:themeColor="text1"/>
          <w:szCs w:val="32"/>
        </w:rPr>
        <w:t>корена ошеломительным приемом дагестанской публики. По окончании концерта певица тепло благодарила за встречу: «Н</w:t>
      </w:r>
      <w:r w:rsidRPr="00536A8A">
        <w:rPr>
          <w:color w:val="000000" w:themeColor="text1"/>
          <w:szCs w:val="32"/>
        </w:rPr>
        <w:t>е</w:t>
      </w:r>
      <w:r w:rsidRPr="00536A8A">
        <w:rPr>
          <w:color w:val="000000" w:themeColor="text1"/>
          <w:szCs w:val="32"/>
        </w:rPr>
        <w:t>смотря на то, что я всю свою сознательную жизнь на Родине не бывала, тем не менее, я всегда считала себя дагестанкой и свою дагестанскую фамилию и отчество не изменила принципиально». «Ее пение услышав, дагестанские меломаны остались в томлении и желании услышать певицу в других звездных партиях» [8], так писала о блестящей оперной певице-дагестанке местная пресса.</w:t>
      </w:r>
    </w:p>
    <w:p w:rsidR="00424C76" w:rsidRPr="00536A8A" w:rsidRDefault="00424C76" w:rsidP="00536A8A">
      <w:pPr>
        <w:rPr>
          <w:color w:val="000000" w:themeColor="text1"/>
          <w:szCs w:val="32"/>
        </w:rPr>
      </w:pPr>
      <w:r w:rsidRPr="00536A8A">
        <w:rPr>
          <w:color w:val="000000" w:themeColor="text1"/>
          <w:szCs w:val="32"/>
        </w:rPr>
        <w:t>Дагестанский театр не оставляет без внимания ни одно зн</w:t>
      </w:r>
      <w:r w:rsidRPr="00536A8A">
        <w:rPr>
          <w:color w:val="000000" w:themeColor="text1"/>
          <w:szCs w:val="32"/>
        </w:rPr>
        <w:t>а</w:t>
      </w:r>
      <w:r w:rsidRPr="00536A8A">
        <w:rPr>
          <w:color w:val="000000" w:themeColor="text1"/>
          <w:szCs w:val="32"/>
        </w:rPr>
        <w:t>чимое событие в истории страны. Так, в рамках празднования 70-летнего юбилея Великой Победы во всех театрах с успехом были показаны спектакли, раскрывающие суровую правду войны. А актеры Русского драматического театра имени М. Горького п</w:t>
      </w:r>
      <w:r w:rsidRPr="00536A8A">
        <w:rPr>
          <w:color w:val="000000" w:themeColor="text1"/>
          <w:szCs w:val="32"/>
        </w:rPr>
        <w:t>о</w:t>
      </w:r>
      <w:r w:rsidRPr="00536A8A">
        <w:rPr>
          <w:color w:val="000000" w:themeColor="text1"/>
          <w:szCs w:val="32"/>
        </w:rPr>
        <w:t>ставили премьерный спектакль «Домик на окраине» по пьесе Алексея Арбузова. Режиссуру и постановку спектакля, посв</w:t>
      </w:r>
      <w:r w:rsidRPr="00536A8A">
        <w:rPr>
          <w:color w:val="000000" w:themeColor="text1"/>
          <w:szCs w:val="32"/>
        </w:rPr>
        <w:t>я</w:t>
      </w:r>
      <w:r w:rsidRPr="00536A8A">
        <w:rPr>
          <w:color w:val="000000" w:themeColor="text1"/>
          <w:szCs w:val="32"/>
        </w:rPr>
        <w:t>щенного 70-летию Победы в Великой Отечественной войне, ос</w:t>
      </w:r>
      <w:r w:rsidRPr="00536A8A">
        <w:rPr>
          <w:color w:val="000000" w:themeColor="text1"/>
          <w:szCs w:val="32"/>
        </w:rPr>
        <w:t>у</w:t>
      </w:r>
      <w:r w:rsidRPr="00536A8A">
        <w:rPr>
          <w:color w:val="000000" w:themeColor="text1"/>
          <w:szCs w:val="32"/>
        </w:rPr>
        <w:t>ществила Марина Корпачева. Спектакль очень своевременный, хотя и отражает события давних послевоенных лет в Украине. Именно там, к сожалению, сегодня наблюдается возврат идей фашизма и бандеровщины. Пьеса пронизана гуманизмом и ант</w:t>
      </w:r>
      <w:r w:rsidRPr="00536A8A">
        <w:rPr>
          <w:color w:val="000000" w:themeColor="text1"/>
          <w:szCs w:val="32"/>
        </w:rPr>
        <w:t>и</w:t>
      </w:r>
      <w:r w:rsidRPr="00536A8A">
        <w:rPr>
          <w:color w:val="000000" w:themeColor="text1"/>
          <w:szCs w:val="32"/>
        </w:rPr>
        <w:t>фашистскими идеями, а ее молодые герои-исполнители погр</w:t>
      </w:r>
      <w:r w:rsidRPr="00536A8A">
        <w:rPr>
          <w:color w:val="000000" w:themeColor="text1"/>
          <w:szCs w:val="32"/>
        </w:rPr>
        <w:t>у</w:t>
      </w:r>
      <w:r w:rsidRPr="00536A8A">
        <w:rPr>
          <w:color w:val="000000" w:themeColor="text1"/>
          <w:szCs w:val="32"/>
        </w:rPr>
        <w:t>жают зрителя в тяжелые события военного времени, которые размываются уже в памяти людей, чего допустить никак нельзя. Время неумолимо: уходят в небытие те, кто еще может расск</w:t>
      </w:r>
      <w:r w:rsidRPr="00536A8A">
        <w:rPr>
          <w:color w:val="000000" w:themeColor="text1"/>
          <w:szCs w:val="32"/>
        </w:rPr>
        <w:t>а</w:t>
      </w:r>
      <w:r w:rsidRPr="00536A8A">
        <w:rPr>
          <w:color w:val="000000" w:themeColor="text1"/>
          <w:szCs w:val="32"/>
        </w:rPr>
        <w:t>зать нам правду о войне, кто смотрел смерти в лицо ради нас [2]. Но остается театр, где актер и зритель смотрят в глаза друг другу, где солгать или перевернуть события не так-то просто, где от правды не может спрятаться ни та, ни другая сторона.</w:t>
      </w:r>
    </w:p>
    <w:p w:rsidR="00424C76" w:rsidRPr="00536A8A" w:rsidRDefault="00424C76" w:rsidP="00536A8A">
      <w:pPr>
        <w:rPr>
          <w:color w:val="000000" w:themeColor="text1"/>
          <w:szCs w:val="32"/>
        </w:rPr>
      </w:pPr>
      <w:r w:rsidRPr="00536A8A">
        <w:rPr>
          <w:color w:val="000000" w:themeColor="text1"/>
          <w:szCs w:val="32"/>
        </w:rPr>
        <w:t>Последние два десятилетия театральное искусство наход</w:t>
      </w:r>
      <w:r w:rsidRPr="00536A8A">
        <w:rPr>
          <w:color w:val="000000" w:themeColor="text1"/>
          <w:szCs w:val="32"/>
        </w:rPr>
        <w:t>и</w:t>
      </w:r>
      <w:r w:rsidRPr="00536A8A">
        <w:rPr>
          <w:color w:val="000000" w:themeColor="text1"/>
          <w:szCs w:val="32"/>
        </w:rPr>
        <w:t>лось в сложном положении: идеологические устои прежнего м</w:t>
      </w:r>
      <w:r w:rsidRPr="00536A8A">
        <w:rPr>
          <w:color w:val="000000" w:themeColor="text1"/>
          <w:szCs w:val="32"/>
        </w:rPr>
        <w:t>и</w:t>
      </w:r>
      <w:r w:rsidRPr="00536A8A">
        <w:rPr>
          <w:color w:val="000000" w:themeColor="text1"/>
          <w:szCs w:val="32"/>
        </w:rPr>
        <w:t>ровоззрения были практически разрушены, а новые пока еще не сложились окончательно. В условиях обозначившейся духовной деградации обществу необходимо осознать, что театры являются необходимым и действенным инструментом, чтобы вкупе с др</w:t>
      </w:r>
      <w:r w:rsidRPr="00536A8A">
        <w:rPr>
          <w:color w:val="000000" w:themeColor="text1"/>
          <w:szCs w:val="32"/>
        </w:rPr>
        <w:t>у</w:t>
      </w:r>
      <w:r w:rsidRPr="00536A8A">
        <w:rPr>
          <w:color w:val="000000" w:themeColor="text1"/>
          <w:szCs w:val="32"/>
        </w:rPr>
        <w:t>гими учреждениями культуры, совместно с усилиями государс</w:t>
      </w:r>
      <w:r w:rsidRPr="00536A8A">
        <w:rPr>
          <w:color w:val="000000" w:themeColor="text1"/>
          <w:szCs w:val="32"/>
        </w:rPr>
        <w:t>т</w:t>
      </w:r>
      <w:r w:rsidRPr="00536A8A">
        <w:rPr>
          <w:color w:val="000000" w:themeColor="text1"/>
          <w:szCs w:val="32"/>
        </w:rPr>
        <w:t>венных органов власти и общественных организаций предотвр</w:t>
      </w:r>
      <w:r w:rsidRPr="00536A8A">
        <w:rPr>
          <w:color w:val="000000" w:themeColor="text1"/>
          <w:szCs w:val="32"/>
        </w:rPr>
        <w:t>а</w:t>
      </w:r>
      <w:r w:rsidRPr="00536A8A">
        <w:rPr>
          <w:color w:val="000000" w:themeColor="text1"/>
          <w:szCs w:val="32"/>
        </w:rPr>
        <w:t>тить разрушительные процессы в духовном развитии нашего о</w:t>
      </w:r>
      <w:r w:rsidRPr="00536A8A">
        <w:rPr>
          <w:color w:val="000000" w:themeColor="text1"/>
          <w:szCs w:val="32"/>
        </w:rPr>
        <w:t>б</w:t>
      </w:r>
      <w:r w:rsidRPr="00536A8A">
        <w:rPr>
          <w:color w:val="000000" w:themeColor="text1"/>
          <w:szCs w:val="32"/>
        </w:rPr>
        <w:t>щества. Имея огромный, накопленный десятилетиями, практич</w:t>
      </w:r>
      <w:r w:rsidRPr="00536A8A">
        <w:rPr>
          <w:color w:val="000000" w:themeColor="text1"/>
          <w:szCs w:val="32"/>
        </w:rPr>
        <w:t>е</w:t>
      </w:r>
      <w:r w:rsidRPr="00536A8A">
        <w:rPr>
          <w:color w:val="000000" w:themeColor="text1"/>
          <w:szCs w:val="32"/>
        </w:rPr>
        <w:t>ски неисчерпаемый потенциал духовно-нравственных ценностей, театр может и должен стать одним из проводников новой идеол</w:t>
      </w:r>
      <w:r w:rsidRPr="00536A8A">
        <w:rPr>
          <w:color w:val="000000" w:themeColor="text1"/>
          <w:szCs w:val="32"/>
        </w:rPr>
        <w:t>о</w:t>
      </w:r>
      <w:r w:rsidRPr="00536A8A">
        <w:rPr>
          <w:color w:val="000000" w:themeColor="text1"/>
          <w:szCs w:val="32"/>
        </w:rPr>
        <w:t>гии, основанной на принципах демократии и гуманизма [1]. И в этом – его непреходящее значение.</w:t>
      </w:r>
    </w:p>
    <w:p w:rsidR="00424C76" w:rsidRPr="00536A8A" w:rsidRDefault="00424C76" w:rsidP="00536A8A">
      <w:pPr>
        <w:rPr>
          <w:color w:val="000000" w:themeColor="text1"/>
          <w:szCs w:val="32"/>
        </w:rPr>
      </w:pPr>
    </w:p>
    <w:p w:rsidR="00424C76" w:rsidRPr="00536A8A" w:rsidRDefault="00424C76" w:rsidP="00536A8A">
      <w:pPr>
        <w:jc w:val="center"/>
        <w:rPr>
          <w:b/>
          <w:color w:val="000000" w:themeColor="text1"/>
          <w:szCs w:val="32"/>
        </w:rPr>
      </w:pPr>
      <w:r w:rsidRPr="00536A8A">
        <w:rPr>
          <w:b/>
          <w:color w:val="000000" w:themeColor="text1"/>
          <w:szCs w:val="32"/>
        </w:rPr>
        <w:t>Список литературы</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Абдуллаева, М.Г. История становления и развития Д</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гестанского национального театра: на материалах Аварского м</w:t>
      </w:r>
      <w:r w:rsidRPr="00536A8A">
        <w:rPr>
          <w:rFonts w:ascii="Times New Roman" w:hAnsi="Times New Roman" w:cs="Times New Roman"/>
          <w:color w:val="000000" w:themeColor="text1"/>
          <w:sz w:val="32"/>
          <w:szCs w:val="32"/>
        </w:rPr>
        <w:t>у</w:t>
      </w:r>
      <w:r w:rsidRPr="00536A8A">
        <w:rPr>
          <w:rFonts w:ascii="Times New Roman" w:hAnsi="Times New Roman" w:cs="Times New Roman"/>
          <w:color w:val="000000" w:themeColor="text1"/>
          <w:sz w:val="32"/>
          <w:szCs w:val="32"/>
        </w:rPr>
        <w:t xml:space="preserve">зыкально-драматического театра имени Г. Цадасы [Электронный ресурс] / М.Г. Абдуллаева. – Махачкала, 2007 // </w:t>
      </w:r>
      <w:r w:rsidRPr="00536A8A">
        <w:rPr>
          <w:rFonts w:ascii="Times New Roman" w:hAnsi="Times New Roman" w:cs="Times New Roman"/>
          <w:color w:val="000000" w:themeColor="text1"/>
          <w:sz w:val="32"/>
          <w:szCs w:val="32"/>
          <w:lang w:val="en-US"/>
        </w:rPr>
        <w:t>URL</w:t>
      </w:r>
      <w:r w:rsidRPr="00536A8A">
        <w:rPr>
          <w:rFonts w:ascii="Times New Roman" w:hAnsi="Times New Roman" w:cs="Times New Roman"/>
          <w:color w:val="000000" w:themeColor="text1"/>
          <w:sz w:val="32"/>
          <w:szCs w:val="32"/>
        </w:rPr>
        <w:t xml:space="preserve">: </w:t>
      </w:r>
      <w:hyperlink r:id="rId9" w:history="1">
        <w:r w:rsidRPr="00536A8A">
          <w:rPr>
            <w:rStyle w:val="a5"/>
            <w:rFonts w:ascii="Times New Roman" w:hAnsi="Times New Roman" w:cs="Times New Roman"/>
            <w:color w:val="000000" w:themeColor="text1"/>
            <w:sz w:val="32"/>
            <w:szCs w:val="32"/>
            <w:lang w:val="en-US"/>
          </w:rPr>
          <w:t>http</w:t>
        </w:r>
        <w:r w:rsidRPr="00536A8A">
          <w:rPr>
            <w:rStyle w:val="a5"/>
            <w:rFonts w:ascii="Times New Roman" w:hAnsi="Times New Roman" w:cs="Times New Roman"/>
            <w:color w:val="000000" w:themeColor="text1"/>
            <w:sz w:val="32"/>
            <w:szCs w:val="32"/>
          </w:rPr>
          <w:t>://</w:t>
        </w:r>
        <w:r w:rsidRPr="00536A8A">
          <w:rPr>
            <w:rStyle w:val="a5"/>
            <w:rFonts w:ascii="Times New Roman" w:hAnsi="Times New Roman" w:cs="Times New Roman"/>
            <w:color w:val="000000" w:themeColor="text1"/>
            <w:sz w:val="32"/>
            <w:szCs w:val="32"/>
            <w:lang w:val="en-US"/>
          </w:rPr>
          <w:t>www</w:t>
        </w:r>
        <w:r w:rsidRPr="00536A8A">
          <w:rPr>
            <w:rStyle w:val="a5"/>
            <w:rFonts w:ascii="Times New Roman" w:hAnsi="Times New Roman" w:cs="Times New Roman"/>
            <w:color w:val="000000" w:themeColor="text1"/>
            <w:sz w:val="32"/>
            <w:szCs w:val="32"/>
          </w:rPr>
          <w:t>.</w:t>
        </w:r>
        <w:r w:rsidRPr="00536A8A">
          <w:rPr>
            <w:rStyle w:val="a5"/>
            <w:rFonts w:ascii="Times New Roman" w:hAnsi="Times New Roman" w:cs="Times New Roman"/>
            <w:color w:val="000000" w:themeColor="text1"/>
            <w:sz w:val="32"/>
            <w:szCs w:val="32"/>
            <w:lang w:val="en-US"/>
          </w:rPr>
          <w:t>dissercat</w:t>
        </w:r>
      </w:hyperlink>
      <w:r w:rsidRPr="00536A8A">
        <w:rPr>
          <w:rFonts w:ascii="Times New Roman" w:hAnsi="Times New Roman" w:cs="Times New Roman"/>
          <w:color w:val="000000" w:themeColor="text1"/>
          <w:sz w:val="32"/>
          <w:szCs w:val="32"/>
        </w:rPr>
        <w:t>.с</w:t>
      </w:r>
      <w:r w:rsidRPr="00536A8A">
        <w:rPr>
          <w:rFonts w:ascii="Times New Roman" w:hAnsi="Times New Roman" w:cs="Times New Roman"/>
          <w:color w:val="000000" w:themeColor="text1"/>
          <w:sz w:val="32"/>
          <w:szCs w:val="32"/>
          <w:lang w:val="en-US"/>
        </w:rPr>
        <w:t>om</w:t>
      </w:r>
      <w:r w:rsidRPr="00536A8A">
        <w:rPr>
          <w:rFonts w:ascii="Times New Roman" w:hAnsi="Times New Roman" w:cs="Times New Roman"/>
          <w:color w:val="000000" w:themeColor="text1"/>
          <w:sz w:val="32"/>
          <w:szCs w:val="32"/>
        </w:rPr>
        <w:t xml:space="preserve"> (дата обращения: 10.12.2019).</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Ахмедова. М. О доблести, о подвигах, о славе / М. А</w:t>
      </w:r>
      <w:r w:rsidRPr="00536A8A">
        <w:rPr>
          <w:rFonts w:ascii="Times New Roman" w:hAnsi="Times New Roman" w:cs="Times New Roman"/>
          <w:color w:val="000000" w:themeColor="text1"/>
          <w:sz w:val="32"/>
          <w:szCs w:val="32"/>
        </w:rPr>
        <w:t>х</w:t>
      </w:r>
      <w:r w:rsidRPr="00536A8A">
        <w:rPr>
          <w:rFonts w:ascii="Times New Roman" w:hAnsi="Times New Roman" w:cs="Times New Roman"/>
          <w:color w:val="000000" w:themeColor="text1"/>
          <w:sz w:val="32"/>
          <w:szCs w:val="32"/>
        </w:rPr>
        <w:t>медова // Дагестанская правда. – 2014. – 22 октября.</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Гасанова, П. «Последнее причастие потерянных» / П. Гасанова // Дагестанская правда. – 2014. – 8 октября.</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Гасанова, П. «Посмотри, да! Она любит тебя!» / П. Г</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санова // Дагестанская правда. – 2014. – 4 октября.</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Гебеков, Г.Ф. Культура Дагестана на современном эт</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пе: основные тенденции и противоречия развития (1992 – 2005 гг.) / Г.Ф. Гебеков. – Махачкала: ИПЦ ДГУ, 2006. – 196 с.</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Исрапилова, С. Каждый считает Насреддина своим / С. Исрапилова // Дагестанская правда. – 2015. – 15 октября.</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Путин, В.В. Назрела необходимость существенно пер</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смотреть подходы к сфере культуры / В.В. путин // Наша мол</w:t>
      </w:r>
      <w:r w:rsidRPr="00536A8A">
        <w:rPr>
          <w:rFonts w:ascii="Times New Roman" w:hAnsi="Times New Roman" w:cs="Times New Roman"/>
          <w:color w:val="000000" w:themeColor="text1"/>
          <w:sz w:val="32"/>
          <w:szCs w:val="32"/>
        </w:rPr>
        <w:t>о</w:t>
      </w:r>
      <w:r w:rsidRPr="00536A8A">
        <w:rPr>
          <w:rFonts w:ascii="Times New Roman" w:hAnsi="Times New Roman" w:cs="Times New Roman"/>
          <w:color w:val="000000" w:themeColor="text1"/>
          <w:sz w:val="32"/>
          <w:szCs w:val="32"/>
        </w:rPr>
        <w:t>дежь. – 2013. – № 20 (62). – С. 3 – 4.</w:t>
      </w:r>
    </w:p>
    <w:p w:rsidR="00424C76" w:rsidRPr="00536A8A" w:rsidRDefault="00424C76" w:rsidP="00536A8A">
      <w:pPr>
        <w:pStyle w:val="a9"/>
        <w:numPr>
          <w:ilvl w:val="0"/>
          <w:numId w:val="4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Шерматова, М. Оперная дива Людмила Магомедова / М. Шерматова // Дагестанская правда. – 2013. – 26 ноября.</w:t>
      </w:r>
    </w:p>
    <w:p w:rsidR="00424C76" w:rsidRPr="00536A8A" w:rsidRDefault="00424C76" w:rsidP="00536A8A">
      <w:pPr>
        <w:tabs>
          <w:tab w:val="left" w:pos="0"/>
          <w:tab w:val="left" w:pos="11624"/>
        </w:tabs>
        <w:autoSpaceDE w:val="0"/>
        <w:autoSpaceDN w:val="0"/>
        <w:adjustRightInd w:val="0"/>
        <w:rPr>
          <w:color w:val="000000" w:themeColor="text1"/>
          <w:szCs w:val="32"/>
        </w:rPr>
      </w:pPr>
    </w:p>
    <w:p w:rsidR="00054437" w:rsidRPr="00536A8A" w:rsidRDefault="00054437" w:rsidP="00536A8A">
      <w:pPr>
        <w:pStyle w:val="2"/>
        <w:rPr>
          <w:rFonts w:eastAsia="Calibri"/>
          <w:lang w:eastAsia="en-US"/>
        </w:rPr>
      </w:pPr>
      <w:bookmarkStart w:id="17" w:name="_Toc30155400"/>
      <w:r w:rsidRPr="00536A8A">
        <w:rPr>
          <w:rFonts w:eastAsia="Calibri"/>
          <w:lang w:eastAsia="en-US"/>
        </w:rPr>
        <w:t>Абиева А.А.</w:t>
      </w:r>
      <w:bookmarkEnd w:id="17"/>
    </w:p>
    <w:p w:rsidR="00054437" w:rsidRPr="00536A8A" w:rsidRDefault="00054437" w:rsidP="00536A8A">
      <w:pPr>
        <w:pStyle w:val="3"/>
        <w:rPr>
          <w:rFonts w:eastAsia="Calibri"/>
          <w:lang w:eastAsia="en-US"/>
        </w:rPr>
      </w:pPr>
      <w:bookmarkStart w:id="18" w:name="_Toc30155401"/>
      <w:r w:rsidRPr="00536A8A">
        <w:rPr>
          <w:rFonts w:eastAsia="Calibri"/>
          <w:lang w:eastAsia="en-US"/>
        </w:rPr>
        <w:t>Организация библиографической деятельности в сфере художественной культуры (на примере библиотек Республики Дагестан)</w:t>
      </w:r>
      <w:bookmarkEnd w:id="18"/>
    </w:p>
    <w:p w:rsidR="00054437" w:rsidRPr="00536A8A" w:rsidRDefault="00054437" w:rsidP="00536A8A">
      <w:pPr>
        <w:autoSpaceDE w:val="0"/>
        <w:autoSpaceDN w:val="0"/>
        <w:adjustRightInd w:val="0"/>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Сегодня, когда наше общество переживает не только соц</w:t>
      </w:r>
      <w:r w:rsidRPr="00536A8A">
        <w:rPr>
          <w:rFonts w:eastAsia="Calibri"/>
          <w:color w:val="000000" w:themeColor="text1"/>
          <w:szCs w:val="32"/>
          <w:shd w:val="clear" w:color="auto" w:fill="FFFFFF"/>
          <w:lang w:eastAsia="en-US"/>
        </w:rPr>
        <w:t>и</w:t>
      </w:r>
      <w:r w:rsidRPr="00536A8A">
        <w:rPr>
          <w:rFonts w:eastAsia="Calibri"/>
          <w:color w:val="000000" w:themeColor="text1"/>
          <w:szCs w:val="32"/>
          <w:shd w:val="clear" w:color="auto" w:fill="FFFFFF"/>
          <w:lang w:eastAsia="en-US"/>
        </w:rPr>
        <w:t>ально-экономический, но и нравственный кризис, роль культу</w:t>
      </w:r>
      <w:r w:rsidRPr="00536A8A">
        <w:rPr>
          <w:rFonts w:eastAsia="Calibri"/>
          <w:color w:val="000000" w:themeColor="text1"/>
          <w:szCs w:val="32"/>
          <w:shd w:val="clear" w:color="auto" w:fill="FFFFFF"/>
          <w:lang w:eastAsia="en-US"/>
        </w:rPr>
        <w:t>р</w:t>
      </w:r>
      <w:r w:rsidRPr="00536A8A">
        <w:rPr>
          <w:rFonts w:eastAsia="Calibri"/>
          <w:color w:val="000000" w:themeColor="text1"/>
          <w:szCs w:val="32"/>
          <w:shd w:val="clear" w:color="auto" w:fill="FFFFFF"/>
          <w:lang w:eastAsia="en-US"/>
        </w:rPr>
        <w:t>ных традиций, народной художественной культуры исключ</w:t>
      </w:r>
      <w:r w:rsidRPr="00536A8A">
        <w:rPr>
          <w:rFonts w:eastAsia="Calibri"/>
          <w:color w:val="000000" w:themeColor="text1"/>
          <w:szCs w:val="32"/>
          <w:shd w:val="clear" w:color="auto" w:fill="FFFFFF"/>
          <w:lang w:eastAsia="en-US"/>
        </w:rPr>
        <w:t>и</w:t>
      </w:r>
      <w:r w:rsidRPr="00536A8A">
        <w:rPr>
          <w:rFonts w:eastAsia="Calibri"/>
          <w:color w:val="000000" w:themeColor="text1"/>
          <w:szCs w:val="32"/>
          <w:shd w:val="clear" w:color="auto" w:fill="FFFFFF"/>
          <w:lang w:eastAsia="en-US"/>
        </w:rPr>
        <w:t>тельно важна. В нашей стране на протяжении последней четверти XX столетия произошло несколько социальных преобразований, происходит дезорганизация общества, его деморализация, разм</w:t>
      </w:r>
      <w:r w:rsidRPr="00536A8A">
        <w:rPr>
          <w:rFonts w:eastAsia="Calibri"/>
          <w:color w:val="000000" w:themeColor="text1"/>
          <w:szCs w:val="32"/>
          <w:shd w:val="clear" w:color="auto" w:fill="FFFFFF"/>
          <w:lang w:eastAsia="en-US"/>
        </w:rPr>
        <w:t>ы</w:t>
      </w:r>
      <w:r w:rsidRPr="00536A8A">
        <w:rPr>
          <w:rFonts w:eastAsia="Calibri"/>
          <w:color w:val="000000" w:themeColor="text1"/>
          <w:szCs w:val="32"/>
          <w:shd w:val="clear" w:color="auto" w:fill="FFFFFF"/>
          <w:lang w:eastAsia="en-US"/>
        </w:rPr>
        <w:t>вание и утрата корневых основ русской художественной культ</w:t>
      </w:r>
      <w:r w:rsidRPr="00536A8A">
        <w:rPr>
          <w:rFonts w:eastAsia="Calibri"/>
          <w:color w:val="000000" w:themeColor="text1"/>
          <w:szCs w:val="32"/>
          <w:shd w:val="clear" w:color="auto" w:fill="FFFFFF"/>
          <w:lang w:eastAsia="en-US"/>
        </w:rPr>
        <w:t>у</w:t>
      </w:r>
      <w:r w:rsidRPr="00536A8A">
        <w:rPr>
          <w:rFonts w:eastAsia="Calibri"/>
          <w:color w:val="000000" w:themeColor="text1"/>
          <w:szCs w:val="32"/>
          <w:shd w:val="clear" w:color="auto" w:fill="FFFFFF"/>
          <w:lang w:eastAsia="en-US"/>
        </w:rPr>
        <w:t>ры и искусства. Без духовного, культурного возрождения ситу</w:t>
      </w:r>
      <w:r w:rsidRPr="00536A8A">
        <w:rPr>
          <w:rFonts w:eastAsia="Calibri"/>
          <w:color w:val="000000" w:themeColor="text1"/>
          <w:szCs w:val="32"/>
          <w:shd w:val="clear" w:color="auto" w:fill="FFFFFF"/>
          <w:lang w:eastAsia="en-US"/>
        </w:rPr>
        <w:t>а</w:t>
      </w:r>
      <w:r w:rsidRPr="00536A8A">
        <w:rPr>
          <w:rFonts w:eastAsia="Calibri"/>
          <w:color w:val="000000" w:themeColor="text1"/>
          <w:szCs w:val="32"/>
          <w:shd w:val="clear" w:color="auto" w:fill="FFFFFF"/>
          <w:lang w:eastAsia="en-US"/>
        </w:rPr>
        <w:t>ция не стабилизируется. Сейчас особенно необходимо повыш</w:t>
      </w:r>
      <w:r w:rsidRPr="00536A8A">
        <w:rPr>
          <w:rFonts w:eastAsia="Calibri"/>
          <w:color w:val="000000" w:themeColor="text1"/>
          <w:szCs w:val="32"/>
          <w:shd w:val="clear" w:color="auto" w:fill="FFFFFF"/>
          <w:lang w:eastAsia="en-US"/>
        </w:rPr>
        <w:t>е</w:t>
      </w:r>
      <w:r w:rsidRPr="00536A8A">
        <w:rPr>
          <w:rFonts w:eastAsia="Calibri"/>
          <w:color w:val="000000" w:themeColor="text1"/>
          <w:szCs w:val="32"/>
          <w:shd w:val="clear" w:color="auto" w:fill="FFFFFF"/>
          <w:lang w:eastAsia="en-US"/>
        </w:rPr>
        <w:t>ние национального самосознания, а также обращение к этнич</w:t>
      </w:r>
      <w:r w:rsidRPr="00536A8A">
        <w:rPr>
          <w:rFonts w:eastAsia="Calibri"/>
          <w:color w:val="000000" w:themeColor="text1"/>
          <w:szCs w:val="32"/>
          <w:shd w:val="clear" w:color="auto" w:fill="FFFFFF"/>
          <w:lang w:eastAsia="en-US"/>
        </w:rPr>
        <w:t>е</w:t>
      </w:r>
      <w:r w:rsidRPr="00536A8A">
        <w:rPr>
          <w:rFonts w:eastAsia="Calibri"/>
          <w:color w:val="000000" w:themeColor="text1"/>
          <w:szCs w:val="32"/>
          <w:shd w:val="clear" w:color="auto" w:fill="FFFFFF"/>
          <w:lang w:eastAsia="en-US"/>
        </w:rPr>
        <w:t>ским корням, к многовековым народным традициям, с их мир</w:t>
      </w:r>
      <w:r w:rsidRPr="00536A8A">
        <w:rPr>
          <w:rFonts w:eastAsia="Calibri"/>
          <w:color w:val="000000" w:themeColor="text1"/>
          <w:szCs w:val="32"/>
          <w:shd w:val="clear" w:color="auto" w:fill="FFFFFF"/>
          <w:lang w:eastAsia="en-US"/>
        </w:rPr>
        <w:t>о</w:t>
      </w:r>
      <w:r w:rsidRPr="00536A8A">
        <w:rPr>
          <w:rFonts w:eastAsia="Calibri"/>
          <w:color w:val="000000" w:themeColor="text1"/>
          <w:szCs w:val="32"/>
          <w:shd w:val="clear" w:color="auto" w:fill="FFFFFF"/>
          <w:lang w:eastAsia="en-US"/>
        </w:rPr>
        <w:t>воззренческой, художественно-эстетической и нравственной с</w:t>
      </w:r>
      <w:r w:rsidRPr="00536A8A">
        <w:rPr>
          <w:rFonts w:eastAsia="Calibri"/>
          <w:color w:val="000000" w:themeColor="text1"/>
          <w:szCs w:val="32"/>
          <w:shd w:val="clear" w:color="auto" w:fill="FFFFFF"/>
          <w:lang w:eastAsia="en-US"/>
        </w:rPr>
        <w:t>а</w:t>
      </w:r>
      <w:r w:rsidRPr="00536A8A">
        <w:rPr>
          <w:rFonts w:eastAsia="Calibri"/>
          <w:color w:val="000000" w:themeColor="text1"/>
          <w:szCs w:val="32"/>
          <w:shd w:val="clear" w:color="auto" w:fill="FFFFFF"/>
          <w:lang w:eastAsia="en-US"/>
        </w:rPr>
        <w:t>мобытностью.</w:t>
      </w:r>
    </w:p>
    <w:p w:rsidR="00054437" w:rsidRPr="00536A8A" w:rsidRDefault="00054437" w:rsidP="00536A8A">
      <w:pPr>
        <w:autoSpaceDE w:val="0"/>
        <w:autoSpaceDN w:val="0"/>
        <w:adjustRightInd w:val="0"/>
        <w:rPr>
          <w:rFonts w:ascii="Times New Roman CYR" w:eastAsia="Calibri" w:hAnsi="Times New Roman CYR" w:cs="Times New Roman CYR"/>
          <w:color w:val="000000" w:themeColor="text1"/>
          <w:szCs w:val="32"/>
        </w:rPr>
      </w:pPr>
      <w:r w:rsidRPr="00536A8A">
        <w:rPr>
          <w:rFonts w:ascii="Times New Roman CYR" w:eastAsia="Calibri" w:hAnsi="Times New Roman CYR" w:cs="Times New Roman CYR"/>
          <w:color w:val="000000" w:themeColor="text1"/>
          <w:szCs w:val="32"/>
        </w:rPr>
        <w:t>В современных условиях  библиографическая деятельность в сфере художественной культуры   приобретает новые напра</w:t>
      </w:r>
      <w:r w:rsidRPr="00536A8A">
        <w:rPr>
          <w:rFonts w:ascii="Times New Roman CYR" w:eastAsia="Calibri" w:hAnsi="Times New Roman CYR" w:cs="Times New Roman CYR"/>
          <w:color w:val="000000" w:themeColor="text1"/>
          <w:szCs w:val="32"/>
        </w:rPr>
        <w:t>в</w:t>
      </w:r>
      <w:r w:rsidRPr="00536A8A">
        <w:rPr>
          <w:rFonts w:ascii="Times New Roman CYR" w:eastAsia="Calibri" w:hAnsi="Times New Roman CYR" w:cs="Times New Roman CYR"/>
          <w:color w:val="000000" w:themeColor="text1"/>
          <w:szCs w:val="32"/>
        </w:rPr>
        <w:t>ления развития, необходимы новые подходы к  организации и</w:t>
      </w:r>
      <w:r w:rsidRPr="00536A8A">
        <w:rPr>
          <w:rFonts w:ascii="Times New Roman CYR" w:eastAsia="Calibri" w:hAnsi="Times New Roman CYR" w:cs="Times New Roman CYR"/>
          <w:color w:val="000000" w:themeColor="text1"/>
          <w:szCs w:val="32"/>
        </w:rPr>
        <w:t>н</w:t>
      </w:r>
      <w:r w:rsidRPr="00536A8A">
        <w:rPr>
          <w:rFonts w:ascii="Times New Roman CYR" w:eastAsia="Calibri" w:hAnsi="Times New Roman CYR" w:cs="Times New Roman CYR"/>
          <w:color w:val="000000" w:themeColor="text1"/>
          <w:szCs w:val="32"/>
        </w:rPr>
        <w:t>формационно-библиографического обслуживания, переосмысл</w:t>
      </w:r>
      <w:r w:rsidRPr="00536A8A">
        <w:rPr>
          <w:rFonts w:ascii="Times New Roman CYR" w:eastAsia="Calibri" w:hAnsi="Times New Roman CYR" w:cs="Times New Roman CYR"/>
          <w:color w:val="000000" w:themeColor="text1"/>
          <w:szCs w:val="32"/>
        </w:rPr>
        <w:t>е</w:t>
      </w:r>
      <w:r w:rsidRPr="00536A8A">
        <w:rPr>
          <w:rFonts w:ascii="Times New Roman CYR" w:eastAsia="Calibri" w:hAnsi="Times New Roman CYR" w:cs="Times New Roman CYR"/>
          <w:color w:val="000000" w:themeColor="text1"/>
          <w:szCs w:val="32"/>
        </w:rPr>
        <w:t>ние его места и роли в библиотечно-библиографическом обсл</w:t>
      </w:r>
      <w:r w:rsidRPr="00536A8A">
        <w:rPr>
          <w:rFonts w:ascii="Times New Roman CYR" w:eastAsia="Calibri" w:hAnsi="Times New Roman CYR" w:cs="Times New Roman CYR"/>
          <w:color w:val="000000" w:themeColor="text1"/>
          <w:szCs w:val="32"/>
        </w:rPr>
        <w:t>у</w:t>
      </w:r>
      <w:r w:rsidRPr="00536A8A">
        <w:rPr>
          <w:rFonts w:ascii="Times New Roman CYR" w:eastAsia="Calibri" w:hAnsi="Times New Roman CYR" w:cs="Times New Roman CYR"/>
          <w:color w:val="000000" w:themeColor="text1"/>
          <w:szCs w:val="32"/>
        </w:rPr>
        <w:t>живании.</w:t>
      </w:r>
    </w:p>
    <w:p w:rsidR="00536A8A" w:rsidRDefault="00054437"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Художественная культура - это культура производства и</w:t>
      </w:r>
      <w:r w:rsidRPr="00536A8A">
        <w:rPr>
          <w:rFonts w:eastAsia="Calibri"/>
          <w:color w:val="000000" w:themeColor="text1"/>
          <w:szCs w:val="32"/>
          <w:shd w:val="clear" w:color="auto" w:fill="FFFFFF"/>
          <w:lang w:eastAsia="en-US"/>
        </w:rPr>
        <w:t>с</w:t>
      </w:r>
      <w:r w:rsidRPr="00536A8A">
        <w:rPr>
          <w:rFonts w:eastAsia="Calibri"/>
          <w:color w:val="000000" w:themeColor="text1"/>
          <w:szCs w:val="32"/>
          <w:shd w:val="clear" w:color="auto" w:fill="FFFFFF"/>
          <w:lang w:eastAsia="en-US"/>
        </w:rPr>
        <w:t>кусства, культура его распространения, пропаганды, культура его восприятия, понимания, культура наслаждения искусством.</w:t>
      </w:r>
      <w:r w:rsidR="00536A8A">
        <w:rPr>
          <w:rFonts w:eastAsia="Calibri"/>
          <w:color w:val="000000" w:themeColor="text1"/>
          <w:szCs w:val="32"/>
          <w:shd w:val="clear" w:color="auto" w:fill="FFFFFF"/>
          <w:lang w:eastAsia="en-US"/>
        </w:rPr>
        <w:t xml:space="preserve"> </w:t>
      </w:r>
    </w:p>
    <w:p w:rsidR="00536A8A" w:rsidRDefault="00054437"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Для бытия и социального функционирования художестве</w:t>
      </w:r>
      <w:r w:rsidRPr="00536A8A">
        <w:rPr>
          <w:rFonts w:eastAsia="Calibri"/>
          <w:color w:val="000000" w:themeColor="text1"/>
          <w:szCs w:val="32"/>
          <w:shd w:val="clear" w:color="auto" w:fill="FFFFFF"/>
          <w:lang w:eastAsia="en-US"/>
        </w:rPr>
        <w:t>н</w:t>
      </w:r>
      <w:r w:rsidRPr="00536A8A">
        <w:rPr>
          <w:rFonts w:eastAsia="Calibri"/>
          <w:color w:val="000000" w:themeColor="text1"/>
          <w:szCs w:val="32"/>
          <w:shd w:val="clear" w:color="auto" w:fill="FFFFFF"/>
          <w:lang w:eastAsia="en-US"/>
        </w:rPr>
        <w:t>ной культуры характерны процессы, присущие всем типам общ</w:t>
      </w:r>
      <w:r w:rsidRPr="00536A8A">
        <w:rPr>
          <w:rFonts w:eastAsia="Calibri"/>
          <w:color w:val="000000" w:themeColor="text1"/>
          <w:szCs w:val="32"/>
          <w:shd w:val="clear" w:color="auto" w:fill="FFFFFF"/>
          <w:lang w:eastAsia="en-US"/>
        </w:rPr>
        <w:t>е</w:t>
      </w:r>
      <w:r w:rsidRPr="00536A8A">
        <w:rPr>
          <w:rFonts w:eastAsia="Calibri"/>
          <w:color w:val="000000" w:themeColor="text1"/>
          <w:szCs w:val="32"/>
          <w:shd w:val="clear" w:color="auto" w:fill="FFFFFF"/>
          <w:lang w:eastAsia="en-US"/>
        </w:rPr>
        <w:t>ственного производства, а именно:</w:t>
      </w:r>
    </w:p>
    <w:p w:rsidR="00536A8A" w:rsidRDefault="00054437"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 производство художественных ценностей;</w:t>
      </w:r>
    </w:p>
    <w:p w:rsidR="00536A8A" w:rsidRDefault="00054437"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 функционирования художественных ценностей.</w:t>
      </w:r>
    </w:p>
    <w:p w:rsidR="00054437" w:rsidRPr="00536A8A" w:rsidRDefault="00054437"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Эти процессы касаются и учреждений искусства, и собс</w:t>
      </w:r>
      <w:r w:rsidRPr="00536A8A">
        <w:rPr>
          <w:rFonts w:eastAsia="Calibri"/>
          <w:color w:val="000000" w:themeColor="text1"/>
          <w:szCs w:val="32"/>
          <w:shd w:val="clear" w:color="auto" w:fill="FFFFFF"/>
          <w:lang w:eastAsia="en-US"/>
        </w:rPr>
        <w:t>т</w:t>
      </w:r>
      <w:r w:rsidRPr="00536A8A">
        <w:rPr>
          <w:rFonts w:eastAsia="Calibri"/>
          <w:color w:val="000000" w:themeColor="text1"/>
          <w:szCs w:val="32"/>
          <w:shd w:val="clear" w:color="auto" w:fill="FFFFFF"/>
          <w:lang w:eastAsia="en-US"/>
        </w:rPr>
        <w:t>венно искусства.</w:t>
      </w:r>
      <w:r w:rsidR="00536A8A">
        <w:rPr>
          <w:rFonts w:eastAsia="Calibri"/>
          <w:color w:val="000000" w:themeColor="text1"/>
          <w:szCs w:val="32"/>
          <w:shd w:val="clear" w:color="auto" w:fill="FFFFFF"/>
          <w:lang w:eastAsia="en-US"/>
        </w:rPr>
        <w:t xml:space="preserve"> </w:t>
      </w:r>
      <w:r w:rsidRPr="00536A8A">
        <w:rPr>
          <w:rFonts w:eastAsia="Calibri"/>
          <w:color w:val="000000" w:themeColor="text1"/>
          <w:szCs w:val="32"/>
          <w:shd w:val="clear" w:color="auto" w:fill="FFFFFF"/>
          <w:lang w:eastAsia="en-US"/>
        </w:rPr>
        <w:t>Никакое социальное явление не может быть п</w:t>
      </w:r>
      <w:r w:rsidRPr="00536A8A">
        <w:rPr>
          <w:rFonts w:eastAsia="Calibri"/>
          <w:color w:val="000000" w:themeColor="text1"/>
          <w:szCs w:val="32"/>
          <w:shd w:val="clear" w:color="auto" w:fill="FFFFFF"/>
          <w:lang w:eastAsia="en-US"/>
        </w:rPr>
        <w:t>о</w:t>
      </w:r>
      <w:r w:rsidRPr="00536A8A">
        <w:rPr>
          <w:rFonts w:eastAsia="Calibri"/>
          <w:color w:val="000000" w:themeColor="text1"/>
          <w:szCs w:val="32"/>
          <w:shd w:val="clear" w:color="auto" w:fill="FFFFFF"/>
          <w:lang w:eastAsia="en-US"/>
        </w:rPr>
        <w:t>нято в рамках только одной определенной группы явлений. П</w:t>
      </w:r>
      <w:r w:rsidRPr="00536A8A">
        <w:rPr>
          <w:rFonts w:eastAsia="Calibri"/>
          <w:color w:val="000000" w:themeColor="text1"/>
          <w:szCs w:val="32"/>
          <w:shd w:val="clear" w:color="auto" w:fill="FFFFFF"/>
          <w:lang w:eastAsia="en-US"/>
        </w:rPr>
        <w:t>о</w:t>
      </w:r>
      <w:r w:rsidRPr="00536A8A">
        <w:rPr>
          <w:rFonts w:eastAsia="Calibri"/>
          <w:color w:val="000000" w:themeColor="text1"/>
          <w:szCs w:val="32"/>
          <w:shd w:val="clear" w:color="auto" w:fill="FFFFFF"/>
          <w:lang w:eastAsia="en-US"/>
        </w:rPr>
        <w:t>нятие художественной культуры выражает принципиально новое отношение к искусству, акцентирует внимание на его социальном функционировании и связанности с системой организаций, управляющих художественным процессом, распространяют и хранят его продукты, готовят художественные кадры.</w:t>
      </w:r>
    </w:p>
    <w:p w:rsidR="00054437" w:rsidRPr="00536A8A" w:rsidRDefault="00054437" w:rsidP="00536A8A">
      <w:pPr>
        <w:autoSpaceDE w:val="0"/>
        <w:autoSpaceDN w:val="0"/>
        <w:adjustRightInd w:val="0"/>
        <w:rPr>
          <w:rFonts w:ascii="Calibri" w:eastAsia="Calibri" w:hAnsi="Calibri"/>
          <w:color w:val="000000" w:themeColor="text1"/>
          <w:szCs w:val="32"/>
          <w:lang w:eastAsia="en-US"/>
        </w:rPr>
      </w:pPr>
      <w:r w:rsidRPr="00536A8A">
        <w:rPr>
          <w:rFonts w:ascii="Times New Roman CYR" w:eastAsia="Calibri" w:hAnsi="Times New Roman CYR" w:cs="Times New Roman CYR"/>
          <w:color w:val="000000" w:themeColor="text1"/>
          <w:szCs w:val="32"/>
        </w:rPr>
        <w:t>Безусловно, любая модель будущего библиографии нес</w:t>
      </w:r>
      <w:r w:rsidRPr="00536A8A">
        <w:rPr>
          <w:rFonts w:ascii="Times New Roman CYR" w:eastAsia="Calibri" w:hAnsi="Times New Roman CYR" w:cs="Times New Roman CYR"/>
          <w:color w:val="000000" w:themeColor="text1"/>
          <w:szCs w:val="32"/>
        </w:rPr>
        <w:t>о</w:t>
      </w:r>
      <w:r w:rsidRPr="00536A8A">
        <w:rPr>
          <w:rFonts w:ascii="Times New Roman CYR" w:eastAsia="Calibri" w:hAnsi="Times New Roman CYR" w:cs="Times New Roman CYR"/>
          <w:color w:val="000000" w:themeColor="text1"/>
          <w:szCs w:val="32"/>
        </w:rPr>
        <w:t>вершенна, а современные темпы изменений делают ее еще менее определенной. Однако, в отличие от предшествующих этапов, человечество старается регулировать дальнейшее развитие, пре</w:t>
      </w:r>
      <w:r w:rsidRPr="00536A8A">
        <w:rPr>
          <w:rFonts w:ascii="Times New Roman CYR" w:eastAsia="Calibri" w:hAnsi="Times New Roman CYR" w:cs="Times New Roman CYR"/>
          <w:color w:val="000000" w:themeColor="text1"/>
          <w:szCs w:val="32"/>
        </w:rPr>
        <w:t>д</w:t>
      </w:r>
      <w:r w:rsidRPr="00536A8A">
        <w:rPr>
          <w:rFonts w:ascii="Times New Roman CYR" w:eastAsia="Calibri" w:hAnsi="Times New Roman CYR" w:cs="Times New Roman CYR"/>
          <w:color w:val="000000" w:themeColor="text1"/>
          <w:szCs w:val="32"/>
        </w:rPr>
        <w:t>видеть негативные последствия отдельных шагов во избежание гуманитарных катастроф, для сохранения целостности и баланса важнейших социальных институтов. Недаром параллельно с и</w:t>
      </w:r>
      <w:r w:rsidRPr="00536A8A">
        <w:rPr>
          <w:rFonts w:ascii="Times New Roman CYR" w:eastAsia="Calibri" w:hAnsi="Times New Roman CYR" w:cs="Times New Roman CYR"/>
          <w:color w:val="000000" w:themeColor="text1"/>
          <w:szCs w:val="32"/>
        </w:rPr>
        <w:t>н</w:t>
      </w:r>
      <w:r w:rsidRPr="00536A8A">
        <w:rPr>
          <w:rFonts w:ascii="Times New Roman CYR" w:eastAsia="Calibri" w:hAnsi="Times New Roman CYR" w:cs="Times New Roman CYR"/>
          <w:color w:val="000000" w:themeColor="text1"/>
          <w:szCs w:val="32"/>
        </w:rPr>
        <w:t>форматизацией современные ученые говорят о серьезных шансах еще одной глобальной тенденции развития общества - интенси</w:t>
      </w:r>
      <w:r w:rsidRPr="00536A8A">
        <w:rPr>
          <w:rFonts w:ascii="Times New Roman CYR" w:eastAsia="Calibri" w:hAnsi="Times New Roman CYR" w:cs="Times New Roman CYR"/>
          <w:color w:val="000000" w:themeColor="text1"/>
          <w:szCs w:val="32"/>
        </w:rPr>
        <w:t>в</w:t>
      </w:r>
      <w:r w:rsidRPr="00536A8A">
        <w:rPr>
          <w:rFonts w:ascii="Times New Roman CYR" w:eastAsia="Calibri" w:hAnsi="Times New Roman CYR" w:cs="Times New Roman CYR"/>
          <w:color w:val="000000" w:themeColor="text1"/>
          <w:szCs w:val="32"/>
        </w:rPr>
        <w:t>ной социальной технологизации</w:t>
      </w:r>
    </w:p>
    <w:p w:rsidR="00054437" w:rsidRPr="00536A8A" w:rsidRDefault="00054437" w:rsidP="00536A8A">
      <w:pPr>
        <w:tabs>
          <w:tab w:val="left" w:pos="0"/>
          <w:tab w:val="left" w:pos="11624"/>
        </w:tabs>
        <w:autoSpaceDE w:val="0"/>
        <w:autoSpaceDN w:val="0"/>
        <w:adjustRightInd w:val="0"/>
        <w:rPr>
          <w:color w:val="000000" w:themeColor="text1"/>
          <w:szCs w:val="32"/>
        </w:rPr>
      </w:pPr>
    </w:p>
    <w:p w:rsidR="00153DCA" w:rsidRPr="00536A8A" w:rsidRDefault="00153DCA" w:rsidP="00536A8A">
      <w:pPr>
        <w:pStyle w:val="2"/>
      </w:pPr>
      <w:bookmarkStart w:id="19" w:name="_Toc30155402"/>
      <w:r w:rsidRPr="00536A8A">
        <w:t>Аммаев К.А.</w:t>
      </w:r>
      <w:bookmarkEnd w:id="19"/>
    </w:p>
    <w:p w:rsidR="00153DCA" w:rsidRPr="00536A8A" w:rsidRDefault="00153DCA" w:rsidP="00536A8A">
      <w:pPr>
        <w:pStyle w:val="3"/>
      </w:pPr>
      <w:bookmarkStart w:id="20" w:name="_Toc30155403"/>
      <w:r w:rsidRPr="00536A8A">
        <w:t>Документные ресурсы и организация обслуживания в электронной среде на примере электронной библиотеки Дагестанского государственного технического университета</w:t>
      </w:r>
      <w:bookmarkEnd w:id="20"/>
    </w:p>
    <w:p w:rsidR="00153DCA" w:rsidRPr="00536A8A" w:rsidRDefault="00153DCA" w:rsidP="00536A8A">
      <w:pPr>
        <w:rPr>
          <w:color w:val="000000" w:themeColor="text1"/>
          <w:szCs w:val="32"/>
        </w:rPr>
      </w:pPr>
      <w:r w:rsidRPr="00536A8A">
        <w:rPr>
          <w:color w:val="000000" w:themeColor="text1"/>
          <w:szCs w:val="32"/>
        </w:rPr>
        <w:t>Одним из видов корпоративных систем, развиваемых пр</w:t>
      </w:r>
      <w:r w:rsidRPr="00536A8A">
        <w:rPr>
          <w:color w:val="000000" w:themeColor="text1"/>
          <w:szCs w:val="32"/>
        </w:rPr>
        <w:t>е</w:t>
      </w:r>
      <w:r w:rsidRPr="00536A8A">
        <w:rPr>
          <w:color w:val="000000" w:themeColor="text1"/>
          <w:szCs w:val="32"/>
        </w:rPr>
        <w:t>имущественно в России, являются региональные корпоративные библиотечно</w:t>
      </w:r>
      <w:r w:rsidRPr="00536A8A">
        <w:rPr>
          <w:color w:val="000000" w:themeColor="text1"/>
          <w:szCs w:val="32"/>
        </w:rPr>
        <w:softHyphen/>
        <w:t>-информационные системы, в которой принимает участие и библиотека Дагестанского государственного технич</w:t>
      </w:r>
      <w:r w:rsidRPr="00536A8A">
        <w:rPr>
          <w:color w:val="000000" w:themeColor="text1"/>
          <w:szCs w:val="32"/>
        </w:rPr>
        <w:t>е</w:t>
      </w:r>
      <w:r w:rsidRPr="00536A8A">
        <w:rPr>
          <w:color w:val="000000" w:themeColor="text1"/>
          <w:szCs w:val="32"/>
        </w:rPr>
        <w:t>ского университета (ДГТУ). Под региональной корпоративной библиотечно</w:t>
      </w:r>
      <w:r w:rsidRPr="00536A8A">
        <w:rPr>
          <w:color w:val="000000" w:themeColor="text1"/>
          <w:szCs w:val="32"/>
        </w:rPr>
        <w:softHyphen/>
        <w:t>-информационной системой (РКБИС) понимается добровольное объединение ряда взаимно независимых в админ</w:t>
      </w:r>
      <w:r w:rsidRPr="00536A8A">
        <w:rPr>
          <w:color w:val="000000" w:themeColor="text1"/>
          <w:szCs w:val="32"/>
        </w:rPr>
        <w:t>и</w:t>
      </w:r>
      <w:r w:rsidRPr="00536A8A">
        <w:rPr>
          <w:color w:val="000000" w:themeColor="text1"/>
          <w:szCs w:val="32"/>
        </w:rPr>
        <w:t>стративном и хозяйственном отношениях библиотек для совм</w:t>
      </w:r>
      <w:r w:rsidRPr="00536A8A">
        <w:rPr>
          <w:color w:val="000000" w:themeColor="text1"/>
          <w:szCs w:val="32"/>
        </w:rPr>
        <w:t>е</w:t>
      </w:r>
      <w:r w:rsidRPr="00536A8A">
        <w:rPr>
          <w:color w:val="000000" w:themeColor="text1"/>
          <w:szCs w:val="32"/>
        </w:rPr>
        <w:t>стного решения их основных функциональных задач, преимущ</w:t>
      </w:r>
      <w:r w:rsidRPr="00536A8A">
        <w:rPr>
          <w:color w:val="000000" w:themeColor="text1"/>
          <w:szCs w:val="32"/>
        </w:rPr>
        <w:t>е</w:t>
      </w:r>
      <w:r w:rsidRPr="00536A8A">
        <w:rPr>
          <w:color w:val="000000" w:themeColor="text1"/>
          <w:szCs w:val="32"/>
        </w:rPr>
        <w:t xml:space="preserve">ственно связанных с развитием качества библиотечно-информационного обслуживания пользователей данного региона и созданием современной технологической базы. </w:t>
      </w:r>
    </w:p>
    <w:p w:rsidR="00153DCA" w:rsidRPr="00536A8A" w:rsidRDefault="00153DCA" w:rsidP="00536A8A">
      <w:pPr>
        <w:rPr>
          <w:color w:val="000000" w:themeColor="text1"/>
          <w:szCs w:val="32"/>
        </w:rPr>
      </w:pPr>
      <w:r w:rsidRPr="00536A8A">
        <w:rPr>
          <w:color w:val="000000" w:themeColor="text1"/>
          <w:szCs w:val="32"/>
        </w:rPr>
        <w:t>При этом на одном из первых мест в составе упомянутых задач стоит совместное создание библиотечно-информационных ресурсов общего пользования корпорации и обеспечение эффе</w:t>
      </w:r>
      <w:r w:rsidRPr="00536A8A">
        <w:rPr>
          <w:color w:val="000000" w:themeColor="text1"/>
          <w:szCs w:val="32"/>
        </w:rPr>
        <w:t>к</w:t>
      </w:r>
      <w:r w:rsidRPr="00536A8A">
        <w:rPr>
          <w:color w:val="000000" w:themeColor="text1"/>
          <w:szCs w:val="32"/>
        </w:rPr>
        <w:t>тивного открытого доступа к ним через Интернет [1, с. 136].</w:t>
      </w:r>
    </w:p>
    <w:p w:rsidR="00153DCA" w:rsidRPr="00536A8A" w:rsidRDefault="00153DCA" w:rsidP="00536A8A">
      <w:pPr>
        <w:rPr>
          <w:color w:val="000000" w:themeColor="text1"/>
          <w:szCs w:val="32"/>
        </w:rPr>
      </w:pPr>
      <w:r w:rsidRPr="00536A8A">
        <w:rPr>
          <w:color w:val="000000" w:themeColor="text1"/>
          <w:szCs w:val="32"/>
        </w:rPr>
        <w:t>В последние годы в информационно-библиотечном обсл</w:t>
      </w:r>
      <w:r w:rsidRPr="00536A8A">
        <w:rPr>
          <w:color w:val="000000" w:themeColor="text1"/>
          <w:szCs w:val="32"/>
        </w:rPr>
        <w:t>у</w:t>
      </w:r>
      <w:r w:rsidRPr="00536A8A">
        <w:rPr>
          <w:color w:val="000000" w:themeColor="text1"/>
          <w:szCs w:val="32"/>
        </w:rPr>
        <w:t>живании и при формировании фонда библиотеки Дагестанского государственного технического университета (ДГТУ) отчетливо проявилась тенденция смещения к электронным ресурсам, хара</w:t>
      </w:r>
      <w:r w:rsidRPr="00536A8A">
        <w:rPr>
          <w:color w:val="000000" w:themeColor="text1"/>
          <w:szCs w:val="32"/>
        </w:rPr>
        <w:t>к</w:t>
      </w:r>
      <w:r w:rsidRPr="00536A8A">
        <w:rPr>
          <w:color w:val="000000" w:themeColor="text1"/>
          <w:szCs w:val="32"/>
        </w:rPr>
        <w:t>терная для академических библиотек всего мира. Также в ун</w:t>
      </w:r>
      <w:r w:rsidRPr="00536A8A">
        <w:rPr>
          <w:color w:val="000000" w:themeColor="text1"/>
          <w:szCs w:val="32"/>
        </w:rPr>
        <w:t>и</w:t>
      </w:r>
      <w:r w:rsidRPr="00536A8A">
        <w:rPr>
          <w:color w:val="000000" w:themeColor="text1"/>
          <w:szCs w:val="32"/>
        </w:rPr>
        <w:t>верситете сформировались устойчивые потоки поступления эле</w:t>
      </w:r>
      <w:r w:rsidRPr="00536A8A">
        <w:rPr>
          <w:color w:val="000000" w:themeColor="text1"/>
          <w:szCs w:val="32"/>
        </w:rPr>
        <w:t>к</w:t>
      </w:r>
      <w:r w:rsidRPr="00536A8A">
        <w:rPr>
          <w:color w:val="000000" w:themeColor="text1"/>
          <w:szCs w:val="32"/>
        </w:rPr>
        <w:t>тронных ресурсов, среди которых основными стали:</w:t>
      </w:r>
    </w:p>
    <w:p w:rsidR="00153DCA" w:rsidRPr="00536A8A" w:rsidRDefault="00153DCA" w:rsidP="00536A8A">
      <w:pPr>
        <w:numPr>
          <w:ilvl w:val="0"/>
          <w:numId w:val="8"/>
        </w:numPr>
        <w:tabs>
          <w:tab w:val="left" w:pos="426"/>
          <w:tab w:val="left" w:pos="709"/>
          <w:tab w:val="left" w:pos="993"/>
        </w:tabs>
        <w:rPr>
          <w:color w:val="000000" w:themeColor="text1"/>
          <w:szCs w:val="32"/>
        </w:rPr>
      </w:pPr>
      <w:r w:rsidRPr="00536A8A">
        <w:rPr>
          <w:color w:val="000000" w:themeColor="text1"/>
          <w:szCs w:val="32"/>
        </w:rPr>
        <w:t>подписка на базы данных (БД) и ЭБС;</w:t>
      </w:r>
    </w:p>
    <w:p w:rsidR="00153DCA" w:rsidRPr="00536A8A" w:rsidRDefault="00153DCA" w:rsidP="00536A8A">
      <w:pPr>
        <w:numPr>
          <w:ilvl w:val="0"/>
          <w:numId w:val="8"/>
        </w:numPr>
        <w:tabs>
          <w:tab w:val="left" w:pos="426"/>
          <w:tab w:val="left" w:pos="709"/>
          <w:tab w:val="left" w:pos="993"/>
        </w:tabs>
        <w:rPr>
          <w:color w:val="000000" w:themeColor="text1"/>
          <w:szCs w:val="32"/>
        </w:rPr>
      </w:pPr>
      <w:r w:rsidRPr="00536A8A">
        <w:rPr>
          <w:color w:val="000000" w:themeColor="text1"/>
          <w:szCs w:val="32"/>
        </w:rPr>
        <w:t>развитие собственной БД электронных ресурсов униве</w:t>
      </w:r>
      <w:r w:rsidRPr="00536A8A">
        <w:rPr>
          <w:color w:val="000000" w:themeColor="text1"/>
          <w:szCs w:val="32"/>
        </w:rPr>
        <w:t>р</w:t>
      </w:r>
      <w:r w:rsidRPr="00536A8A">
        <w:rPr>
          <w:color w:val="000000" w:themeColor="text1"/>
          <w:szCs w:val="32"/>
        </w:rPr>
        <w:t xml:space="preserve">ситета - Электронной библиотеки ДГТУ (ЭБ </w:t>
      </w:r>
      <w:r w:rsidRPr="00536A8A">
        <w:rPr>
          <w:rStyle w:val="21"/>
          <w:rFonts w:eastAsia="Trebuchet MS"/>
          <w:color w:val="000000" w:themeColor="text1"/>
          <w:sz w:val="32"/>
          <w:szCs w:val="32"/>
        </w:rPr>
        <w:t>ДГ</w:t>
      </w:r>
      <w:r w:rsidRPr="00536A8A">
        <w:rPr>
          <w:color w:val="000000" w:themeColor="text1"/>
          <w:szCs w:val="32"/>
        </w:rPr>
        <w:t>ТУ).</w:t>
      </w:r>
    </w:p>
    <w:p w:rsidR="00153DCA" w:rsidRPr="00536A8A" w:rsidRDefault="00153DCA" w:rsidP="00536A8A">
      <w:pPr>
        <w:rPr>
          <w:color w:val="000000" w:themeColor="text1"/>
          <w:szCs w:val="32"/>
        </w:rPr>
      </w:pPr>
      <w:r w:rsidRPr="00536A8A">
        <w:rPr>
          <w:color w:val="000000" w:themeColor="text1"/>
          <w:szCs w:val="32"/>
        </w:rPr>
        <w:t>Количество доступных БД стало исчисляться десятками, вывод всех баз на странице библиотечного сайта в виде одного длинного списка стал несостоятельным, потребовалась организ</w:t>
      </w:r>
      <w:r w:rsidRPr="00536A8A">
        <w:rPr>
          <w:color w:val="000000" w:themeColor="text1"/>
          <w:szCs w:val="32"/>
        </w:rPr>
        <w:t>а</w:t>
      </w:r>
      <w:r w:rsidRPr="00536A8A">
        <w:rPr>
          <w:color w:val="000000" w:themeColor="text1"/>
          <w:szCs w:val="32"/>
        </w:rPr>
        <w:t>ция дополнительных средств фильтрации баз и электронных р</w:t>
      </w:r>
      <w:r w:rsidRPr="00536A8A">
        <w:rPr>
          <w:color w:val="000000" w:themeColor="text1"/>
          <w:szCs w:val="32"/>
        </w:rPr>
        <w:t>е</w:t>
      </w:r>
      <w:r w:rsidRPr="00536A8A">
        <w:rPr>
          <w:color w:val="000000" w:themeColor="text1"/>
          <w:szCs w:val="32"/>
        </w:rPr>
        <w:t>сурсов по разным признакам.</w:t>
      </w:r>
    </w:p>
    <w:p w:rsidR="00153DCA" w:rsidRPr="00536A8A" w:rsidRDefault="00153DCA" w:rsidP="00536A8A">
      <w:pPr>
        <w:rPr>
          <w:color w:val="000000" w:themeColor="text1"/>
          <w:szCs w:val="32"/>
        </w:rPr>
      </w:pPr>
      <w:r w:rsidRPr="00536A8A">
        <w:rPr>
          <w:color w:val="000000" w:themeColor="text1"/>
          <w:szCs w:val="32"/>
        </w:rPr>
        <w:t>Объем ЭБ ДГТУ превысил 20 тысяч ресурсов, стала треб</w:t>
      </w:r>
      <w:r w:rsidRPr="00536A8A">
        <w:rPr>
          <w:color w:val="000000" w:themeColor="text1"/>
          <w:szCs w:val="32"/>
        </w:rPr>
        <w:t>о</w:t>
      </w:r>
      <w:r w:rsidRPr="00536A8A">
        <w:rPr>
          <w:color w:val="000000" w:themeColor="text1"/>
          <w:szCs w:val="32"/>
        </w:rPr>
        <w:t>ваться дополнительная группировка близких по некоторым кр</w:t>
      </w:r>
      <w:r w:rsidRPr="00536A8A">
        <w:rPr>
          <w:color w:val="000000" w:themeColor="text1"/>
          <w:szCs w:val="32"/>
        </w:rPr>
        <w:t>и</w:t>
      </w:r>
      <w:r w:rsidRPr="00536A8A">
        <w:rPr>
          <w:color w:val="000000" w:themeColor="text1"/>
          <w:szCs w:val="32"/>
        </w:rPr>
        <w:t>териям (источник поступления, целевая аудитория, тематическая направленность и т.д.) цифровых объектов в отдельные колле</w:t>
      </w:r>
      <w:r w:rsidRPr="00536A8A">
        <w:rPr>
          <w:color w:val="000000" w:themeColor="text1"/>
          <w:szCs w:val="32"/>
        </w:rPr>
        <w:t>к</w:t>
      </w:r>
      <w:r w:rsidRPr="00536A8A">
        <w:rPr>
          <w:color w:val="000000" w:themeColor="text1"/>
          <w:szCs w:val="32"/>
        </w:rPr>
        <w:t>ции. Ресурсы же каждой отдельной коллекции могли иметь свои особенные свойства, которые желательно отразить в интерфейсе для совершенствования средств поиска и навигации.</w:t>
      </w:r>
    </w:p>
    <w:p w:rsidR="00153DCA" w:rsidRPr="00536A8A" w:rsidRDefault="00153DCA" w:rsidP="00536A8A">
      <w:pPr>
        <w:rPr>
          <w:color w:val="000000" w:themeColor="text1"/>
          <w:szCs w:val="32"/>
        </w:rPr>
      </w:pPr>
      <w:r w:rsidRPr="00536A8A">
        <w:rPr>
          <w:color w:val="000000" w:themeColor="text1"/>
          <w:szCs w:val="32"/>
        </w:rPr>
        <w:t>Ситуация стала настоятельно требовать переосмысления и реорганизации библиотечного сайта и, в первую очередь, систем доступа ко всем предоставляемым ресурсам. В силу разнообразия ресурсов было очевидно, что требуется создание именно системы поисковых средств, учитывающих особенности соответствующей категории ресурсов.</w:t>
      </w:r>
    </w:p>
    <w:p w:rsidR="00153DCA" w:rsidRPr="00D12D01" w:rsidRDefault="00153DCA" w:rsidP="00536A8A">
      <w:pPr>
        <w:rPr>
          <w:color w:val="000000" w:themeColor="text1"/>
          <w:spacing w:val="-4"/>
          <w:szCs w:val="32"/>
        </w:rPr>
      </w:pPr>
      <w:r w:rsidRPr="00D12D01">
        <w:rPr>
          <w:color w:val="000000" w:themeColor="text1"/>
          <w:spacing w:val="-4"/>
          <w:szCs w:val="32"/>
        </w:rPr>
        <w:t>Кроме того, новому библиотечному сайту требовался более современный дизайн и более понятная пользователю структура сайта. Для определения новой структуры был проведен анализ и</w:t>
      </w:r>
      <w:r w:rsidRPr="00D12D01">
        <w:rPr>
          <w:color w:val="000000" w:themeColor="text1"/>
          <w:spacing w:val="-4"/>
          <w:szCs w:val="32"/>
        </w:rPr>
        <w:t>с</w:t>
      </w:r>
      <w:r w:rsidRPr="00D12D01">
        <w:rPr>
          <w:color w:val="000000" w:themeColor="text1"/>
          <w:spacing w:val="-4"/>
          <w:szCs w:val="32"/>
        </w:rPr>
        <w:t>пользования страниц существующего сайта. В новой, более лак</w:t>
      </w:r>
      <w:r w:rsidRPr="00D12D01">
        <w:rPr>
          <w:color w:val="000000" w:themeColor="text1"/>
          <w:spacing w:val="-4"/>
          <w:szCs w:val="32"/>
        </w:rPr>
        <w:t>о</w:t>
      </w:r>
      <w:r w:rsidRPr="00D12D01">
        <w:rPr>
          <w:color w:val="000000" w:themeColor="text1"/>
          <w:spacing w:val="-4"/>
          <w:szCs w:val="32"/>
        </w:rPr>
        <w:t>ничной структуре появились разделы, ориентированные на ко</w:t>
      </w:r>
      <w:r w:rsidRPr="00D12D01">
        <w:rPr>
          <w:color w:val="000000" w:themeColor="text1"/>
          <w:spacing w:val="-4"/>
          <w:szCs w:val="32"/>
        </w:rPr>
        <w:t>н</w:t>
      </w:r>
      <w:r w:rsidRPr="00D12D01">
        <w:rPr>
          <w:color w:val="000000" w:themeColor="text1"/>
          <w:spacing w:val="-4"/>
          <w:szCs w:val="32"/>
        </w:rPr>
        <w:t>кретную целевую группу (читатели, авторы) или на отдельный круг вопросов (услуги, ресурсы). Мало посещаемые страницы были удалены или объединены (в более кратком изложении) с другими. Самые востребованные страницы и услуги были дополнительно представлены на главной странице. Там же размещаются и новые сервисы, на которые требуется обратить внимание пользователей.</w:t>
      </w:r>
    </w:p>
    <w:p w:rsidR="00153DCA" w:rsidRPr="00536A8A" w:rsidRDefault="00153DCA" w:rsidP="00536A8A">
      <w:pPr>
        <w:rPr>
          <w:color w:val="000000" w:themeColor="text1"/>
          <w:szCs w:val="32"/>
        </w:rPr>
      </w:pPr>
      <w:r w:rsidRPr="00536A8A">
        <w:rPr>
          <w:color w:val="000000" w:themeColor="text1"/>
          <w:szCs w:val="32"/>
        </w:rPr>
        <w:t>Анализ показал, что поиск является самым востребованным сервисом. Для нового сайта было решено использовать более с</w:t>
      </w:r>
      <w:r w:rsidRPr="00536A8A">
        <w:rPr>
          <w:color w:val="000000" w:themeColor="text1"/>
          <w:szCs w:val="32"/>
        </w:rPr>
        <w:t>о</w:t>
      </w:r>
      <w:r w:rsidRPr="00536A8A">
        <w:rPr>
          <w:color w:val="000000" w:themeColor="text1"/>
          <w:szCs w:val="32"/>
        </w:rPr>
        <w:t>временные поисковые средства, а именно - технологи</w:t>
      </w:r>
      <w:r w:rsidRPr="00536A8A">
        <w:rPr>
          <w:rStyle w:val="21"/>
          <w:rFonts w:eastAsia="Trebuchet MS"/>
          <w:color w:val="000000" w:themeColor="text1"/>
          <w:sz w:val="32"/>
          <w:szCs w:val="32"/>
        </w:rPr>
        <w:t>ю дискав</w:t>
      </w:r>
      <w:r w:rsidRPr="00536A8A">
        <w:rPr>
          <w:rStyle w:val="21"/>
          <w:rFonts w:eastAsia="Trebuchet MS"/>
          <w:color w:val="000000" w:themeColor="text1"/>
          <w:sz w:val="32"/>
          <w:szCs w:val="32"/>
        </w:rPr>
        <w:t>е</w:t>
      </w:r>
      <w:r w:rsidRPr="00536A8A">
        <w:rPr>
          <w:rStyle w:val="21"/>
          <w:rFonts w:eastAsia="Trebuchet MS"/>
          <w:color w:val="000000" w:themeColor="text1"/>
          <w:sz w:val="32"/>
          <w:szCs w:val="32"/>
        </w:rPr>
        <w:t xml:space="preserve">ри или </w:t>
      </w:r>
      <w:r w:rsidRPr="00536A8A">
        <w:rPr>
          <w:color w:val="000000" w:themeColor="text1"/>
          <w:szCs w:val="32"/>
        </w:rPr>
        <w:t xml:space="preserve">ОРАС </w:t>
      </w:r>
      <w:r w:rsidRPr="00536A8A">
        <w:rPr>
          <w:color w:val="000000" w:themeColor="text1"/>
          <w:szCs w:val="32"/>
          <w:lang w:eastAsia="en-US" w:bidi="en-US"/>
        </w:rPr>
        <w:t>(</w:t>
      </w:r>
      <w:r w:rsidRPr="00536A8A">
        <w:rPr>
          <w:color w:val="000000" w:themeColor="text1"/>
          <w:szCs w:val="32"/>
          <w:lang w:val="en-US" w:eastAsia="en-US" w:bidi="en-US"/>
        </w:rPr>
        <w:t>Online</w:t>
      </w:r>
      <w:r w:rsidRPr="00536A8A">
        <w:rPr>
          <w:color w:val="000000" w:themeColor="text1"/>
          <w:szCs w:val="32"/>
          <w:lang w:eastAsia="en-US" w:bidi="en-US"/>
        </w:rPr>
        <w:t xml:space="preserve"> </w:t>
      </w:r>
      <w:r w:rsidRPr="00536A8A">
        <w:rPr>
          <w:color w:val="000000" w:themeColor="text1"/>
          <w:szCs w:val="32"/>
          <w:lang w:val="en-US" w:eastAsia="en-US" w:bidi="en-US"/>
        </w:rPr>
        <w:t>Public</w:t>
      </w:r>
      <w:r w:rsidRPr="00536A8A">
        <w:rPr>
          <w:color w:val="000000" w:themeColor="text1"/>
          <w:szCs w:val="32"/>
          <w:lang w:eastAsia="en-US" w:bidi="en-US"/>
        </w:rPr>
        <w:t xml:space="preserve"> </w:t>
      </w:r>
      <w:r w:rsidRPr="00536A8A">
        <w:rPr>
          <w:color w:val="000000" w:themeColor="text1"/>
          <w:szCs w:val="32"/>
          <w:lang w:val="en-US" w:eastAsia="en-US" w:bidi="en-US"/>
        </w:rPr>
        <w:t>Access</w:t>
      </w:r>
      <w:r w:rsidRPr="00536A8A">
        <w:rPr>
          <w:color w:val="000000" w:themeColor="text1"/>
          <w:szCs w:val="32"/>
          <w:lang w:eastAsia="en-US" w:bidi="en-US"/>
        </w:rPr>
        <w:t xml:space="preserve"> </w:t>
      </w:r>
      <w:r w:rsidRPr="00536A8A">
        <w:rPr>
          <w:color w:val="000000" w:themeColor="text1"/>
          <w:szCs w:val="32"/>
          <w:lang w:val="en-US" w:eastAsia="en-US" w:bidi="en-US"/>
        </w:rPr>
        <w:t>Catalogue</w:t>
      </w:r>
      <w:r w:rsidRPr="00536A8A">
        <w:rPr>
          <w:color w:val="000000" w:themeColor="text1"/>
          <w:szCs w:val="32"/>
          <w:lang w:eastAsia="en-US" w:bidi="en-US"/>
        </w:rPr>
        <w:t xml:space="preserve"> - </w:t>
      </w:r>
      <w:r w:rsidRPr="00536A8A">
        <w:rPr>
          <w:color w:val="000000" w:themeColor="text1"/>
          <w:szCs w:val="32"/>
        </w:rPr>
        <w:t>онлайновый и</w:t>
      </w:r>
      <w:r w:rsidRPr="00536A8A">
        <w:rPr>
          <w:color w:val="000000" w:themeColor="text1"/>
          <w:szCs w:val="32"/>
        </w:rPr>
        <w:t>н</w:t>
      </w:r>
      <w:r w:rsidRPr="00536A8A">
        <w:rPr>
          <w:color w:val="000000" w:themeColor="text1"/>
          <w:szCs w:val="32"/>
        </w:rPr>
        <w:t>терфейс общего доступа к каталогу) «нового поколения». Осно</w:t>
      </w:r>
      <w:r w:rsidRPr="00536A8A">
        <w:rPr>
          <w:color w:val="000000" w:themeColor="text1"/>
          <w:szCs w:val="32"/>
        </w:rPr>
        <w:t>в</w:t>
      </w:r>
      <w:r w:rsidRPr="00536A8A">
        <w:rPr>
          <w:color w:val="000000" w:themeColor="text1"/>
          <w:szCs w:val="32"/>
        </w:rPr>
        <w:t>ными его свойствами являются следующие [3, с.7]:</w:t>
      </w:r>
    </w:p>
    <w:p w:rsidR="00153DCA" w:rsidRPr="00536A8A" w:rsidRDefault="00153DCA" w:rsidP="00536A8A">
      <w:pPr>
        <w:numPr>
          <w:ilvl w:val="0"/>
          <w:numId w:val="8"/>
        </w:numPr>
        <w:tabs>
          <w:tab w:val="left" w:pos="1030"/>
        </w:tabs>
        <w:rPr>
          <w:color w:val="000000" w:themeColor="text1"/>
          <w:szCs w:val="32"/>
        </w:rPr>
      </w:pPr>
      <w:r w:rsidRPr="00536A8A">
        <w:rPr>
          <w:color w:val="000000" w:themeColor="text1"/>
          <w:szCs w:val="32"/>
        </w:rPr>
        <w:t>одно окно (поле) для ввода запроса на поиск;</w:t>
      </w:r>
    </w:p>
    <w:p w:rsidR="00153DCA" w:rsidRPr="00536A8A" w:rsidRDefault="00153DCA" w:rsidP="00536A8A">
      <w:pPr>
        <w:numPr>
          <w:ilvl w:val="0"/>
          <w:numId w:val="8"/>
        </w:numPr>
        <w:tabs>
          <w:tab w:val="left" w:pos="1035"/>
        </w:tabs>
        <w:rPr>
          <w:color w:val="000000" w:themeColor="text1"/>
          <w:szCs w:val="32"/>
        </w:rPr>
      </w:pPr>
      <w:r w:rsidRPr="00536A8A">
        <w:rPr>
          <w:color w:val="000000" w:themeColor="text1"/>
          <w:szCs w:val="32"/>
        </w:rPr>
        <w:t>ранжирование результатов поиска по релевантности;</w:t>
      </w:r>
    </w:p>
    <w:p w:rsidR="00153DCA" w:rsidRPr="00536A8A" w:rsidRDefault="00153DCA" w:rsidP="00536A8A">
      <w:pPr>
        <w:numPr>
          <w:ilvl w:val="0"/>
          <w:numId w:val="8"/>
        </w:numPr>
        <w:tabs>
          <w:tab w:val="left" w:pos="1035"/>
        </w:tabs>
        <w:rPr>
          <w:color w:val="000000" w:themeColor="text1"/>
          <w:szCs w:val="32"/>
        </w:rPr>
      </w:pPr>
      <w:r w:rsidRPr="00536A8A">
        <w:rPr>
          <w:color w:val="000000" w:themeColor="text1"/>
          <w:szCs w:val="32"/>
        </w:rPr>
        <w:t>навигация по фасетам;</w:t>
      </w:r>
    </w:p>
    <w:p w:rsidR="00153DCA" w:rsidRPr="00536A8A" w:rsidRDefault="00153DCA" w:rsidP="00536A8A">
      <w:pPr>
        <w:numPr>
          <w:ilvl w:val="0"/>
          <w:numId w:val="8"/>
        </w:numPr>
        <w:tabs>
          <w:tab w:val="left" w:pos="1009"/>
        </w:tabs>
        <w:rPr>
          <w:color w:val="000000" w:themeColor="text1"/>
          <w:szCs w:val="32"/>
        </w:rPr>
      </w:pPr>
      <w:r w:rsidRPr="00536A8A">
        <w:rPr>
          <w:color w:val="000000" w:themeColor="text1"/>
          <w:szCs w:val="32"/>
        </w:rPr>
        <w:t>появление «помощников» в формировании запроса на п</w:t>
      </w:r>
      <w:r w:rsidRPr="00536A8A">
        <w:rPr>
          <w:color w:val="000000" w:themeColor="text1"/>
          <w:szCs w:val="32"/>
        </w:rPr>
        <w:t>о</w:t>
      </w:r>
      <w:r w:rsidRPr="00536A8A">
        <w:rPr>
          <w:color w:val="000000" w:themeColor="text1"/>
          <w:szCs w:val="32"/>
        </w:rPr>
        <w:t>иск: подсказки («Уточните, что Вы имели в виду?»), всплыва</w:t>
      </w:r>
      <w:r w:rsidRPr="00536A8A">
        <w:rPr>
          <w:color w:val="000000" w:themeColor="text1"/>
          <w:szCs w:val="32"/>
        </w:rPr>
        <w:t>ю</w:t>
      </w:r>
      <w:r w:rsidRPr="00536A8A">
        <w:rPr>
          <w:color w:val="000000" w:themeColor="text1"/>
          <w:szCs w:val="32"/>
        </w:rPr>
        <w:t>щие варианты написания слов и фраз по начальным введенным буквам запроса и т.п.;</w:t>
      </w:r>
    </w:p>
    <w:p w:rsidR="00153DCA" w:rsidRPr="00536A8A" w:rsidRDefault="00153DCA" w:rsidP="00536A8A">
      <w:pPr>
        <w:numPr>
          <w:ilvl w:val="0"/>
          <w:numId w:val="8"/>
        </w:numPr>
        <w:tabs>
          <w:tab w:val="left" w:pos="1009"/>
        </w:tabs>
        <w:rPr>
          <w:color w:val="000000" w:themeColor="text1"/>
          <w:szCs w:val="32"/>
        </w:rPr>
      </w:pPr>
      <w:r w:rsidRPr="00536A8A">
        <w:rPr>
          <w:color w:val="000000" w:themeColor="text1"/>
          <w:szCs w:val="32"/>
        </w:rPr>
        <w:t>обогащение визуального представления результирующей выборки за счет изображений обложек документов, рекоменд</w:t>
      </w:r>
      <w:r w:rsidRPr="00536A8A">
        <w:rPr>
          <w:color w:val="000000" w:themeColor="text1"/>
          <w:szCs w:val="32"/>
        </w:rPr>
        <w:t>а</w:t>
      </w:r>
      <w:r w:rsidRPr="00536A8A">
        <w:rPr>
          <w:color w:val="000000" w:themeColor="text1"/>
          <w:szCs w:val="32"/>
        </w:rPr>
        <w:t>ций, аннотаций и т.д.;</w:t>
      </w:r>
    </w:p>
    <w:p w:rsidR="00153DCA" w:rsidRPr="00536A8A" w:rsidRDefault="00153DCA" w:rsidP="00536A8A">
      <w:pPr>
        <w:numPr>
          <w:ilvl w:val="0"/>
          <w:numId w:val="8"/>
        </w:numPr>
        <w:tabs>
          <w:tab w:val="left" w:pos="1035"/>
        </w:tabs>
        <w:rPr>
          <w:color w:val="000000" w:themeColor="text1"/>
          <w:szCs w:val="32"/>
        </w:rPr>
      </w:pPr>
      <w:r w:rsidRPr="00536A8A">
        <w:rPr>
          <w:color w:val="000000" w:themeColor="text1"/>
          <w:szCs w:val="32"/>
        </w:rPr>
        <w:t>рекомендательные сервисы.</w:t>
      </w:r>
    </w:p>
    <w:p w:rsidR="00153DCA" w:rsidRPr="00536A8A" w:rsidRDefault="00153DCA" w:rsidP="00536A8A">
      <w:pPr>
        <w:rPr>
          <w:color w:val="000000" w:themeColor="text1"/>
          <w:szCs w:val="32"/>
        </w:rPr>
      </w:pPr>
      <w:r w:rsidRPr="00536A8A">
        <w:rPr>
          <w:color w:val="000000" w:themeColor="text1"/>
          <w:szCs w:val="32"/>
        </w:rPr>
        <w:t>В информационно-библиотечном комплексе ДГТУ уже был опыт внедрения интерфейса поиска «нового поколения» в ЭБ ДГТУ, причем переход к новому интерфейсу в 2012 году вызвал всплеск обращений пользователей. Статистика обращения (о</w:t>
      </w:r>
      <w:r w:rsidRPr="00536A8A">
        <w:rPr>
          <w:color w:val="000000" w:themeColor="text1"/>
          <w:szCs w:val="32"/>
        </w:rPr>
        <w:t>т</w:t>
      </w:r>
      <w:r w:rsidRPr="00536A8A">
        <w:rPr>
          <w:color w:val="000000" w:themeColor="text1"/>
          <w:szCs w:val="32"/>
        </w:rPr>
        <w:t>крытие, чтение, копирование и печать) к ресурсам электронной библиотеки ДГТУ с каждым годом увеличивается.</w:t>
      </w:r>
    </w:p>
    <w:p w:rsidR="00153DCA" w:rsidRPr="00D12D01" w:rsidRDefault="00153DCA" w:rsidP="00536A8A">
      <w:pPr>
        <w:rPr>
          <w:color w:val="000000" w:themeColor="text1"/>
          <w:spacing w:val="-4"/>
          <w:szCs w:val="32"/>
        </w:rPr>
      </w:pPr>
      <w:r w:rsidRPr="00D12D01">
        <w:rPr>
          <w:color w:val="000000" w:themeColor="text1"/>
          <w:spacing w:val="-4"/>
          <w:szCs w:val="32"/>
        </w:rPr>
        <w:t>Было принято решение распространить этот положительный опыт на другие виды ресурсов, предоставляемых библиотекой. Технической особенностью реализации нового интерфейса поиска является обязательное создание единого поискового индекса. При разделении информационных ресурсов на отдельные группы [4, с.46], имеющие собственные поисковые индексы, были учтены:</w:t>
      </w:r>
    </w:p>
    <w:p w:rsidR="00153DCA" w:rsidRPr="00536A8A" w:rsidRDefault="00153DCA" w:rsidP="00536A8A">
      <w:pPr>
        <w:numPr>
          <w:ilvl w:val="0"/>
          <w:numId w:val="8"/>
        </w:numPr>
        <w:tabs>
          <w:tab w:val="left" w:pos="982"/>
        </w:tabs>
        <w:rPr>
          <w:color w:val="000000" w:themeColor="text1"/>
          <w:szCs w:val="32"/>
        </w:rPr>
      </w:pPr>
      <w:r w:rsidRPr="00536A8A">
        <w:rPr>
          <w:color w:val="000000" w:themeColor="text1"/>
          <w:szCs w:val="32"/>
        </w:rPr>
        <w:t>имеющиеся возможности по самостоятельной настройке интерфейса поиска (по набору поисковых атрибутов, по выводу сведений о ресурсах и пр.);</w:t>
      </w:r>
    </w:p>
    <w:p w:rsidR="00153DCA" w:rsidRPr="00536A8A" w:rsidRDefault="00153DCA" w:rsidP="00536A8A">
      <w:pPr>
        <w:numPr>
          <w:ilvl w:val="0"/>
          <w:numId w:val="8"/>
        </w:numPr>
        <w:tabs>
          <w:tab w:val="left" w:pos="982"/>
        </w:tabs>
        <w:rPr>
          <w:color w:val="000000" w:themeColor="text1"/>
          <w:szCs w:val="32"/>
        </w:rPr>
      </w:pPr>
      <w:r w:rsidRPr="00536A8A">
        <w:rPr>
          <w:color w:val="000000" w:themeColor="text1"/>
          <w:szCs w:val="32"/>
        </w:rPr>
        <w:t>особенности записей на ресурсы - для создания качес</w:t>
      </w:r>
      <w:r w:rsidRPr="00536A8A">
        <w:rPr>
          <w:color w:val="000000" w:themeColor="text1"/>
          <w:szCs w:val="32"/>
        </w:rPr>
        <w:t>т</w:t>
      </w:r>
      <w:r w:rsidRPr="00536A8A">
        <w:rPr>
          <w:color w:val="000000" w:themeColor="text1"/>
          <w:szCs w:val="32"/>
        </w:rPr>
        <w:t>венного поискового индекса они должны быть единообразны;</w:t>
      </w:r>
    </w:p>
    <w:p w:rsidR="00153DCA" w:rsidRPr="00D12D01" w:rsidRDefault="00153DCA" w:rsidP="00536A8A">
      <w:pPr>
        <w:numPr>
          <w:ilvl w:val="0"/>
          <w:numId w:val="8"/>
        </w:numPr>
        <w:tabs>
          <w:tab w:val="left" w:pos="982"/>
        </w:tabs>
        <w:rPr>
          <w:color w:val="000000" w:themeColor="text1"/>
          <w:spacing w:val="-4"/>
          <w:szCs w:val="32"/>
        </w:rPr>
      </w:pPr>
      <w:r w:rsidRPr="00D12D01">
        <w:rPr>
          <w:color w:val="000000" w:themeColor="text1"/>
          <w:spacing w:val="-4"/>
          <w:szCs w:val="32"/>
        </w:rPr>
        <w:t>характер и полнота связанных с ресурсами сервисов, пр</w:t>
      </w:r>
      <w:r w:rsidRPr="00D12D01">
        <w:rPr>
          <w:color w:val="000000" w:themeColor="text1"/>
          <w:spacing w:val="-4"/>
          <w:szCs w:val="32"/>
        </w:rPr>
        <w:t>е</w:t>
      </w:r>
      <w:r w:rsidRPr="00D12D01">
        <w:rPr>
          <w:color w:val="000000" w:themeColor="text1"/>
          <w:spacing w:val="-4"/>
          <w:szCs w:val="32"/>
        </w:rPr>
        <w:t>доставляемых пользователю: идентификация и авторизация пол</w:t>
      </w:r>
      <w:r w:rsidRPr="00D12D01">
        <w:rPr>
          <w:color w:val="000000" w:themeColor="text1"/>
          <w:spacing w:val="-4"/>
          <w:szCs w:val="32"/>
        </w:rPr>
        <w:t>ь</w:t>
      </w:r>
      <w:r w:rsidRPr="00D12D01">
        <w:rPr>
          <w:color w:val="000000" w:themeColor="text1"/>
          <w:spacing w:val="-4"/>
          <w:szCs w:val="32"/>
        </w:rPr>
        <w:t>зователя, доступ к полному тексту - для электронных ресурсов, возможность заказа во временное пользование - для печатных д</w:t>
      </w:r>
      <w:r w:rsidRPr="00D12D01">
        <w:rPr>
          <w:color w:val="000000" w:themeColor="text1"/>
          <w:spacing w:val="-4"/>
          <w:szCs w:val="32"/>
        </w:rPr>
        <w:t>о</w:t>
      </w:r>
      <w:r w:rsidRPr="00D12D01">
        <w:rPr>
          <w:color w:val="000000" w:themeColor="text1"/>
          <w:spacing w:val="-4"/>
          <w:szCs w:val="32"/>
        </w:rPr>
        <w:t>кументов, заказ электронной копии фрагмента документа и пр..</w:t>
      </w:r>
    </w:p>
    <w:p w:rsidR="00153DCA" w:rsidRPr="00536A8A" w:rsidRDefault="00153DCA" w:rsidP="00536A8A">
      <w:pPr>
        <w:rPr>
          <w:color w:val="000000" w:themeColor="text1"/>
          <w:szCs w:val="32"/>
        </w:rPr>
      </w:pPr>
      <w:r w:rsidRPr="00536A8A">
        <w:rPr>
          <w:color w:val="000000" w:themeColor="text1"/>
          <w:szCs w:val="32"/>
        </w:rPr>
        <w:t>В результате анализа были выделены следующие категории ресурсов:</w:t>
      </w:r>
    </w:p>
    <w:p w:rsidR="00153DCA" w:rsidRPr="00536A8A" w:rsidRDefault="00153DCA" w:rsidP="00536A8A">
      <w:pPr>
        <w:numPr>
          <w:ilvl w:val="0"/>
          <w:numId w:val="8"/>
        </w:numPr>
        <w:tabs>
          <w:tab w:val="left" w:pos="426"/>
          <w:tab w:val="left" w:pos="709"/>
        </w:tabs>
        <w:rPr>
          <w:color w:val="000000" w:themeColor="text1"/>
          <w:szCs w:val="32"/>
        </w:rPr>
      </w:pPr>
      <w:r w:rsidRPr="00536A8A">
        <w:rPr>
          <w:color w:val="000000" w:themeColor="text1"/>
          <w:szCs w:val="32"/>
        </w:rPr>
        <w:t>электронный каталог, отражающий состав единого библиотечного фонда ДГТУ, включающего традиционные и электронные ресурсы, фонд ЭБ ДГТУ;</w:t>
      </w:r>
    </w:p>
    <w:p w:rsidR="00153DCA" w:rsidRPr="00536A8A" w:rsidRDefault="00153DCA" w:rsidP="00536A8A">
      <w:pPr>
        <w:numPr>
          <w:ilvl w:val="0"/>
          <w:numId w:val="8"/>
        </w:numPr>
        <w:tabs>
          <w:tab w:val="left" w:pos="0"/>
          <w:tab w:val="left" w:pos="426"/>
        </w:tabs>
        <w:rPr>
          <w:color w:val="000000" w:themeColor="text1"/>
          <w:szCs w:val="32"/>
        </w:rPr>
      </w:pPr>
      <w:r w:rsidRPr="00536A8A">
        <w:rPr>
          <w:color w:val="000000" w:themeColor="text1"/>
          <w:szCs w:val="32"/>
        </w:rPr>
        <w:t>внешние базы данных, метаданные которых доступны для создания поискового индекса дискавери;</w:t>
      </w:r>
    </w:p>
    <w:p w:rsidR="00153DCA" w:rsidRPr="00536A8A" w:rsidRDefault="00153DCA" w:rsidP="00536A8A">
      <w:pPr>
        <w:numPr>
          <w:ilvl w:val="0"/>
          <w:numId w:val="8"/>
        </w:numPr>
        <w:tabs>
          <w:tab w:val="left" w:pos="0"/>
          <w:tab w:val="left" w:pos="426"/>
        </w:tabs>
        <w:rPr>
          <w:color w:val="000000" w:themeColor="text1"/>
          <w:szCs w:val="32"/>
        </w:rPr>
      </w:pPr>
      <w:r w:rsidRPr="00536A8A">
        <w:rPr>
          <w:color w:val="000000" w:themeColor="text1"/>
          <w:szCs w:val="32"/>
        </w:rPr>
        <w:t>внешние базы данных, ресурсы которых не имеют би</w:t>
      </w:r>
      <w:r w:rsidRPr="00536A8A">
        <w:rPr>
          <w:color w:val="000000" w:themeColor="text1"/>
          <w:szCs w:val="32"/>
        </w:rPr>
        <w:t>б</w:t>
      </w:r>
      <w:r w:rsidRPr="00536A8A">
        <w:rPr>
          <w:color w:val="000000" w:themeColor="text1"/>
          <w:szCs w:val="32"/>
        </w:rPr>
        <w:t>лиографических записей или же эти записи недоступны для п</w:t>
      </w:r>
      <w:r w:rsidRPr="00536A8A">
        <w:rPr>
          <w:color w:val="000000" w:themeColor="text1"/>
          <w:szCs w:val="32"/>
        </w:rPr>
        <w:t>о</w:t>
      </w:r>
      <w:r w:rsidRPr="00536A8A">
        <w:rPr>
          <w:color w:val="000000" w:themeColor="text1"/>
          <w:szCs w:val="32"/>
        </w:rPr>
        <w:t>строения отдельного поискового индекса.</w:t>
      </w:r>
    </w:p>
    <w:p w:rsidR="00153DCA" w:rsidRPr="00536A8A" w:rsidRDefault="00153DCA" w:rsidP="00536A8A">
      <w:pPr>
        <w:rPr>
          <w:color w:val="000000" w:themeColor="text1"/>
          <w:szCs w:val="32"/>
        </w:rPr>
      </w:pPr>
      <w:r w:rsidRPr="00536A8A">
        <w:rPr>
          <w:color w:val="000000" w:themeColor="text1"/>
          <w:szCs w:val="32"/>
        </w:rPr>
        <w:t>В последние годы многие базы данных уже включены в м</w:t>
      </w:r>
      <w:r w:rsidRPr="00536A8A">
        <w:rPr>
          <w:color w:val="000000" w:themeColor="text1"/>
          <w:szCs w:val="32"/>
        </w:rPr>
        <w:t>и</w:t>
      </w:r>
      <w:r w:rsidRPr="00536A8A">
        <w:rPr>
          <w:color w:val="000000" w:themeColor="text1"/>
          <w:szCs w:val="32"/>
        </w:rPr>
        <w:t>ровые системы дискавери, объединяющие миллионы электро</w:t>
      </w:r>
      <w:r w:rsidRPr="00536A8A">
        <w:rPr>
          <w:color w:val="000000" w:themeColor="text1"/>
          <w:szCs w:val="32"/>
        </w:rPr>
        <w:t>н</w:t>
      </w:r>
      <w:r w:rsidRPr="00536A8A">
        <w:rPr>
          <w:color w:val="000000" w:themeColor="text1"/>
          <w:szCs w:val="32"/>
        </w:rPr>
        <w:t>ных ресурсов и предоставляющие поисковый интерфейс нового поколения для работы с ними. Очевидно, что дублирование да</w:t>
      </w:r>
      <w:r w:rsidRPr="00536A8A">
        <w:rPr>
          <w:color w:val="000000" w:themeColor="text1"/>
          <w:szCs w:val="32"/>
        </w:rPr>
        <w:t>н</w:t>
      </w:r>
      <w:r w:rsidRPr="00536A8A">
        <w:rPr>
          <w:color w:val="000000" w:themeColor="text1"/>
          <w:szCs w:val="32"/>
        </w:rPr>
        <w:t>ных систем на уровне одного университета нецелесообразно, да и практически нереально по затратам. Однако ряд баз данных (БД), используемых в университете, еще не включены в мировые си</w:t>
      </w:r>
      <w:r w:rsidRPr="00536A8A">
        <w:rPr>
          <w:color w:val="000000" w:themeColor="text1"/>
          <w:szCs w:val="32"/>
        </w:rPr>
        <w:t>с</w:t>
      </w:r>
      <w:r w:rsidRPr="00536A8A">
        <w:rPr>
          <w:color w:val="000000" w:themeColor="text1"/>
          <w:szCs w:val="32"/>
        </w:rPr>
        <w:t>темы дискавери. Но даже если эти ресурсы там были, они легко бы затерялись среди сотен миллионов других ресурсов. Соотве</w:t>
      </w:r>
      <w:r w:rsidRPr="00536A8A">
        <w:rPr>
          <w:color w:val="000000" w:themeColor="text1"/>
          <w:szCs w:val="32"/>
        </w:rPr>
        <w:t>т</w:t>
      </w:r>
      <w:r w:rsidRPr="00536A8A">
        <w:rPr>
          <w:color w:val="000000" w:themeColor="text1"/>
          <w:szCs w:val="32"/>
        </w:rPr>
        <w:t>ственно было принято решение внешние базы данных разделить на две группы:</w:t>
      </w:r>
    </w:p>
    <w:p w:rsidR="00153DCA" w:rsidRPr="00536A8A" w:rsidRDefault="00153DCA" w:rsidP="00536A8A">
      <w:pPr>
        <w:numPr>
          <w:ilvl w:val="0"/>
          <w:numId w:val="8"/>
        </w:numPr>
        <w:tabs>
          <w:tab w:val="left" w:pos="1134"/>
        </w:tabs>
        <w:rPr>
          <w:color w:val="000000" w:themeColor="text1"/>
          <w:szCs w:val="32"/>
        </w:rPr>
      </w:pPr>
      <w:r w:rsidRPr="00536A8A">
        <w:rPr>
          <w:color w:val="000000" w:themeColor="text1"/>
          <w:szCs w:val="32"/>
        </w:rPr>
        <w:t>БД, включенные в мировые системы дискавери, для к</w:t>
      </w:r>
      <w:r w:rsidRPr="00536A8A">
        <w:rPr>
          <w:color w:val="000000" w:themeColor="text1"/>
          <w:szCs w:val="32"/>
        </w:rPr>
        <w:t>о</w:t>
      </w:r>
      <w:r w:rsidRPr="00536A8A">
        <w:rPr>
          <w:color w:val="000000" w:themeColor="text1"/>
          <w:szCs w:val="32"/>
        </w:rPr>
        <w:t>торых можно использовать одну из таких систем;</w:t>
      </w:r>
    </w:p>
    <w:p w:rsidR="00153DCA" w:rsidRPr="00536A8A" w:rsidRDefault="00153DCA" w:rsidP="00536A8A">
      <w:pPr>
        <w:numPr>
          <w:ilvl w:val="0"/>
          <w:numId w:val="8"/>
        </w:numPr>
        <w:tabs>
          <w:tab w:val="left" w:pos="1134"/>
        </w:tabs>
        <w:rPr>
          <w:color w:val="000000" w:themeColor="text1"/>
          <w:szCs w:val="32"/>
        </w:rPr>
      </w:pPr>
      <w:r w:rsidRPr="00536A8A">
        <w:rPr>
          <w:color w:val="000000" w:themeColor="text1"/>
          <w:szCs w:val="32"/>
        </w:rPr>
        <w:t>БД, для которых создается собственная локальная сист</w:t>
      </w:r>
      <w:r w:rsidRPr="00536A8A">
        <w:rPr>
          <w:color w:val="000000" w:themeColor="text1"/>
          <w:szCs w:val="32"/>
        </w:rPr>
        <w:t>е</w:t>
      </w:r>
      <w:r w:rsidRPr="00536A8A">
        <w:rPr>
          <w:color w:val="000000" w:themeColor="text1"/>
          <w:szCs w:val="32"/>
        </w:rPr>
        <w:t>ма дискавери.</w:t>
      </w:r>
    </w:p>
    <w:p w:rsidR="00153DCA" w:rsidRPr="00536A8A" w:rsidRDefault="00153DCA" w:rsidP="00536A8A">
      <w:pPr>
        <w:rPr>
          <w:color w:val="000000" w:themeColor="text1"/>
          <w:szCs w:val="32"/>
        </w:rPr>
      </w:pPr>
      <w:r w:rsidRPr="00536A8A">
        <w:rPr>
          <w:color w:val="000000" w:themeColor="text1"/>
          <w:szCs w:val="32"/>
        </w:rPr>
        <w:t>Рассмотрим, как разработанная многоуровневая иерархич</w:t>
      </w:r>
      <w:r w:rsidRPr="00536A8A">
        <w:rPr>
          <w:color w:val="000000" w:themeColor="text1"/>
          <w:szCs w:val="32"/>
        </w:rPr>
        <w:t>е</w:t>
      </w:r>
      <w:r w:rsidRPr="00536A8A">
        <w:rPr>
          <w:color w:val="000000" w:themeColor="text1"/>
          <w:szCs w:val="32"/>
        </w:rPr>
        <w:t>ская модель доступа к информационным ресурсам на библиоте</w:t>
      </w:r>
      <w:r w:rsidRPr="00536A8A">
        <w:rPr>
          <w:color w:val="000000" w:themeColor="text1"/>
          <w:szCs w:val="32"/>
        </w:rPr>
        <w:t>ч</w:t>
      </w:r>
      <w:r w:rsidRPr="00536A8A">
        <w:rPr>
          <w:color w:val="000000" w:themeColor="text1"/>
          <w:szCs w:val="32"/>
        </w:rPr>
        <w:t>ном сайте, кратко представленная выше, была реализована на н</w:t>
      </w:r>
      <w:r w:rsidRPr="00536A8A">
        <w:rPr>
          <w:color w:val="000000" w:themeColor="text1"/>
          <w:szCs w:val="32"/>
        </w:rPr>
        <w:t>о</w:t>
      </w:r>
      <w:r w:rsidRPr="00536A8A">
        <w:rPr>
          <w:color w:val="000000" w:themeColor="text1"/>
          <w:szCs w:val="32"/>
        </w:rPr>
        <w:t>вом информационно</w:t>
      </w:r>
      <w:r w:rsidRPr="00536A8A">
        <w:rPr>
          <w:color w:val="000000" w:themeColor="text1"/>
          <w:szCs w:val="32"/>
        </w:rPr>
        <w:softHyphen/>
        <w:t>библиотечном портале ДГТУ, введенном в эксплуатацию в сентябре 2015 года.</w:t>
      </w:r>
    </w:p>
    <w:p w:rsidR="00153DCA" w:rsidRPr="00536A8A" w:rsidRDefault="00153DCA" w:rsidP="00D12D01">
      <w:pPr>
        <w:ind w:firstLine="0"/>
        <w:jc w:val="center"/>
        <w:rPr>
          <w:color w:val="000000" w:themeColor="text1"/>
          <w:szCs w:val="32"/>
        </w:rPr>
      </w:pPr>
      <w:r w:rsidRPr="00536A8A">
        <w:rPr>
          <w:noProof/>
          <w:color w:val="000000" w:themeColor="text1"/>
          <w:szCs w:val="32"/>
        </w:rPr>
        <w:drawing>
          <wp:inline distT="0" distB="0" distL="0" distR="0">
            <wp:extent cx="5225143" cy="2845161"/>
            <wp:effectExtent l="0" t="0" r="0" b="0"/>
            <wp:docPr id="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 cstate="print"/>
                    <a:srcRect l="16888" t="5938" r="18000" b="11872"/>
                    <a:stretch/>
                  </pic:blipFill>
                  <pic:spPr bwMode="auto">
                    <a:xfrm>
                      <a:off x="0" y="0"/>
                      <a:ext cx="5280180" cy="28751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12D01" w:rsidRPr="00536A8A" w:rsidRDefault="00D12D01" w:rsidP="00D12D01">
      <w:pPr>
        <w:pStyle w:val="a7"/>
        <w:widowControl/>
        <w:shd w:val="clear" w:color="auto" w:fill="auto"/>
        <w:spacing w:line="240" w:lineRule="auto"/>
        <w:rPr>
          <w:color w:val="000000" w:themeColor="text1"/>
          <w:szCs w:val="32"/>
        </w:rPr>
      </w:pPr>
      <w:r w:rsidRPr="00536A8A">
        <w:rPr>
          <w:color w:val="000000" w:themeColor="text1"/>
          <w:szCs w:val="32"/>
        </w:rPr>
        <w:t>Рис. 1. Фрагмент главной страницы: библиотечного портала ДГТУ</w:t>
      </w:r>
    </w:p>
    <w:p w:rsidR="00153DCA" w:rsidRPr="00536A8A" w:rsidRDefault="00153DCA" w:rsidP="00536A8A">
      <w:pPr>
        <w:rPr>
          <w:color w:val="000000" w:themeColor="text1"/>
          <w:szCs w:val="32"/>
        </w:rPr>
      </w:pPr>
    </w:p>
    <w:p w:rsidR="00153DCA" w:rsidRPr="00536A8A" w:rsidRDefault="00153DCA" w:rsidP="00536A8A">
      <w:pPr>
        <w:rPr>
          <w:color w:val="000000" w:themeColor="text1"/>
          <w:szCs w:val="32"/>
        </w:rPr>
      </w:pPr>
      <w:r w:rsidRPr="00536A8A">
        <w:rPr>
          <w:color w:val="000000" w:themeColor="text1"/>
          <w:szCs w:val="32"/>
        </w:rPr>
        <w:t>Все предложенные уровни поиска информационных ресу</w:t>
      </w:r>
      <w:r w:rsidRPr="00536A8A">
        <w:rPr>
          <w:color w:val="000000" w:themeColor="text1"/>
          <w:szCs w:val="32"/>
        </w:rPr>
        <w:t>р</w:t>
      </w:r>
      <w:r w:rsidRPr="00536A8A">
        <w:rPr>
          <w:color w:val="000000" w:themeColor="text1"/>
          <w:szCs w:val="32"/>
        </w:rPr>
        <w:t>сов представлены в разделе «Поиск информации», а также пр</w:t>
      </w:r>
      <w:r w:rsidRPr="00536A8A">
        <w:rPr>
          <w:color w:val="000000" w:themeColor="text1"/>
          <w:szCs w:val="32"/>
        </w:rPr>
        <w:t>о</w:t>
      </w:r>
      <w:r w:rsidRPr="00536A8A">
        <w:rPr>
          <w:color w:val="000000" w:themeColor="text1"/>
          <w:szCs w:val="32"/>
        </w:rPr>
        <w:t>дублированы на главной странице портала. В центре страницы размещена строка поиска, позволяющая сразу же провести поиск по фонду библиотеки. Анализ статистики обращений пользоват</w:t>
      </w:r>
      <w:r w:rsidRPr="00536A8A">
        <w:rPr>
          <w:color w:val="000000" w:themeColor="text1"/>
          <w:szCs w:val="32"/>
        </w:rPr>
        <w:t>е</w:t>
      </w:r>
      <w:r w:rsidRPr="00536A8A">
        <w:rPr>
          <w:color w:val="000000" w:themeColor="text1"/>
          <w:szCs w:val="32"/>
        </w:rPr>
        <w:t>лей показал, что именно этот сервис является самым востреб</w:t>
      </w:r>
      <w:r w:rsidRPr="00536A8A">
        <w:rPr>
          <w:color w:val="000000" w:themeColor="text1"/>
          <w:szCs w:val="32"/>
        </w:rPr>
        <w:t>о</w:t>
      </w:r>
      <w:r w:rsidRPr="00536A8A">
        <w:rPr>
          <w:color w:val="000000" w:themeColor="text1"/>
          <w:szCs w:val="32"/>
        </w:rPr>
        <w:t>ванным у пользователей.</w:t>
      </w:r>
    </w:p>
    <w:p w:rsidR="00153DCA" w:rsidRPr="00536A8A" w:rsidRDefault="00153DCA" w:rsidP="00536A8A">
      <w:pPr>
        <w:rPr>
          <w:color w:val="000000" w:themeColor="text1"/>
          <w:szCs w:val="32"/>
        </w:rPr>
      </w:pPr>
      <w:r w:rsidRPr="00536A8A">
        <w:rPr>
          <w:color w:val="000000" w:themeColor="text1"/>
          <w:szCs w:val="32"/>
        </w:rPr>
        <w:t>Новый интерфейс поиска позволяет мгновенно оценить с</w:t>
      </w:r>
      <w:r w:rsidRPr="00536A8A">
        <w:rPr>
          <w:color w:val="000000" w:themeColor="text1"/>
          <w:szCs w:val="32"/>
        </w:rPr>
        <w:t>о</w:t>
      </w:r>
      <w:r w:rsidRPr="00536A8A">
        <w:rPr>
          <w:color w:val="000000" w:themeColor="text1"/>
          <w:szCs w:val="32"/>
        </w:rPr>
        <w:t>став фонда, отраженный в электронном каталоге (рис. 2). Пол</w:t>
      </w:r>
      <w:r w:rsidRPr="00536A8A">
        <w:rPr>
          <w:color w:val="000000" w:themeColor="text1"/>
          <w:szCs w:val="32"/>
        </w:rPr>
        <w:t>у</w:t>
      </w:r>
      <w:r w:rsidRPr="00536A8A">
        <w:rPr>
          <w:color w:val="000000" w:themeColor="text1"/>
          <w:szCs w:val="32"/>
        </w:rPr>
        <w:t>чаем не только общее количество записей - более 750 тысяч, но распределение фонда по разным критериям, представленных ра</w:t>
      </w:r>
      <w:r w:rsidRPr="00536A8A">
        <w:rPr>
          <w:color w:val="000000" w:themeColor="text1"/>
          <w:szCs w:val="32"/>
        </w:rPr>
        <w:t>з</w:t>
      </w:r>
      <w:r w:rsidRPr="00536A8A">
        <w:rPr>
          <w:color w:val="000000" w:themeColor="text1"/>
          <w:szCs w:val="32"/>
        </w:rPr>
        <w:t xml:space="preserve">личными фасетами. </w:t>
      </w:r>
    </w:p>
    <w:p w:rsidR="00153DCA" w:rsidRPr="00536A8A" w:rsidRDefault="00153DCA" w:rsidP="00536A8A">
      <w:pPr>
        <w:rPr>
          <w:color w:val="000000" w:themeColor="text1"/>
          <w:szCs w:val="32"/>
        </w:rPr>
      </w:pPr>
      <w:r w:rsidRPr="00536A8A">
        <w:rPr>
          <w:color w:val="000000" w:themeColor="text1"/>
          <w:szCs w:val="32"/>
        </w:rPr>
        <w:t>Поиск по электронному каталогу выстраивает записи в с</w:t>
      </w:r>
      <w:r w:rsidRPr="00536A8A">
        <w:rPr>
          <w:color w:val="000000" w:themeColor="text1"/>
          <w:szCs w:val="32"/>
        </w:rPr>
        <w:t>о</w:t>
      </w:r>
      <w:r w:rsidRPr="00536A8A">
        <w:rPr>
          <w:color w:val="000000" w:themeColor="text1"/>
          <w:szCs w:val="32"/>
        </w:rPr>
        <w:t>ответствии с общим алгоритмом расчета релевантности. Однако пользователю предоставляется возможность изменить этот алг</w:t>
      </w:r>
      <w:r w:rsidRPr="00536A8A">
        <w:rPr>
          <w:color w:val="000000" w:themeColor="text1"/>
          <w:szCs w:val="32"/>
        </w:rPr>
        <w:t>о</w:t>
      </w:r>
      <w:r w:rsidRPr="00536A8A">
        <w:rPr>
          <w:color w:val="000000" w:themeColor="text1"/>
          <w:szCs w:val="32"/>
        </w:rPr>
        <w:t xml:space="preserve">ритм, явно задав приоритеты для введенного термина, если он допускает различные толкования. </w:t>
      </w:r>
    </w:p>
    <w:p w:rsidR="00153DCA" w:rsidRPr="00536A8A" w:rsidRDefault="00153DCA" w:rsidP="00536A8A">
      <w:pPr>
        <w:rPr>
          <w:color w:val="000000" w:themeColor="text1"/>
          <w:szCs w:val="32"/>
        </w:rPr>
      </w:pPr>
      <w:r w:rsidRPr="00536A8A">
        <w:rPr>
          <w:color w:val="000000" w:themeColor="text1"/>
          <w:szCs w:val="32"/>
        </w:rPr>
        <w:t xml:space="preserve">Вход в электронный каталог осуществляется по ссылке </w:t>
      </w:r>
      <w:hyperlink r:id="rId11" w:tooltip="Opens external link in new window" w:history="1">
        <w:r w:rsidRPr="00536A8A">
          <w:rPr>
            <w:rStyle w:val="a5"/>
            <w:color w:val="000000" w:themeColor="text1"/>
            <w:szCs w:val="32"/>
            <w:bdr w:val="none" w:sz="0" w:space="0" w:color="auto" w:frame="1"/>
          </w:rPr>
          <w:t>http://bib.dgtu.ru/catalog/fol2</w:t>
        </w:r>
      </w:hyperlink>
      <w:r w:rsidRPr="00536A8A">
        <w:rPr>
          <w:color w:val="000000" w:themeColor="text1"/>
          <w:szCs w:val="32"/>
        </w:rPr>
        <w:t>. Эта возможность может быть прои</w:t>
      </w:r>
      <w:r w:rsidRPr="00536A8A">
        <w:rPr>
          <w:color w:val="000000" w:themeColor="text1"/>
          <w:szCs w:val="32"/>
        </w:rPr>
        <w:t>л</w:t>
      </w:r>
      <w:r w:rsidRPr="00536A8A">
        <w:rPr>
          <w:color w:val="000000" w:themeColor="text1"/>
          <w:szCs w:val="32"/>
        </w:rPr>
        <w:t>люстрирована на примере, где результаты поиска по слову «Ви</w:t>
      </w:r>
      <w:r w:rsidRPr="00536A8A">
        <w:rPr>
          <w:color w:val="000000" w:themeColor="text1"/>
          <w:szCs w:val="32"/>
        </w:rPr>
        <w:t>т</w:t>
      </w:r>
      <w:r w:rsidRPr="00536A8A">
        <w:rPr>
          <w:color w:val="000000" w:themeColor="text1"/>
          <w:szCs w:val="32"/>
        </w:rPr>
        <w:t>те», а далее изменения в порядке вывода записей при явном ук</w:t>
      </w:r>
      <w:r w:rsidRPr="00536A8A">
        <w:rPr>
          <w:color w:val="000000" w:themeColor="text1"/>
          <w:szCs w:val="32"/>
        </w:rPr>
        <w:t>а</w:t>
      </w:r>
      <w:r w:rsidRPr="00536A8A">
        <w:rPr>
          <w:color w:val="000000" w:themeColor="text1"/>
          <w:szCs w:val="32"/>
        </w:rPr>
        <w:t>зании смысла введенного слова: интересуют произведения, со</w:t>
      </w:r>
      <w:r w:rsidRPr="00536A8A">
        <w:rPr>
          <w:color w:val="000000" w:themeColor="text1"/>
          <w:szCs w:val="32"/>
        </w:rPr>
        <w:t>з</w:t>
      </w:r>
      <w:r w:rsidRPr="00536A8A">
        <w:rPr>
          <w:color w:val="000000" w:themeColor="text1"/>
          <w:szCs w:val="32"/>
        </w:rPr>
        <w:t>данные Витте. Записи динамически перестраиваются сразу после изменения пользователем позиций движков на трех составля</w:t>
      </w:r>
      <w:r w:rsidRPr="00536A8A">
        <w:rPr>
          <w:color w:val="000000" w:themeColor="text1"/>
          <w:szCs w:val="32"/>
        </w:rPr>
        <w:t>ю</w:t>
      </w:r>
      <w:r w:rsidRPr="00536A8A">
        <w:rPr>
          <w:color w:val="000000" w:themeColor="text1"/>
          <w:szCs w:val="32"/>
        </w:rPr>
        <w:t>щих в области «Приоритеты» поискового интерфейса. При этом пользователь не знает, как в записях отражается связь документа и Витте через системы авторитетных файлов и ключевых слов. Эти особенности ведения каталогов скрыты в механизмах сист</w:t>
      </w:r>
      <w:r w:rsidRPr="00536A8A">
        <w:rPr>
          <w:color w:val="000000" w:themeColor="text1"/>
          <w:szCs w:val="32"/>
        </w:rPr>
        <w:t>е</w:t>
      </w:r>
      <w:r w:rsidRPr="00536A8A">
        <w:rPr>
          <w:color w:val="000000" w:themeColor="text1"/>
          <w:szCs w:val="32"/>
        </w:rPr>
        <w:t>мы поиска, предоставляемого пользователю.</w:t>
      </w:r>
    </w:p>
    <w:p w:rsidR="00153DCA" w:rsidRPr="00536A8A" w:rsidRDefault="00153DCA" w:rsidP="00536A8A">
      <w:pPr>
        <w:rPr>
          <w:color w:val="000000" w:themeColor="text1"/>
          <w:szCs w:val="32"/>
        </w:rPr>
      </w:pPr>
      <w:r w:rsidRPr="00536A8A">
        <w:rPr>
          <w:color w:val="000000" w:themeColor="text1"/>
          <w:szCs w:val="32"/>
        </w:rPr>
        <w:t>Все шаги поиска, включая начальное значение и все посл</w:t>
      </w:r>
      <w:r w:rsidRPr="00536A8A">
        <w:rPr>
          <w:color w:val="000000" w:themeColor="text1"/>
          <w:szCs w:val="32"/>
        </w:rPr>
        <w:t>е</w:t>
      </w:r>
      <w:r w:rsidRPr="00536A8A">
        <w:rPr>
          <w:color w:val="000000" w:themeColor="text1"/>
          <w:szCs w:val="32"/>
        </w:rPr>
        <w:t>дующие уточнения, заданные через фасеты или через строку п</w:t>
      </w:r>
      <w:r w:rsidRPr="00536A8A">
        <w:rPr>
          <w:color w:val="000000" w:themeColor="text1"/>
          <w:szCs w:val="32"/>
        </w:rPr>
        <w:t>о</w:t>
      </w:r>
      <w:r w:rsidRPr="00536A8A">
        <w:rPr>
          <w:color w:val="000000" w:themeColor="text1"/>
          <w:szCs w:val="32"/>
        </w:rPr>
        <w:t>иска (для этого должен быть выбран параметр «Искать в найде</w:t>
      </w:r>
      <w:r w:rsidRPr="00536A8A">
        <w:rPr>
          <w:color w:val="000000" w:themeColor="text1"/>
          <w:szCs w:val="32"/>
        </w:rPr>
        <w:t>н</w:t>
      </w:r>
      <w:r w:rsidRPr="00536A8A">
        <w:rPr>
          <w:color w:val="000000" w:themeColor="text1"/>
          <w:szCs w:val="32"/>
        </w:rPr>
        <w:t>ном»), выводятся в строке истории поиска - «хлебных крошках». Каждый узел в этой строке кликабелен, происходит откат к пр</w:t>
      </w:r>
      <w:r w:rsidRPr="00536A8A">
        <w:rPr>
          <w:color w:val="000000" w:themeColor="text1"/>
          <w:szCs w:val="32"/>
        </w:rPr>
        <w:t>е</w:t>
      </w:r>
      <w:r w:rsidRPr="00536A8A">
        <w:rPr>
          <w:color w:val="000000" w:themeColor="text1"/>
          <w:szCs w:val="32"/>
        </w:rPr>
        <w:t>дыдущим результатам поиска, и далее можно продолжать выпо</w:t>
      </w:r>
      <w:r w:rsidRPr="00536A8A">
        <w:rPr>
          <w:color w:val="000000" w:themeColor="text1"/>
          <w:szCs w:val="32"/>
        </w:rPr>
        <w:t>л</w:t>
      </w:r>
      <w:r w:rsidRPr="00536A8A">
        <w:rPr>
          <w:color w:val="000000" w:themeColor="text1"/>
          <w:szCs w:val="32"/>
        </w:rPr>
        <w:t>нять поиск по иным параметрам. Новый интерфейс поиска позв</w:t>
      </w:r>
      <w:r w:rsidRPr="00536A8A">
        <w:rPr>
          <w:color w:val="000000" w:themeColor="text1"/>
          <w:szCs w:val="32"/>
        </w:rPr>
        <w:t>о</w:t>
      </w:r>
      <w:r w:rsidRPr="00536A8A">
        <w:rPr>
          <w:color w:val="000000" w:themeColor="text1"/>
          <w:szCs w:val="32"/>
        </w:rPr>
        <w:t>ляет осознанно принимать решения на основе полученных р</w:t>
      </w:r>
      <w:r w:rsidRPr="00536A8A">
        <w:rPr>
          <w:color w:val="000000" w:themeColor="text1"/>
          <w:szCs w:val="32"/>
        </w:rPr>
        <w:t>е</w:t>
      </w:r>
      <w:r w:rsidRPr="00536A8A">
        <w:rPr>
          <w:color w:val="000000" w:themeColor="text1"/>
          <w:szCs w:val="32"/>
        </w:rPr>
        <w:t>зультатов, затем очень легко корректировать параметры поиска и мгновенно получать новый результат. За 3-5 шагов можно найти практически любой ресурс.</w:t>
      </w:r>
    </w:p>
    <w:p w:rsidR="00153DCA" w:rsidRPr="00536A8A" w:rsidRDefault="00153DCA" w:rsidP="00536A8A">
      <w:pPr>
        <w:rPr>
          <w:color w:val="000000" w:themeColor="text1"/>
          <w:szCs w:val="32"/>
        </w:rPr>
      </w:pPr>
      <w:r w:rsidRPr="00536A8A">
        <w:rPr>
          <w:color w:val="000000" w:themeColor="text1"/>
          <w:szCs w:val="32"/>
        </w:rPr>
        <w:t>Для печатных изданий предоставляется возможность в</w:t>
      </w:r>
      <w:r w:rsidRPr="00536A8A">
        <w:rPr>
          <w:color w:val="000000" w:themeColor="text1"/>
          <w:szCs w:val="32"/>
        </w:rPr>
        <w:t>ы</w:t>
      </w:r>
      <w:r w:rsidRPr="00536A8A">
        <w:rPr>
          <w:color w:val="000000" w:themeColor="text1"/>
          <w:szCs w:val="32"/>
        </w:rPr>
        <w:t>полнить в один «клик» бронирование. Сервис выполняется в н</w:t>
      </w:r>
      <w:r w:rsidRPr="00536A8A">
        <w:rPr>
          <w:color w:val="000000" w:themeColor="text1"/>
          <w:szCs w:val="32"/>
        </w:rPr>
        <w:t>е</w:t>
      </w:r>
      <w:r w:rsidRPr="00536A8A">
        <w:rPr>
          <w:color w:val="000000" w:themeColor="text1"/>
          <w:szCs w:val="32"/>
        </w:rPr>
        <w:t>которых отделах обслуживания. Сервис требует авторизации. Авторизация на сайте производится на основе базы данных чит</w:t>
      </w:r>
      <w:r w:rsidRPr="00536A8A">
        <w:rPr>
          <w:color w:val="000000" w:themeColor="text1"/>
          <w:szCs w:val="32"/>
        </w:rPr>
        <w:t>а</w:t>
      </w:r>
      <w:r w:rsidRPr="00536A8A">
        <w:rPr>
          <w:color w:val="000000" w:themeColor="text1"/>
          <w:szCs w:val="32"/>
        </w:rPr>
        <w:t>телей АБИС «Руслан».</w:t>
      </w:r>
    </w:p>
    <w:p w:rsidR="00153DCA" w:rsidRPr="00536A8A" w:rsidRDefault="00153DCA" w:rsidP="00536A8A">
      <w:pPr>
        <w:rPr>
          <w:color w:val="000000" w:themeColor="text1"/>
          <w:szCs w:val="32"/>
        </w:rPr>
      </w:pPr>
      <w:r w:rsidRPr="00536A8A">
        <w:rPr>
          <w:color w:val="000000" w:themeColor="text1"/>
          <w:szCs w:val="32"/>
        </w:rPr>
        <w:t>После чего в личном кабинете сразу же можно увидеть по</w:t>
      </w:r>
      <w:r w:rsidRPr="00536A8A">
        <w:rPr>
          <w:color w:val="000000" w:themeColor="text1"/>
          <w:szCs w:val="32"/>
        </w:rPr>
        <w:t>я</w:t>
      </w:r>
      <w:r w:rsidRPr="00536A8A">
        <w:rPr>
          <w:color w:val="000000" w:themeColor="text1"/>
          <w:szCs w:val="32"/>
        </w:rPr>
        <w:t>вившийся заказ на бронирование, а затем отследить процесс в</w:t>
      </w:r>
      <w:r w:rsidRPr="00536A8A">
        <w:rPr>
          <w:color w:val="000000" w:themeColor="text1"/>
          <w:szCs w:val="32"/>
        </w:rPr>
        <w:t>ы</w:t>
      </w:r>
      <w:r w:rsidRPr="00536A8A">
        <w:rPr>
          <w:color w:val="000000" w:themeColor="text1"/>
          <w:szCs w:val="32"/>
        </w:rPr>
        <w:t>полнения заказа. После получения книги на руки в личном каб</w:t>
      </w:r>
      <w:r w:rsidRPr="00536A8A">
        <w:rPr>
          <w:color w:val="000000" w:themeColor="text1"/>
          <w:szCs w:val="32"/>
        </w:rPr>
        <w:t>и</w:t>
      </w:r>
      <w:r w:rsidRPr="00536A8A">
        <w:rPr>
          <w:color w:val="000000" w:themeColor="text1"/>
          <w:szCs w:val="32"/>
        </w:rPr>
        <w:t>нете будут отражаться сведения о сроке ее возврата, а при з</w:t>
      </w:r>
      <w:r w:rsidRPr="00536A8A">
        <w:rPr>
          <w:color w:val="000000" w:themeColor="text1"/>
          <w:szCs w:val="32"/>
        </w:rPr>
        <w:t>а</w:t>
      </w:r>
      <w:r w:rsidRPr="00536A8A">
        <w:rPr>
          <w:color w:val="000000" w:themeColor="text1"/>
          <w:szCs w:val="32"/>
        </w:rPr>
        <w:t>держке возврата книги - соответствующее предупреждение.</w:t>
      </w:r>
    </w:p>
    <w:p w:rsidR="00153DCA" w:rsidRPr="00536A8A" w:rsidRDefault="00153DCA" w:rsidP="00536A8A">
      <w:pPr>
        <w:rPr>
          <w:color w:val="000000" w:themeColor="text1"/>
          <w:szCs w:val="32"/>
        </w:rPr>
      </w:pPr>
      <w:r w:rsidRPr="00536A8A">
        <w:rPr>
          <w:color w:val="000000" w:themeColor="text1"/>
          <w:szCs w:val="32"/>
        </w:rPr>
        <w:t>Интерфейс поиска по ЭБ ДГТУ достаточно похож, однако в нем используется иной набор фасетов. Поиск проводится сразу по метаданным и по полному тексту документа.</w:t>
      </w:r>
    </w:p>
    <w:p w:rsidR="00153DCA" w:rsidRPr="00536A8A" w:rsidRDefault="00153DCA" w:rsidP="00536A8A">
      <w:pPr>
        <w:pStyle w:val="a8"/>
        <w:widowControl/>
        <w:spacing w:after="0"/>
        <w:rPr>
          <w:rFonts w:ascii="Times New Roman" w:hAnsi="Times New Roman" w:cs="Times New Roman"/>
          <w:color w:val="000000" w:themeColor="text1"/>
          <w:sz w:val="32"/>
          <w:szCs w:val="32"/>
        </w:rPr>
      </w:pPr>
      <w:r w:rsidRPr="00536A8A">
        <w:rPr>
          <w:rFonts w:ascii="Times New Roman" w:hAnsi="Times New Roman" w:cs="Times New Roman"/>
          <w:noProof/>
          <w:color w:val="000000" w:themeColor="text1"/>
          <w:sz w:val="32"/>
          <w:szCs w:val="32"/>
        </w:rPr>
        <w:t>Рис.2</w:t>
      </w:r>
    </w:p>
    <w:p w:rsidR="00153DCA" w:rsidRPr="00536A8A" w:rsidRDefault="00153DCA" w:rsidP="00D12D01">
      <w:pPr>
        <w:ind w:firstLine="0"/>
        <w:rPr>
          <w:color w:val="000000" w:themeColor="text1"/>
          <w:szCs w:val="32"/>
        </w:rPr>
      </w:pPr>
      <w:r w:rsidRPr="00536A8A">
        <w:rPr>
          <w:noProof/>
          <w:color w:val="000000" w:themeColor="text1"/>
          <w:szCs w:val="32"/>
        </w:rPr>
        <w:drawing>
          <wp:inline distT="0" distB="0" distL="0" distR="0">
            <wp:extent cx="5747657" cy="3694518"/>
            <wp:effectExtent l="0" t="0" r="5715" b="127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srcRect l="16433" r="17636"/>
                    <a:stretch/>
                  </pic:blipFill>
                  <pic:spPr bwMode="auto">
                    <a:xfrm>
                      <a:off x="0" y="0"/>
                      <a:ext cx="5758162" cy="370127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53DCA" w:rsidRPr="00536A8A" w:rsidRDefault="00153DCA" w:rsidP="00536A8A">
      <w:pPr>
        <w:rPr>
          <w:color w:val="000000" w:themeColor="text1"/>
          <w:szCs w:val="32"/>
        </w:rPr>
      </w:pPr>
    </w:p>
    <w:p w:rsidR="00153DCA" w:rsidRPr="00536A8A" w:rsidRDefault="00153DCA" w:rsidP="00536A8A">
      <w:pPr>
        <w:rPr>
          <w:color w:val="000000" w:themeColor="text1"/>
          <w:szCs w:val="32"/>
        </w:rPr>
      </w:pPr>
      <w:r w:rsidRPr="00536A8A">
        <w:rPr>
          <w:color w:val="000000" w:themeColor="text1"/>
          <w:szCs w:val="32"/>
        </w:rPr>
        <w:t xml:space="preserve">Для каждого ресурса ЭБ ДГТУ показаны допустимые виды его использования, а также статистика обращений к ресурсу. Для авторизованных пользователей могут быть предоставлены более широкие права на использование ресурса. Авторизация по-прежнему реализована на основе базы читателей АБИС «Руслан», но на этот раз с применением протокола </w:t>
      </w:r>
      <w:r w:rsidRPr="00536A8A">
        <w:rPr>
          <w:color w:val="000000" w:themeColor="text1"/>
          <w:szCs w:val="32"/>
          <w:lang w:val="en-US" w:eastAsia="en-US" w:bidi="en-US"/>
        </w:rPr>
        <w:t>SAMP</w:t>
      </w:r>
      <w:r w:rsidRPr="00536A8A">
        <w:rPr>
          <w:color w:val="000000" w:themeColor="text1"/>
          <w:szCs w:val="32"/>
          <w:lang w:eastAsia="en-US" w:bidi="en-US"/>
        </w:rPr>
        <w:t xml:space="preserve"> </w:t>
      </w:r>
      <w:r w:rsidRPr="00536A8A">
        <w:rPr>
          <w:color w:val="000000" w:themeColor="text1"/>
          <w:szCs w:val="32"/>
        </w:rPr>
        <w:t>2.0.</w:t>
      </w:r>
    </w:p>
    <w:p w:rsidR="00153DCA" w:rsidRPr="00536A8A" w:rsidRDefault="00153DCA" w:rsidP="00536A8A">
      <w:pPr>
        <w:rPr>
          <w:color w:val="000000" w:themeColor="text1"/>
          <w:szCs w:val="32"/>
        </w:rPr>
      </w:pPr>
      <w:r w:rsidRPr="00536A8A">
        <w:rPr>
          <w:color w:val="000000" w:themeColor="text1"/>
          <w:szCs w:val="32"/>
        </w:rPr>
        <w:t>На следующем уровне поиска - «Сетевые электронные р</w:t>
      </w:r>
      <w:r w:rsidRPr="00536A8A">
        <w:rPr>
          <w:color w:val="000000" w:themeColor="text1"/>
          <w:szCs w:val="32"/>
        </w:rPr>
        <w:t>е</w:t>
      </w:r>
      <w:r w:rsidRPr="00536A8A">
        <w:rPr>
          <w:color w:val="000000" w:themeColor="text1"/>
          <w:szCs w:val="32"/>
        </w:rPr>
        <w:t>сурсы» - проводится поиск по базам, для которых формируется собственный индекс. Здесь одновременно можно поискать в сл</w:t>
      </w:r>
      <w:r w:rsidRPr="00536A8A">
        <w:rPr>
          <w:color w:val="000000" w:themeColor="text1"/>
          <w:szCs w:val="32"/>
        </w:rPr>
        <w:t>е</w:t>
      </w:r>
      <w:r w:rsidRPr="00536A8A">
        <w:rPr>
          <w:color w:val="000000" w:themeColor="text1"/>
          <w:szCs w:val="32"/>
        </w:rPr>
        <w:t>дующих источниках: РЖ ВИНИТИ; БД МАРС; ЭБ ЭПОС; база научных отчетов и диссертаций, размещенных в репозитории Н</w:t>
      </w:r>
      <w:r w:rsidRPr="00536A8A">
        <w:rPr>
          <w:color w:val="000000" w:themeColor="text1"/>
          <w:szCs w:val="32"/>
        </w:rPr>
        <w:t>а</w:t>
      </w:r>
      <w:r w:rsidRPr="00536A8A">
        <w:rPr>
          <w:color w:val="000000" w:themeColor="text1"/>
          <w:szCs w:val="32"/>
        </w:rPr>
        <w:t xml:space="preserve">циональной научно-технической библиотеки Германии </w:t>
      </w:r>
      <w:r w:rsidRPr="00536A8A">
        <w:rPr>
          <w:color w:val="000000" w:themeColor="text1"/>
          <w:szCs w:val="32"/>
          <w:lang w:eastAsia="en-US" w:bidi="en-US"/>
        </w:rPr>
        <w:t>(</w:t>
      </w:r>
      <w:r w:rsidRPr="00536A8A">
        <w:rPr>
          <w:color w:val="000000" w:themeColor="text1"/>
          <w:szCs w:val="32"/>
          <w:lang w:val="en-US" w:eastAsia="en-US" w:bidi="en-US"/>
        </w:rPr>
        <w:t>TIB</w:t>
      </w:r>
      <w:r w:rsidRPr="00536A8A">
        <w:rPr>
          <w:color w:val="000000" w:themeColor="text1"/>
          <w:szCs w:val="32"/>
          <w:lang w:eastAsia="en-US" w:bidi="en-US"/>
        </w:rPr>
        <w:t>).</w:t>
      </w:r>
    </w:p>
    <w:p w:rsidR="00153DCA" w:rsidRPr="00536A8A" w:rsidRDefault="00153DCA" w:rsidP="00536A8A">
      <w:pPr>
        <w:rPr>
          <w:color w:val="000000" w:themeColor="text1"/>
          <w:szCs w:val="32"/>
        </w:rPr>
      </w:pPr>
      <w:r w:rsidRPr="00536A8A">
        <w:rPr>
          <w:color w:val="000000" w:themeColor="text1"/>
          <w:szCs w:val="32"/>
        </w:rPr>
        <w:t>Список баз, доступных для поиска на этом уровне, может быть дополнен на основе имеющихся договорных отношений с поставщиками (владельцами) баз данных.</w:t>
      </w:r>
    </w:p>
    <w:p w:rsidR="00153DCA" w:rsidRPr="00536A8A" w:rsidRDefault="00153DCA" w:rsidP="00536A8A">
      <w:pPr>
        <w:rPr>
          <w:color w:val="000000" w:themeColor="text1"/>
          <w:szCs w:val="32"/>
        </w:rPr>
      </w:pPr>
      <w:r w:rsidRPr="00536A8A">
        <w:rPr>
          <w:color w:val="000000" w:themeColor="text1"/>
          <w:szCs w:val="32"/>
        </w:rPr>
        <w:t xml:space="preserve">Для реализации следующего уровня поиска по ресурсам баз данных «Внешняя система дискавери», в </w:t>
      </w:r>
      <w:r w:rsidRPr="00536A8A">
        <w:rPr>
          <w:rStyle w:val="21"/>
          <w:rFonts w:eastAsia="Trebuchet MS"/>
          <w:color w:val="000000" w:themeColor="text1"/>
          <w:sz w:val="32"/>
          <w:szCs w:val="32"/>
        </w:rPr>
        <w:t>ДГ</w:t>
      </w:r>
      <w:r w:rsidRPr="00536A8A">
        <w:rPr>
          <w:color w:val="000000" w:themeColor="text1"/>
          <w:szCs w:val="32"/>
        </w:rPr>
        <w:t xml:space="preserve">ТУ был приобретен доступ к </w:t>
      </w:r>
      <w:r w:rsidRPr="00536A8A">
        <w:rPr>
          <w:color w:val="000000" w:themeColor="text1"/>
          <w:szCs w:val="32"/>
          <w:lang w:val="en-US" w:eastAsia="en-US" w:bidi="en-US"/>
        </w:rPr>
        <w:t>EDS</w:t>
      </w:r>
      <w:r w:rsidRPr="00536A8A">
        <w:rPr>
          <w:color w:val="000000" w:themeColor="text1"/>
          <w:szCs w:val="32"/>
          <w:lang w:eastAsia="en-US" w:bidi="en-US"/>
        </w:rPr>
        <w:t xml:space="preserve"> (</w:t>
      </w:r>
      <w:r w:rsidRPr="00536A8A">
        <w:rPr>
          <w:color w:val="000000" w:themeColor="text1"/>
          <w:szCs w:val="32"/>
          <w:lang w:val="en-US" w:eastAsia="en-US" w:bidi="en-US"/>
        </w:rPr>
        <w:t>EBSCO</w:t>
      </w:r>
      <w:r w:rsidRPr="00536A8A">
        <w:rPr>
          <w:color w:val="000000" w:themeColor="text1"/>
          <w:szCs w:val="32"/>
          <w:lang w:eastAsia="en-US" w:bidi="en-US"/>
        </w:rPr>
        <w:t xml:space="preserve"> </w:t>
      </w:r>
      <w:r w:rsidRPr="00536A8A">
        <w:rPr>
          <w:color w:val="000000" w:themeColor="text1"/>
          <w:szCs w:val="32"/>
          <w:lang w:val="en-US" w:eastAsia="en-US" w:bidi="en-US"/>
        </w:rPr>
        <w:t>Discovery</w:t>
      </w:r>
      <w:r w:rsidRPr="00536A8A">
        <w:rPr>
          <w:color w:val="000000" w:themeColor="text1"/>
          <w:szCs w:val="32"/>
          <w:lang w:eastAsia="en-US" w:bidi="en-US"/>
        </w:rPr>
        <w:t xml:space="preserve"> </w:t>
      </w:r>
      <w:r w:rsidRPr="00536A8A">
        <w:rPr>
          <w:color w:val="000000" w:themeColor="text1"/>
          <w:szCs w:val="32"/>
          <w:lang w:val="en-US" w:eastAsia="en-US" w:bidi="en-US"/>
        </w:rPr>
        <w:t>Service</w:t>
      </w:r>
      <w:r w:rsidRPr="00536A8A">
        <w:rPr>
          <w:color w:val="000000" w:themeColor="text1"/>
          <w:szCs w:val="32"/>
          <w:lang w:eastAsia="en-US" w:bidi="en-US"/>
        </w:rPr>
        <w:t xml:space="preserve">). </w:t>
      </w:r>
      <w:r w:rsidRPr="00536A8A">
        <w:rPr>
          <w:color w:val="000000" w:themeColor="text1"/>
          <w:szCs w:val="32"/>
        </w:rPr>
        <w:t>Интерфейс предоста</w:t>
      </w:r>
      <w:r w:rsidRPr="00536A8A">
        <w:rPr>
          <w:color w:val="000000" w:themeColor="text1"/>
          <w:szCs w:val="32"/>
        </w:rPr>
        <w:t>в</w:t>
      </w:r>
      <w:r w:rsidRPr="00536A8A">
        <w:rPr>
          <w:color w:val="000000" w:themeColor="text1"/>
          <w:szCs w:val="32"/>
        </w:rPr>
        <w:t>ляет возможность уточнить параметры поиска через фасеты и с</w:t>
      </w:r>
      <w:r w:rsidRPr="00536A8A">
        <w:rPr>
          <w:color w:val="000000" w:themeColor="text1"/>
          <w:szCs w:val="32"/>
        </w:rPr>
        <w:t>у</w:t>
      </w:r>
      <w:r w:rsidRPr="00536A8A">
        <w:rPr>
          <w:color w:val="000000" w:themeColor="text1"/>
          <w:szCs w:val="32"/>
        </w:rPr>
        <w:t>зить результаты поиска. Кликнув на заглавие, можно получить детальную информацию о базе данных и условиях доступа для пользователей.</w:t>
      </w:r>
    </w:p>
    <w:p w:rsidR="00153DCA" w:rsidRPr="00536A8A" w:rsidRDefault="00153DCA" w:rsidP="00536A8A">
      <w:pPr>
        <w:rPr>
          <w:color w:val="000000" w:themeColor="text1"/>
          <w:szCs w:val="32"/>
        </w:rPr>
      </w:pPr>
      <w:r w:rsidRPr="00536A8A">
        <w:rPr>
          <w:color w:val="000000" w:themeColor="text1"/>
          <w:szCs w:val="32"/>
        </w:rPr>
        <w:t>Для технической реализации нового библиотечного портала ДГТУ были использованы функциональные возможности АБИС «Руслан» и системы «Библиопортал». Показательно, что стали поступать запросы от пользователей и подразделений универс</w:t>
      </w:r>
      <w:r w:rsidRPr="00536A8A">
        <w:rPr>
          <w:color w:val="000000" w:themeColor="text1"/>
          <w:szCs w:val="32"/>
        </w:rPr>
        <w:t>и</w:t>
      </w:r>
      <w:r w:rsidRPr="00536A8A">
        <w:rPr>
          <w:color w:val="000000" w:themeColor="text1"/>
          <w:szCs w:val="32"/>
        </w:rPr>
        <w:t>тета по совершенствованию системы поиска и навигации: орг</w:t>
      </w:r>
      <w:r w:rsidRPr="00536A8A">
        <w:rPr>
          <w:color w:val="000000" w:themeColor="text1"/>
          <w:szCs w:val="32"/>
        </w:rPr>
        <w:t>а</w:t>
      </w:r>
      <w:r w:rsidRPr="00536A8A">
        <w:rPr>
          <w:color w:val="000000" w:themeColor="text1"/>
          <w:szCs w:val="32"/>
        </w:rPr>
        <w:t>низации новых коллекций в ЭБ ДГТУ, созданию новых фасетов и поисковых признаков. Работа по совершенствованию систем п</w:t>
      </w:r>
      <w:r w:rsidRPr="00536A8A">
        <w:rPr>
          <w:color w:val="000000" w:themeColor="text1"/>
          <w:szCs w:val="32"/>
        </w:rPr>
        <w:t>о</w:t>
      </w:r>
      <w:r w:rsidRPr="00536A8A">
        <w:rPr>
          <w:color w:val="000000" w:themeColor="text1"/>
          <w:szCs w:val="32"/>
        </w:rPr>
        <w:t>иска продолжается.</w:t>
      </w:r>
    </w:p>
    <w:p w:rsidR="00153DCA" w:rsidRPr="00536A8A" w:rsidRDefault="00153DCA" w:rsidP="00536A8A">
      <w:pPr>
        <w:rPr>
          <w:rStyle w:val="FontStyle34"/>
          <w:rFonts w:ascii="Times New Roman" w:hAnsi="Times New Roman" w:cs="Times New Roman"/>
          <w:i w:val="0"/>
          <w:color w:val="000000" w:themeColor="text1"/>
          <w:sz w:val="32"/>
          <w:szCs w:val="32"/>
        </w:rPr>
      </w:pPr>
      <w:r w:rsidRPr="00536A8A">
        <w:rPr>
          <w:rStyle w:val="FontStyle34"/>
          <w:rFonts w:ascii="Times New Roman" w:hAnsi="Times New Roman" w:cs="Times New Roman"/>
          <w:i w:val="0"/>
          <w:color w:val="000000" w:themeColor="text1"/>
          <w:sz w:val="32"/>
          <w:szCs w:val="32"/>
        </w:rPr>
        <w:t>На её базе:</w:t>
      </w:r>
    </w:p>
    <w:p w:rsidR="00153DCA" w:rsidRPr="00536A8A" w:rsidRDefault="00153DCA" w:rsidP="00536A8A">
      <w:pPr>
        <w:pStyle w:val="Style17"/>
        <w:widowControl/>
        <w:numPr>
          <w:ilvl w:val="0"/>
          <w:numId w:val="9"/>
        </w:numPr>
        <w:tabs>
          <w:tab w:val="left" w:pos="581"/>
        </w:tabs>
        <w:spacing w:line="240" w:lineRule="auto"/>
        <w:ind w:firstLine="709"/>
        <w:rPr>
          <w:rStyle w:val="FontStyle34"/>
          <w:rFonts w:ascii="Times New Roman" w:hAnsi="Times New Roman" w:cs="Times New Roman"/>
          <w:i w:val="0"/>
          <w:color w:val="000000" w:themeColor="text1"/>
          <w:sz w:val="32"/>
          <w:szCs w:val="32"/>
        </w:rPr>
      </w:pPr>
      <w:r w:rsidRPr="00536A8A">
        <w:rPr>
          <w:rStyle w:val="FontStyle34"/>
          <w:rFonts w:ascii="Times New Roman" w:hAnsi="Times New Roman" w:cs="Times New Roman"/>
          <w:i w:val="0"/>
          <w:color w:val="000000" w:themeColor="text1"/>
          <w:sz w:val="32"/>
          <w:szCs w:val="32"/>
        </w:rPr>
        <w:t>предоставлен доступ к удалённым библио</w:t>
      </w:r>
      <w:r w:rsidRPr="00536A8A">
        <w:rPr>
          <w:rStyle w:val="FontStyle34"/>
          <w:rFonts w:ascii="Times New Roman" w:hAnsi="Times New Roman" w:cs="Times New Roman"/>
          <w:i w:val="0"/>
          <w:color w:val="000000" w:themeColor="text1"/>
          <w:sz w:val="32"/>
          <w:szCs w:val="32"/>
        </w:rPr>
        <w:softHyphen/>
        <w:t>графическим и полнотекстовым россий</w:t>
      </w:r>
      <w:r w:rsidRPr="00536A8A">
        <w:rPr>
          <w:rStyle w:val="FontStyle34"/>
          <w:rFonts w:ascii="Times New Roman" w:hAnsi="Times New Roman" w:cs="Times New Roman"/>
          <w:i w:val="0"/>
          <w:color w:val="000000" w:themeColor="text1"/>
          <w:sz w:val="32"/>
          <w:szCs w:val="32"/>
        </w:rPr>
        <w:softHyphen/>
        <w:t>ским и мировым ресурсам на основе л</w:t>
      </w:r>
      <w:r w:rsidRPr="00536A8A">
        <w:rPr>
          <w:rStyle w:val="FontStyle34"/>
          <w:rFonts w:ascii="Times New Roman" w:hAnsi="Times New Roman" w:cs="Times New Roman"/>
          <w:i w:val="0"/>
          <w:color w:val="000000" w:themeColor="text1"/>
          <w:sz w:val="32"/>
          <w:szCs w:val="32"/>
        </w:rPr>
        <w:t>и</w:t>
      </w:r>
      <w:r w:rsidRPr="00536A8A">
        <w:rPr>
          <w:rStyle w:val="FontStyle34"/>
          <w:rFonts w:ascii="Times New Roman" w:hAnsi="Times New Roman" w:cs="Times New Roman"/>
          <w:i w:val="0"/>
          <w:color w:val="000000" w:themeColor="text1"/>
          <w:sz w:val="32"/>
          <w:szCs w:val="32"/>
        </w:rPr>
        <w:t>цен</w:t>
      </w:r>
      <w:r w:rsidRPr="00536A8A">
        <w:rPr>
          <w:rStyle w:val="FontStyle34"/>
          <w:rFonts w:ascii="Times New Roman" w:hAnsi="Times New Roman" w:cs="Times New Roman"/>
          <w:i w:val="0"/>
          <w:color w:val="000000" w:themeColor="text1"/>
          <w:sz w:val="32"/>
          <w:szCs w:val="32"/>
        </w:rPr>
        <w:softHyphen/>
        <w:t>зионных соглашений с библиотеками и ин</w:t>
      </w:r>
      <w:r w:rsidRPr="00536A8A">
        <w:rPr>
          <w:rStyle w:val="FontStyle34"/>
          <w:rFonts w:ascii="Times New Roman" w:hAnsi="Times New Roman" w:cs="Times New Roman"/>
          <w:i w:val="0"/>
          <w:color w:val="000000" w:themeColor="text1"/>
          <w:sz w:val="32"/>
          <w:szCs w:val="32"/>
        </w:rPr>
        <w:softHyphen/>
        <w:t>формационными центрами;</w:t>
      </w:r>
    </w:p>
    <w:p w:rsidR="00153DCA" w:rsidRPr="00536A8A" w:rsidRDefault="00153DCA" w:rsidP="00536A8A">
      <w:pPr>
        <w:pStyle w:val="Style17"/>
        <w:widowControl/>
        <w:numPr>
          <w:ilvl w:val="0"/>
          <w:numId w:val="9"/>
        </w:numPr>
        <w:tabs>
          <w:tab w:val="left" w:pos="581"/>
        </w:tabs>
        <w:spacing w:line="240" w:lineRule="auto"/>
        <w:ind w:firstLine="709"/>
        <w:rPr>
          <w:rStyle w:val="FontStyle34"/>
          <w:rFonts w:ascii="Times New Roman" w:hAnsi="Times New Roman" w:cs="Times New Roman"/>
          <w:i w:val="0"/>
          <w:color w:val="000000" w:themeColor="text1"/>
          <w:sz w:val="32"/>
          <w:szCs w:val="32"/>
        </w:rPr>
      </w:pPr>
      <w:r w:rsidRPr="00536A8A">
        <w:rPr>
          <w:rStyle w:val="FontStyle34"/>
          <w:rFonts w:ascii="Times New Roman" w:hAnsi="Times New Roman" w:cs="Times New Roman"/>
          <w:i w:val="0"/>
          <w:color w:val="000000" w:themeColor="text1"/>
          <w:sz w:val="32"/>
          <w:szCs w:val="32"/>
        </w:rPr>
        <w:t>организовано взаимное использование ре</w:t>
      </w:r>
      <w:r w:rsidRPr="00536A8A">
        <w:rPr>
          <w:rStyle w:val="FontStyle34"/>
          <w:rFonts w:ascii="Times New Roman" w:hAnsi="Times New Roman" w:cs="Times New Roman"/>
          <w:i w:val="0"/>
          <w:color w:val="000000" w:themeColor="text1"/>
          <w:sz w:val="32"/>
          <w:szCs w:val="32"/>
        </w:rPr>
        <w:softHyphen/>
        <w:t>сурсов: эле</w:t>
      </w:r>
      <w:r w:rsidRPr="00536A8A">
        <w:rPr>
          <w:rStyle w:val="FontStyle34"/>
          <w:rFonts w:ascii="Times New Roman" w:hAnsi="Times New Roman" w:cs="Times New Roman"/>
          <w:i w:val="0"/>
          <w:color w:val="000000" w:themeColor="text1"/>
          <w:sz w:val="32"/>
          <w:szCs w:val="32"/>
        </w:rPr>
        <w:t>к</w:t>
      </w:r>
      <w:r w:rsidRPr="00536A8A">
        <w:rPr>
          <w:rStyle w:val="FontStyle34"/>
          <w:rFonts w:ascii="Times New Roman" w:hAnsi="Times New Roman" w:cs="Times New Roman"/>
          <w:i w:val="0"/>
          <w:color w:val="000000" w:themeColor="text1"/>
          <w:sz w:val="32"/>
          <w:szCs w:val="32"/>
        </w:rPr>
        <w:t>тронная доставка документов (ЭДД) и книгообмен;</w:t>
      </w:r>
    </w:p>
    <w:p w:rsidR="00153DCA" w:rsidRPr="00536A8A" w:rsidRDefault="00153DCA" w:rsidP="00536A8A">
      <w:pPr>
        <w:pStyle w:val="Style17"/>
        <w:widowControl/>
        <w:numPr>
          <w:ilvl w:val="0"/>
          <w:numId w:val="9"/>
        </w:numPr>
        <w:tabs>
          <w:tab w:val="left" w:pos="581"/>
        </w:tabs>
        <w:spacing w:line="240" w:lineRule="auto"/>
        <w:ind w:firstLine="709"/>
        <w:rPr>
          <w:rStyle w:val="FontStyle34"/>
          <w:rFonts w:ascii="Times New Roman" w:hAnsi="Times New Roman" w:cs="Times New Roman"/>
          <w:i w:val="0"/>
          <w:color w:val="000000" w:themeColor="text1"/>
          <w:sz w:val="32"/>
          <w:szCs w:val="32"/>
        </w:rPr>
      </w:pPr>
      <w:r w:rsidRPr="00536A8A">
        <w:rPr>
          <w:rStyle w:val="FontStyle34"/>
          <w:rFonts w:ascii="Times New Roman" w:hAnsi="Times New Roman" w:cs="Times New Roman"/>
          <w:i w:val="0"/>
          <w:color w:val="000000" w:themeColor="text1"/>
          <w:sz w:val="32"/>
          <w:szCs w:val="32"/>
        </w:rPr>
        <w:t>увеличен перечень сервисных услуг для пользователей (помощь в поиске информа</w:t>
      </w:r>
      <w:r w:rsidRPr="00536A8A">
        <w:rPr>
          <w:rStyle w:val="FontStyle34"/>
          <w:rFonts w:ascii="Times New Roman" w:hAnsi="Times New Roman" w:cs="Times New Roman"/>
          <w:i w:val="0"/>
          <w:color w:val="000000" w:themeColor="text1"/>
          <w:sz w:val="32"/>
          <w:szCs w:val="32"/>
        </w:rPr>
        <w:softHyphen/>
        <w:t>ции, сканирование документов, п</w:t>
      </w:r>
      <w:r w:rsidRPr="00536A8A">
        <w:rPr>
          <w:rStyle w:val="FontStyle34"/>
          <w:rFonts w:ascii="Times New Roman" w:hAnsi="Times New Roman" w:cs="Times New Roman"/>
          <w:i w:val="0"/>
          <w:color w:val="000000" w:themeColor="text1"/>
          <w:sz w:val="32"/>
          <w:szCs w:val="32"/>
        </w:rPr>
        <w:t>е</w:t>
      </w:r>
      <w:r w:rsidRPr="00536A8A">
        <w:rPr>
          <w:rStyle w:val="FontStyle34"/>
          <w:rFonts w:ascii="Times New Roman" w:hAnsi="Times New Roman" w:cs="Times New Roman"/>
          <w:i w:val="0"/>
          <w:color w:val="000000" w:themeColor="text1"/>
          <w:sz w:val="32"/>
          <w:szCs w:val="32"/>
        </w:rPr>
        <w:t>чать, ко</w:t>
      </w:r>
      <w:r w:rsidRPr="00536A8A">
        <w:rPr>
          <w:rStyle w:val="FontStyle34"/>
          <w:rFonts w:ascii="Times New Roman" w:hAnsi="Times New Roman" w:cs="Times New Roman"/>
          <w:i w:val="0"/>
          <w:color w:val="000000" w:themeColor="text1"/>
          <w:sz w:val="32"/>
          <w:szCs w:val="32"/>
        </w:rPr>
        <w:softHyphen/>
        <w:t xml:space="preserve">пирование информации на дискеты, </w:t>
      </w:r>
      <w:r w:rsidRPr="00536A8A">
        <w:rPr>
          <w:rStyle w:val="FontStyle34"/>
          <w:rFonts w:ascii="Times New Roman" w:hAnsi="Times New Roman" w:cs="Times New Roman"/>
          <w:i w:val="0"/>
          <w:color w:val="000000" w:themeColor="text1"/>
          <w:sz w:val="32"/>
          <w:szCs w:val="32"/>
          <w:lang w:val="en-US"/>
        </w:rPr>
        <w:t>CD</w:t>
      </w:r>
      <w:r w:rsidRPr="00536A8A">
        <w:rPr>
          <w:rStyle w:val="FontStyle34"/>
          <w:rFonts w:ascii="Times New Roman" w:hAnsi="Times New Roman" w:cs="Times New Roman"/>
          <w:i w:val="0"/>
          <w:color w:val="000000" w:themeColor="text1"/>
          <w:sz w:val="32"/>
          <w:szCs w:val="32"/>
        </w:rPr>
        <w:t>-</w:t>
      </w:r>
      <w:r w:rsidRPr="00536A8A">
        <w:rPr>
          <w:rStyle w:val="FontStyle34"/>
          <w:rFonts w:ascii="Times New Roman" w:hAnsi="Times New Roman" w:cs="Times New Roman"/>
          <w:i w:val="0"/>
          <w:color w:val="000000" w:themeColor="text1"/>
          <w:sz w:val="32"/>
          <w:szCs w:val="32"/>
          <w:lang w:val="en-US"/>
        </w:rPr>
        <w:t>ROM</w:t>
      </w:r>
      <w:r w:rsidRPr="00536A8A">
        <w:rPr>
          <w:rStyle w:val="FontStyle34"/>
          <w:rFonts w:ascii="Times New Roman" w:hAnsi="Times New Roman" w:cs="Times New Roman"/>
          <w:i w:val="0"/>
          <w:color w:val="000000" w:themeColor="text1"/>
          <w:sz w:val="32"/>
          <w:szCs w:val="32"/>
        </w:rPr>
        <w:t xml:space="preserve"> и </w:t>
      </w:r>
      <w:r w:rsidRPr="00536A8A">
        <w:rPr>
          <w:rStyle w:val="FontStyle34"/>
          <w:rFonts w:ascii="Times New Roman" w:hAnsi="Times New Roman" w:cs="Times New Roman"/>
          <w:i w:val="0"/>
          <w:color w:val="000000" w:themeColor="text1"/>
          <w:spacing w:val="-20"/>
          <w:sz w:val="32"/>
          <w:szCs w:val="32"/>
        </w:rPr>
        <w:t>т.</w:t>
      </w:r>
      <w:r w:rsidRPr="00536A8A">
        <w:rPr>
          <w:rStyle w:val="FontStyle34"/>
          <w:rFonts w:ascii="Times New Roman" w:hAnsi="Times New Roman" w:cs="Times New Roman"/>
          <w:i w:val="0"/>
          <w:color w:val="000000" w:themeColor="text1"/>
          <w:sz w:val="32"/>
          <w:szCs w:val="32"/>
        </w:rPr>
        <w:t xml:space="preserve"> д.).</w:t>
      </w:r>
    </w:p>
    <w:p w:rsidR="00153DCA" w:rsidRPr="00536A8A" w:rsidRDefault="00153DCA" w:rsidP="00536A8A">
      <w:pPr>
        <w:pStyle w:val="Style9"/>
        <w:widowControl/>
        <w:spacing w:line="240" w:lineRule="auto"/>
        <w:ind w:firstLine="709"/>
        <w:rPr>
          <w:rStyle w:val="FontStyle34"/>
          <w:rFonts w:ascii="Times New Roman" w:hAnsi="Times New Roman" w:cs="Times New Roman"/>
          <w:i w:val="0"/>
          <w:color w:val="000000" w:themeColor="text1"/>
          <w:sz w:val="32"/>
          <w:szCs w:val="32"/>
        </w:rPr>
      </w:pPr>
      <w:r w:rsidRPr="00536A8A">
        <w:rPr>
          <w:rStyle w:val="FontStyle34"/>
          <w:rFonts w:ascii="Times New Roman" w:hAnsi="Times New Roman" w:cs="Times New Roman"/>
          <w:i w:val="0"/>
          <w:color w:val="000000" w:themeColor="text1"/>
          <w:sz w:val="32"/>
          <w:szCs w:val="32"/>
        </w:rPr>
        <w:t>Пользоваться медиатекой могут все желаю</w:t>
      </w:r>
      <w:r w:rsidRPr="00536A8A">
        <w:rPr>
          <w:rStyle w:val="FontStyle34"/>
          <w:rFonts w:ascii="Times New Roman" w:hAnsi="Times New Roman" w:cs="Times New Roman"/>
          <w:i w:val="0"/>
          <w:color w:val="000000" w:themeColor="text1"/>
          <w:sz w:val="32"/>
          <w:szCs w:val="32"/>
        </w:rPr>
        <w:softHyphen/>
        <w:t>щие, единстве</w:t>
      </w:r>
      <w:r w:rsidRPr="00536A8A">
        <w:rPr>
          <w:rStyle w:val="FontStyle34"/>
          <w:rFonts w:ascii="Times New Roman" w:hAnsi="Times New Roman" w:cs="Times New Roman"/>
          <w:i w:val="0"/>
          <w:color w:val="000000" w:themeColor="text1"/>
          <w:sz w:val="32"/>
          <w:szCs w:val="32"/>
        </w:rPr>
        <w:t>н</w:t>
      </w:r>
      <w:r w:rsidRPr="00536A8A">
        <w:rPr>
          <w:rStyle w:val="FontStyle34"/>
          <w:rFonts w:ascii="Times New Roman" w:hAnsi="Times New Roman" w:cs="Times New Roman"/>
          <w:i w:val="0"/>
          <w:color w:val="000000" w:themeColor="text1"/>
          <w:sz w:val="32"/>
          <w:szCs w:val="32"/>
        </w:rPr>
        <w:t>ное условие -владение на уров</w:t>
      </w:r>
      <w:r w:rsidRPr="00536A8A">
        <w:rPr>
          <w:rStyle w:val="FontStyle34"/>
          <w:rFonts w:ascii="Times New Roman" w:hAnsi="Times New Roman" w:cs="Times New Roman"/>
          <w:i w:val="0"/>
          <w:color w:val="000000" w:themeColor="text1"/>
          <w:sz w:val="32"/>
          <w:szCs w:val="32"/>
        </w:rPr>
        <w:softHyphen/>
        <w:t xml:space="preserve">не пользователя пакетом </w:t>
      </w:r>
      <w:r w:rsidRPr="00536A8A">
        <w:rPr>
          <w:rStyle w:val="FontStyle34"/>
          <w:rFonts w:ascii="Times New Roman" w:hAnsi="Times New Roman" w:cs="Times New Roman"/>
          <w:i w:val="0"/>
          <w:color w:val="000000" w:themeColor="text1"/>
          <w:sz w:val="32"/>
          <w:szCs w:val="32"/>
          <w:lang w:val="en-US"/>
        </w:rPr>
        <w:t>Microsoft</w:t>
      </w:r>
      <w:r w:rsidRPr="00536A8A">
        <w:rPr>
          <w:rStyle w:val="FontStyle34"/>
          <w:rFonts w:ascii="Times New Roman" w:hAnsi="Times New Roman" w:cs="Times New Roman"/>
          <w:i w:val="0"/>
          <w:color w:val="000000" w:themeColor="text1"/>
          <w:sz w:val="32"/>
          <w:szCs w:val="32"/>
        </w:rPr>
        <w:t xml:space="preserve"> </w:t>
      </w:r>
      <w:r w:rsidRPr="00536A8A">
        <w:rPr>
          <w:rStyle w:val="FontStyle34"/>
          <w:rFonts w:ascii="Times New Roman" w:hAnsi="Times New Roman" w:cs="Times New Roman"/>
          <w:i w:val="0"/>
          <w:color w:val="000000" w:themeColor="text1"/>
          <w:sz w:val="32"/>
          <w:szCs w:val="32"/>
          <w:lang w:val="en-US"/>
        </w:rPr>
        <w:t>Office</w:t>
      </w:r>
      <w:r w:rsidRPr="00536A8A">
        <w:rPr>
          <w:rStyle w:val="FontStyle34"/>
          <w:rFonts w:ascii="Times New Roman" w:hAnsi="Times New Roman" w:cs="Times New Roman"/>
          <w:i w:val="0"/>
          <w:color w:val="000000" w:themeColor="text1"/>
          <w:sz w:val="32"/>
          <w:szCs w:val="32"/>
        </w:rPr>
        <w:t xml:space="preserve">. На веб-сайте библиотеки - </w:t>
      </w:r>
      <w:hyperlink r:id="rId13" w:tooltip="Opens external link in new window" w:history="1">
        <w:r w:rsidRPr="00536A8A">
          <w:rPr>
            <w:rStyle w:val="a5"/>
            <w:rFonts w:eastAsiaTheme="majorEastAsia"/>
            <w:color w:val="000000" w:themeColor="text1"/>
            <w:sz w:val="32"/>
            <w:szCs w:val="32"/>
            <w:bdr w:val="none" w:sz="0" w:space="0" w:color="auto" w:frame="1"/>
          </w:rPr>
          <w:t>http://bib.dgtu.ru</w:t>
        </w:r>
      </w:hyperlink>
      <w:r w:rsidRPr="00536A8A">
        <w:rPr>
          <w:rFonts w:ascii="Times New Roman" w:hAnsi="Times New Roman" w:cs="Times New Roman"/>
          <w:color w:val="000000" w:themeColor="text1"/>
          <w:sz w:val="32"/>
          <w:szCs w:val="32"/>
        </w:rPr>
        <w:t xml:space="preserve"> </w:t>
      </w:r>
      <w:r w:rsidRPr="00536A8A">
        <w:rPr>
          <w:rStyle w:val="FontStyle34"/>
          <w:rFonts w:ascii="Times New Roman" w:hAnsi="Times New Roman" w:cs="Times New Roman"/>
          <w:i w:val="0"/>
          <w:color w:val="000000" w:themeColor="text1"/>
          <w:sz w:val="32"/>
          <w:szCs w:val="32"/>
        </w:rPr>
        <w:t>организован доступ в Интернет, к базам данных, размещена информация о структурных подразделениях библиотеки, но</w:t>
      </w:r>
      <w:r w:rsidRPr="00536A8A">
        <w:rPr>
          <w:rStyle w:val="FontStyle34"/>
          <w:rFonts w:ascii="Times New Roman" w:hAnsi="Times New Roman" w:cs="Times New Roman"/>
          <w:i w:val="0"/>
          <w:color w:val="000000" w:themeColor="text1"/>
          <w:sz w:val="32"/>
          <w:szCs w:val="32"/>
        </w:rPr>
        <w:softHyphen/>
        <w:t>вых поступлениях, мероприятиях, новых услугах, деятельности методобъединения и многое другое.</w:t>
      </w:r>
    </w:p>
    <w:p w:rsidR="00153DCA" w:rsidRPr="00536A8A" w:rsidRDefault="00153DCA" w:rsidP="00536A8A">
      <w:pPr>
        <w:pStyle w:val="Style9"/>
        <w:widowControl/>
        <w:spacing w:line="240" w:lineRule="auto"/>
        <w:ind w:firstLine="709"/>
        <w:rPr>
          <w:rStyle w:val="FontStyle34"/>
          <w:rFonts w:ascii="Times New Roman" w:hAnsi="Times New Roman" w:cs="Times New Roman"/>
          <w:i w:val="0"/>
          <w:color w:val="000000" w:themeColor="text1"/>
          <w:sz w:val="32"/>
          <w:szCs w:val="32"/>
        </w:rPr>
      </w:pPr>
      <w:r w:rsidRPr="00536A8A">
        <w:rPr>
          <w:rStyle w:val="FontStyle34"/>
          <w:rFonts w:ascii="Times New Roman" w:hAnsi="Times New Roman" w:cs="Times New Roman"/>
          <w:i w:val="0"/>
          <w:color w:val="000000" w:themeColor="text1"/>
          <w:sz w:val="32"/>
          <w:szCs w:val="32"/>
        </w:rPr>
        <w:t>На сайте не внедрена виртуальная справочная служба, кот</w:t>
      </w:r>
      <w:r w:rsidRPr="00536A8A">
        <w:rPr>
          <w:rStyle w:val="FontStyle34"/>
          <w:rFonts w:ascii="Times New Roman" w:hAnsi="Times New Roman" w:cs="Times New Roman"/>
          <w:i w:val="0"/>
          <w:color w:val="000000" w:themeColor="text1"/>
          <w:sz w:val="32"/>
          <w:szCs w:val="32"/>
        </w:rPr>
        <w:t>о</w:t>
      </w:r>
      <w:r w:rsidRPr="00536A8A">
        <w:rPr>
          <w:rStyle w:val="FontStyle34"/>
          <w:rFonts w:ascii="Times New Roman" w:hAnsi="Times New Roman" w:cs="Times New Roman"/>
          <w:i w:val="0"/>
          <w:color w:val="000000" w:themeColor="text1"/>
          <w:sz w:val="32"/>
          <w:szCs w:val="32"/>
        </w:rPr>
        <w:t>рая помогла бы пользователям полу</w:t>
      </w:r>
      <w:r w:rsidRPr="00536A8A">
        <w:rPr>
          <w:rStyle w:val="FontStyle34"/>
          <w:rFonts w:ascii="Times New Roman" w:hAnsi="Times New Roman" w:cs="Times New Roman"/>
          <w:i w:val="0"/>
          <w:color w:val="000000" w:themeColor="text1"/>
          <w:sz w:val="32"/>
          <w:szCs w:val="32"/>
        </w:rPr>
        <w:softHyphen/>
        <w:t>чить ответ на любой интер</w:t>
      </w:r>
      <w:r w:rsidRPr="00536A8A">
        <w:rPr>
          <w:rStyle w:val="FontStyle34"/>
          <w:rFonts w:ascii="Times New Roman" w:hAnsi="Times New Roman" w:cs="Times New Roman"/>
          <w:i w:val="0"/>
          <w:color w:val="000000" w:themeColor="text1"/>
          <w:sz w:val="32"/>
          <w:szCs w:val="32"/>
        </w:rPr>
        <w:t>е</w:t>
      </w:r>
      <w:r w:rsidRPr="00536A8A">
        <w:rPr>
          <w:rStyle w:val="FontStyle34"/>
          <w:rFonts w:ascii="Times New Roman" w:hAnsi="Times New Roman" w:cs="Times New Roman"/>
          <w:i w:val="0"/>
          <w:color w:val="000000" w:themeColor="text1"/>
          <w:sz w:val="32"/>
          <w:szCs w:val="32"/>
        </w:rPr>
        <w:t>сующий их вопрос в режиме реального времени, не выходя из дома. Однако имеется возможность заказа литературы в удале</w:t>
      </w:r>
      <w:r w:rsidRPr="00536A8A">
        <w:rPr>
          <w:rStyle w:val="FontStyle34"/>
          <w:rFonts w:ascii="Times New Roman" w:hAnsi="Times New Roman" w:cs="Times New Roman"/>
          <w:i w:val="0"/>
          <w:color w:val="000000" w:themeColor="text1"/>
          <w:sz w:val="32"/>
          <w:szCs w:val="32"/>
        </w:rPr>
        <w:t>н</w:t>
      </w:r>
      <w:r w:rsidRPr="00536A8A">
        <w:rPr>
          <w:rStyle w:val="FontStyle34"/>
          <w:rFonts w:ascii="Times New Roman" w:hAnsi="Times New Roman" w:cs="Times New Roman"/>
          <w:i w:val="0"/>
          <w:color w:val="000000" w:themeColor="text1"/>
          <w:sz w:val="32"/>
          <w:szCs w:val="32"/>
        </w:rPr>
        <w:t>ном режиме.</w:t>
      </w:r>
    </w:p>
    <w:p w:rsidR="00153DCA" w:rsidRPr="00536A8A" w:rsidRDefault="00153DCA" w:rsidP="00536A8A">
      <w:pPr>
        <w:pStyle w:val="Style12"/>
        <w:widowControl/>
        <w:spacing w:line="240" w:lineRule="auto"/>
        <w:ind w:firstLine="709"/>
        <w:rPr>
          <w:rFonts w:ascii="Times New Roman" w:hAnsi="Times New Roman" w:cs="Times New Roman"/>
          <w:color w:val="000000" w:themeColor="text1"/>
          <w:sz w:val="32"/>
          <w:szCs w:val="32"/>
        </w:rPr>
      </w:pPr>
      <w:r w:rsidRPr="00536A8A">
        <w:rPr>
          <w:rStyle w:val="FontStyle34"/>
          <w:rFonts w:ascii="Times New Roman" w:hAnsi="Times New Roman" w:cs="Times New Roman"/>
          <w:i w:val="0"/>
          <w:color w:val="000000" w:themeColor="text1"/>
          <w:sz w:val="32"/>
          <w:szCs w:val="32"/>
        </w:rPr>
        <w:t>Перед коллективом библиотек стоит задача совершенств</w:t>
      </w:r>
      <w:r w:rsidRPr="00536A8A">
        <w:rPr>
          <w:rStyle w:val="FontStyle34"/>
          <w:rFonts w:ascii="Times New Roman" w:hAnsi="Times New Roman" w:cs="Times New Roman"/>
          <w:i w:val="0"/>
          <w:color w:val="000000" w:themeColor="text1"/>
          <w:sz w:val="32"/>
          <w:szCs w:val="32"/>
        </w:rPr>
        <w:t>о</w:t>
      </w:r>
      <w:r w:rsidRPr="00536A8A">
        <w:rPr>
          <w:rStyle w:val="FontStyle34"/>
          <w:rFonts w:ascii="Times New Roman" w:hAnsi="Times New Roman" w:cs="Times New Roman"/>
          <w:i w:val="0"/>
          <w:color w:val="000000" w:themeColor="text1"/>
          <w:sz w:val="32"/>
          <w:szCs w:val="32"/>
        </w:rPr>
        <w:t>вания системы информационно-библиографического обеспечения образования, качественного формирования фонда, продвижения и сохранения, а также повышения качества ресурсов и услуг, о</w:t>
      </w:r>
      <w:r w:rsidRPr="00536A8A">
        <w:rPr>
          <w:rStyle w:val="FontStyle34"/>
          <w:rFonts w:ascii="Times New Roman" w:hAnsi="Times New Roman" w:cs="Times New Roman"/>
          <w:i w:val="0"/>
          <w:color w:val="000000" w:themeColor="text1"/>
          <w:sz w:val="32"/>
          <w:szCs w:val="32"/>
        </w:rPr>
        <w:t>р</w:t>
      </w:r>
      <w:r w:rsidRPr="00536A8A">
        <w:rPr>
          <w:rStyle w:val="FontStyle34"/>
          <w:rFonts w:ascii="Times New Roman" w:hAnsi="Times New Roman" w:cs="Times New Roman"/>
          <w:i w:val="0"/>
          <w:color w:val="000000" w:themeColor="text1"/>
          <w:sz w:val="32"/>
          <w:szCs w:val="32"/>
        </w:rPr>
        <w:t xml:space="preserve">ганизации тестового доступа к ЭБС и уровня автоматизации. </w:t>
      </w:r>
    </w:p>
    <w:p w:rsidR="00153DCA" w:rsidRPr="00536A8A" w:rsidRDefault="00153DCA" w:rsidP="00536A8A">
      <w:pPr>
        <w:rPr>
          <w:color w:val="000000" w:themeColor="text1"/>
          <w:szCs w:val="32"/>
        </w:rPr>
      </w:pPr>
    </w:p>
    <w:p w:rsidR="00153DCA" w:rsidRPr="00536A8A" w:rsidRDefault="00153DCA" w:rsidP="00536A8A">
      <w:pPr>
        <w:jc w:val="center"/>
        <w:rPr>
          <w:b/>
          <w:color w:val="000000" w:themeColor="text1"/>
          <w:szCs w:val="32"/>
        </w:rPr>
      </w:pPr>
      <w:r w:rsidRPr="00536A8A">
        <w:rPr>
          <w:b/>
          <w:color w:val="000000" w:themeColor="text1"/>
          <w:szCs w:val="32"/>
        </w:rPr>
        <w:t>Список литературы:</w:t>
      </w:r>
    </w:p>
    <w:p w:rsidR="00153DCA" w:rsidRPr="00536A8A" w:rsidRDefault="00153DCA" w:rsidP="00536A8A">
      <w:pPr>
        <w:pStyle w:val="a9"/>
        <w:numPr>
          <w:ilvl w:val="0"/>
          <w:numId w:val="10"/>
        </w:numPr>
        <w:tabs>
          <w:tab w:val="left" w:pos="284"/>
        </w:tabs>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Евтушенко Н.В. Соблюдение авторских прав в де</w:t>
      </w:r>
      <w:r w:rsidRPr="00536A8A">
        <w:rPr>
          <w:rFonts w:ascii="Times New Roman" w:hAnsi="Times New Roman" w:cs="Times New Roman"/>
          <w:color w:val="000000" w:themeColor="text1"/>
          <w:sz w:val="32"/>
          <w:szCs w:val="32"/>
        </w:rPr>
        <w:t>я</w:t>
      </w:r>
      <w:r w:rsidRPr="00536A8A">
        <w:rPr>
          <w:rFonts w:ascii="Times New Roman" w:hAnsi="Times New Roman" w:cs="Times New Roman"/>
          <w:color w:val="000000" w:themeColor="text1"/>
          <w:sz w:val="32"/>
          <w:szCs w:val="32"/>
        </w:rPr>
        <w:t>тельности межбиблиотечного абонемента и доставки// Вестник Новосибирского государственного университета. Серия: Право.-2015г.-Т.11.№2.-С.136-147</w:t>
      </w:r>
    </w:p>
    <w:p w:rsidR="00153DCA" w:rsidRPr="00536A8A" w:rsidRDefault="00153DCA" w:rsidP="00536A8A">
      <w:pPr>
        <w:pStyle w:val="a9"/>
        <w:numPr>
          <w:ilvl w:val="0"/>
          <w:numId w:val="10"/>
        </w:numPr>
        <w:tabs>
          <w:tab w:val="left" w:pos="284"/>
        </w:tabs>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Корпоративные библиотечные системы: технологии и инновации: материалы Междунар. науч.-практ. конф., 20-27 июня 2016 г. - СПб. : Изд-во Политехи, ун-та, 2016. - 172 с</w:t>
      </w:r>
    </w:p>
    <w:p w:rsidR="00153DCA" w:rsidRPr="00536A8A" w:rsidRDefault="00153DCA" w:rsidP="00536A8A">
      <w:pPr>
        <w:pStyle w:val="a9"/>
        <w:numPr>
          <w:ilvl w:val="0"/>
          <w:numId w:val="10"/>
        </w:numPr>
        <w:tabs>
          <w:tab w:val="left" w:pos="284"/>
        </w:tabs>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Соколов Н.В., Достовалов С.С. Библиотечный портал - единое окно для работы с информационными ресурсами// Корп</w:t>
      </w:r>
      <w:r w:rsidRPr="00536A8A">
        <w:rPr>
          <w:rFonts w:ascii="Times New Roman" w:hAnsi="Times New Roman" w:cs="Times New Roman"/>
          <w:color w:val="000000" w:themeColor="text1"/>
          <w:sz w:val="32"/>
          <w:szCs w:val="32"/>
        </w:rPr>
        <w:t>о</w:t>
      </w:r>
      <w:r w:rsidRPr="00536A8A">
        <w:rPr>
          <w:rFonts w:ascii="Times New Roman" w:hAnsi="Times New Roman" w:cs="Times New Roman"/>
          <w:color w:val="000000" w:themeColor="text1"/>
          <w:sz w:val="32"/>
          <w:szCs w:val="32"/>
        </w:rPr>
        <w:t>ративные библиотечные системы: технология и инновации. Ме</w:t>
      </w:r>
      <w:r w:rsidRPr="00536A8A">
        <w:rPr>
          <w:rFonts w:ascii="Times New Roman" w:hAnsi="Times New Roman" w:cs="Times New Roman"/>
          <w:color w:val="000000" w:themeColor="text1"/>
          <w:sz w:val="32"/>
          <w:szCs w:val="32"/>
        </w:rPr>
        <w:t>ж</w:t>
      </w:r>
      <w:r w:rsidRPr="00536A8A">
        <w:rPr>
          <w:rFonts w:ascii="Times New Roman" w:hAnsi="Times New Roman" w:cs="Times New Roman"/>
          <w:color w:val="000000" w:themeColor="text1"/>
          <w:sz w:val="32"/>
          <w:szCs w:val="32"/>
        </w:rPr>
        <w:t>дународная научно-практическая конференция, 20-27 июня 2016 года.-С.4-18</w:t>
      </w:r>
    </w:p>
    <w:p w:rsidR="00153DCA" w:rsidRPr="00536A8A" w:rsidRDefault="00153DCA" w:rsidP="00536A8A">
      <w:pPr>
        <w:pStyle w:val="a9"/>
        <w:numPr>
          <w:ilvl w:val="0"/>
          <w:numId w:val="10"/>
        </w:numPr>
        <w:tabs>
          <w:tab w:val="left" w:pos="284"/>
        </w:tabs>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Соколов Н.В. Библиопортал - проводник в пространс</w:t>
      </w:r>
      <w:r w:rsidRPr="00536A8A">
        <w:rPr>
          <w:rFonts w:ascii="Times New Roman" w:hAnsi="Times New Roman" w:cs="Times New Roman"/>
          <w:color w:val="000000" w:themeColor="text1"/>
          <w:sz w:val="32"/>
          <w:szCs w:val="32"/>
        </w:rPr>
        <w:t>т</w:t>
      </w:r>
      <w:r w:rsidRPr="00536A8A">
        <w:rPr>
          <w:rFonts w:ascii="Times New Roman" w:hAnsi="Times New Roman" w:cs="Times New Roman"/>
          <w:color w:val="000000" w:themeColor="text1"/>
          <w:sz w:val="32"/>
          <w:szCs w:val="32"/>
        </w:rPr>
        <w:t>ве знаний// Уничерситетская книга.-2016г..-2016.-№5.-С.46-52</w:t>
      </w:r>
    </w:p>
    <w:p w:rsidR="00CC116E" w:rsidRPr="00536A8A" w:rsidRDefault="00CC116E" w:rsidP="00536A8A">
      <w:pPr>
        <w:tabs>
          <w:tab w:val="left" w:pos="284"/>
        </w:tabs>
        <w:rPr>
          <w:color w:val="000000" w:themeColor="text1"/>
          <w:szCs w:val="32"/>
        </w:rPr>
      </w:pPr>
    </w:p>
    <w:p w:rsidR="00CC116E" w:rsidRPr="00536A8A" w:rsidRDefault="00CC116E" w:rsidP="00D12D01">
      <w:pPr>
        <w:pStyle w:val="2"/>
        <w:pageBreakBefore/>
      </w:pPr>
      <w:bookmarkStart w:id="21" w:name="_Toc30155404"/>
      <w:r w:rsidRPr="00536A8A">
        <w:t>Мирзаева А.Р.</w:t>
      </w:r>
      <w:bookmarkEnd w:id="21"/>
    </w:p>
    <w:p w:rsidR="00CC116E" w:rsidRPr="00536A8A" w:rsidRDefault="00CC116E" w:rsidP="00536A8A">
      <w:pPr>
        <w:pStyle w:val="3"/>
        <w:rPr>
          <w:lang w:bidi="ru-RU"/>
        </w:rPr>
      </w:pPr>
      <w:bookmarkStart w:id="22" w:name="_Toc30155405"/>
      <w:r w:rsidRPr="00536A8A">
        <w:rPr>
          <w:lang w:bidi="ru-RU"/>
        </w:rPr>
        <w:t>Патриотическое воспитание молодежи в вузе</w:t>
      </w:r>
      <w:bookmarkEnd w:id="22"/>
    </w:p>
    <w:p w:rsidR="00054437" w:rsidRPr="00536A8A" w:rsidRDefault="00CC116E" w:rsidP="00536A8A">
      <w:pPr>
        <w:rPr>
          <w:color w:val="000000" w:themeColor="text1"/>
          <w:szCs w:val="32"/>
        </w:rPr>
      </w:pPr>
      <w:r w:rsidRPr="00536A8A">
        <w:rPr>
          <w:color w:val="000000" w:themeColor="text1"/>
          <w:szCs w:val="32"/>
        </w:rPr>
        <w:t>Концепция новой четвертой государственной программы патриотического воспитания граждан Российской Федерации на 2016-2020 годы ориентирована на все социальные слои и возра</w:t>
      </w:r>
      <w:r w:rsidRPr="00536A8A">
        <w:rPr>
          <w:color w:val="000000" w:themeColor="text1"/>
          <w:szCs w:val="32"/>
        </w:rPr>
        <w:t>с</w:t>
      </w:r>
      <w:r w:rsidRPr="00536A8A">
        <w:rPr>
          <w:color w:val="000000" w:themeColor="text1"/>
          <w:szCs w:val="32"/>
        </w:rPr>
        <w:t>тные группы граждан РФ при сохранении приоритета патриот</w:t>
      </w:r>
      <w:r w:rsidRPr="00536A8A">
        <w:rPr>
          <w:color w:val="000000" w:themeColor="text1"/>
          <w:szCs w:val="32"/>
        </w:rPr>
        <w:t>и</w:t>
      </w:r>
      <w:r w:rsidRPr="00536A8A">
        <w:rPr>
          <w:color w:val="000000" w:themeColor="text1"/>
          <w:szCs w:val="32"/>
        </w:rPr>
        <w:t>ческого воспитания подрастающего поколения –детей и молод</w:t>
      </w:r>
      <w:r w:rsidRPr="00536A8A">
        <w:rPr>
          <w:color w:val="000000" w:themeColor="text1"/>
          <w:szCs w:val="32"/>
        </w:rPr>
        <w:t>ё</w:t>
      </w:r>
      <w:r w:rsidRPr="00536A8A">
        <w:rPr>
          <w:color w:val="000000" w:themeColor="text1"/>
          <w:szCs w:val="32"/>
        </w:rPr>
        <w:t>жи. «Итогом реализации государственных программ, начиная с 2001 года, стала тенденция углубления в массовом сознании н</w:t>
      </w:r>
      <w:r w:rsidRPr="00536A8A">
        <w:rPr>
          <w:color w:val="000000" w:themeColor="text1"/>
          <w:szCs w:val="32"/>
        </w:rPr>
        <w:t>а</w:t>
      </w:r>
      <w:r w:rsidRPr="00536A8A">
        <w:rPr>
          <w:color w:val="000000" w:themeColor="text1"/>
          <w:szCs w:val="32"/>
        </w:rPr>
        <w:t>селения понимания российского патриотизма как духовного ор</w:t>
      </w:r>
      <w:r w:rsidRPr="00536A8A">
        <w:rPr>
          <w:color w:val="000000" w:themeColor="text1"/>
          <w:szCs w:val="32"/>
        </w:rPr>
        <w:t>и</w:t>
      </w:r>
      <w:r w:rsidRPr="00536A8A">
        <w:rPr>
          <w:color w:val="000000" w:themeColor="text1"/>
          <w:szCs w:val="32"/>
        </w:rPr>
        <w:t>ентира и важнейшего ресурса развития современного российск</w:t>
      </w:r>
      <w:r w:rsidRPr="00536A8A">
        <w:rPr>
          <w:color w:val="000000" w:themeColor="text1"/>
          <w:szCs w:val="32"/>
        </w:rPr>
        <w:t>о</w:t>
      </w:r>
      <w:r w:rsidRPr="00536A8A">
        <w:rPr>
          <w:color w:val="000000" w:themeColor="text1"/>
          <w:szCs w:val="32"/>
        </w:rPr>
        <w:t>го общества» [9,10]. Этот духовный ориентир предполагает «во</w:t>
      </w:r>
      <w:r w:rsidRPr="00536A8A">
        <w:rPr>
          <w:color w:val="000000" w:themeColor="text1"/>
          <w:szCs w:val="32"/>
        </w:rPr>
        <w:t>з</w:t>
      </w:r>
      <w:r w:rsidRPr="00536A8A">
        <w:rPr>
          <w:color w:val="000000" w:themeColor="text1"/>
          <w:szCs w:val="32"/>
        </w:rPr>
        <w:t>рождение героического прошлого России, обладающего бог</w:t>
      </w:r>
      <w:r w:rsidRPr="00536A8A">
        <w:rPr>
          <w:color w:val="000000" w:themeColor="text1"/>
          <w:szCs w:val="32"/>
        </w:rPr>
        <w:t>а</w:t>
      </w:r>
      <w:r w:rsidRPr="00536A8A">
        <w:rPr>
          <w:color w:val="000000" w:themeColor="text1"/>
          <w:szCs w:val="32"/>
        </w:rPr>
        <w:t xml:space="preserve">тейшим воспитательным потенциалом, основанным на познании боевых и трудовых традиций, исторических свершений в борьбе за свободу и независимость Отчизны, опыта участников Великой Отечественной войны и военных конфликтов» [1]. </w:t>
      </w:r>
    </w:p>
    <w:p w:rsidR="00054437" w:rsidRPr="00536A8A" w:rsidRDefault="00CC116E" w:rsidP="00536A8A">
      <w:pPr>
        <w:rPr>
          <w:color w:val="000000" w:themeColor="text1"/>
          <w:szCs w:val="32"/>
        </w:rPr>
      </w:pPr>
      <w:r w:rsidRPr="00536A8A">
        <w:rPr>
          <w:color w:val="000000" w:themeColor="text1"/>
          <w:szCs w:val="32"/>
        </w:rPr>
        <w:t>Стремительные перемены, происходящие в мире, актуал</w:t>
      </w:r>
      <w:r w:rsidRPr="00536A8A">
        <w:rPr>
          <w:color w:val="000000" w:themeColor="text1"/>
          <w:szCs w:val="32"/>
        </w:rPr>
        <w:t>и</w:t>
      </w:r>
      <w:r w:rsidRPr="00536A8A">
        <w:rPr>
          <w:color w:val="000000" w:themeColor="text1"/>
          <w:szCs w:val="32"/>
        </w:rPr>
        <w:t>зируют исследование проблем образования и воспитания. Па</w:t>
      </w:r>
      <w:r w:rsidRPr="00536A8A">
        <w:rPr>
          <w:color w:val="000000" w:themeColor="text1"/>
          <w:szCs w:val="32"/>
        </w:rPr>
        <w:t>т</w:t>
      </w:r>
      <w:r w:rsidRPr="00536A8A">
        <w:rPr>
          <w:color w:val="000000" w:themeColor="text1"/>
          <w:szCs w:val="32"/>
        </w:rPr>
        <w:t>риотическое воспитание всегда было и остается актуальной пр</w:t>
      </w:r>
      <w:r w:rsidRPr="00536A8A">
        <w:rPr>
          <w:color w:val="000000" w:themeColor="text1"/>
          <w:szCs w:val="32"/>
        </w:rPr>
        <w:t>о</w:t>
      </w:r>
      <w:r w:rsidRPr="00536A8A">
        <w:rPr>
          <w:color w:val="000000" w:themeColor="text1"/>
          <w:szCs w:val="32"/>
        </w:rPr>
        <w:t>блемой, имеющей непреходящее значение для теории и практики педагогики. «Патриотическое воспитание направлено на форм</w:t>
      </w:r>
      <w:r w:rsidRPr="00536A8A">
        <w:rPr>
          <w:color w:val="000000" w:themeColor="text1"/>
          <w:szCs w:val="32"/>
        </w:rPr>
        <w:t>и</w:t>
      </w:r>
      <w:r w:rsidRPr="00536A8A">
        <w:rPr>
          <w:color w:val="000000" w:themeColor="text1"/>
          <w:szCs w:val="32"/>
        </w:rPr>
        <w:t>рование и развитие личности, обладающей качествами граждан</w:t>
      </w:r>
      <w:r w:rsidRPr="00536A8A">
        <w:rPr>
          <w:color w:val="000000" w:themeColor="text1"/>
          <w:szCs w:val="32"/>
        </w:rPr>
        <w:t>и</w:t>
      </w:r>
      <w:r w:rsidRPr="00536A8A">
        <w:rPr>
          <w:color w:val="000000" w:themeColor="text1"/>
          <w:szCs w:val="32"/>
        </w:rPr>
        <w:t>на</w:t>
      </w:r>
      <w:r w:rsidRPr="00536A8A">
        <w:rPr>
          <w:noProof/>
          <w:color w:val="000000" w:themeColor="text1"/>
          <w:szCs w:val="32"/>
        </w:rPr>
        <w:t xml:space="preserve"> -</w:t>
      </w:r>
      <w:r w:rsidRPr="00536A8A">
        <w:rPr>
          <w:color w:val="000000" w:themeColor="text1"/>
          <w:szCs w:val="32"/>
        </w:rPr>
        <w:t xml:space="preserve"> патриота Родины и способной успешно выполнять гражда</w:t>
      </w:r>
      <w:r w:rsidRPr="00536A8A">
        <w:rPr>
          <w:color w:val="000000" w:themeColor="text1"/>
          <w:szCs w:val="32"/>
        </w:rPr>
        <w:t>н</w:t>
      </w:r>
      <w:r w:rsidRPr="00536A8A">
        <w:rPr>
          <w:color w:val="000000" w:themeColor="text1"/>
          <w:szCs w:val="32"/>
        </w:rPr>
        <w:t xml:space="preserve">ские обязанности в мирное и военное время» [10]. </w:t>
      </w:r>
    </w:p>
    <w:p w:rsidR="00CC116E" w:rsidRPr="00536A8A" w:rsidRDefault="00CC116E" w:rsidP="00536A8A">
      <w:pPr>
        <w:rPr>
          <w:color w:val="000000" w:themeColor="text1"/>
          <w:szCs w:val="32"/>
        </w:rPr>
      </w:pPr>
      <w:r w:rsidRPr="00536A8A">
        <w:rPr>
          <w:color w:val="000000" w:themeColor="text1"/>
          <w:szCs w:val="32"/>
        </w:rPr>
        <w:t>По определению президента Российской Федерации В.В. Путина «патриотизм-это стремление сделать свою страну краше, богаче, крепче, счастливее». В этом определении выражены цель и содержание патриотического воспитания подрастающего пок</w:t>
      </w:r>
      <w:r w:rsidRPr="00536A8A">
        <w:rPr>
          <w:color w:val="000000" w:themeColor="text1"/>
          <w:szCs w:val="32"/>
        </w:rPr>
        <w:t>о</w:t>
      </w:r>
      <w:r w:rsidRPr="00536A8A">
        <w:rPr>
          <w:color w:val="000000" w:themeColor="text1"/>
          <w:szCs w:val="32"/>
        </w:rPr>
        <w:t>ления народов России. Отметим, что истинный патриотизм-это «когда эти патриотические чувства свободны от национальной кичливости и имперских амбиций, в них нет ничего предосуд</w:t>
      </w:r>
      <w:r w:rsidRPr="00536A8A">
        <w:rPr>
          <w:color w:val="000000" w:themeColor="text1"/>
          <w:szCs w:val="32"/>
        </w:rPr>
        <w:t>и</w:t>
      </w:r>
      <w:r w:rsidRPr="00536A8A">
        <w:rPr>
          <w:color w:val="000000" w:themeColor="text1"/>
          <w:szCs w:val="32"/>
        </w:rPr>
        <w:t>тельного, косного. Это источник мужества, стойкости, силы н</w:t>
      </w:r>
      <w:r w:rsidRPr="00536A8A">
        <w:rPr>
          <w:color w:val="000000" w:themeColor="text1"/>
          <w:szCs w:val="32"/>
        </w:rPr>
        <w:t>а</w:t>
      </w:r>
      <w:r w:rsidRPr="00536A8A">
        <w:rPr>
          <w:color w:val="000000" w:themeColor="text1"/>
          <w:szCs w:val="32"/>
        </w:rPr>
        <w:t>рода» [8].</w:t>
      </w:r>
    </w:p>
    <w:p w:rsidR="00054437" w:rsidRPr="00536A8A" w:rsidRDefault="00CC116E" w:rsidP="00536A8A">
      <w:pPr>
        <w:tabs>
          <w:tab w:val="num" w:pos="-2337"/>
          <w:tab w:val="num" w:pos="567"/>
          <w:tab w:val="left" w:pos="1083"/>
        </w:tabs>
        <w:rPr>
          <w:color w:val="000000" w:themeColor="text1"/>
          <w:szCs w:val="32"/>
        </w:rPr>
      </w:pPr>
      <w:r w:rsidRPr="00536A8A">
        <w:rPr>
          <w:color w:val="000000" w:themeColor="text1"/>
          <w:szCs w:val="32"/>
        </w:rPr>
        <w:tab/>
        <w:t>Интегративный взгляд на систему образования с псих</w:t>
      </w:r>
      <w:r w:rsidRPr="00536A8A">
        <w:rPr>
          <w:color w:val="000000" w:themeColor="text1"/>
          <w:szCs w:val="32"/>
        </w:rPr>
        <w:t>о</w:t>
      </w:r>
      <w:r w:rsidRPr="00536A8A">
        <w:rPr>
          <w:color w:val="000000" w:themeColor="text1"/>
          <w:szCs w:val="32"/>
        </w:rPr>
        <w:t>логических, социологических и библиотековедческих научных достижений позволяет усилить интерес личности к истории, с</w:t>
      </w:r>
      <w:r w:rsidRPr="00536A8A">
        <w:rPr>
          <w:color w:val="000000" w:themeColor="text1"/>
          <w:szCs w:val="32"/>
        </w:rPr>
        <w:t>о</w:t>
      </w:r>
      <w:r w:rsidRPr="00536A8A">
        <w:rPr>
          <w:color w:val="000000" w:themeColor="text1"/>
          <w:szCs w:val="32"/>
        </w:rPr>
        <w:t>временности и будущему своей Родины. Исследователи гуман</w:t>
      </w:r>
      <w:r w:rsidRPr="00536A8A">
        <w:rPr>
          <w:color w:val="000000" w:themeColor="text1"/>
          <w:szCs w:val="32"/>
        </w:rPr>
        <w:t>и</w:t>
      </w:r>
      <w:r w:rsidRPr="00536A8A">
        <w:rPr>
          <w:color w:val="000000" w:themeColor="text1"/>
          <w:szCs w:val="32"/>
        </w:rPr>
        <w:t>тарно-этнологического профиля Б.Г. Ананьев, Н.Д. Левитов, Ю.Г. Волков и др. [2, 1, 5] отмечают, что к настоящему времени накопилось множество взглядов и подходов к определению во</w:t>
      </w:r>
      <w:r w:rsidRPr="00536A8A">
        <w:rPr>
          <w:color w:val="000000" w:themeColor="text1"/>
          <w:szCs w:val="32"/>
        </w:rPr>
        <w:t>з</w:t>
      </w:r>
      <w:r w:rsidRPr="00536A8A">
        <w:rPr>
          <w:color w:val="000000" w:themeColor="text1"/>
          <w:szCs w:val="32"/>
        </w:rPr>
        <w:t>растных и этнологических особенностей личности. Чрезвычайно важным является правильное определение понятия «Родина» - это не только жёсткая связь человеческого коллектива с «корм</w:t>
      </w:r>
      <w:r w:rsidRPr="00536A8A">
        <w:rPr>
          <w:color w:val="000000" w:themeColor="text1"/>
          <w:szCs w:val="32"/>
        </w:rPr>
        <w:t>я</w:t>
      </w:r>
      <w:r w:rsidRPr="00536A8A">
        <w:rPr>
          <w:color w:val="000000" w:themeColor="text1"/>
          <w:szCs w:val="32"/>
        </w:rPr>
        <w:t xml:space="preserve">щим ландшафтом, но и усвоение набора традиций, необходимых для благополучного существования. Тогда Родина превращается в Отечество» [5, с.18]. </w:t>
      </w:r>
    </w:p>
    <w:p w:rsidR="00CC116E" w:rsidRPr="00536A8A" w:rsidRDefault="00CC116E" w:rsidP="00536A8A">
      <w:pPr>
        <w:tabs>
          <w:tab w:val="num" w:pos="-2337"/>
          <w:tab w:val="num" w:pos="567"/>
          <w:tab w:val="left" w:pos="1083"/>
        </w:tabs>
        <w:rPr>
          <w:color w:val="000000" w:themeColor="text1"/>
          <w:szCs w:val="32"/>
        </w:rPr>
      </w:pPr>
      <w:r w:rsidRPr="00536A8A">
        <w:rPr>
          <w:color w:val="000000" w:themeColor="text1"/>
          <w:szCs w:val="32"/>
        </w:rPr>
        <w:t>Для педагогов и библиотекарей важен культурологический взгляд Д.С. Лихачёва на процесс воспитания патриотизма и пр</w:t>
      </w:r>
      <w:r w:rsidRPr="00536A8A">
        <w:rPr>
          <w:color w:val="000000" w:themeColor="text1"/>
          <w:szCs w:val="32"/>
        </w:rPr>
        <w:t>е</w:t>
      </w:r>
      <w:r w:rsidRPr="00536A8A">
        <w:rPr>
          <w:color w:val="000000" w:themeColor="text1"/>
          <w:szCs w:val="32"/>
        </w:rPr>
        <w:t>емственности в освоении культуры. Великий защитник культуры и образования научно обосновал тезис о том, что «одна культура может понимать и глубоко проникать в другую. Это очень ва</w:t>
      </w:r>
      <w:r w:rsidRPr="00536A8A">
        <w:rPr>
          <w:color w:val="000000" w:themeColor="text1"/>
          <w:szCs w:val="32"/>
        </w:rPr>
        <w:t>ж</w:t>
      </w:r>
      <w:r w:rsidRPr="00536A8A">
        <w:rPr>
          <w:color w:val="000000" w:themeColor="text1"/>
          <w:szCs w:val="32"/>
        </w:rPr>
        <w:t>ное явление, необходимое для движения вперёд. Не только целые народы и эпохи, но и отдельный человек может до конца познать другого человека, не переставая быть самим собой, а лишь об</w:t>
      </w:r>
      <w:r w:rsidRPr="00536A8A">
        <w:rPr>
          <w:color w:val="000000" w:themeColor="text1"/>
          <w:szCs w:val="32"/>
        </w:rPr>
        <w:t>о</w:t>
      </w:r>
      <w:r w:rsidRPr="00536A8A">
        <w:rPr>
          <w:color w:val="000000" w:themeColor="text1"/>
          <w:szCs w:val="32"/>
        </w:rPr>
        <w:t>гащаясь познавательно» [6, с. 97 – 98].</w:t>
      </w:r>
    </w:p>
    <w:p w:rsidR="00CC116E" w:rsidRPr="00536A8A" w:rsidRDefault="00CC116E" w:rsidP="00536A8A">
      <w:pPr>
        <w:autoSpaceDE w:val="0"/>
        <w:autoSpaceDN w:val="0"/>
        <w:adjustRightInd w:val="0"/>
        <w:rPr>
          <w:color w:val="000000" w:themeColor="text1"/>
          <w:szCs w:val="32"/>
        </w:rPr>
      </w:pPr>
      <w:r w:rsidRPr="00536A8A">
        <w:rPr>
          <w:color w:val="000000" w:themeColor="text1"/>
          <w:szCs w:val="32"/>
        </w:rPr>
        <w:t>Отечественными и зарубежными психологами и социолог</w:t>
      </w:r>
      <w:r w:rsidRPr="00536A8A">
        <w:rPr>
          <w:color w:val="000000" w:themeColor="text1"/>
          <w:szCs w:val="32"/>
        </w:rPr>
        <w:t>а</w:t>
      </w:r>
      <w:r w:rsidRPr="00536A8A">
        <w:rPr>
          <w:color w:val="000000" w:themeColor="text1"/>
          <w:szCs w:val="32"/>
        </w:rPr>
        <w:t>ми признано, что в юношеском возрасте перед личностью, как раз в период обучения встают острые вопросы «Кто я?» «Какой я?», «К чему стремлюсь?» [2, с. 46]. В процессе поиска ответов на эти вопросы формируются такие личностные качества, как сам</w:t>
      </w:r>
      <w:r w:rsidRPr="00536A8A">
        <w:rPr>
          <w:color w:val="000000" w:themeColor="text1"/>
          <w:szCs w:val="32"/>
        </w:rPr>
        <w:t>о</w:t>
      </w:r>
      <w:r w:rsidRPr="00536A8A">
        <w:rPr>
          <w:color w:val="000000" w:themeColor="text1"/>
          <w:szCs w:val="32"/>
        </w:rPr>
        <w:t>познание, собственное мировоззрение, самоутверждение. Они определяют и положительный результат единого педагогического процесса в общегосударственном масштабе. Задача состоит в том, чтобы сформировать у студентов, представление о Родине, Отечестве, патриотизме и ответственности за процветание мн</w:t>
      </w:r>
      <w:r w:rsidRPr="00536A8A">
        <w:rPr>
          <w:color w:val="000000" w:themeColor="text1"/>
          <w:szCs w:val="32"/>
        </w:rPr>
        <w:t>о</w:t>
      </w:r>
      <w:r w:rsidRPr="00536A8A">
        <w:rPr>
          <w:color w:val="000000" w:themeColor="text1"/>
          <w:szCs w:val="32"/>
        </w:rPr>
        <w:t>гонациональной России.</w:t>
      </w:r>
    </w:p>
    <w:p w:rsidR="00CC116E" w:rsidRPr="00536A8A" w:rsidRDefault="00CC116E" w:rsidP="00536A8A">
      <w:pPr>
        <w:autoSpaceDE w:val="0"/>
        <w:autoSpaceDN w:val="0"/>
        <w:adjustRightInd w:val="0"/>
        <w:rPr>
          <w:color w:val="000000" w:themeColor="text1"/>
          <w:szCs w:val="32"/>
        </w:rPr>
      </w:pPr>
      <w:r w:rsidRPr="00536A8A">
        <w:rPr>
          <w:color w:val="000000" w:themeColor="text1"/>
          <w:szCs w:val="32"/>
        </w:rPr>
        <w:t>Каждый из классиков мировой педагогической науки внес свой вклад в создание системы организационных подходов, принципов, средств и методов воспитания любви к Родине и дружбе между народами. Среди отечественных классиков пед</w:t>
      </w:r>
      <w:r w:rsidRPr="00536A8A">
        <w:rPr>
          <w:color w:val="000000" w:themeColor="text1"/>
          <w:szCs w:val="32"/>
        </w:rPr>
        <w:t>а</w:t>
      </w:r>
      <w:r w:rsidRPr="00536A8A">
        <w:rPr>
          <w:color w:val="000000" w:themeColor="text1"/>
          <w:szCs w:val="32"/>
        </w:rPr>
        <w:t>гогики наиболее четко и системно, на наш взгляд, изложил мет</w:t>
      </w:r>
      <w:r w:rsidRPr="00536A8A">
        <w:rPr>
          <w:color w:val="000000" w:themeColor="text1"/>
          <w:szCs w:val="32"/>
        </w:rPr>
        <w:t>о</w:t>
      </w:r>
      <w:r w:rsidRPr="00536A8A">
        <w:rPr>
          <w:color w:val="000000" w:themeColor="text1"/>
          <w:szCs w:val="32"/>
        </w:rPr>
        <w:t>дику воспитания «чувства преданности Родине» В.А. Сухомли</w:t>
      </w:r>
      <w:r w:rsidRPr="00536A8A">
        <w:rPr>
          <w:color w:val="000000" w:themeColor="text1"/>
          <w:szCs w:val="32"/>
        </w:rPr>
        <w:t>н</w:t>
      </w:r>
      <w:r w:rsidRPr="00536A8A">
        <w:rPr>
          <w:color w:val="000000" w:themeColor="text1"/>
          <w:szCs w:val="32"/>
        </w:rPr>
        <w:t>ский. Исходя из того, что «слово Родина того же корня, что и слово родитель», он писал: «Подлинное рождение твое как гра</w:t>
      </w:r>
      <w:r w:rsidRPr="00536A8A">
        <w:rPr>
          <w:color w:val="000000" w:themeColor="text1"/>
          <w:szCs w:val="32"/>
        </w:rPr>
        <w:t>ж</w:t>
      </w:r>
      <w:r w:rsidRPr="00536A8A">
        <w:rPr>
          <w:color w:val="000000" w:themeColor="text1"/>
          <w:szCs w:val="32"/>
        </w:rPr>
        <w:t>данина, мыслящей, одухотворенной благородными идеями ли</w:t>
      </w:r>
      <w:r w:rsidRPr="00536A8A">
        <w:rPr>
          <w:color w:val="000000" w:themeColor="text1"/>
          <w:szCs w:val="32"/>
        </w:rPr>
        <w:t>ч</w:t>
      </w:r>
      <w:r w:rsidRPr="00536A8A">
        <w:rPr>
          <w:color w:val="000000" w:themeColor="text1"/>
          <w:szCs w:val="32"/>
        </w:rPr>
        <w:t>ности, труженика, борца за торжество правды и счастья, семь</w:t>
      </w:r>
      <w:r w:rsidRPr="00536A8A">
        <w:rPr>
          <w:color w:val="000000" w:themeColor="text1"/>
          <w:szCs w:val="32"/>
        </w:rPr>
        <w:t>я</w:t>
      </w:r>
      <w:r w:rsidRPr="00536A8A">
        <w:rPr>
          <w:color w:val="000000" w:themeColor="text1"/>
          <w:szCs w:val="32"/>
        </w:rPr>
        <w:t>нина происходит благодаря тому, что ты сын народа; в тебе, как солнечный огонь в капле воды, отражается его многовековая и</w:t>
      </w:r>
      <w:r w:rsidRPr="00536A8A">
        <w:rPr>
          <w:color w:val="000000" w:themeColor="text1"/>
          <w:szCs w:val="32"/>
        </w:rPr>
        <w:t>с</w:t>
      </w:r>
      <w:r w:rsidRPr="00536A8A">
        <w:rPr>
          <w:color w:val="000000" w:themeColor="text1"/>
          <w:szCs w:val="32"/>
        </w:rPr>
        <w:t>тория, его величие, слава, его любовь и надежда, его нерасто</w:t>
      </w:r>
      <w:r w:rsidRPr="00536A8A">
        <w:rPr>
          <w:color w:val="000000" w:themeColor="text1"/>
          <w:szCs w:val="32"/>
        </w:rPr>
        <w:t>р</w:t>
      </w:r>
      <w:r w:rsidRPr="00536A8A">
        <w:rPr>
          <w:color w:val="000000" w:themeColor="text1"/>
          <w:szCs w:val="32"/>
        </w:rPr>
        <w:t>жимое единство с теми бесконечно милыми сердцу уголками, к</w:t>
      </w:r>
      <w:r w:rsidRPr="00536A8A">
        <w:rPr>
          <w:color w:val="000000" w:themeColor="text1"/>
          <w:szCs w:val="32"/>
        </w:rPr>
        <w:t>о</w:t>
      </w:r>
      <w:r w:rsidRPr="00536A8A">
        <w:rPr>
          <w:color w:val="000000" w:themeColor="text1"/>
          <w:szCs w:val="32"/>
        </w:rPr>
        <w:t>торые входят в нашу жизнь как вечное, неуничтожимое, неугас</w:t>
      </w:r>
      <w:r w:rsidRPr="00536A8A">
        <w:rPr>
          <w:color w:val="000000" w:themeColor="text1"/>
          <w:szCs w:val="32"/>
        </w:rPr>
        <w:t>и</w:t>
      </w:r>
      <w:r w:rsidRPr="00536A8A">
        <w:rPr>
          <w:color w:val="000000" w:themeColor="text1"/>
          <w:szCs w:val="32"/>
        </w:rPr>
        <w:t xml:space="preserve">мое» </w:t>
      </w:r>
      <w:r w:rsidRPr="00536A8A">
        <w:rPr>
          <w:bCs/>
          <w:color w:val="000000" w:themeColor="text1"/>
          <w:szCs w:val="32"/>
        </w:rPr>
        <w:t>[11</w:t>
      </w:r>
      <w:r w:rsidRPr="00536A8A">
        <w:rPr>
          <w:color w:val="000000" w:themeColor="text1"/>
          <w:szCs w:val="32"/>
        </w:rPr>
        <w:t>, с. 237]. В этом высказывании мы видим переплетение гуманитарного и этнологического в едином педагогическом пр</w:t>
      </w:r>
      <w:r w:rsidRPr="00536A8A">
        <w:rPr>
          <w:color w:val="000000" w:themeColor="text1"/>
          <w:szCs w:val="32"/>
        </w:rPr>
        <w:t>о</w:t>
      </w:r>
      <w:r w:rsidRPr="00536A8A">
        <w:rPr>
          <w:color w:val="000000" w:themeColor="text1"/>
          <w:szCs w:val="32"/>
        </w:rPr>
        <w:t>цессе воспитания патриота многонациональной Родины. Прир</w:t>
      </w:r>
      <w:r w:rsidRPr="00536A8A">
        <w:rPr>
          <w:color w:val="000000" w:themeColor="text1"/>
          <w:szCs w:val="32"/>
        </w:rPr>
        <w:t>о</w:t>
      </w:r>
      <w:r w:rsidRPr="00536A8A">
        <w:rPr>
          <w:color w:val="000000" w:themeColor="text1"/>
          <w:szCs w:val="32"/>
        </w:rPr>
        <w:t>да, родители, родственники, Родина, народ – не случайно одн</w:t>
      </w:r>
      <w:r w:rsidRPr="00536A8A">
        <w:rPr>
          <w:color w:val="000000" w:themeColor="text1"/>
          <w:szCs w:val="32"/>
        </w:rPr>
        <w:t>о</w:t>
      </w:r>
      <w:r w:rsidRPr="00536A8A">
        <w:rPr>
          <w:color w:val="000000" w:themeColor="text1"/>
          <w:szCs w:val="32"/>
        </w:rPr>
        <w:t>коренные слова. По определению А.Н. Вырщикова, это «своео</w:t>
      </w:r>
      <w:r w:rsidRPr="00536A8A">
        <w:rPr>
          <w:color w:val="000000" w:themeColor="text1"/>
          <w:szCs w:val="32"/>
        </w:rPr>
        <w:t>б</w:t>
      </w:r>
      <w:r w:rsidRPr="00536A8A">
        <w:rPr>
          <w:color w:val="000000" w:themeColor="text1"/>
          <w:szCs w:val="32"/>
        </w:rPr>
        <w:t>разное пространство патриотизма, в основе которого лежат чу</w:t>
      </w:r>
      <w:r w:rsidRPr="00536A8A">
        <w:rPr>
          <w:color w:val="000000" w:themeColor="text1"/>
          <w:szCs w:val="32"/>
        </w:rPr>
        <w:t>в</w:t>
      </w:r>
      <w:r w:rsidRPr="00536A8A">
        <w:rPr>
          <w:color w:val="000000" w:themeColor="text1"/>
          <w:szCs w:val="32"/>
        </w:rPr>
        <w:t>ства Родины, родства, укорененности и солидарности, любви, к</w:t>
      </w:r>
      <w:r w:rsidRPr="00536A8A">
        <w:rPr>
          <w:color w:val="000000" w:themeColor="text1"/>
          <w:szCs w:val="32"/>
        </w:rPr>
        <w:t>о</w:t>
      </w:r>
      <w:r w:rsidRPr="00536A8A">
        <w:rPr>
          <w:color w:val="000000" w:themeColor="text1"/>
          <w:szCs w:val="32"/>
        </w:rPr>
        <w:t>торая обусловлена на уровне инстинктов. Оно необходимо, ибо мы не выбираем родителей, детей, Родину, место своего рожд</w:t>
      </w:r>
      <w:r w:rsidRPr="00536A8A">
        <w:rPr>
          <w:color w:val="000000" w:themeColor="text1"/>
          <w:szCs w:val="32"/>
        </w:rPr>
        <w:t>е</w:t>
      </w:r>
      <w:r w:rsidRPr="00536A8A">
        <w:rPr>
          <w:color w:val="000000" w:themeColor="text1"/>
          <w:szCs w:val="32"/>
        </w:rPr>
        <w:t>ния» [3, с.119].</w:t>
      </w:r>
    </w:p>
    <w:p w:rsidR="00CC116E" w:rsidRPr="00536A8A" w:rsidRDefault="00CC116E" w:rsidP="00536A8A">
      <w:pPr>
        <w:tabs>
          <w:tab w:val="left" w:pos="567"/>
        </w:tabs>
        <w:rPr>
          <w:rFonts w:eastAsia="Batang"/>
          <w:color w:val="000000" w:themeColor="text1"/>
          <w:szCs w:val="32"/>
        </w:rPr>
      </w:pPr>
      <w:r w:rsidRPr="00536A8A">
        <w:rPr>
          <w:color w:val="000000" w:themeColor="text1"/>
          <w:szCs w:val="32"/>
        </w:rPr>
        <w:t>В педагогическом наследии всемирно известных педагогов есть отличия, обусловленные характерными историческому п</w:t>
      </w:r>
      <w:r w:rsidRPr="00536A8A">
        <w:rPr>
          <w:color w:val="000000" w:themeColor="text1"/>
          <w:szCs w:val="32"/>
        </w:rPr>
        <w:t>е</w:t>
      </w:r>
      <w:r w:rsidRPr="00536A8A">
        <w:rPr>
          <w:color w:val="000000" w:themeColor="text1"/>
          <w:szCs w:val="32"/>
        </w:rPr>
        <w:t>риоду их деятельности, но общими остаются гуманистические идеи. Качественно новое содержание обретает процесс воспит</w:t>
      </w:r>
      <w:r w:rsidRPr="00536A8A">
        <w:rPr>
          <w:color w:val="000000" w:themeColor="text1"/>
          <w:szCs w:val="32"/>
        </w:rPr>
        <w:t>а</w:t>
      </w:r>
      <w:r w:rsidRPr="00536A8A">
        <w:rPr>
          <w:color w:val="000000" w:themeColor="text1"/>
          <w:szCs w:val="32"/>
        </w:rPr>
        <w:t>ния патриотизма и дружбы народов в настоящее время. Наблюд</w:t>
      </w:r>
      <w:r w:rsidRPr="00536A8A">
        <w:rPr>
          <w:color w:val="000000" w:themeColor="text1"/>
          <w:szCs w:val="32"/>
        </w:rPr>
        <w:t>а</w:t>
      </w:r>
      <w:r w:rsidRPr="00536A8A">
        <w:rPr>
          <w:color w:val="000000" w:themeColor="text1"/>
          <w:szCs w:val="32"/>
        </w:rPr>
        <w:t>ется стремление педагогов проникнуть в гуманистические корни патриотизма и дружбы народов, интегрируются научно-методические достижения исследований всё более широкого кр</w:t>
      </w:r>
      <w:r w:rsidRPr="00536A8A">
        <w:rPr>
          <w:color w:val="000000" w:themeColor="text1"/>
          <w:szCs w:val="32"/>
        </w:rPr>
        <w:t>у</w:t>
      </w:r>
      <w:r w:rsidRPr="00536A8A">
        <w:rPr>
          <w:color w:val="000000" w:themeColor="text1"/>
          <w:szCs w:val="32"/>
        </w:rPr>
        <w:t xml:space="preserve">га обществоведческих и гуманитарных наук. </w:t>
      </w:r>
      <w:r w:rsidRPr="00536A8A">
        <w:rPr>
          <w:rFonts w:eastAsia="Batang"/>
          <w:color w:val="000000" w:themeColor="text1"/>
          <w:szCs w:val="32"/>
        </w:rPr>
        <w:t>Многоаспектность и острота проблемы патриотического воспитания молодежи совр</w:t>
      </w:r>
      <w:r w:rsidRPr="00536A8A">
        <w:rPr>
          <w:rFonts w:eastAsia="Batang"/>
          <w:color w:val="000000" w:themeColor="text1"/>
          <w:szCs w:val="32"/>
        </w:rPr>
        <w:t>е</w:t>
      </w:r>
      <w:r w:rsidRPr="00536A8A">
        <w:rPr>
          <w:rFonts w:eastAsia="Batang"/>
          <w:color w:val="000000" w:themeColor="text1"/>
          <w:szCs w:val="32"/>
        </w:rPr>
        <w:t>менной Республики Дагестан обуславливает необходимость п</w:t>
      </w:r>
      <w:r w:rsidRPr="00536A8A">
        <w:rPr>
          <w:rFonts w:eastAsia="Batang"/>
          <w:color w:val="000000" w:themeColor="text1"/>
          <w:szCs w:val="32"/>
        </w:rPr>
        <w:t>о</w:t>
      </w:r>
      <w:r w:rsidRPr="00536A8A">
        <w:rPr>
          <w:rFonts w:eastAsia="Batang"/>
          <w:color w:val="000000" w:themeColor="text1"/>
          <w:szCs w:val="32"/>
        </w:rPr>
        <w:t>иска возможностей и способов эффективных форм регулиров</w:t>
      </w:r>
      <w:r w:rsidRPr="00536A8A">
        <w:rPr>
          <w:rFonts w:eastAsia="Batang"/>
          <w:color w:val="000000" w:themeColor="text1"/>
          <w:szCs w:val="32"/>
        </w:rPr>
        <w:t>а</w:t>
      </w:r>
      <w:r w:rsidRPr="00536A8A">
        <w:rPr>
          <w:rFonts w:eastAsia="Batang"/>
          <w:color w:val="000000" w:themeColor="text1"/>
          <w:szCs w:val="32"/>
        </w:rPr>
        <w:t>ния новых образовательных процессов, позволяющих сохранить исторический опыт и ориентироваться в современной социально – политической системе Российской Федерации и Республики Дагестан.</w:t>
      </w:r>
    </w:p>
    <w:p w:rsidR="00CC116E" w:rsidRPr="00536A8A" w:rsidRDefault="00CC116E" w:rsidP="00536A8A">
      <w:pPr>
        <w:shd w:val="clear" w:color="auto" w:fill="FFFFFF"/>
        <w:rPr>
          <w:rFonts w:eastAsia="Batang"/>
          <w:color w:val="000000" w:themeColor="text1"/>
          <w:szCs w:val="32"/>
        </w:rPr>
      </w:pPr>
      <w:r w:rsidRPr="00536A8A">
        <w:rPr>
          <w:rFonts w:eastAsia="Batang"/>
          <w:color w:val="000000" w:themeColor="text1"/>
          <w:szCs w:val="32"/>
        </w:rPr>
        <w:t>Дагестан является уникальным многонациональным субъе</w:t>
      </w:r>
      <w:r w:rsidRPr="00536A8A">
        <w:rPr>
          <w:rFonts w:eastAsia="Batang"/>
          <w:color w:val="000000" w:themeColor="text1"/>
          <w:szCs w:val="32"/>
        </w:rPr>
        <w:t>к</w:t>
      </w:r>
      <w:r w:rsidRPr="00536A8A">
        <w:rPr>
          <w:rFonts w:eastAsia="Batang"/>
          <w:color w:val="000000" w:themeColor="text1"/>
          <w:szCs w:val="32"/>
        </w:rPr>
        <w:t>том Российской Федерации: это своеобразный Северный Кавказ в миниатюре, для которого характерны полиэтничность, полико</w:t>
      </w:r>
      <w:r w:rsidRPr="00536A8A">
        <w:rPr>
          <w:rFonts w:eastAsia="Batang"/>
          <w:color w:val="000000" w:themeColor="text1"/>
          <w:szCs w:val="32"/>
        </w:rPr>
        <w:t>н</w:t>
      </w:r>
      <w:r w:rsidRPr="00536A8A">
        <w:rPr>
          <w:rFonts w:eastAsia="Batang"/>
          <w:color w:val="000000" w:themeColor="text1"/>
          <w:szCs w:val="32"/>
        </w:rPr>
        <w:t>фессиональность и полилингвистичность. В связи с этим огро</w:t>
      </w:r>
      <w:r w:rsidRPr="00536A8A">
        <w:rPr>
          <w:rFonts w:eastAsia="Batang"/>
          <w:color w:val="000000" w:themeColor="text1"/>
          <w:szCs w:val="32"/>
        </w:rPr>
        <w:t>м</w:t>
      </w:r>
      <w:r w:rsidRPr="00536A8A">
        <w:rPr>
          <w:rFonts w:eastAsia="Batang"/>
          <w:color w:val="000000" w:themeColor="text1"/>
          <w:szCs w:val="32"/>
        </w:rPr>
        <w:t xml:space="preserve">ное значение в условиях многонационального </w:t>
      </w:r>
      <w:r w:rsidRPr="00536A8A">
        <w:rPr>
          <w:rFonts w:eastAsia="Batang"/>
          <w:color w:val="000000" w:themeColor="text1"/>
          <w:spacing w:val="-7"/>
          <w:szCs w:val="32"/>
        </w:rPr>
        <w:t xml:space="preserve">Дагестана имеет воспитание культуры межнациональных отношений. Такое </w:t>
      </w:r>
      <w:r w:rsidRPr="00536A8A">
        <w:rPr>
          <w:rFonts w:eastAsia="Batang"/>
          <w:color w:val="000000" w:themeColor="text1"/>
          <w:spacing w:val="-6"/>
          <w:szCs w:val="32"/>
        </w:rPr>
        <w:t>воспит</w:t>
      </w:r>
      <w:r w:rsidRPr="00536A8A">
        <w:rPr>
          <w:rFonts w:eastAsia="Batang"/>
          <w:color w:val="000000" w:themeColor="text1"/>
          <w:spacing w:val="-6"/>
          <w:szCs w:val="32"/>
        </w:rPr>
        <w:t>а</w:t>
      </w:r>
      <w:r w:rsidRPr="00536A8A">
        <w:rPr>
          <w:rFonts w:eastAsia="Batang"/>
          <w:color w:val="000000" w:themeColor="text1"/>
          <w:spacing w:val="-6"/>
          <w:szCs w:val="32"/>
        </w:rPr>
        <w:t xml:space="preserve">ние предполагает уважение к чужой культуре, чужому языку, </w:t>
      </w:r>
      <w:r w:rsidRPr="00536A8A">
        <w:rPr>
          <w:rFonts w:eastAsia="Batang"/>
          <w:color w:val="000000" w:themeColor="text1"/>
          <w:szCs w:val="32"/>
        </w:rPr>
        <w:t>об</w:t>
      </w:r>
      <w:r w:rsidRPr="00536A8A">
        <w:rPr>
          <w:rFonts w:eastAsia="Batang"/>
          <w:color w:val="000000" w:themeColor="text1"/>
          <w:szCs w:val="32"/>
        </w:rPr>
        <w:t>ы</w:t>
      </w:r>
      <w:r w:rsidRPr="00536A8A">
        <w:rPr>
          <w:rFonts w:eastAsia="Batang"/>
          <w:color w:val="000000" w:themeColor="text1"/>
          <w:szCs w:val="32"/>
        </w:rPr>
        <w:t xml:space="preserve">чаям и религии, умение выйти за рамки своей национальности, не </w:t>
      </w:r>
      <w:r w:rsidRPr="00536A8A">
        <w:rPr>
          <w:rFonts w:eastAsia="Batang"/>
          <w:color w:val="000000" w:themeColor="text1"/>
          <w:spacing w:val="-10"/>
          <w:szCs w:val="32"/>
        </w:rPr>
        <w:t xml:space="preserve">замыкаться в кругу узких национальных интересов. </w:t>
      </w:r>
      <w:r w:rsidRPr="00536A8A">
        <w:rPr>
          <w:rFonts w:eastAsia="Batang"/>
          <w:color w:val="000000" w:themeColor="text1"/>
          <w:spacing w:val="-6"/>
          <w:szCs w:val="32"/>
        </w:rPr>
        <w:t>Культура межн</w:t>
      </w:r>
      <w:r w:rsidRPr="00536A8A">
        <w:rPr>
          <w:rFonts w:eastAsia="Batang"/>
          <w:color w:val="000000" w:themeColor="text1"/>
          <w:spacing w:val="-6"/>
          <w:szCs w:val="32"/>
        </w:rPr>
        <w:t>а</w:t>
      </w:r>
      <w:r w:rsidRPr="00536A8A">
        <w:rPr>
          <w:rFonts w:eastAsia="Batang"/>
          <w:color w:val="000000" w:themeColor="text1"/>
          <w:spacing w:val="-6"/>
          <w:szCs w:val="32"/>
        </w:rPr>
        <w:t xml:space="preserve">ционального общения зависит от общей культуры </w:t>
      </w:r>
      <w:r w:rsidRPr="00536A8A">
        <w:rPr>
          <w:rFonts w:eastAsia="Batang"/>
          <w:color w:val="000000" w:themeColor="text1"/>
          <w:spacing w:val="-7"/>
          <w:szCs w:val="32"/>
        </w:rPr>
        <w:t>общающихся м</w:t>
      </w:r>
      <w:r w:rsidRPr="00536A8A">
        <w:rPr>
          <w:rFonts w:eastAsia="Batang"/>
          <w:color w:val="000000" w:themeColor="text1"/>
          <w:spacing w:val="-7"/>
          <w:szCs w:val="32"/>
        </w:rPr>
        <w:t>е</w:t>
      </w:r>
      <w:r w:rsidRPr="00536A8A">
        <w:rPr>
          <w:rFonts w:eastAsia="Batang"/>
          <w:color w:val="000000" w:themeColor="text1"/>
          <w:spacing w:val="-7"/>
          <w:szCs w:val="32"/>
        </w:rPr>
        <w:t xml:space="preserve">жду собой людей, умения поставить общечеловеческие </w:t>
      </w:r>
      <w:r w:rsidRPr="00536A8A">
        <w:rPr>
          <w:rFonts w:eastAsia="Batang"/>
          <w:color w:val="000000" w:themeColor="text1"/>
          <w:spacing w:val="-11"/>
          <w:szCs w:val="32"/>
        </w:rPr>
        <w:t xml:space="preserve">ценности выше узконациональных. </w:t>
      </w:r>
      <w:r w:rsidRPr="00536A8A">
        <w:rPr>
          <w:rFonts w:eastAsia="Batang"/>
          <w:color w:val="000000" w:themeColor="text1"/>
          <w:spacing w:val="-8"/>
          <w:szCs w:val="32"/>
        </w:rPr>
        <w:t>При решении задач воспитания патриоти</w:t>
      </w:r>
      <w:r w:rsidRPr="00536A8A">
        <w:rPr>
          <w:rFonts w:eastAsia="Batang"/>
          <w:color w:val="000000" w:themeColor="text1"/>
          <w:spacing w:val="-8"/>
          <w:szCs w:val="32"/>
        </w:rPr>
        <w:t>з</w:t>
      </w:r>
      <w:r w:rsidRPr="00536A8A">
        <w:rPr>
          <w:rFonts w:eastAsia="Batang"/>
          <w:color w:val="000000" w:themeColor="text1"/>
          <w:spacing w:val="-8"/>
          <w:szCs w:val="32"/>
        </w:rPr>
        <w:t xml:space="preserve">ма у студенческой молодежи в </w:t>
      </w:r>
      <w:r w:rsidRPr="00536A8A">
        <w:rPr>
          <w:rFonts w:eastAsia="Batang"/>
          <w:color w:val="000000" w:themeColor="text1"/>
          <w:spacing w:val="-6"/>
          <w:szCs w:val="32"/>
        </w:rPr>
        <w:t>Дагестанском государственном ун</w:t>
      </w:r>
      <w:r w:rsidRPr="00536A8A">
        <w:rPr>
          <w:rFonts w:eastAsia="Batang"/>
          <w:color w:val="000000" w:themeColor="text1"/>
          <w:spacing w:val="-6"/>
          <w:szCs w:val="32"/>
        </w:rPr>
        <w:t>и</w:t>
      </w:r>
      <w:r w:rsidRPr="00536A8A">
        <w:rPr>
          <w:rFonts w:eastAsia="Batang"/>
          <w:color w:val="000000" w:themeColor="text1"/>
          <w:spacing w:val="-6"/>
          <w:szCs w:val="32"/>
        </w:rPr>
        <w:t xml:space="preserve">верситете берутся за основу следующие </w:t>
      </w:r>
      <w:r w:rsidRPr="00536A8A">
        <w:rPr>
          <w:rFonts w:eastAsia="Batang"/>
          <w:color w:val="000000" w:themeColor="text1"/>
          <w:spacing w:val="-15"/>
          <w:szCs w:val="32"/>
        </w:rPr>
        <w:t>принципы:</w:t>
      </w:r>
    </w:p>
    <w:p w:rsidR="00CC116E" w:rsidRPr="00536A8A" w:rsidRDefault="00CC116E" w:rsidP="00536A8A">
      <w:pPr>
        <w:shd w:val="clear" w:color="auto" w:fill="FFFFFF"/>
        <w:rPr>
          <w:rFonts w:eastAsia="Batang"/>
          <w:color w:val="000000" w:themeColor="text1"/>
          <w:szCs w:val="32"/>
        </w:rPr>
      </w:pPr>
      <w:r w:rsidRPr="00536A8A">
        <w:rPr>
          <w:rFonts w:eastAsia="Batang"/>
          <w:color w:val="000000" w:themeColor="text1"/>
          <w:spacing w:val="-9"/>
          <w:szCs w:val="32"/>
        </w:rPr>
        <w:t>-   воспитание российского и дагестанского патриотизма;</w:t>
      </w:r>
    </w:p>
    <w:p w:rsidR="00CC116E" w:rsidRPr="00536A8A" w:rsidRDefault="00CC116E" w:rsidP="00536A8A">
      <w:pPr>
        <w:shd w:val="clear" w:color="auto" w:fill="FFFFFF"/>
        <w:rPr>
          <w:rFonts w:eastAsia="Batang"/>
          <w:color w:val="000000" w:themeColor="text1"/>
          <w:szCs w:val="32"/>
        </w:rPr>
      </w:pPr>
      <w:r w:rsidRPr="00536A8A">
        <w:rPr>
          <w:rFonts w:eastAsia="Batang"/>
          <w:color w:val="000000" w:themeColor="text1"/>
          <w:spacing w:val="-4"/>
          <w:szCs w:val="32"/>
        </w:rPr>
        <w:t xml:space="preserve">- воспитание уважения к гражданам Российской Федерации независимо от расы, </w:t>
      </w:r>
      <w:r w:rsidRPr="00536A8A">
        <w:rPr>
          <w:rFonts w:eastAsia="Batang"/>
          <w:color w:val="000000" w:themeColor="text1"/>
          <w:spacing w:val="-11"/>
          <w:szCs w:val="32"/>
        </w:rPr>
        <w:t>национальности, отношения к религии;</w:t>
      </w:r>
    </w:p>
    <w:p w:rsidR="00CC116E" w:rsidRPr="00536A8A" w:rsidRDefault="00CC116E" w:rsidP="00536A8A">
      <w:pPr>
        <w:shd w:val="clear" w:color="auto" w:fill="FFFFFF"/>
        <w:rPr>
          <w:rFonts w:eastAsia="Batang"/>
          <w:color w:val="000000" w:themeColor="text1"/>
          <w:szCs w:val="32"/>
        </w:rPr>
      </w:pPr>
      <w:r w:rsidRPr="00536A8A">
        <w:rPr>
          <w:rFonts w:eastAsia="Batang"/>
          <w:color w:val="000000" w:themeColor="text1"/>
          <w:spacing w:val="-8"/>
          <w:szCs w:val="32"/>
        </w:rPr>
        <w:t>- воспитание непримиримости ко всем проявлениям шовини</w:t>
      </w:r>
      <w:r w:rsidRPr="00536A8A">
        <w:rPr>
          <w:rFonts w:eastAsia="Batang"/>
          <w:color w:val="000000" w:themeColor="text1"/>
          <w:spacing w:val="-8"/>
          <w:szCs w:val="32"/>
        </w:rPr>
        <w:t>з</w:t>
      </w:r>
      <w:r w:rsidRPr="00536A8A">
        <w:rPr>
          <w:rFonts w:eastAsia="Batang"/>
          <w:color w:val="000000" w:themeColor="text1"/>
          <w:spacing w:val="-8"/>
          <w:szCs w:val="32"/>
        </w:rPr>
        <w:t xml:space="preserve">ма, </w:t>
      </w:r>
      <w:r w:rsidRPr="00536A8A">
        <w:rPr>
          <w:rFonts w:eastAsia="Batang"/>
          <w:color w:val="000000" w:themeColor="text1"/>
          <w:spacing w:val="-10"/>
          <w:szCs w:val="32"/>
        </w:rPr>
        <w:t>национализма, расизма и экстремизма.</w:t>
      </w:r>
    </w:p>
    <w:p w:rsidR="00CC116E" w:rsidRPr="00536A8A" w:rsidRDefault="00CC116E" w:rsidP="00536A8A">
      <w:pPr>
        <w:shd w:val="clear" w:color="auto" w:fill="FFFFFF"/>
        <w:rPr>
          <w:rFonts w:eastAsia="Batang"/>
          <w:color w:val="000000" w:themeColor="text1"/>
          <w:szCs w:val="32"/>
        </w:rPr>
      </w:pPr>
      <w:r w:rsidRPr="00536A8A">
        <w:rPr>
          <w:rFonts w:eastAsia="Batang"/>
          <w:color w:val="000000" w:themeColor="text1"/>
          <w:spacing w:val="-6"/>
          <w:szCs w:val="32"/>
        </w:rPr>
        <w:t xml:space="preserve">Нормальная обстановки в республике во многом зависит от позиций </w:t>
      </w:r>
      <w:r w:rsidRPr="00536A8A">
        <w:rPr>
          <w:rFonts w:eastAsia="Batang"/>
          <w:color w:val="000000" w:themeColor="text1"/>
          <w:spacing w:val="-4"/>
          <w:szCs w:val="32"/>
        </w:rPr>
        <w:t>молодежи и студенчества. Поэтому одним из стратегич</w:t>
      </w:r>
      <w:r w:rsidRPr="00536A8A">
        <w:rPr>
          <w:rFonts w:eastAsia="Batang"/>
          <w:color w:val="000000" w:themeColor="text1"/>
          <w:spacing w:val="-4"/>
          <w:szCs w:val="32"/>
        </w:rPr>
        <w:t>е</w:t>
      </w:r>
      <w:r w:rsidRPr="00536A8A">
        <w:rPr>
          <w:rFonts w:eastAsia="Batang"/>
          <w:color w:val="000000" w:themeColor="text1"/>
          <w:spacing w:val="-4"/>
          <w:szCs w:val="32"/>
        </w:rPr>
        <w:t xml:space="preserve">ских направлений </w:t>
      </w:r>
      <w:r w:rsidRPr="00536A8A">
        <w:rPr>
          <w:rFonts w:eastAsia="Batang"/>
          <w:color w:val="000000" w:themeColor="text1"/>
          <w:spacing w:val="-8"/>
          <w:szCs w:val="32"/>
        </w:rPr>
        <w:t xml:space="preserve">всего воспитательного процесса в Дагестанском государственном </w:t>
      </w:r>
      <w:r w:rsidRPr="00536A8A">
        <w:rPr>
          <w:rFonts w:eastAsia="Batang"/>
          <w:color w:val="000000" w:themeColor="text1"/>
          <w:spacing w:val="-4"/>
          <w:szCs w:val="32"/>
        </w:rPr>
        <w:t xml:space="preserve">университете является идея «мира, единства, межнационального согласия, </w:t>
      </w:r>
      <w:r w:rsidRPr="00536A8A">
        <w:rPr>
          <w:rFonts w:eastAsia="Batang"/>
          <w:color w:val="000000" w:themeColor="text1"/>
          <w:spacing w:val="-10"/>
          <w:szCs w:val="32"/>
        </w:rPr>
        <w:t>стабильности Дагестана в составе Ро</w:t>
      </w:r>
      <w:r w:rsidRPr="00536A8A">
        <w:rPr>
          <w:rFonts w:eastAsia="Batang"/>
          <w:color w:val="000000" w:themeColor="text1"/>
          <w:spacing w:val="-10"/>
          <w:szCs w:val="32"/>
        </w:rPr>
        <w:t>с</w:t>
      </w:r>
      <w:r w:rsidRPr="00536A8A">
        <w:rPr>
          <w:rFonts w:eastAsia="Batang"/>
          <w:color w:val="000000" w:themeColor="text1"/>
          <w:spacing w:val="-10"/>
          <w:szCs w:val="32"/>
        </w:rPr>
        <w:t>сии» [7, с.119].</w:t>
      </w:r>
    </w:p>
    <w:p w:rsidR="00CC116E" w:rsidRPr="00536A8A" w:rsidRDefault="00CC116E" w:rsidP="00536A8A">
      <w:pPr>
        <w:shd w:val="clear" w:color="auto" w:fill="FFFFFF"/>
        <w:rPr>
          <w:rFonts w:eastAsia="Batang"/>
          <w:color w:val="000000" w:themeColor="text1"/>
          <w:spacing w:val="-11"/>
          <w:szCs w:val="32"/>
        </w:rPr>
      </w:pPr>
      <w:r w:rsidRPr="00536A8A">
        <w:rPr>
          <w:rFonts w:eastAsia="Batang"/>
          <w:color w:val="000000" w:themeColor="text1"/>
          <w:spacing w:val="-5"/>
          <w:szCs w:val="32"/>
        </w:rPr>
        <w:t>Все это требует новых подходов к воспитанию у граждан ро</w:t>
      </w:r>
      <w:r w:rsidRPr="00536A8A">
        <w:rPr>
          <w:rFonts w:eastAsia="Batang"/>
          <w:color w:val="000000" w:themeColor="text1"/>
          <w:spacing w:val="-5"/>
          <w:szCs w:val="32"/>
        </w:rPr>
        <w:t>с</w:t>
      </w:r>
      <w:r w:rsidRPr="00536A8A">
        <w:rPr>
          <w:rFonts w:eastAsia="Batang"/>
          <w:color w:val="000000" w:themeColor="text1"/>
          <w:spacing w:val="-5"/>
          <w:szCs w:val="32"/>
        </w:rPr>
        <w:t xml:space="preserve">сийского </w:t>
      </w:r>
      <w:r w:rsidRPr="00536A8A">
        <w:rPr>
          <w:rFonts w:eastAsia="Batang"/>
          <w:color w:val="000000" w:themeColor="text1"/>
          <w:spacing w:val="-7"/>
          <w:szCs w:val="32"/>
        </w:rPr>
        <w:t>патриотизма, дружбы народов и веротерпимости как осн</w:t>
      </w:r>
      <w:r w:rsidRPr="00536A8A">
        <w:rPr>
          <w:rFonts w:eastAsia="Batang"/>
          <w:color w:val="000000" w:themeColor="text1"/>
          <w:spacing w:val="-7"/>
          <w:szCs w:val="32"/>
        </w:rPr>
        <w:t>о</w:t>
      </w:r>
      <w:r w:rsidRPr="00536A8A">
        <w:rPr>
          <w:rFonts w:eastAsia="Batang"/>
          <w:color w:val="000000" w:themeColor="text1"/>
          <w:spacing w:val="-7"/>
          <w:szCs w:val="32"/>
        </w:rPr>
        <w:t>вы укрепления гражданского согласия населения Российской Фед</w:t>
      </w:r>
      <w:r w:rsidRPr="00536A8A">
        <w:rPr>
          <w:rFonts w:eastAsia="Batang"/>
          <w:color w:val="000000" w:themeColor="text1"/>
          <w:spacing w:val="-7"/>
          <w:szCs w:val="32"/>
        </w:rPr>
        <w:t>е</w:t>
      </w:r>
      <w:r w:rsidRPr="00536A8A">
        <w:rPr>
          <w:rFonts w:eastAsia="Batang"/>
          <w:color w:val="000000" w:themeColor="text1"/>
          <w:spacing w:val="-7"/>
          <w:szCs w:val="32"/>
        </w:rPr>
        <w:t>рации</w:t>
      </w:r>
      <w:r w:rsidRPr="00536A8A">
        <w:rPr>
          <w:rFonts w:eastAsia="Batang"/>
          <w:color w:val="000000" w:themeColor="text1"/>
          <w:spacing w:val="-11"/>
          <w:szCs w:val="32"/>
        </w:rPr>
        <w:t>.</w:t>
      </w:r>
    </w:p>
    <w:p w:rsidR="00CC116E" w:rsidRPr="00536A8A" w:rsidRDefault="00CC116E" w:rsidP="00536A8A">
      <w:pPr>
        <w:shd w:val="clear" w:color="auto" w:fill="FFFFFF"/>
        <w:rPr>
          <w:rFonts w:eastAsia="Batang"/>
          <w:color w:val="000000" w:themeColor="text1"/>
          <w:spacing w:val="-6"/>
          <w:szCs w:val="32"/>
        </w:rPr>
      </w:pPr>
      <w:r w:rsidRPr="00536A8A">
        <w:rPr>
          <w:rFonts w:eastAsia="Batang"/>
          <w:color w:val="000000" w:themeColor="text1"/>
          <w:spacing w:val="-9"/>
          <w:szCs w:val="32"/>
        </w:rPr>
        <w:t>Молодежь вовлекается в ту или иную систему отношений, сл</w:t>
      </w:r>
      <w:r w:rsidRPr="00536A8A">
        <w:rPr>
          <w:rFonts w:eastAsia="Batang"/>
          <w:color w:val="000000" w:themeColor="text1"/>
          <w:spacing w:val="-9"/>
          <w:szCs w:val="32"/>
        </w:rPr>
        <w:t>о</w:t>
      </w:r>
      <w:r w:rsidRPr="00536A8A">
        <w:rPr>
          <w:rFonts w:eastAsia="Batang"/>
          <w:color w:val="000000" w:themeColor="text1"/>
          <w:spacing w:val="-9"/>
          <w:szCs w:val="32"/>
        </w:rPr>
        <w:t xml:space="preserve">жившихся </w:t>
      </w:r>
      <w:r w:rsidRPr="00536A8A">
        <w:rPr>
          <w:rFonts w:eastAsia="Batang"/>
          <w:color w:val="000000" w:themeColor="text1"/>
          <w:spacing w:val="-4"/>
          <w:szCs w:val="32"/>
        </w:rPr>
        <w:t xml:space="preserve">между народами страны и республики. Эти отношения оказывают </w:t>
      </w:r>
      <w:r w:rsidRPr="00536A8A">
        <w:rPr>
          <w:rFonts w:eastAsia="Batang"/>
          <w:color w:val="000000" w:themeColor="text1"/>
          <w:spacing w:val="-6"/>
          <w:szCs w:val="32"/>
        </w:rPr>
        <w:t>определяющее влияние на формирование чувства па</w:t>
      </w:r>
      <w:r w:rsidRPr="00536A8A">
        <w:rPr>
          <w:rFonts w:eastAsia="Batang"/>
          <w:color w:val="000000" w:themeColor="text1"/>
          <w:spacing w:val="-6"/>
          <w:szCs w:val="32"/>
        </w:rPr>
        <w:t>т</w:t>
      </w:r>
      <w:r w:rsidRPr="00536A8A">
        <w:rPr>
          <w:rFonts w:eastAsia="Batang"/>
          <w:color w:val="000000" w:themeColor="text1"/>
          <w:spacing w:val="-6"/>
          <w:szCs w:val="32"/>
        </w:rPr>
        <w:t xml:space="preserve">риотизма и гражданственности. </w:t>
      </w:r>
      <w:r w:rsidRPr="00536A8A">
        <w:rPr>
          <w:rFonts w:eastAsia="Batang"/>
          <w:color w:val="000000" w:themeColor="text1"/>
          <w:spacing w:val="-7"/>
          <w:szCs w:val="32"/>
        </w:rPr>
        <w:t xml:space="preserve">В процессе воспитательной работы, следует учитывать </w:t>
      </w:r>
      <w:r w:rsidRPr="00536A8A">
        <w:rPr>
          <w:rFonts w:eastAsia="Batang"/>
          <w:color w:val="000000" w:themeColor="text1"/>
          <w:spacing w:val="-8"/>
          <w:szCs w:val="32"/>
        </w:rPr>
        <w:t>особенности сложившихся конкретных социал</w:t>
      </w:r>
      <w:r w:rsidRPr="00536A8A">
        <w:rPr>
          <w:rFonts w:eastAsia="Batang"/>
          <w:color w:val="000000" w:themeColor="text1"/>
          <w:spacing w:val="-8"/>
          <w:szCs w:val="32"/>
        </w:rPr>
        <w:t>ь</w:t>
      </w:r>
      <w:r w:rsidRPr="00536A8A">
        <w:rPr>
          <w:rFonts w:eastAsia="Batang"/>
          <w:color w:val="000000" w:themeColor="text1"/>
          <w:spacing w:val="-8"/>
          <w:szCs w:val="32"/>
        </w:rPr>
        <w:t xml:space="preserve">но-этнических условий. Так, </w:t>
      </w:r>
      <w:r w:rsidRPr="00536A8A">
        <w:rPr>
          <w:rFonts w:eastAsia="Batang"/>
          <w:color w:val="000000" w:themeColor="text1"/>
          <w:spacing w:val="-7"/>
          <w:szCs w:val="32"/>
        </w:rPr>
        <w:t xml:space="preserve">современная среда, не однозначна и </w:t>
      </w:r>
      <w:r w:rsidRPr="00536A8A">
        <w:rPr>
          <w:rFonts w:eastAsia="Batang"/>
          <w:color w:val="000000" w:themeColor="text1"/>
          <w:spacing w:val="-8"/>
          <w:szCs w:val="32"/>
        </w:rPr>
        <w:t>противоречива. В ней много позитивного, которое учебному завед</w:t>
      </w:r>
      <w:r w:rsidRPr="00536A8A">
        <w:rPr>
          <w:rFonts w:eastAsia="Batang"/>
          <w:color w:val="000000" w:themeColor="text1"/>
          <w:spacing w:val="-8"/>
          <w:szCs w:val="32"/>
        </w:rPr>
        <w:t>е</w:t>
      </w:r>
      <w:r w:rsidRPr="00536A8A">
        <w:rPr>
          <w:rFonts w:eastAsia="Batang"/>
          <w:color w:val="000000" w:themeColor="text1"/>
          <w:spacing w:val="-8"/>
          <w:szCs w:val="32"/>
        </w:rPr>
        <w:t>нию надо использовать и включать в воспитательную систему. Нем</w:t>
      </w:r>
      <w:r w:rsidRPr="00536A8A">
        <w:rPr>
          <w:rFonts w:eastAsia="Batang"/>
          <w:color w:val="000000" w:themeColor="text1"/>
          <w:spacing w:val="-8"/>
          <w:szCs w:val="32"/>
        </w:rPr>
        <w:t>а</w:t>
      </w:r>
      <w:r w:rsidRPr="00536A8A">
        <w:rPr>
          <w:rFonts w:eastAsia="Batang"/>
          <w:color w:val="000000" w:themeColor="text1"/>
          <w:spacing w:val="-8"/>
          <w:szCs w:val="32"/>
        </w:rPr>
        <w:t xml:space="preserve">ло и того плохого, </w:t>
      </w:r>
      <w:r w:rsidRPr="00536A8A">
        <w:rPr>
          <w:rFonts w:eastAsia="Batang"/>
          <w:color w:val="000000" w:themeColor="text1"/>
          <w:spacing w:val="-7"/>
          <w:szCs w:val="32"/>
        </w:rPr>
        <w:t xml:space="preserve">от чего следует оградить учащуюся молодежь, оказать ей помощь в </w:t>
      </w:r>
      <w:r w:rsidRPr="00536A8A">
        <w:rPr>
          <w:rFonts w:eastAsia="Batang"/>
          <w:color w:val="000000" w:themeColor="text1"/>
          <w:spacing w:val="-3"/>
          <w:szCs w:val="32"/>
        </w:rPr>
        <w:t xml:space="preserve">противоборстве с негативными явлениями в стране. Важно превратить вуз в </w:t>
      </w:r>
      <w:r w:rsidRPr="00536A8A">
        <w:rPr>
          <w:rFonts w:eastAsia="Batang"/>
          <w:color w:val="000000" w:themeColor="text1"/>
          <w:spacing w:val="-10"/>
          <w:szCs w:val="32"/>
        </w:rPr>
        <w:t>культурно-духовный центр, спосо</w:t>
      </w:r>
      <w:r w:rsidRPr="00536A8A">
        <w:rPr>
          <w:rFonts w:eastAsia="Batang"/>
          <w:color w:val="000000" w:themeColor="text1"/>
          <w:spacing w:val="-10"/>
          <w:szCs w:val="32"/>
        </w:rPr>
        <w:t>б</w:t>
      </w:r>
      <w:r w:rsidRPr="00536A8A">
        <w:rPr>
          <w:rFonts w:eastAsia="Batang"/>
          <w:color w:val="000000" w:themeColor="text1"/>
          <w:spacing w:val="-10"/>
          <w:szCs w:val="32"/>
        </w:rPr>
        <w:t xml:space="preserve">ствующий совершенствованию жизни </w:t>
      </w:r>
      <w:r w:rsidRPr="00536A8A">
        <w:rPr>
          <w:rFonts w:eastAsia="Batang"/>
          <w:color w:val="000000" w:themeColor="text1"/>
          <w:spacing w:val="-12"/>
          <w:szCs w:val="32"/>
        </w:rPr>
        <w:t xml:space="preserve">окружающей ее среды. </w:t>
      </w:r>
      <w:r w:rsidRPr="00536A8A">
        <w:rPr>
          <w:rFonts w:eastAsia="Batang"/>
          <w:color w:val="000000" w:themeColor="text1"/>
          <w:spacing w:val="-9"/>
          <w:szCs w:val="32"/>
        </w:rPr>
        <w:t>Вот п</w:t>
      </w:r>
      <w:r w:rsidRPr="00536A8A">
        <w:rPr>
          <w:rFonts w:eastAsia="Batang"/>
          <w:color w:val="000000" w:themeColor="text1"/>
          <w:spacing w:val="-9"/>
          <w:szCs w:val="32"/>
        </w:rPr>
        <w:t>о</w:t>
      </w:r>
      <w:r w:rsidRPr="00536A8A">
        <w:rPr>
          <w:rFonts w:eastAsia="Batang"/>
          <w:color w:val="000000" w:themeColor="text1"/>
          <w:spacing w:val="-9"/>
          <w:szCs w:val="32"/>
        </w:rPr>
        <w:t xml:space="preserve">чему преподавателям вузов, всем организаторам воспитательного </w:t>
      </w:r>
      <w:r w:rsidRPr="00536A8A">
        <w:rPr>
          <w:rFonts w:eastAsia="Batang"/>
          <w:color w:val="000000" w:themeColor="text1"/>
          <w:spacing w:val="-7"/>
          <w:szCs w:val="32"/>
        </w:rPr>
        <w:t>процесса важно исходить из современной литературы о нациях и н</w:t>
      </w:r>
      <w:r w:rsidRPr="00536A8A">
        <w:rPr>
          <w:rFonts w:eastAsia="Batang"/>
          <w:color w:val="000000" w:themeColor="text1"/>
          <w:spacing w:val="-7"/>
          <w:szCs w:val="32"/>
        </w:rPr>
        <w:t>а</w:t>
      </w:r>
      <w:r w:rsidRPr="00536A8A">
        <w:rPr>
          <w:rFonts w:eastAsia="Batang"/>
          <w:color w:val="000000" w:themeColor="text1"/>
          <w:spacing w:val="-7"/>
          <w:szCs w:val="32"/>
        </w:rPr>
        <w:t xml:space="preserve">циональных отношениях, под </w:t>
      </w:r>
      <w:r w:rsidRPr="00536A8A">
        <w:rPr>
          <w:rFonts w:eastAsia="Batang"/>
          <w:color w:val="000000" w:themeColor="text1"/>
          <w:spacing w:val="-9"/>
          <w:szCs w:val="32"/>
        </w:rPr>
        <w:t xml:space="preserve">воздействием которых формируется у детей и молодежи позитивное отношение к людям </w:t>
      </w:r>
      <w:r w:rsidRPr="00536A8A">
        <w:rPr>
          <w:rFonts w:eastAsia="Batang"/>
          <w:color w:val="000000" w:themeColor="text1"/>
          <w:spacing w:val="-10"/>
          <w:szCs w:val="32"/>
        </w:rPr>
        <w:t xml:space="preserve">разных наций, их культурам и традициям. </w:t>
      </w:r>
      <w:r w:rsidRPr="00536A8A">
        <w:rPr>
          <w:rFonts w:eastAsia="Batang"/>
          <w:color w:val="000000" w:themeColor="text1"/>
          <w:spacing w:val="-3"/>
          <w:szCs w:val="32"/>
        </w:rPr>
        <w:tab/>
        <w:t>Для любого многонационального гос</w:t>
      </w:r>
      <w:r w:rsidRPr="00536A8A">
        <w:rPr>
          <w:rFonts w:eastAsia="Batang"/>
          <w:color w:val="000000" w:themeColor="text1"/>
          <w:spacing w:val="-3"/>
          <w:szCs w:val="32"/>
        </w:rPr>
        <w:t>у</w:t>
      </w:r>
      <w:r w:rsidRPr="00536A8A">
        <w:rPr>
          <w:rFonts w:eastAsia="Batang"/>
          <w:color w:val="000000" w:themeColor="text1"/>
          <w:spacing w:val="-3"/>
          <w:szCs w:val="32"/>
        </w:rPr>
        <w:t xml:space="preserve">дарства важное значение имеет </w:t>
      </w:r>
      <w:r w:rsidRPr="00536A8A">
        <w:rPr>
          <w:rFonts w:eastAsia="Batang"/>
          <w:color w:val="000000" w:themeColor="text1"/>
          <w:spacing w:val="-6"/>
          <w:szCs w:val="32"/>
        </w:rPr>
        <w:t xml:space="preserve">регулирование взаимоотношений проживающих на его территории наций и </w:t>
      </w:r>
      <w:r w:rsidRPr="00536A8A">
        <w:rPr>
          <w:rFonts w:eastAsia="Batang"/>
          <w:color w:val="000000" w:themeColor="text1"/>
          <w:spacing w:val="-1"/>
          <w:szCs w:val="32"/>
        </w:rPr>
        <w:t xml:space="preserve">народностей, воспитание всех граждан в духе уважения к национальным </w:t>
      </w:r>
      <w:r w:rsidRPr="00536A8A">
        <w:rPr>
          <w:rFonts w:eastAsia="Batang"/>
          <w:color w:val="000000" w:themeColor="text1"/>
          <w:spacing w:val="-8"/>
          <w:szCs w:val="32"/>
        </w:rPr>
        <w:t>культурам, языкам, традициям. Чтобы сформировать у молодого поколения осознанное отношение к Отечеству, его прошлому, настоящему и будущему, развить патриотические качества и национальное самосознание уч</w:t>
      </w:r>
      <w:r w:rsidRPr="00536A8A">
        <w:rPr>
          <w:rFonts w:eastAsia="Batang"/>
          <w:color w:val="000000" w:themeColor="text1"/>
          <w:spacing w:val="-8"/>
          <w:szCs w:val="32"/>
        </w:rPr>
        <w:t>а</w:t>
      </w:r>
      <w:r w:rsidRPr="00536A8A">
        <w:rPr>
          <w:rFonts w:eastAsia="Batang"/>
          <w:color w:val="000000" w:themeColor="text1"/>
          <w:spacing w:val="-8"/>
          <w:szCs w:val="32"/>
        </w:rPr>
        <w:t>щихся, развить и углубить их знания об истории и культуре родного края, о подвигах дедов и прадедов в деле защиты Родины, преподав</w:t>
      </w:r>
      <w:r w:rsidRPr="00536A8A">
        <w:rPr>
          <w:rFonts w:eastAsia="Batang"/>
          <w:color w:val="000000" w:themeColor="text1"/>
          <w:spacing w:val="-8"/>
          <w:szCs w:val="32"/>
        </w:rPr>
        <w:t>а</w:t>
      </w:r>
      <w:r w:rsidRPr="00536A8A">
        <w:rPr>
          <w:rFonts w:eastAsia="Batang"/>
          <w:color w:val="000000" w:themeColor="text1"/>
          <w:spacing w:val="-8"/>
          <w:szCs w:val="32"/>
        </w:rPr>
        <w:t>телю необходимо обладать такими качествами, как высокая культура, нравственность, гражданственность, являться патриотом своей стр</w:t>
      </w:r>
      <w:r w:rsidRPr="00536A8A">
        <w:rPr>
          <w:rFonts w:eastAsia="Batang"/>
          <w:color w:val="000000" w:themeColor="text1"/>
          <w:spacing w:val="-8"/>
          <w:szCs w:val="32"/>
        </w:rPr>
        <w:t>а</w:t>
      </w:r>
      <w:r w:rsidRPr="00536A8A">
        <w:rPr>
          <w:rFonts w:eastAsia="Batang"/>
          <w:color w:val="000000" w:themeColor="text1"/>
          <w:spacing w:val="-8"/>
          <w:szCs w:val="32"/>
        </w:rPr>
        <w:t>ны, любить и уважать свой родной край.</w:t>
      </w:r>
    </w:p>
    <w:p w:rsidR="00CC116E" w:rsidRPr="00536A8A" w:rsidRDefault="00CC116E" w:rsidP="00536A8A">
      <w:pPr>
        <w:rPr>
          <w:rFonts w:eastAsia="Batang"/>
          <w:color w:val="000000" w:themeColor="text1"/>
          <w:szCs w:val="32"/>
        </w:rPr>
      </w:pPr>
      <w:r w:rsidRPr="00536A8A">
        <w:rPr>
          <w:color w:val="000000" w:themeColor="text1"/>
          <w:szCs w:val="32"/>
        </w:rPr>
        <w:tab/>
        <w:t>Родной край, многонациональная Родина как объекты познания, любовь к родному краю, многонациональной Родине как психологические явления достаточно привлекательны и с</w:t>
      </w:r>
      <w:r w:rsidRPr="00536A8A">
        <w:rPr>
          <w:color w:val="000000" w:themeColor="text1"/>
          <w:szCs w:val="32"/>
        </w:rPr>
        <w:t>о</w:t>
      </w:r>
      <w:r w:rsidRPr="00536A8A">
        <w:rPr>
          <w:color w:val="000000" w:themeColor="text1"/>
          <w:szCs w:val="32"/>
        </w:rPr>
        <w:t>держательны, чтобы сами по себе могут пробудить познавател</w:t>
      </w:r>
      <w:r w:rsidRPr="00536A8A">
        <w:rPr>
          <w:color w:val="000000" w:themeColor="text1"/>
          <w:szCs w:val="32"/>
        </w:rPr>
        <w:t>ь</w:t>
      </w:r>
      <w:r w:rsidRPr="00536A8A">
        <w:rPr>
          <w:color w:val="000000" w:themeColor="text1"/>
          <w:szCs w:val="32"/>
        </w:rPr>
        <w:t>ный интерес личности. На это нацеливает изучение таких дисц</w:t>
      </w:r>
      <w:r w:rsidRPr="00536A8A">
        <w:rPr>
          <w:color w:val="000000" w:themeColor="text1"/>
          <w:szCs w:val="32"/>
        </w:rPr>
        <w:t>и</w:t>
      </w:r>
      <w:r w:rsidRPr="00536A8A">
        <w:rPr>
          <w:color w:val="000000" w:themeColor="text1"/>
          <w:szCs w:val="32"/>
        </w:rPr>
        <w:t>плин как «История России», «История Дагестана», «Дагестанская литература»,«Библиотечно-библиографическое краеведение», «Этнокультура» и др.</w:t>
      </w:r>
      <w:r w:rsidRPr="00536A8A">
        <w:rPr>
          <w:rFonts w:eastAsia="Batang"/>
          <w:bCs/>
          <w:color w:val="000000" w:themeColor="text1"/>
          <w:szCs w:val="32"/>
        </w:rPr>
        <w:t xml:space="preserve"> Так, например, содержание работы научн</w:t>
      </w:r>
      <w:r w:rsidRPr="00536A8A">
        <w:rPr>
          <w:rFonts w:eastAsia="Batang"/>
          <w:bCs/>
          <w:color w:val="000000" w:themeColor="text1"/>
          <w:szCs w:val="32"/>
        </w:rPr>
        <w:t>о</w:t>
      </w:r>
      <w:r w:rsidRPr="00536A8A">
        <w:rPr>
          <w:rFonts w:eastAsia="Batang"/>
          <w:bCs/>
          <w:color w:val="000000" w:themeColor="text1"/>
          <w:szCs w:val="32"/>
        </w:rPr>
        <w:t>го кружка «Библиотечное краеведение» направлено на развитие интереса к прошлому, цель - научить сохранять традиции, восп</w:t>
      </w:r>
      <w:r w:rsidRPr="00536A8A">
        <w:rPr>
          <w:rFonts w:eastAsia="Batang"/>
          <w:bCs/>
          <w:color w:val="000000" w:themeColor="text1"/>
          <w:szCs w:val="32"/>
        </w:rPr>
        <w:t>и</w:t>
      </w:r>
      <w:r w:rsidRPr="00536A8A">
        <w:rPr>
          <w:rFonts w:eastAsia="Batang"/>
          <w:bCs/>
          <w:color w:val="000000" w:themeColor="text1"/>
          <w:szCs w:val="32"/>
        </w:rPr>
        <w:t xml:space="preserve">тывать подлинных патриотов Родины. </w:t>
      </w:r>
      <w:r w:rsidRPr="00536A8A">
        <w:rPr>
          <w:rFonts w:eastAsia="Batang"/>
          <w:color w:val="000000" w:themeColor="text1"/>
          <w:szCs w:val="32"/>
        </w:rPr>
        <w:t xml:space="preserve">Девиз кружка: «Давайте встречаться друг с другом, с мечтами, со временем, с чьей – то судьбой. Давайте встречаться, чтоб знать, где, откуда, мы родом, земляк мой, с тобой»! </w:t>
      </w:r>
    </w:p>
    <w:p w:rsidR="00CC116E" w:rsidRPr="00536A8A" w:rsidRDefault="00CC116E" w:rsidP="00536A8A">
      <w:pPr>
        <w:autoSpaceDE w:val="0"/>
        <w:autoSpaceDN w:val="0"/>
        <w:rPr>
          <w:rFonts w:eastAsia="Batang"/>
          <w:color w:val="000000" w:themeColor="text1"/>
          <w:szCs w:val="32"/>
        </w:rPr>
      </w:pPr>
      <w:r w:rsidRPr="00536A8A">
        <w:rPr>
          <w:rFonts w:eastAsia="Batang"/>
          <w:bCs/>
          <w:color w:val="000000" w:themeColor="text1"/>
          <w:szCs w:val="32"/>
        </w:rPr>
        <w:t xml:space="preserve"> Все более четко вырисовывается система</w:t>
      </w:r>
      <w:r w:rsidRPr="00536A8A">
        <w:rPr>
          <w:rFonts w:eastAsia="Batang"/>
          <w:color w:val="000000" w:themeColor="text1"/>
          <w:szCs w:val="32"/>
        </w:rPr>
        <w:t xml:space="preserve"> форм и методов библиотечной дидактики, развития познавательной деятельности учащейся молодёжи. Среди них - открытые просмотры литерат</w:t>
      </w:r>
      <w:r w:rsidRPr="00536A8A">
        <w:rPr>
          <w:rFonts w:eastAsia="Batang"/>
          <w:color w:val="000000" w:themeColor="text1"/>
          <w:szCs w:val="32"/>
        </w:rPr>
        <w:t>у</w:t>
      </w:r>
      <w:r w:rsidRPr="00536A8A">
        <w:rPr>
          <w:rFonts w:eastAsia="Batang"/>
          <w:color w:val="000000" w:themeColor="text1"/>
          <w:szCs w:val="32"/>
        </w:rPr>
        <w:t>ры: «Здесь Родины моей начало», «Горжусь тобой, люблю знаю тебя, мой край родной», «Есть такая земля -Дагестан», циклы б</w:t>
      </w:r>
      <w:r w:rsidRPr="00536A8A">
        <w:rPr>
          <w:rFonts w:eastAsia="Batang"/>
          <w:color w:val="000000" w:themeColor="text1"/>
          <w:szCs w:val="32"/>
        </w:rPr>
        <w:t>е</w:t>
      </w:r>
      <w:r w:rsidRPr="00536A8A">
        <w:rPr>
          <w:rFonts w:eastAsia="Batang"/>
          <w:color w:val="000000" w:themeColor="text1"/>
          <w:szCs w:val="32"/>
        </w:rPr>
        <w:t>сед о родословной студентов «Я родом из детства»,  «Люби свой край», краеведческие посиделки: «В гостях у народов Дагестана», «У очага моих предков», часы фольклора, «Живут преданья ст</w:t>
      </w:r>
      <w:r w:rsidRPr="00536A8A">
        <w:rPr>
          <w:rFonts w:eastAsia="Batang"/>
          <w:color w:val="000000" w:themeColor="text1"/>
          <w:szCs w:val="32"/>
        </w:rPr>
        <w:t>а</w:t>
      </w:r>
      <w:r w:rsidRPr="00536A8A">
        <w:rPr>
          <w:rFonts w:eastAsia="Batang"/>
          <w:color w:val="000000" w:themeColor="text1"/>
          <w:szCs w:val="32"/>
        </w:rPr>
        <w:t>рины» информационные часы: «Многонациональная Россия в символике», «За честь Отчизны», «К истокам своим возвращ</w:t>
      </w:r>
      <w:r w:rsidRPr="00536A8A">
        <w:rPr>
          <w:rFonts w:eastAsia="Batang"/>
          <w:color w:val="000000" w:themeColor="text1"/>
          <w:szCs w:val="32"/>
        </w:rPr>
        <w:t>а</w:t>
      </w:r>
      <w:r w:rsidRPr="00536A8A">
        <w:rPr>
          <w:rFonts w:eastAsia="Batang"/>
          <w:color w:val="000000" w:themeColor="text1"/>
          <w:szCs w:val="32"/>
        </w:rPr>
        <w:t>ясь», «Дагестан в мире книг», «Твоими, Дагестан глазами, Россия смотрит на Кавказ ».Исторический экскурс по легендам и пред</w:t>
      </w:r>
      <w:r w:rsidRPr="00536A8A">
        <w:rPr>
          <w:rFonts w:eastAsia="Batang"/>
          <w:color w:val="000000" w:themeColor="text1"/>
          <w:szCs w:val="32"/>
        </w:rPr>
        <w:t>а</w:t>
      </w:r>
      <w:r w:rsidRPr="00536A8A">
        <w:rPr>
          <w:rFonts w:eastAsia="Batang"/>
          <w:color w:val="000000" w:themeColor="text1"/>
          <w:szCs w:val="32"/>
        </w:rPr>
        <w:t>ниям народов Дагестана ориентирует на познавательно-поисковую работу путем организации клубов по интересам к н</w:t>
      </w:r>
      <w:r w:rsidRPr="00536A8A">
        <w:rPr>
          <w:rFonts w:eastAsia="Batang"/>
          <w:color w:val="000000" w:themeColor="text1"/>
          <w:szCs w:val="32"/>
        </w:rPr>
        <w:t>а</w:t>
      </w:r>
      <w:r w:rsidRPr="00536A8A">
        <w:rPr>
          <w:rFonts w:eastAsia="Batang"/>
          <w:color w:val="000000" w:themeColor="text1"/>
          <w:szCs w:val="32"/>
        </w:rPr>
        <w:t>родным преданиям и фольклору в целом или краеведческих кружков в рамках изучаемых дисциплин.</w:t>
      </w:r>
    </w:p>
    <w:p w:rsidR="00CC116E" w:rsidRPr="00536A8A" w:rsidRDefault="00CC116E" w:rsidP="00536A8A">
      <w:pPr>
        <w:tabs>
          <w:tab w:val="left" w:pos="567"/>
        </w:tabs>
        <w:rPr>
          <w:rFonts w:eastAsia="Batang"/>
          <w:color w:val="000000" w:themeColor="text1"/>
          <w:szCs w:val="32"/>
        </w:rPr>
      </w:pPr>
      <w:r w:rsidRPr="00536A8A">
        <w:rPr>
          <w:color w:val="000000" w:themeColor="text1"/>
          <w:szCs w:val="32"/>
        </w:rPr>
        <w:tab/>
        <w:t>Таким образом, подводя итоги, хотелось бы отметить, что</w:t>
      </w:r>
      <w:r w:rsidRPr="00536A8A">
        <w:rPr>
          <w:color w:val="000000" w:themeColor="text1"/>
          <w:szCs w:val="32"/>
        </w:rPr>
        <w:tab/>
        <w:t>в решении проблем патриотического воспитания совреме</w:t>
      </w:r>
      <w:r w:rsidRPr="00536A8A">
        <w:rPr>
          <w:color w:val="000000" w:themeColor="text1"/>
          <w:szCs w:val="32"/>
        </w:rPr>
        <w:t>н</w:t>
      </w:r>
      <w:r w:rsidRPr="00536A8A">
        <w:rPr>
          <w:color w:val="000000" w:themeColor="text1"/>
          <w:szCs w:val="32"/>
        </w:rPr>
        <w:t>ного поколения должна в первую очередь принимать участие с</w:t>
      </w:r>
      <w:r w:rsidRPr="00536A8A">
        <w:rPr>
          <w:color w:val="000000" w:themeColor="text1"/>
          <w:szCs w:val="32"/>
        </w:rPr>
        <w:t>а</w:t>
      </w:r>
      <w:r w:rsidRPr="00536A8A">
        <w:rPr>
          <w:color w:val="000000" w:themeColor="text1"/>
          <w:szCs w:val="32"/>
        </w:rPr>
        <w:t>ма молодежь, осознавая всю важность своего участия в жизни Родины, любить, знать и уважать ее культуру, традиции и ист</w:t>
      </w:r>
      <w:r w:rsidRPr="00536A8A">
        <w:rPr>
          <w:color w:val="000000" w:themeColor="text1"/>
          <w:szCs w:val="32"/>
        </w:rPr>
        <w:t>о</w:t>
      </w:r>
      <w:r w:rsidRPr="00536A8A">
        <w:rPr>
          <w:color w:val="000000" w:themeColor="text1"/>
          <w:szCs w:val="32"/>
        </w:rPr>
        <w:t>рию. Однако направлять действия молодежи в нужное русло должно как государство, так семья, школа и вуз. И их основная задача заключается во взаимодействии с целью формирования национального самосознания, гражданственности и патриотизма у современной молодежи.</w:t>
      </w:r>
      <w:r w:rsidRPr="00536A8A">
        <w:rPr>
          <w:rFonts w:eastAsia="Batang"/>
          <w:color w:val="000000" w:themeColor="text1"/>
          <w:szCs w:val="32"/>
        </w:rPr>
        <w:t xml:space="preserve"> Патриотизмом должна быть пронизана вся образовательная система страны. Патриотическое содержание учебно – воспитательного процесса должно стать целенаправле</w:t>
      </w:r>
      <w:r w:rsidRPr="00536A8A">
        <w:rPr>
          <w:rFonts w:eastAsia="Batang"/>
          <w:color w:val="000000" w:themeColor="text1"/>
          <w:szCs w:val="32"/>
        </w:rPr>
        <w:t>н</w:t>
      </w:r>
      <w:r w:rsidRPr="00536A8A">
        <w:rPr>
          <w:rFonts w:eastAsia="Batang"/>
          <w:color w:val="000000" w:themeColor="text1"/>
          <w:szCs w:val="32"/>
        </w:rPr>
        <w:t>ным и научно методически обоснованными на всех уровнях обр</w:t>
      </w:r>
      <w:r w:rsidRPr="00536A8A">
        <w:rPr>
          <w:rFonts w:eastAsia="Batang"/>
          <w:color w:val="000000" w:themeColor="text1"/>
          <w:szCs w:val="32"/>
        </w:rPr>
        <w:t>а</w:t>
      </w:r>
      <w:r w:rsidRPr="00536A8A">
        <w:rPr>
          <w:rFonts w:eastAsia="Batang"/>
          <w:color w:val="000000" w:themeColor="text1"/>
          <w:szCs w:val="32"/>
        </w:rPr>
        <w:t>зовательной деятельности учебных заведений.</w:t>
      </w:r>
    </w:p>
    <w:p w:rsidR="00CC116E" w:rsidRPr="00536A8A" w:rsidRDefault="00CC116E" w:rsidP="00536A8A">
      <w:pPr>
        <w:tabs>
          <w:tab w:val="left" w:pos="567"/>
        </w:tabs>
        <w:rPr>
          <w:color w:val="000000" w:themeColor="text1"/>
          <w:szCs w:val="32"/>
        </w:rPr>
      </w:pPr>
    </w:p>
    <w:p w:rsidR="00CC116E" w:rsidRPr="00985D75" w:rsidRDefault="00CC116E" w:rsidP="00536A8A">
      <w:pPr>
        <w:tabs>
          <w:tab w:val="left" w:pos="2391"/>
        </w:tabs>
        <w:jc w:val="center"/>
        <w:rPr>
          <w:b/>
          <w:bCs/>
          <w:color w:val="000000" w:themeColor="text1"/>
          <w:szCs w:val="32"/>
        </w:rPr>
      </w:pPr>
      <w:r w:rsidRPr="00985D75">
        <w:rPr>
          <w:b/>
          <w:bCs/>
          <w:color w:val="000000" w:themeColor="text1"/>
          <w:szCs w:val="32"/>
        </w:rPr>
        <w:t>Список литературы</w:t>
      </w:r>
    </w:p>
    <w:p w:rsidR="00CC116E" w:rsidRPr="00536A8A" w:rsidRDefault="00CC116E" w:rsidP="00536A8A">
      <w:pPr>
        <w:numPr>
          <w:ilvl w:val="0"/>
          <w:numId w:val="11"/>
        </w:numPr>
        <w:tabs>
          <w:tab w:val="num" w:pos="-2337"/>
          <w:tab w:val="left" w:pos="284"/>
        </w:tabs>
        <w:ind w:left="0" w:firstLine="709"/>
        <w:rPr>
          <w:bCs/>
          <w:color w:val="000000" w:themeColor="text1"/>
          <w:szCs w:val="32"/>
        </w:rPr>
      </w:pPr>
      <w:bookmarkStart w:id="23" w:name="_Toc170963487"/>
      <w:r w:rsidRPr="00536A8A">
        <w:rPr>
          <w:bCs/>
          <w:color w:val="000000" w:themeColor="text1"/>
          <w:szCs w:val="32"/>
        </w:rPr>
        <w:t>Ананьев, Б. Г. Человек как предмет познания</w:t>
      </w:r>
      <w:r w:rsidRPr="00536A8A">
        <w:rPr>
          <w:color w:val="000000" w:themeColor="text1"/>
          <w:szCs w:val="32"/>
        </w:rPr>
        <w:t xml:space="preserve"> [Текст] /</w:t>
      </w:r>
      <w:r w:rsidRPr="00536A8A">
        <w:rPr>
          <w:bCs/>
          <w:color w:val="000000" w:themeColor="text1"/>
          <w:szCs w:val="32"/>
        </w:rPr>
        <w:t xml:space="preserve"> Б. Г Ананьев. </w:t>
      </w:r>
      <w:r w:rsidRPr="00536A8A">
        <w:rPr>
          <w:color w:val="000000" w:themeColor="text1"/>
          <w:szCs w:val="32"/>
        </w:rPr>
        <w:t>–</w:t>
      </w:r>
      <w:r w:rsidRPr="00536A8A">
        <w:rPr>
          <w:bCs/>
          <w:color w:val="000000" w:themeColor="text1"/>
          <w:szCs w:val="32"/>
        </w:rPr>
        <w:t>СПб.: Питер, 2002.</w:t>
      </w:r>
      <w:r w:rsidRPr="00536A8A">
        <w:rPr>
          <w:color w:val="000000" w:themeColor="text1"/>
          <w:szCs w:val="32"/>
        </w:rPr>
        <w:t xml:space="preserve"> –</w:t>
      </w:r>
      <w:r w:rsidRPr="00536A8A">
        <w:rPr>
          <w:bCs/>
          <w:color w:val="000000" w:themeColor="text1"/>
          <w:szCs w:val="32"/>
        </w:rPr>
        <w:t xml:space="preserve"> 288 с.</w:t>
      </w:r>
      <w:bookmarkEnd w:id="23"/>
    </w:p>
    <w:p w:rsidR="00CC116E" w:rsidRPr="00536A8A" w:rsidRDefault="00CC116E" w:rsidP="00536A8A">
      <w:pPr>
        <w:pStyle w:val="a9"/>
        <w:numPr>
          <w:ilvl w:val="0"/>
          <w:numId w:val="11"/>
        </w:numPr>
        <w:tabs>
          <w:tab w:val="left" w:pos="284"/>
        </w:tabs>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Волкова, Н. Г. Социология молодёжи [Текст]: учеб. п</w:t>
      </w:r>
      <w:r w:rsidRPr="00536A8A">
        <w:rPr>
          <w:rFonts w:ascii="Times New Roman" w:hAnsi="Times New Roman"/>
          <w:color w:val="000000" w:themeColor="text1"/>
          <w:sz w:val="32"/>
          <w:szCs w:val="32"/>
        </w:rPr>
        <w:t>о</w:t>
      </w:r>
      <w:r w:rsidRPr="00536A8A">
        <w:rPr>
          <w:rFonts w:ascii="Times New Roman" w:hAnsi="Times New Roman"/>
          <w:color w:val="000000" w:themeColor="text1"/>
          <w:sz w:val="32"/>
          <w:szCs w:val="32"/>
        </w:rPr>
        <w:t>собие /Н. Г. Волкова, В. И. Добреньков, Ф. Д. Кадария и др. ; под ред. Н. Г. Волкова. - Ростов н / Д: Феникс, 2001. – 576 с.</w:t>
      </w:r>
    </w:p>
    <w:p w:rsidR="00CC116E" w:rsidRPr="00536A8A" w:rsidRDefault="00CC116E" w:rsidP="00536A8A">
      <w:pPr>
        <w:pStyle w:val="a9"/>
        <w:numPr>
          <w:ilvl w:val="0"/>
          <w:numId w:val="11"/>
        </w:numPr>
        <w:tabs>
          <w:tab w:val="left" w:pos="284"/>
        </w:tabs>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Вырщиков А.Н., Кусмарцев М.Б. Служение Отечеству как смысл российского патриотизма. Научно-популярное изд</w:t>
      </w:r>
      <w:r w:rsidRPr="00536A8A">
        <w:rPr>
          <w:rFonts w:ascii="Times New Roman" w:hAnsi="Times New Roman"/>
          <w:color w:val="000000" w:themeColor="text1"/>
          <w:sz w:val="32"/>
          <w:szCs w:val="32"/>
        </w:rPr>
        <w:t>а</w:t>
      </w:r>
      <w:r w:rsidRPr="00536A8A">
        <w:rPr>
          <w:rFonts w:ascii="Times New Roman" w:hAnsi="Times New Roman"/>
          <w:color w:val="000000" w:themeColor="text1"/>
          <w:sz w:val="32"/>
          <w:szCs w:val="32"/>
        </w:rPr>
        <w:t>ние. - Волгоград: НП ИПД «Авторское перо», 2005. – 119 с.</w:t>
      </w:r>
    </w:p>
    <w:p w:rsidR="00CC116E" w:rsidRPr="00536A8A" w:rsidRDefault="00CC116E" w:rsidP="00536A8A">
      <w:pPr>
        <w:pStyle w:val="a9"/>
        <w:numPr>
          <w:ilvl w:val="0"/>
          <w:numId w:val="11"/>
        </w:numPr>
        <w:tabs>
          <w:tab w:val="left" w:pos="284"/>
        </w:tabs>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Гумилёв, Л. Н. Этносфера:История людей и история природы [Текст] / Л. Н. Гумилёв. – М.: Экопрос, 1993.</w:t>
      </w:r>
    </w:p>
    <w:p w:rsidR="00CC116E" w:rsidRPr="00536A8A" w:rsidRDefault="00CC116E" w:rsidP="00536A8A">
      <w:pPr>
        <w:pStyle w:val="a9"/>
        <w:numPr>
          <w:ilvl w:val="0"/>
          <w:numId w:val="11"/>
        </w:numPr>
        <w:tabs>
          <w:tab w:val="left" w:pos="284"/>
        </w:tabs>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Левитов, Н. Д. Детская и педагогическая психология [Текст] : учеб. пособие для пед. ин-тов / Н. Д. Левитов. – М.: Просвещение,1964. – 478 с.</w:t>
      </w:r>
    </w:p>
    <w:p w:rsidR="00CC116E" w:rsidRPr="00536A8A" w:rsidRDefault="00CC116E" w:rsidP="00536A8A">
      <w:pPr>
        <w:pStyle w:val="a9"/>
        <w:numPr>
          <w:ilvl w:val="0"/>
          <w:numId w:val="11"/>
        </w:numPr>
        <w:tabs>
          <w:tab w:val="left" w:pos="0"/>
          <w:tab w:val="left" w:pos="284"/>
        </w:tabs>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Лихачёв, Д. С. О воспитании патриотизма, о преемс</w:t>
      </w:r>
      <w:r w:rsidRPr="00536A8A">
        <w:rPr>
          <w:rFonts w:ascii="Times New Roman" w:hAnsi="Times New Roman"/>
          <w:color w:val="000000" w:themeColor="text1"/>
          <w:sz w:val="32"/>
          <w:szCs w:val="32"/>
        </w:rPr>
        <w:t>т</w:t>
      </w:r>
      <w:r w:rsidRPr="00536A8A">
        <w:rPr>
          <w:rFonts w:ascii="Times New Roman" w:hAnsi="Times New Roman"/>
          <w:color w:val="000000" w:themeColor="text1"/>
          <w:sz w:val="32"/>
          <w:szCs w:val="32"/>
        </w:rPr>
        <w:t>венности в освоении культуры [Текст] / Д. С. Лихачёв // Д. С. Л</w:t>
      </w:r>
      <w:r w:rsidRPr="00536A8A">
        <w:rPr>
          <w:rFonts w:ascii="Times New Roman" w:hAnsi="Times New Roman"/>
          <w:color w:val="000000" w:themeColor="text1"/>
          <w:sz w:val="32"/>
          <w:szCs w:val="32"/>
        </w:rPr>
        <w:t>и</w:t>
      </w:r>
      <w:r w:rsidRPr="00536A8A">
        <w:rPr>
          <w:rFonts w:ascii="Times New Roman" w:hAnsi="Times New Roman"/>
          <w:color w:val="000000" w:themeColor="text1"/>
          <w:sz w:val="32"/>
          <w:szCs w:val="32"/>
        </w:rPr>
        <w:t>хачёв. Возрастпознания. - М. :Мол. гвардия, 1974. – С.97–119.</w:t>
      </w:r>
    </w:p>
    <w:p w:rsidR="00CC116E" w:rsidRPr="00536A8A" w:rsidRDefault="00CC116E" w:rsidP="00536A8A">
      <w:pPr>
        <w:pStyle w:val="a9"/>
        <w:numPr>
          <w:ilvl w:val="0"/>
          <w:numId w:val="11"/>
        </w:numPr>
        <w:tabs>
          <w:tab w:val="left" w:pos="284"/>
        </w:tabs>
        <w:spacing w:after="0" w:line="240" w:lineRule="auto"/>
        <w:ind w:left="0" w:firstLine="709"/>
        <w:rPr>
          <w:rFonts w:ascii="Times New Roman" w:hAnsi="Times New Roman"/>
          <w:color w:val="000000" w:themeColor="text1"/>
          <w:sz w:val="32"/>
          <w:szCs w:val="32"/>
        </w:rPr>
      </w:pPr>
      <w:r w:rsidRPr="00536A8A">
        <w:rPr>
          <w:rFonts w:ascii="Times New Roman" w:eastAsia="Batang" w:hAnsi="Times New Roman"/>
          <w:color w:val="000000" w:themeColor="text1"/>
          <w:sz w:val="32"/>
          <w:szCs w:val="32"/>
        </w:rPr>
        <w:t>Омаров О.А. Патриотическое воспитание учащейся молодёжи Республики Дагестан. Опыт монографического иссл</w:t>
      </w:r>
      <w:r w:rsidRPr="00536A8A">
        <w:rPr>
          <w:rFonts w:ascii="Times New Roman" w:eastAsia="Batang" w:hAnsi="Times New Roman"/>
          <w:color w:val="000000" w:themeColor="text1"/>
          <w:sz w:val="32"/>
          <w:szCs w:val="32"/>
        </w:rPr>
        <w:t>е</w:t>
      </w:r>
      <w:r w:rsidRPr="00536A8A">
        <w:rPr>
          <w:rFonts w:ascii="Times New Roman" w:eastAsia="Batang" w:hAnsi="Times New Roman"/>
          <w:color w:val="000000" w:themeColor="text1"/>
          <w:sz w:val="32"/>
          <w:szCs w:val="32"/>
        </w:rPr>
        <w:t>дования /О.А.Омаров, К.О. Омаров, А.Р.Мирзаева; Науч. ред. М.М.Гасанов. - Махачкала: ИПЦ ДГУ, 2005.- 220 с.</w:t>
      </w:r>
    </w:p>
    <w:p w:rsidR="00CC116E" w:rsidRPr="00536A8A" w:rsidRDefault="00CC116E" w:rsidP="00536A8A">
      <w:pPr>
        <w:pStyle w:val="a9"/>
        <w:numPr>
          <w:ilvl w:val="0"/>
          <w:numId w:val="11"/>
        </w:numPr>
        <w:tabs>
          <w:tab w:val="left" w:pos="284"/>
        </w:tabs>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Путин, В. В. Россия на рубеже тысячелетий [Электро</w:t>
      </w:r>
      <w:r w:rsidRPr="00536A8A">
        <w:rPr>
          <w:rFonts w:ascii="Times New Roman" w:hAnsi="Times New Roman"/>
          <w:color w:val="000000" w:themeColor="text1"/>
          <w:sz w:val="32"/>
          <w:szCs w:val="32"/>
        </w:rPr>
        <w:t>н</w:t>
      </w:r>
      <w:r w:rsidRPr="00536A8A">
        <w:rPr>
          <w:rFonts w:ascii="Times New Roman" w:hAnsi="Times New Roman"/>
          <w:color w:val="000000" w:themeColor="text1"/>
          <w:sz w:val="32"/>
          <w:szCs w:val="32"/>
        </w:rPr>
        <w:t xml:space="preserve">ный ресурс]: Электрон. ст. – Режим доступа к ст.: http://www.ng.ru/politics/1999-12-30/4_millenium.html </w:t>
      </w:r>
    </w:p>
    <w:p w:rsidR="00CC116E" w:rsidRPr="00536A8A" w:rsidRDefault="00CC116E" w:rsidP="00536A8A">
      <w:pPr>
        <w:pStyle w:val="a9"/>
        <w:numPr>
          <w:ilvl w:val="0"/>
          <w:numId w:val="11"/>
        </w:numPr>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О государственной программе «Патриотическое восп</w:t>
      </w:r>
      <w:r w:rsidRPr="00536A8A">
        <w:rPr>
          <w:rFonts w:ascii="Times New Roman" w:hAnsi="Times New Roman"/>
          <w:color w:val="000000" w:themeColor="text1"/>
          <w:sz w:val="32"/>
          <w:szCs w:val="32"/>
        </w:rPr>
        <w:t>и</w:t>
      </w:r>
      <w:r w:rsidRPr="00536A8A">
        <w:rPr>
          <w:rFonts w:ascii="Times New Roman" w:hAnsi="Times New Roman"/>
          <w:color w:val="000000" w:themeColor="text1"/>
          <w:sz w:val="32"/>
          <w:szCs w:val="32"/>
        </w:rPr>
        <w:t>тание граждан Российской Федерации на 2011-2015 годы» //СПС Постановление  Правительства Российской Федерации от 5 о</w:t>
      </w:r>
      <w:r w:rsidRPr="00536A8A">
        <w:rPr>
          <w:rFonts w:ascii="Times New Roman" w:hAnsi="Times New Roman"/>
          <w:color w:val="000000" w:themeColor="text1"/>
          <w:sz w:val="32"/>
          <w:szCs w:val="32"/>
        </w:rPr>
        <w:t>к</w:t>
      </w:r>
      <w:r w:rsidRPr="00536A8A">
        <w:rPr>
          <w:rFonts w:ascii="Times New Roman" w:hAnsi="Times New Roman"/>
          <w:color w:val="000000" w:themeColor="text1"/>
          <w:sz w:val="32"/>
          <w:szCs w:val="32"/>
        </w:rPr>
        <w:t>тября  2010 г. №  795  «Консультант Плюс».</w:t>
      </w:r>
    </w:p>
    <w:p w:rsidR="00CC116E" w:rsidRPr="00536A8A" w:rsidRDefault="00CC116E" w:rsidP="00536A8A">
      <w:pPr>
        <w:pStyle w:val="a9"/>
        <w:numPr>
          <w:ilvl w:val="0"/>
          <w:numId w:val="11"/>
        </w:numPr>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Проект Постановления Правительства РФ "О госуда</w:t>
      </w:r>
      <w:r w:rsidRPr="00536A8A">
        <w:rPr>
          <w:rFonts w:ascii="Times New Roman" w:hAnsi="Times New Roman"/>
          <w:color w:val="000000" w:themeColor="text1"/>
          <w:sz w:val="32"/>
          <w:szCs w:val="32"/>
        </w:rPr>
        <w:t>р</w:t>
      </w:r>
      <w:r w:rsidRPr="00536A8A">
        <w:rPr>
          <w:rFonts w:ascii="Times New Roman" w:hAnsi="Times New Roman"/>
          <w:color w:val="000000" w:themeColor="text1"/>
          <w:sz w:val="32"/>
          <w:szCs w:val="32"/>
        </w:rPr>
        <w:t>ственной программе "Патриотическое воспитание граждан Ро</w:t>
      </w:r>
      <w:r w:rsidRPr="00536A8A">
        <w:rPr>
          <w:rFonts w:ascii="Times New Roman" w:hAnsi="Times New Roman"/>
          <w:color w:val="000000" w:themeColor="text1"/>
          <w:sz w:val="32"/>
          <w:szCs w:val="32"/>
        </w:rPr>
        <w:t>с</w:t>
      </w:r>
      <w:r w:rsidRPr="00536A8A">
        <w:rPr>
          <w:rFonts w:ascii="Times New Roman" w:hAnsi="Times New Roman"/>
          <w:color w:val="000000" w:themeColor="text1"/>
          <w:sz w:val="32"/>
          <w:szCs w:val="32"/>
        </w:rPr>
        <w:t xml:space="preserve">сийской Федерации на 2016 -2020 годы" [Электронный ресурс].– Режим доступа:  http://docs.cntd.ru/document/420327349 </w:t>
      </w:r>
    </w:p>
    <w:p w:rsidR="00CC116E" w:rsidRPr="00536A8A" w:rsidRDefault="00CC116E" w:rsidP="00536A8A">
      <w:pPr>
        <w:pStyle w:val="a9"/>
        <w:numPr>
          <w:ilvl w:val="0"/>
          <w:numId w:val="11"/>
        </w:numPr>
        <w:tabs>
          <w:tab w:val="left" w:pos="0"/>
          <w:tab w:val="left" w:pos="284"/>
        </w:tabs>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Сухомлинский, В. А. Как воспитать настоящего чел</w:t>
      </w:r>
      <w:r w:rsidRPr="00536A8A">
        <w:rPr>
          <w:rFonts w:ascii="Times New Roman" w:hAnsi="Times New Roman"/>
          <w:color w:val="000000" w:themeColor="text1"/>
          <w:sz w:val="32"/>
          <w:szCs w:val="32"/>
        </w:rPr>
        <w:t>о</w:t>
      </w:r>
      <w:r w:rsidRPr="00536A8A">
        <w:rPr>
          <w:rFonts w:ascii="Times New Roman" w:hAnsi="Times New Roman"/>
          <w:color w:val="000000" w:themeColor="text1"/>
          <w:sz w:val="32"/>
          <w:szCs w:val="32"/>
        </w:rPr>
        <w:t>века [Текст]: Педагогическое  наследие / В. А. Сухомлинский. – М.: Педагогика, 1989. – 237 с.</w:t>
      </w:r>
    </w:p>
    <w:p w:rsidR="00D75E9E" w:rsidRPr="00536A8A" w:rsidRDefault="00D75E9E" w:rsidP="00536A8A">
      <w:pPr>
        <w:contextualSpacing/>
        <w:rPr>
          <w:color w:val="000000" w:themeColor="text1"/>
          <w:szCs w:val="32"/>
        </w:rPr>
      </w:pPr>
    </w:p>
    <w:p w:rsidR="000A5F32" w:rsidRPr="00536A8A" w:rsidRDefault="000A5F32" w:rsidP="00985D75">
      <w:pPr>
        <w:pStyle w:val="2"/>
      </w:pPr>
      <w:bookmarkStart w:id="24" w:name="_Toc30155406"/>
      <w:r w:rsidRPr="00536A8A">
        <w:t>Лошаковская З.К.</w:t>
      </w:r>
      <w:bookmarkEnd w:id="24"/>
    </w:p>
    <w:p w:rsidR="000A5F32" w:rsidRPr="00536A8A" w:rsidRDefault="000A5F32" w:rsidP="00985D75">
      <w:pPr>
        <w:pStyle w:val="3"/>
      </w:pPr>
      <w:bookmarkStart w:id="25" w:name="_Toc30155407"/>
      <w:r w:rsidRPr="00536A8A">
        <w:t>Социальное партнерство в деятельности современной библиотеки.</w:t>
      </w:r>
      <w:bookmarkEnd w:id="25"/>
    </w:p>
    <w:p w:rsidR="000A5F32" w:rsidRPr="00536A8A" w:rsidRDefault="000A5F32" w:rsidP="00536A8A">
      <w:pPr>
        <w:rPr>
          <w:color w:val="000000" w:themeColor="text1"/>
          <w:szCs w:val="32"/>
        </w:rPr>
      </w:pPr>
      <w:r w:rsidRPr="00536A8A">
        <w:rPr>
          <w:color w:val="000000" w:themeColor="text1"/>
          <w:szCs w:val="32"/>
        </w:rPr>
        <w:t>Качество библиотечного обслуживания зависит от того, н</w:t>
      </w:r>
      <w:r w:rsidRPr="00536A8A">
        <w:rPr>
          <w:color w:val="000000" w:themeColor="text1"/>
          <w:szCs w:val="32"/>
        </w:rPr>
        <w:t>а</w:t>
      </w:r>
      <w:r w:rsidRPr="00536A8A">
        <w:rPr>
          <w:color w:val="000000" w:themeColor="text1"/>
          <w:szCs w:val="32"/>
        </w:rPr>
        <w:t>сколько эффективно библиотеки осуществляют сотрудничество с другими социокультурными и образовательными професси</w:t>
      </w:r>
      <w:r w:rsidRPr="00536A8A">
        <w:rPr>
          <w:color w:val="000000" w:themeColor="text1"/>
          <w:szCs w:val="32"/>
        </w:rPr>
        <w:t>о</w:t>
      </w:r>
      <w:r w:rsidRPr="00536A8A">
        <w:rPr>
          <w:color w:val="000000" w:themeColor="text1"/>
          <w:szCs w:val="32"/>
        </w:rPr>
        <w:t>нальными и любительскими учреждениями и организациями, функционирующими в регионе. Работа по реализации культу</w:t>
      </w:r>
      <w:r w:rsidRPr="00536A8A">
        <w:rPr>
          <w:color w:val="000000" w:themeColor="text1"/>
          <w:szCs w:val="32"/>
        </w:rPr>
        <w:t>р</w:t>
      </w:r>
      <w:r w:rsidRPr="00536A8A">
        <w:rPr>
          <w:color w:val="000000" w:themeColor="text1"/>
          <w:szCs w:val="32"/>
        </w:rPr>
        <w:t>ных, образовательных и социальных программ для неселения должна вестись координировано, с тем чтобы избежать не ну</w:t>
      </w:r>
      <w:r w:rsidRPr="00536A8A">
        <w:rPr>
          <w:color w:val="000000" w:themeColor="text1"/>
          <w:szCs w:val="32"/>
        </w:rPr>
        <w:t>ж</w:t>
      </w:r>
      <w:r w:rsidRPr="00536A8A">
        <w:rPr>
          <w:color w:val="000000" w:themeColor="text1"/>
          <w:szCs w:val="32"/>
        </w:rPr>
        <w:t>ного соперничества, а наоборот добиться максимально эффе</w:t>
      </w:r>
      <w:r w:rsidRPr="00536A8A">
        <w:rPr>
          <w:color w:val="000000" w:themeColor="text1"/>
          <w:szCs w:val="32"/>
        </w:rPr>
        <w:t>к</w:t>
      </w:r>
      <w:r w:rsidRPr="00536A8A">
        <w:rPr>
          <w:color w:val="000000" w:themeColor="text1"/>
          <w:szCs w:val="32"/>
        </w:rPr>
        <w:t xml:space="preserve">тивных результатов. </w:t>
      </w:r>
    </w:p>
    <w:p w:rsidR="000A5F32" w:rsidRPr="00536A8A" w:rsidRDefault="000A5F32" w:rsidP="00536A8A">
      <w:pPr>
        <w:rPr>
          <w:color w:val="000000" w:themeColor="text1"/>
          <w:szCs w:val="32"/>
        </w:rPr>
      </w:pPr>
      <w:r w:rsidRPr="00536A8A">
        <w:rPr>
          <w:color w:val="000000" w:themeColor="text1"/>
          <w:szCs w:val="32"/>
        </w:rPr>
        <w:t>Программа представляет собой документ, описывающий возможный путь достижения одной из нескольких целей. В кач</w:t>
      </w:r>
      <w:r w:rsidRPr="00536A8A">
        <w:rPr>
          <w:color w:val="000000" w:themeColor="text1"/>
          <w:szCs w:val="32"/>
        </w:rPr>
        <w:t>е</w:t>
      </w:r>
      <w:r w:rsidRPr="00536A8A">
        <w:rPr>
          <w:color w:val="000000" w:themeColor="text1"/>
          <w:szCs w:val="32"/>
        </w:rPr>
        <w:t>стве стержня программы выступает цель, вокруг которой групп</w:t>
      </w:r>
      <w:r w:rsidRPr="00536A8A">
        <w:rPr>
          <w:color w:val="000000" w:themeColor="text1"/>
          <w:szCs w:val="32"/>
        </w:rPr>
        <w:t>и</w:t>
      </w:r>
      <w:r w:rsidRPr="00536A8A">
        <w:rPr>
          <w:color w:val="000000" w:themeColor="text1"/>
          <w:szCs w:val="32"/>
        </w:rPr>
        <w:t>руется комплекс разнообразных мероприятий, составляющих о</w:t>
      </w:r>
      <w:r w:rsidRPr="00536A8A">
        <w:rPr>
          <w:color w:val="000000" w:themeColor="text1"/>
          <w:szCs w:val="32"/>
        </w:rPr>
        <w:t>с</w:t>
      </w:r>
      <w:r w:rsidRPr="00536A8A">
        <w:rPr>
          <w:color w:val="000000" w:themeColor="text1"/>
          <w:szCs w:val="32"/>
        </w:rPr>
        <w:t>новное ее содержание. Единая цель программы развертывается в совокупность задач, решение которых осуществляется с пом</w:t>
      </w:r>
      <w:r w:rsidRPr="00536A8A">
        <w:rPr>
          <w:color w:val="000000" w:themeColor="text1"/>
          <w:szCs w:val="32"/>
        </w:rPr>
        <w:t>о</w:t>
      </w:r>
      <w:r w:rsidRPr="00536A8A">
        <w:rPr>
          <w:color w:val="000000" w:themeColor="text1"/>
          <w:szCs w:val="32"/>
        </w:rPr>
        <w:t xml:space="preserve">щью мероприятий, выполняемых конкретными исполнителями при определенном ресурсном обеспечении. [1, </w:t>
      </w:r>
      <w:r w:rsidRPr="00536A8A">
        <w:rPr>
          <w:color w:val="000000" w:themeColor="text1"/>
          <w:szCs w:val="32"/>
          <w:lang w:val="en-US"/>
        </w:rPr>
        <w:t>c</w:t>
      </w:r>
      <w:r w:rsidRPr="00536A8A">
        <w:rPr>
          <w:color w:val="000000" w:themeColor="text1"/>
          <w:szCs w:val="32"/>
        </w:rPr>
        <w:t>.24]</w:t>
      </w:r>
    </w:p>
    <w:p w:rsidR="000A5F32" w:rsidRPr="00536A8A" w:rsidRDefault="000A5F32" w:rsidP="00536A8A">
      <w:pPr>
        <w:rPr>
          <w:color w:val="000000" w:themeColor="text1"/>
          <w:szCs w:val="32"/>
        </w:rPr>
      </w:pPr>
      <w:r w:rsidRPr="00536A8A">
        <w:rPr>
          <w:color w:val="000000" w:themeColor="text1"/>
          <w:szCs w:val="32"/>
        </w:rPr>
        <w:t>Программы обычно направлены или на решение сложной комплексной проблемы, имеющей для библиотеки принципиал</w:t>
      </w:r>
      <w:r w:rsidRPr="00536A8A">
        <w:rPr>
          <w:color w:val="000000" w:themeColor="text1"/>
          <w:szCs w:val="32"/>
        </w:rPr>
        <w:t>ь</w:t>
      </w:r>
      <w:r w:rsidRPr="00536A8A">
        <w:rPr>
          <w:color w:val="000000" w:themeColor="text1"/>
          <w:szCs w:val="32"/>
        </w:rPr>
        <w:t>ное значение, или на выполнение какой-либо особой задачи, в</w:t>
      </w:r>
      <w:r w:rsidRPr="00536A8A">
        <w:rPr>
          <w:color w:val="000000" w:themeColor="text1"/>
          <w:szCs w:val="32"/>
        </w:rPr>
        <w:t>ы</w:t>
      </w:r>
      <w:r w:rsidRPr="00536A8A">
        <w:rPr>
          <w:color w:val="000000" w:themeColor="text1"/>
          <w:szCs w:val="32"/>
        </w:rPr>
        <w:t>ходящей за рамки традиционной библиотечной работы. В зав</w:t>
      </w:r>
      <w:r w:rsidRPr="00536A8A">
        <w:rPr>
          <w:color w:val="000000" w:themeColor="text1"/>
          <w:szCs w:val="32"/>
        </w:rPr>
        <w:t>и</w:t>
      </w:r>
      <w:r w:rsidRPr="00536A8A">
        <w:rPr>
          <w:color w:val="000000" w:themeColor="text1"/>
          <w:szCs w:val="32"/>
        </w:rPr>
        <w:t>симости от цели программы бывают краткосрочными или долг</w:t>
      </w:r>
      <w:r w:rsidRPr="00536A8A">
        <w:rPr>
          <w:color w:val="000000" w:themeColor="text1"/>
          <w:szCs w:val="32"/>
        </w:rPr>
        <w:t>о</w:t>
      </w:r>
      <w:r w:rsidRPr="00536A8A">
        <w:rPr>
          <w:color w:val="000000" w:themeColor="text1"/>
          <w:szCs w:val="32"/>
        </w:rPr>
        <w:t>срочными. Программы разрабатываются специально созданной рабочей группой и включают несколько компонентов: формул</w:t>
      </w:r>
      <w:r w:rsidRPr="00536A8A">
        <w:rPr>
          <w:color w:val="000000" w:themeColor="text1"/>
          <w:szCs w:val="32"/>
        </w:rPr>
        <w:t>и</w:t>
      </w:r>
      <w:r w:rsidRPr="00536A8A">
        <w:rPr>
          <w:color w:val="000000" w:themeColor="text1"/>
          <w:szCs w:val="32"/>
        </w:rPr>
        <w:t>рование проблемной ситуации; исследование путей и вариантов решения проблемы; разработку реализующей системы и необх</w:t>
      </w:r>
      <w:r w:rsidRPr="00536A8A">
        <w:rPr>
          <w:color w:val="000000" w:themeColor="text1"/>
          <w:szCs w:val="32"/>
        </w:rPr>
        <w:t>о</w:t>
      </w:r>
      <w:r w:rsidRPr="00536A8A">
        <w:rPr>
          <w:color w:val="000000" w:themeColor="text1"/>
          <w:szCs w:val="32"/>
        </w:rPr>
        <w:t>димых условий ее функционирования; нормирование комплекса мероприятий; проектирование системы и методов работки пр</w:t>
      </w:r>
      <w:r w:rsidRPr="00536A8A">
        <w:rPr>
          <w:color w:val="000000" w:themeColor="text1"/>
          <w:szCs w:val="32"/>
        </w:rPr>
        <w:t>о</w:t>
      </w:r>
      <w:r w:rsidRPr="00536A8A">
        <w:rPr>
          <w:color w:val="000000" w:themeColor="text1"/>
          <w:szCs w:val="32"/>
        </w:rPr>
        <w:t>граммы и ее реализации.</w:t>
      </w:r>
    </w:p>
    <w:p w:rsidR="000A5F32" w:rsidRPr="00536A8A" w:rsidRDefault="000A5F32" w:rsidP="00536A8A">
      <w:pPr>
        <w:rPr>
          <w:color w:val="000000" w:themeColor="text1"/>
          <w:szCs w:val="32"/>
        </w:rPr>
      </w:pPr>
      <w:r w:rsidRPr="00536A8A">
        <w:rPr>
          <w:color w:val="000000" w:themeColor="text1"/>
          <w:szCs w:val="32"/>
        </w:rPr>
        <w:t>Программа разрабатывается исходя из направленности на решение актуальной проблематики - программно-целевая мет</w:t>
      </w:r>
      <w:r w:rsidRPr="00536A8A">
        <w:rPr>
          <w:color w:val="000000" w:themeColor="text1"/>
          <w:szCs w:val="32"/>
        </w:rPr>
        <w:t>о</w:t>
      </w:r>
      <w:r w:rsidRPr="00536A8A">
        <w:rPr>
          <w:color w:val="000000" w:themeColor="text1"/>
          <w:szCs w:val="32"/>
        </w:rPr>
        <w:t>дика общества, стабильность политической системы, экономич</w:t>
      </w:r>
      <w:r w:rsidRPr="00536A8A">
        <w:rPr>
          <w:color w:val="000000" w:themeColor="text1"/>
          <w:szCs w:val="32"/>
        </w:rPr>
        <w:t>е</w:t>
      </w:r>
      <w:r w:rsidRPr="00536A8A">
        <w:rPr>
          <w:color w:val="000000" w:themeColor="text1"/>
          <w:szCs w:val="32"/>
        </w:rPr>
        <w:t xml:space="preserve">ская и демографическая ситуация и многое другое. </w:t>
      </w:r>
    </w:p>
    <w:p w:rsidR="000A5F32" w:rsidRPr="00536A8A" w:rsidRDefault="000A5F32" w:rsidP="00536A8A">
      <w:pPr>
        <w:rPr>
          <w:color w:val="000000" w:themeColor="text1"/>
          <w:szCs w:val="32"/>
        </w:rPr>
      </w:pPr>
      <w:r w:rsidRPr="00536A8A">
        <w:rPr>
          <w:color w:val="000000" w:themeColor="text1"/>
          <w:szCs w:val="32"/>
        </w:rPr>
        <w:t>Методологические принципы социокультурного програ</w:t>
      </w:r>
      <w:r w:rsidRPr="00536A8A">
        <w:rPr>
          <w:color w:val="000000" w:themeColor="text1"/>
          <w:szCs w:val="32"/>
        </w:rPr>
        <w:t>м</w:t>
      </w:r>
      <w:r w:rsidRPr="00536A8A">
        <w:rPr>
          <w:color w:val="000000" w:themeColor="text1"/>
          <w:szCs w:val="32"/>
        </w:rPr>
        <w:t>мирования были положены в основу региональных программ развития культуры в Омской и Тверской областях, городах Свердловской области, районах Московской и Владимирской о</w:t>
      </w:r>
      <w:r w:rsidRPr="00536A8A">
        <w:rPr>
          <w:color w:val="000000" w:themeColor="text1"/>
          <w:szCs w:val="32"/>
        </w:rPr>
        <w:t>б</w:t>
      </w:r>
      <w:r w:rsidRPr="00536A8A">
        <w:rPr>
          <w:color w:val="000000" w:themeColor="text1"/>
          <w:szCs w:val="32"/>
        </w:rPr>
        <w:t>ластей; в Республике Алтай, в Смоленской, Псковской, Арха</w:t>
      </w:r>
      <w:r w:rsidRPr="00536A8A">
        <w:rPr>
          <w:color w:val="000000" w:themeColor="text1"/>
          <w:szCs w:val="32"/>
        </w:rPr>
        <w:t>н</w:t>
      </w:r>
      <w:r w:rsidRPr="00536A8A">
        <w:rPr>
          <w:color w:val="000000" w:themeColor="text1"/>
          <w:szCs w:val="32"/>
        </w:rPr>
        <w:t>гельской областях. [2, с.46] Эти программы служат цели возро</w:t>
      </w:r>
      <w:r w:rsidRPr="00536A8A">
        <w:rPr>
          <w:color w:val="000000" w:themeColor="text1"/>
          <w:szCs w:val="32"/>
        </w:rPr>
        <w:t>ж</w:t>
      </w:r>
      <w:r w:rsidRPr="00536A8A">
        <w:rPr>
          <w:color w:val="000000" w:themeColor="text1"/>
          <w:szCs w:val="32"/>
        </w:rPr>
        <w:t>дения культуры, приостановлению процессов ее распада, что св</w:t>
      </w:r>
      <w:r w:rsidRPr="00536A8A">
        <w:rPr>
          <w:color w:val="000000" w:themeColor="text1"/>
          <w:szCs w:val="32"/>
        </w:rPr>
        <w:t>я</w:t>
      </w:r>
      <w:r w:rsidRPr="00536A8A">
        <w:rPr>
          <w:color w:val="000000" w:themeColor="text1"/>
          <w:szCs w:val="32"/>
        </w:rPr>
        <w:t>зано с возвращением, с одной стороны, к старым принципам, свойственным гуманистическим традициям русской культуры, а с другой — к поискам новых форм стимулирования творческой деятельности, нетрадиционным формам защиты наследия пре</w:t>
      </w:r>
      <w:r w:rsidRPr="00536A8A">
        <w:rPr>
          <w:color w:val="000000" w:themeColor="text1"/>
          <w:szCs w:val="32"/>
        </w:rPr>
        <w:t>д</w:t>
      </w:r>
      <w:r w:rsidRPr="00536A8A">
        <w:rPr>
          <w:color w:val="000000" w:themeColor="text1"/>
          <w:szCs w:val="32"/>
        </w:rPr>
        <w:t>ков от небрежного или коммерческого подхода.</w:t>
      </w:r>
    </w:p>
    <w:p w:rsidR="000A5F32" w:rsidRPr="00536A8A" w:rsidRDefault="000A5F32" w:rsidP="00536A8A">
      <w:pPr>
        <w:rPr>
          <w:color w:val="000000" w:themeColor="text1"/>
          <w:szCs w:val="32"/>
        </w:rPr>
      </w:pPr>
      <w:r w:rsidRPr="00536A8A">
        <w:rPr>
          <w:color w:val="000000" w:themeColor="text1"/>
          <w:szCs w:val="32"/>
        </w:rPr>
        <w:t>Единство целей создает общность организационных подх</w:t>
      </w:r>
      <w:r w:rsidRPr="00536A8A">
        <w:rPr>
          <w:color w:val="000000" w:themeColor="text1"/>
          <w:szCs w:val="32"/>
        </w:rPr>
        <w:t>о</w:t>
      </w:r>
      <w:r w:rsidRPr="00536A8A">
        <w:rPr>
          <w:color w:val="000000" w:themeColor="text1"/>
          <w:szCs w:val="32"/>
        </w:rPr>
        <w:t>дов к разработке программы: сочетание научного исследования с социальным проектированием; создание условий непосредстве</w:t>
      </w:r>
      <w:r w:rsidRPr="00536A8A">
        <w:rPr>
          <w:color w:val="000000" w:themeColor="text1"/>
          <w:szCs w:val="32"/>
        </w:rPr>
        <w:t>н</w:t>
      </w:r>
      <w:r w:rsidRPr="00536A8A">
        <w:rPr>
          <w:color w:val="000000" w:themeColor="text1"/>
          <w:szCs w:val="32"/>
        </w:rPr>
        <w:t>ного сотрудничества всех заинтересованных лиц; ориентация на территориальные социальные сообщества, а не на сеть учрежд</w:t>
      </w:r>
      <w:r w:rsidRPr="00536A8A">
        <w:rPr>
          <w:color w:val="000000" w:themeColor="text1"/>
          <w:szCs w:val="32"/>
        </w:rPr>
        <w:t>е</w:t>
      </w:r>
      <w:r w:rsidRPr="00536A8A">
        <w:rPr>
          <w:color w:val="000000" w:themeColor="text1"/>
          <w:szCs w:val="32"/>
        </w:rPr>
        <w:t>ний культуры.</w:t>
      </w:r>
    </w:p>
    <w:p w:rsidR="000A5F32" w:rsidRPr="00536A8A" w:rsidRDefault="000A5F32" w:rsidP="00536A8A">
      <w:pPr>
        <w:rPr>
          <w:color w:val="000000" w:themeColor="text1"/>
          <w:szCs w:val="32"/>
        </w:rPr>
      </w:pPr>
      <w:r w:rsidRPr="00536A8A">
        <w:rPr>
          <w:color w:val="000000" w:themeColor="text1"/>
          <w:szCs w:val="32"/>
        </w:rPr>
        <w:t>Принципиальным моментом методологии современного с</w:t>
      </w:r>
      <w:r w:rsidRPr="00536A8A">
        <w:rPr>
          <w:color w:val="000000" w:themeColor="text1"/>
          <w:szCs w:val="32"/>
        </w:rPr>
        <w:t>о</w:t>
      </w:r>
      <w:r w:rsidRPr="00536A8A">
        <w:rPr>
          <w:color w:val="000000" w:themeColor="text1"/>
          <w:szCs w:val="32"/>
        </w:rPr>
        <w:t>циокультурного программирования является дифференцирова</w:t>
      </w:r>
      <w:r w:rsidRPr="00536A8A">
        <w:rPr>
          <w:color w:val="000000" w:themeColor="text1"/>
          <w:szCs w:val="32"/>
        </w:rPr>
        <w:t>н</w:t>
      </w:r>
      <w:r w:rsidRPr="00536A8A">
        <w:rPr>
          <w:color w:val="000000" w:themeColor="text1"/>
          <w:szCs w:val="32"/>
        </w:rPr>
        <w:t>ный подход, предопределяемый спецификой проблем, характе</w:t>
      </w:r>
      <w:r w:rsidRPr="00536A8A">
        <w:rPr>
          <w:color w:val="000000" w:themeColor="text1"/>
          <w:szCs w:val="32"/>
        </w:rPr>
        <w:t>р</w:t>
      </w:r>
      <w:r w:rsidRPr="00536A8A">
        <w:rPr>
          <w:color w:val="000000" w:themeColor="text1"/>
          <w:szCs w:val="32"/>
        </w:rPr>
        <w:t>ных для того или иного региона. Выделяются три класса пр</w:t>
      </w:r>
      <w:r w:rsidRPr="00536A8A">
        <w:rPr>
          <w:color w:val="000000" w:themeColor="text1"/>
          <w:szCs w:val="32"/>
        </w:rPr>
        <w:t>о</w:t>
      </w:r>
      <w:r w:rsidRPr="00536A8A">
        <w:rPr>
          <w:color w:val="000000" w:themeColor="text1"/>
          <w:szCs w:val="32"/>
        </w:rPr>
        <w:t>грамм, в которых участвуют библиотеки – мегапроекты, пре</w:t>
      </w:r>
      <w:r w:rsidRPr="00536A8A">
        <w:rPr>
          <w:color w:val="000000" w:themeColor="text1"/>
          <w:szCs w:val="32"/>
        </w:rPr>
        <w:t>д</w:t>
      </w:r>
      <w:r w:rsidRPr="00536A8A">
        <w:rPr>
          <w:color w:val="000000" w:themeColor="text1"/>
          <w:szCs w:val="32"/>
        </w:rPr>
        <w:t>ставляющие собой целевые программы развития культуры на о</w:t>
      </w:r>
      <w:r w:rsidRPr="00536A8A">
        <w:rPr>
          <w:color w:val="000000" w:themeColor="text1"/>
          <w:szCs w:val="32"/>
        </w:rPr>
        <w:t>б</w:t>
      </w:r>
      <w:r w:rsidRPr="00536A8A">
        <w:rPr>
          <w:color w:val="000000" w:themeColor="text1"/>
          <w:szCs w:val="32"/>
        </w:rPr>
        <w:t>ластном или краевом уровне; мультипроекты - комплексные пр</w:t>
      </w:r>
      <w:r w:rsidRPr="00536A8A">
        <w:rPr>
          <w:color w:val="000000" w:themeColor="text1"/>
          <w:szCs w:val="32"/>
        </w:rPr>
        <w:t>о</w:t>
      </w:r>
      <w:r w:rsidRPr="00536A8A">
        <w:rPr>
          <w:color w:val="000000" w:themeColor="text1"/>
          <w:szCs w:val="32"/>
        </w:rPr>
        <w:t>граммы, связанные с определением концепций и направлений стратегического развития библиотек; монопроекты - осущест</w:t>
      </w:r>
      <w:r w:rsidRPr="00536A8A">
        <w:rPr>
          <w:color w:val="000000" w:themeColor="text1"/>
          <w:szCs w:val="32"/>
        </w:rPr>
        <w:t>в</w:t>
      </w:r>
      <w:r w:rsidRPr="00536A8A">
        <w:rPr>
          <w:color w:val="000000" w:themeColor="text1"/>
          <w:szCs w:val="32"/>
        </w:rPr>
        <w:t>ляемые на уровне одной библиотеки.</w:t>
      </w:r>
    </w:p>
    <w:p w:rsidR="000A5F32" w:rsidRPr="00536A8A" w:rsidRDefault="000A5F32" w:rsidP="00536A8A">
      <w:pPr>
        <w:rPr>
          <w:color w:val="000000" w:themeColor="text1"/>
          <w:szCs w:val="32"/>
        </w:rPr>
      </w:pPr>
      <w:r w:rsidRPr="00536A8A">
        <w:rPr>
          <w:color w:val="000000" w:themeColor="text1"/>
          <w:szCs w:val="32"/>
        </w:rPr>
        <w:t>Мегапроекты содержат ряд взаимосвязанных проектов ра</w:t>
      </w:r>
      <w:r w:rsidRPr="00536A8A">
        <w:rPr>
          <w:color w:val="000000" w:themeColor="text1"/>
          <w:szCs w:val="32"/>
        </w:rPr>
        <w:t>з</w:t>
      </w:r>
      <w:r w:rsidRPr="00536A8A">
        <w:rPr>
          <w:color w:val="000000" w:themeColor="text1"/>
          <w:szCs w:val="32"/>
        </w:rPr>
        <w:t>вития не только библиотечной деятельности, но и музеев, теа</w:t>
      </w:r>
      <w:r w:rsidRPr="00536A8A">
        <w:rPr>
          <w:color w:val="000000" w:themeColor="text1"/>
          <w:szCs w:val="32"/>
        </w:rPr>
        <w:t>т</w:t>
      </w:r>
      <w:r w:rsidRPr="00536A8A">
        <w:rPr>
          <w:color w:val="000000" w:themeColor="text1"/>
          <w:szCs w:val="32"/>
        </w:rPr>
        <w:t>ров, центров досуга, то есть всей сферы культуры, объединенной в мегапроекте общей целью, выделенными ресурсами и врем</w:t>
      </w:r>
      <w:r w:rsidRPr="00536A8A">
        <w:rPr>
          <w:color w:val="000000" w:themeColor="text1"/>
          <w:szCs w:val="32"/>
        </w:rPr>
        <w:t>е</w:t>
      </w:r>
      <w:r w:rsidRPr="00536A8A">
        <w:rPr>
          <w:color w:val="000000" w:themeColor="text1"/>
          <w:szCs w:val="32"/>
        </w:rPr>
        <w:t>нем, отпущенным на их выполнение. В качестве примера можно привести Государственную программу Республики Дагестан «Развитие культуры в Республике Дагестан на 2015-2020 гг.» [3] Она состоит из паспорта программы, где представлены заказч</w:t>
      </w:r>
      <w:r w:rsidRPr="00536A8A">
        <w:rPr>
          <w:color w:val="000000" w:themeColor="text1"/>
          <w:szCs w:val="32"/>
        </w:rPr>
        <w:t>и</w:t>
      </w:r>
      <w:r w:rsidRPr="00536A8A">
        <w:rPr>
          <w:color w:val="000000" w:themeColor="text1"/>
          <w:szCs w:val="32"/>
        </w:rPr>
        <w:t>ки, исполнители и соисполнители, сроки и этапы реализации. В программу включены также основные мероприятия, важнейшие показатели, ожидаемые конечные результаты, объем финансир</w:t>
      </w:r>
      <w:r w:rsidRPr="00536A8A">
        <w:rPr>
          <w:color w:val="000000" w:themeColor="text1"/>
          <w:szCs w:val="32"/>
        </w:rPr>
        <w:t>о</w:t>
      </w:r>
      <w:r w:rsidRPr="00536A8A">
        <w:rPr>
          <w:color w:val="000000" w:themeColor="text1"/>
          <w:szCs w:val="32"/>
        </w:rPr>
        <w:t>вания, система контроля.</w:t>
      </w:r>
    </w:p>
    <w:p w:rsidR="000A5F32" w:rsidRPr="00536A8A" w:rsidRDefault="000A5F32" w:rsidP="00536A8A">
      <w:pPr>
        <w:rPr>
          <w:color w:val="000000" w:themeColor="text1"/>
          <w:szCs w:val="32"/>
        </w:rPr>
      </w:pPr>
      <w:r w:rsidRPr="00536A8A">
        <w:rPr>
          <w:color w:val="000000" w:themeColor="text1"/>
          <w:szCs w:val="32"/>
        </w:rPr>
        <w:t>Цели и задачи программы формулируют стратегию — ре</w:t>
      </w:r>
      <w:r w:rsidRPr="00536A8A">
        <w:rPr>
          <w:color w:val="000000" w:themeColor="text1"/>
          <w:szCs w:val="32"/>
        </w:rPr>
        <w:t>а</w:t>
      </w:r>
      <w:r w:rsidRPr="00536A8A">
        <w:rPr>
          <w:color w:val="000000" w:themeColor="text1"/>
          <w:szCs w:val="32"/>
        </w:rPr>
        <w:t>лизация единой государственной культурной политики, обесп</w:t>
      </w:r>
      <w:r w:rsidRPr="00536A8A">
        <w:rPr>
          <w:color w:val="000000" w:themeColor="text1"/>
          <w:szCs w:val="32"/>
        </w:rPr>
        <w:t>е</w:t>
      </w:r>
      <w:r w:rsidRPr="00536A8A">
        <w:rPr>
          <w:color w:val="000000" w:themeColor="text1"/>
          <w:szCs w:val="32"/>
        </w:rPr>
        <w:t>чение интеграции Республики Дагестан в общекультурное пр</w:t>
      </w:r>
      <w:r w:rsidRPr="00536A8A">
        <w:rPr>
          <w:color w:val="000000" w:themeColor="text1"/>
          <w:szCs w:val="32"/>
        </w:rPr>
        <w:t>о</w:t>
      </w:r>
      <w:r w:rsidRPr="00536A8A">
        <w:rPr>
          <w:color w:val="000000" w:themeColor="text1"/>
          <w:szCs w:val="32"/>
        </w:rPr>
        <w:t>странство Российской Федерации; сохранение и развитие кул</w:t>
      </w:r>
      <w:r w:rsidRPr="00536A8A">
        <w:rPr>
          <w:color w:val="000000" w:themeColor="text1"/>
          <w:szCs w:val="32"/>
        </w:rPr>
        <w:t>ь</w:t>
      </w:r>
      <w:r w:rsidRPr="00536A8A">
        <w:rPr>
          <w:color w:val="000000" w:themeColor="text1"/>
          <w:szCs w:val="32"/>
        </w:rPr>
        <w:t>турного потенциала Республики Дагестан; обеспечение досту</w:t>
      </w:r>
      <w:r w:rsidRPr="00536A8A">
        <w:rPr>
          <w:color w:val="000000" w:themeColor="text1"/>
          <w:szCs w:val="32"/>
        </w:rPr>
        <w:t>п</w:t>
      </w:r>
      <w:r w:rsidRPr="00536A8A">
        <w:rPr>
          <w:color w:val="000000" w:themeColor="text1"/>
          <w:szCs w:val="32"/>
        </w:rPr>
        <w:t>ности и повышение качества государственных услуг в сфере культуры и искусства</w:t>
      </w:r>
    </w:p>
    <w:p w:rsidR="000A5F32" w:rsidRPr="00536A8A" w:rsidRDefault="000A5F32" w:rsidP="00536A8A">
      <w:pPr>
        <w:rPr>
          <w:color w:val="000000" w:themeColor="text1"/>
          <w:szCs w:val="32"/>
        </w:rPr>
      </w:pPr>
      <w:r w:rsidRPr="00536A8A">
        <w:rPr>
          <w:color w:val="000000" w:themeColor="text1"/>
          <w:szCs w:val="32"/>
        </w:rPr>
        <w:t>Приоритетные направления для реализации этой стратегии — сохранение, использование, популяризация и государственная охрана культурно-исторического наследия Республики Дагестан; поддержка и развитие творческой деятельности на территории Республики Дагестан; развитие культурного пространства Ре</w:t>
      </w:r>
      <w:r w:rsidRPr="00536A8A">
        <w:rPr>
          <w:color w:val="000000" w:themeColor="text1"/>
          <w:szCs w:val="32"/>
        </w:rPr>
        <w:t>с</w:t>
      </w:r>
      <w:r w:rsidRPr="00536A8A">
        <w:rPr>
          <w:color w:val="000000" w:themeColor="text1"/>
          <w:szCs w:val="32"/>
        </w:rPr>
        <w:t>публики Дагестан и сохранение традиционной культуры; моде</w:t>
      </w:r>
      <w:r w:rsidRPr="00536A8A">
        <w:rPr>
          <w:color w:val="000000" w:themeColor="text1"/>
          <w:szCs w:val="32"/>
        </w:rPr>
        <w:t>р</w:t>
      </w:r>
      <w:r w:rsidRPr="00536A8A">
        <w:rPr>
          <w:color w:val="000000" w:themeColor="text1"/>
          <w:szCs w:val="32"/>
        </w:rPr>
        <w:t>низация инфраструктуры сферы культуры Республики Дагестан; сохранение и развитие музейного, библиотечного и театрального дела; обеспечение кадрового потенциала сферы культуры; по</w:t>
      </w:r>
      <w:r w:rsidRPr="00536A8A">
        <w:rPr>
          <w:color w:val="000000" w:themeColor="text1"/>
          <w:szCs w:val="32"/>
        </w:rPr>
        <w:t>д</w:t>
      </w:r>
      <w:r w:rsidRPr="00536A8A">
        <w:rPr>
          <w:color w:val="000000" w:themeColor="text1"/>
          <w:szCs w:val="32"/>
        </w:rPr>
        <w:t>держка молодых дарований</w:t>
      </w:r>
    </w:p>
    <w:p w:rsidR="000A5F32" w:rsidRPr="00536A8A" w:rsidRDefault="000A5F32" w:rsidP="00536A8A">
      <w:pPr>
        <w:rPr>
          <w:color w:val="000000" w:themeColor="text1"/>
          <w:szCs w:val="32"/>
        </w:rPr>
      </w:pPr>
      <w:r w:rsidRPr="00536A8A">
        <w:rPr>
          <w:color w:val="000000" w:themeColor="text1"/>
          <w:szCs w:val="32"/>
        </w:rPr>
        <w:t>Анализ состояния сферы культуры, который нацелен на в</w:t>
      </w:r>
      <w:r w:rsidRPr="00536A8A">
        <w:rPr>
          <w:color w:val="000000" w:themeColor="text1"/>
          <w:szCs w:val="32"/>
        </w:rPr>
        <w:t>ы</w:t>
      </w:r>
      <w:r w:rsidRPr="00536A8A">
        <w:rPr>
          <w:color w:val="000000" w:themeColor="text1"/>
          <w:szCs w:val="32"/>
        </w:rPr>
        <w:t>явление проблемной ситуации, показал глубокий разрыв между богатейшими возможностями и культурным потенциалом ре</w:t>
      </w:r>
      <w:r w:rsidRPr="00536A8A">
        <w:rPr>
          <w:color w:val="000000" w:themeColor="text1"/>
          <w:szCs w:val="32"/>
        </w:rPr>
        <w:t>с</w:t>
      </w:r>
      <w:r w:rsidRPr="00536A8A">
        <w:rPr>
          <w:color w:val="000000" w:themeColor="text1"/>
          <w:szCs w:val="32"/>
        </w:rPr>
        <w:t>публики и состоянием материально-технического и организац</w:t>
      </w:r>
      <w:r w:rsidRPr="00536A8A">
        <w:rPr>
          <w:color w:val="000000" w:themeColor="text1"/>
          <w:szCs w:val="32"/>
        </w:rPr>
        <w:t>и</w:t>
      </w:r>
      <w:r w:rsidRPr="00536A8A">
        <w:rPr>
          <w:color w:val="000000" w:themeColor="text1"/>
          <w:szCs w:val="32"/>
        </w:rPr>
        <w:t>онного обеспечения данной сферы,</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Программа разработана с учетом основных приоритетов с</w:t>
      </w:r>
      <w:r w:rsidRPr="00536A8A">
        <w:rPr>
          <w:color w:val="000000" w:themeColor="text1"/>
          <w:spacing w:val="1"/>
          <w:szCs w:val="32"/>
          <w:shd w:val="clear" w:color="auto" w:fill="FFFFFF"/>
        </w:rPr>
        <w:t>о</w:t>
      </w:r>
      <w:r w:rsidRPr="00536A8A">
        <w:rPr>
          <w:color w:val="000000" w:themeColor="text1"/>
          <w:spacing w:val="1"/>
          <w:szCs w:val="32"/>
          <w:shd w:val="clear" w:color="auto" w:fill="FFFFFF"/>
        </w:rPr>
        <w:t>циально-культурного, социально-экономического развития Ре</w:t>
      </w:r>
      <w:r w:rsidRPr="00536A8A">
        <w:rPr>
          <w:color w:val="000000" w:themeColor="text1"/>
          <w:spacing w:val="1"/>
          <w:szCs w:val="32"/>
          <w:shd w:val="clear" w:color="auto" w:fill="FFFFFF"/>
        </w:rPr>
        <w:t>с</w:t>
      </w:r>
      <w:r w:rsidRPr="00536A8A">
        <w:rPr>
          <w:color w:val="000000" w:themeColor="text1"/>
          <w:spacing w:val="1"/>
          <w:szCs w:val="32"/>
          <w:shd w:val="clear" w:color="auto" w:fill="FFFFFF"/>
        </w:rPr>
        <w:t>публики Дагестан. Поэтому она строится на обоснованном учете интересов и потребностей всех народов, проживающих в Даг</w:t>
      </w:r>
      <w:r w:rsidRPr="00536A8A">
        <w:rPr>
          <w:color w:val="000000" w:themeColor="text1"/>
          <w:spacing w:val="1"/>
          <w:szCs w:val="32"/>
          <w:shd w:val="clear" w:color="auto" w:fill="FFFFFF"/>
        </w:rPr>
        <w:t>е</w:t>
      </w:r>
      <w:r w:rsidRPr="00536A8A">
        <w:rPr>
          <w:color w:val="000000" w:themeColor="text1"/>
          <w:spacing w:val="1"/>
          <w:szCs w:val="32"/>
          <w:shd w:val="clear" w:color="auto" w:fill="FFFFFF"/>
        </w:rPr>
        <w:t>стане, адресности проводимых мероприятий и предусмотренных финансовых средств. Программа направлена на сохранение культурного наследия, формирование единого культурного пр</w:t>
      </w:r>
      <w:r w:rsidRPr="00536A8A">
        <w:rPr>
          <w:color w:val="000000" w:themeColor="text1"/>
          <w:spacing w:val="1"/>
          <w:szCs w:val="32"/>
          <w:shd w:val="clear" w:color="auto" w:fill="FFFFFF"/>
        </w:rPr>
        <w:t>о</w:t>
      </w:r>
      <w:r w:rsidRPr="00536A8A">
        <w:rPr>
          <w:color w:val="000000" w:themeColor="text1"/>
          <w:spacing w:val="1"/>
          <w:szCs w:val="32"/>
          <w:shd w:val="clear" w:color="auto" w:fill="FFFFFF"/>
        </w:rPr>
        <w:t>странства республики и дальнейшую интеграцию культуры Д</w:t>
      </w:r>
      <w:r w:rsidRPr="00536A8A">
        <w:rPr>
          <w:color w:val="000000" w:themeColor="text1"/>
          <w:spacing w:val="1"/>
          <w:szCs w:val="32"/>
          <w:shd w:val="clear" w:color="auto" w:fill="FFFFFF"/>
        </w:rPr>
        <w:t>а</w:t>
      </w:r>
      <w:r w:rsidRPr="00536A8A">
        <w:rPr>
          <w:color w:val="000000" w:themeColor="text1"/>
          <w:spacing w:val="1"/>
          <w:szCs w:val="32"/>
          <w:shd w:val="clear" w:color="auto" w:fill="FFFFFF"/>
        </w:rPr>
        <w:t>гестана в общероссийское и мировое культурное пространство, обеспечение доступности услуг и информационных ресурсов у</w:t>
      </w:r>
      <w:r w:rsidRPr="00536A8A">
        <w:rPr>
          <w:color w:val="000000" w:themeColor="text1"/>
          <w:spacing w:val="1"/>
          <w:szCs w:val="32"/>
          <w:shd w:val="clear" w:color="auto" w:fill="FFFFFF"/>
        </w:rPr>
        <w:t>ч</w:t>
      </w:r>
      <w:r w:rsidRPr="00536A8A">
        <w:rPr>
          <w:color w:val="000000" w:themeColor="text1"/>
          <w:spacing w:val="1"/>
          <w:szCs w:val="32"/>
          <w:shd w:val="clear" w:color="auto" w:fill="FFFFFF"/>
        </w:rPr>
        <w:t>реждений культуры и искусства различным категориям граждан, укрепление позитивных тенденций в социальной сфере респу</w:t>
      </w:r>
      <w:r w:rsidRPr="00536A8A">
        <w:rPr>
          <w:color w:val="000000" w:themeColor="text1"/>
          <w:spacing w:val="1"/>
          <w:szCs w:val="32"/>
          <w:shd w:val="clear" w:color="auto" w:fill="FFFFFF"/>
        </w:rPr>
        <w:t>б</w:t>
      </w:r>
      <w:r w:rsidRPr="00536A8A">
        <w:rPr>
          <w:color w:val="000000" w:themeColor="text1"/>
          <w:spacing w:val="1"/>
          <w:szCs w:val="32"/>
          <w:shd w:val="clear" w:color="auto" w:fill="FFFFFF"/>
        </w:rPr>
        <w:t>лики.</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Развитие сферы культуры Дагестана, дальнейшее расшир</w:t>
      </w:r>
      <w:r w:rsidRPr="00536A8A">
        <w:rPr>
          <w:color w:val="000000" w:themeColor="text1"/>
          <w:spacing w:val="1"/>
          <w:szCs w:val="32"/>
          <w:shd w:val="clear" w:color="auto" w:fill="FFFFFF"/>
        </w:rPr>
        <w:t>е</w:t>
      </w:r>
      <w:r w:rsidRPr="00536A8A">
        <w:rPr>
          <w:color w:val="000000" w:themeColor="text1"/>
          <w:spacing w:val="1"/>
          <w:szCs w:val="32"/>
          <w:shd w:val="clear" w:color="auto" w:fill="FFFFFF"/>
        </w:rPr>
        <w:t>ние культурного обмена, эффективное включение республики в информационно-коммуникационную систему России является важным условием успешного развития региона в целом. Данная мера позволит решать как просветительскую, так и воспитател</w:t>
      </w:r>
      <w:r w:rsidRPr="00536A8A">
        <w:rPr>
          <w:color w:val="000000" w:themeColor="text1"/>
          <w:spacing w:val="1"/>
          <w:szCs w:val="32"/>
          <w:shd w:val="clear" w:color="auto" w:fill="FFFFFF"/>
        </w:rPr>
        <w:t>ь</w:t>
      </w:r>
      <w:r w:rsidRPr="00536A8A">
        <w:rPr>
          <w:color w:val="000000" w:themeColor="text1"/>
          <w:spacing w:val="1"/>
          <w:szCs w:val="32"/>
          <w:shd w:val="clear" w:color="auto" w:fill="FFFFFF"/>
        </w:rPr>
        <w:t>ную задачу укрепления толерантности общества, будет спосо</w:t>
      </w:r>
      <w:r w:rsidRPr="00536A8A">
        <w:rPr>
          <w:color w:val="000000" w:themeColor="text1"/>
          <w:spacing w:val="1"/>
          <w:szCs w:val="32"/>
          <w:shd w:val="clear" w:color="auto" w:fill="FFFFFF"/>
        </w:rPr>
        <w:t>б</w:t>
      </w:r>
      <w:r w:rsidRPr="00536A8A">
        <w:rPr>
          <w:color w:val="000000" w:themeColor="text1"/>
          <w:spacing w:val="1"/>
          <w:szCs w:val="32"/>
          <w:shd w:val="clear" w:color="auto" w:fill="FFFFFF"/>
        </w:rPr>
        <w:t>ствовать дальнейшему утверждению самосознания людей разных национальностей как граждан единой страны, обеспечению ст</w:t>
      </w:r>
      <w:r w:rsidRPr="00536A8A">
        <w:rPr>
          <w:color w:val="000000" w:themeColor="text1"/>
          <w:spacing w:val="1"/>
          <w:szCs w:val="32"/>
          <w:shd w:val="clear" w:color="auto" w:fill="FFFFFF"/>
        </w:rPr>
        <w:t>а</w:t>
      </w:r>
      <w:r w:rsidRPr="00536A8A">
        <w:rPr>
          <w:color w:val="000000" w:themeColor="text1"/>
          <w:spacing w:val="1"/>
          <w:szCs w:val="32"/>
          <w:shd w:val="clear" w:color="auto" w:fill="FFFFFF"/>
        </w:rPr>
        <w:t>бильности во всех областях общественной жизни, а также реш</w:t>
      </w:r>
      <w:r w:rsidRPr="00536A8A">
        <w:rPr>
          <w:color w:val="000000" w:themeColor="text1"/>
          <w:spacing w:val="1"/>
          <w:szCs w:val="32"/>
          <w:shd w:val="clear" w:color="auto" w:fill="FFFFFF"/>
        </w:rPr>
        <w:t>е</w:t>
      </w:r>
      <w:r w:rsidRPr="00536A8A">
        <w:rPr>
          <w:color w:val="000000" w:themeColor="text1"/>
          <w:spacing w:val="1"/>
          <w:szCs w:val="32"/>
          <w:shd w:val="clear" w:color="auto" w:fill="FFFFFF"/>
        </w:rPr>
        <w:t>нию актуальных общегосударственных задач. Очевидно, что культура не только как ресурс духовного развития, но и как ва</w:t>
      </w:r>
      <w:r w:rsidRPr="00536A8A">
        <w:rPr>
          <w:color w:val="000000" w:themeColor="text1"/>
          <w:spacing w:val="1"/>
          <w:szCs w:val="32"/>
          <w:shd w:val="clear" w:color="auto" w:fill="FFFFFF"/>
        </w:rPr>
        <w:t>ж</w:t>
      </w:r>
      <w:r w:rsidRPr="00536A8A">
        <w:rPr>
          <w:color w:val="000000" w:themeColor="text1"/>
          <w:spacing w:val="1"/>
          <w:szCs w:val="32"/>
          <w:shd w:val="clear" w:color="auto" w:fill="FFFFFF"/>
        </w:rPr>
        <w:t>ный фактор социальной стабильности и национальной безопа</w:t>
      </w:r>
      <w:r w:rsidRPr="00536A8A">
        <w:rPr>
          <w:color w:val="000000" w:themeColor="text1"/>
          <w:spacing w:val="1"/>
          <w:szCs w:val="32"/>
          <w:shd w:val="clear" w:color="auto" w:fill="FFFFFF"/>
        </w:rPr>
        <w:t>с</w:t>
      </w:r>
      <w:r w:rsidRPr="00536A8A">
        <w:rPr>
          <w:color w:val="000000" w:themeColor="text1"/>
          <w:spacing w:val="1"/>
          <w:szCs w:val="32"/>
          <w:shd w:val="clear" w:color="auto" w:fill="FFFFFF"/>
        </w:rPr>
        <w:t>ности будет способствовать решению прочих актуальных общ</w:t>
      </w:r>
      <w:r w:rsidRPr="00536A8A">
        <w:rPr>
          <w:color w:val="000000" w:themeColor="text1"/>
          <w:spacing w:val="1"/>
          <w:szCs w:val="32"/>
          <w:shd w:val="clear" w:color="auto" w:fill="FFFFFF"/>
        </w:rPr>
        <w:t>е</w:t>
      </w:r>
      <w:r w:rsidRPr="00536A8A">
        <w:rPr>
          <w:color w:val="000000" w:themeColor="text1"/>
          <w:spacing w:val="1"/>
          <w:szCs w:val="32"/>
          <w:shd w:val="clear" w:color="auto" w:fill="FFFFFF"/>
        </w:rPr>
        <w:t>государственных задач.</w:t>
      </w:r>
    </w:p>
    <w:p w:rsidR="000A5F32" w:rsidRPr="00536A8A" w:rsidRDefault="000A5F32" w:rsidP="00536A8A">
      <w:pPr>
        <w:rPr>
          <w:color w:val="000000" w:themeColor="text1"/>
          <w:szCs w:val="32"/>
        </w:rPr>
      </w:pPr>
      <w:r w:rsidRPr="00536A8A">
        <w:rPr>
          <w:color w:val="000000" w:themeColor="text1"/>
          <w:szCs w:val="32"/>
        </w:rPr>
        <w:t>Следующие разделы содержат перечень программных м</w:t>
      </w:r>
      <w:r w:rsidRPr="00536A8A">
        <w:rPr>
          <w:color w:val="000000" w:themeColor="text1"/>
          <w:szCs w:val="32"/>
        </w:rPr>
        <w:t>е</w:t>
      </w:r>
      <w:r w:rsidRPr="00536A8A">
        <w:rPr>
          <w:color w:val="000000" w:themeColor="text1"/>
          <w:szCs w:val="32"/>
        </w:rPr>
        <w:t>роприятий по каждому из приоритетных направлений. Например, в части развития библиотечного дела предусмотрено:</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 финансовое обеспечение выполнения государственного задания государственными библиотеками Республики Дагестан;</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 текущий и капитальный ремонт объектов, закрепленных на праве оперативного управления за государственными библи</w:t>
      </w:r>
      <w:r w:rsidRPr="00536A8A">
        <w:rPr>
          <w:color w:val="000000" w:themeColor="text1"/>
          <w:spacing w:val="1"/>
          <w:szCs w:val="32"/>
          <w:shd w:val="clear" w:color="auto" w:fill="FFFFFF"/>
        </w:rPr>
        <w:t>о</w:t>
      </w:r>
      <w:r w:rsidRPr="00536A8A">
        <w:rPr>
          <w:color w:val="000000" w:themeColor="text1"/>
          <w:spacing w:val="1"/>
          <w:szCs w:val="32"/>
          <w:shd w:val="clear" w:color="auto" w:fill="FFFFFF"/>
        </w:rPr>
        <w:t>теками Республики Дагестан, за счет субсидий;</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 приобретение основных средств для государственных библиотек Республики Дагестан за счет субсидий;</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 комплектование библиотечных фондов государственных библиотек за счет средств республиканского и федерального бюджетов;</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 ежегодное обновление информационно-библиотечной си</w:t>
      </w:r>
      <w:r w:rsidRPr="00536A8A">
        <w:rPr>
          <w:color w:val="000000" w:themeColor="text1"/>
          <w:spacing w:val="1"/>
          <w:szCs w:val="32"/>
          <w:shd w:val="clear" w:color="auto" w:fill="FFFFFF"/>
        </w:rPr>
        <w:t>с</w:t>
      </w:r>
      <w:r w:rsidRPr="00536A8A">
        <w:rPr>
          <w:color w:val="000000" w:themeColor="text1"/>
          <w:spacing w:val="1"/>
          <w:szCs w:val="32"/>
          <w:shd w:val="clear" w:color="auto" w:fill="FFFFFF"/>
        </w:rPr>
        <w:t>темы "Opac-Global" для обеспечения корпоративного взаимоде</w:t>
      </w:r>
      <w:r w:rsidRPr="00536A8A">
        <w:rPr>
          <w:color w:val="000000" w:themeColor="text1"/>
          <w:spacing w:val="1"/>
          <w:szCs w:val="32"/>
          <w:shd w:val="clear" w:color="auto" w:fill="FFFFFF"/>
        </w:rPr>
        <w:t>й</w:t>
      </w:r>
      <w:r w:rsidRPr="00536A8A">
        <w:rPr>
          <w:color w:val="000000" w:themeColor="text1"/>
          <w:spacing w:val="1"/>
          <w:szCs w:val="32"/>
          <w:shd w:val="clear" w:color="auto" w:fill="FFFFFF"/>
        </w:rPr>
        <w:t>ствия библиотек Республики Дагестан и функционирования сводного каталога библиотек Республики Дагестан;</w:t>
      </w:r>
    </w:p>
    <w:p w:rsidR="000A5F32" w:rsidRPr="00536A8A" w:rsidRDefault="000A5F32" w:rsidP="00536A8A">
      <w:pPr>
        <w:rPr>
          <w:color w:val="000000" w:themeColor="text1"/>
          <w:spacing w:val="1"/>
          <w:szCs w:val="32"/>
          <w:shd w:val="clear" w:color="auto" w:fill="FFFFFF"/>
        </w:rPr>
      </w:pPr>
      <w:r w:rsidRPr="00536A8A">
        <w:rPr>
          <w:color w:val="000000" w:themeColor="text1"/>
          <w:spacing w:val="1"/>
          <w:szCs w:val="32"/>
          <w:shd w:val="clear" w:color="auto" w:fill="FFFFFF"/>
        </w:rPr>
        <w:t>- подключение общедоступных библиотек республики к с</w:t>
      </w:r>
      <w:r w:rsidRPr="00536A8A">
        <w:rPr>
          <w:color w:val="000000" w:themeColor="text1"/>
          <w:spacing w:val="1"/>
          <w:szCs w:val="32"/>
          <w:shd w:val="clear" w:color="auto" w:fill="FFFFFF"/>
        </w:rPr>
        <w:t>е</w:t>
      </w:r>
      <w:r w:rsidRPr="00536A8A">
        <w:rPr>
          <w:color w:val="000000" w:themeColor="text1"/>
          <w:spacing w:val="1"/>
          <w:szCs w:val="32"/>
          <w:shd w:val="clear" w:color="auto" w:fill="FFFFFF"/>
        </w:rPr>
        <w:t>ти "Интернет" и развитие системы библиотечного дела с учетом задачи расширения информационных технологий и оцифровки;</w:t>
      </w:r>
    </w:p>
    <w:p w:rsidR="000A5F32" w:rsidRPr="00536A8A" w:rsidRDefault="000A5F32" w:rsidP="00536A8A">
      <w:pPr>
        <w:rPr>
          <w:color w:val="000000" w:themeColor="text1"/>
          <w:szCs w:val="32"/>
        </w:rPr>
      </w:pPr>
      <w:r w:rsidRPr="00536A8A">
        <w:rPr>
          <w:color w:val="000000" w:themeColor="text1"/>
          <w:spacing w:val="1"/>
          <w:szCs w:val="32"/>
          <w:shd w:val="clear" w:color="auto" w:fill="FFFFFF"/>
        </w:rPr>
        <w:t>- организация и проведение международных, всеросси</w:t>
      </w:r>
      <w:r w:rsidRPr="00536A8A">
        <w:rPr>
          <w:color w:val="000000" w:themeColor="text1"/>
          <w:spacing w:val="1"/>
          <w:szCs w:val="32"/>
          <w:shd w:val="clear" w:color="auto" w:fill="FFFFFF"/>
        </w:rPr>
        <w:t>й</w:t>
      </w:r>
      <w:r w:rsidRPr="00536A8A">
        <w:rPr>
          <w:color w:val="000000" w:themeColor="text1"/>
          <w:spacing w:val="1"/>
          <w:szCs w:val="32"/>
          <w:shd w:val="clear" w:color="auto" w:fill="FFFFFF"/>
        </w:rPr>
        <w:t>ских, республиканских выставок, литературно-творческих ко</w:t>
      </w:r>
      <w:r w:rsidRPr="00536A8A">
        <w:rPr>
          <w:color w:val="000000" w:themeColor="text1"/>
          <w:spacing w:val="1"/>
          <w:szCs w:val="32"/>
          <w:shd w:val="clear" w:color="auto" w:fill="FFFFFF"/>
        </w:rPr>
        <w:t>н</w:t>
      </w:r>
      <w:r w:rsidRPr="00536A8A">
        <w:rPr>
          <w:color w:val="000000" w:themeColor="text1"/>
          <w:spacing w:val="1"/>
          <w:szCs w:val="32"/>
          <w:shd w:val="clear" w:color="auto" w:fill="FFFFFF"/>
        </w:rPr>
        <w:t>курсов.</w:t>
      </w:r>
    </w:p>
    <w:p w:rsidR="000A5F32" w:rsidRPr="00536A8A" w:rsidRDefault="000A5F32" w:rsidP="00536A8A">
      <w:pPr>
        <w:rPr>
          <w:color w:val="000000" w:themeColor="text1"/>
          <w:szCs w:val="32"/>
        </w:rPr>
      </w:pPr>
      <w:r w:rsidRPr="00536A8A">
        <w:rPr>
          <w:color w:val="000000" w:themeColor="text1"/>
          <w:szCs w:val="32"/>
        </w:rPr>
        <w:t>Мегапроект типа приведенной программы носит макроэк</w:t>
      </w:r>
      <w:r w:rsidRPr="00536A8A">
        <w:rPr>
          <w:color w:val="000000" w:themeColor="text1"/>
          <w:szCs w:val="32"/>
        </w:rPr>
        <w:t>о</w:t>
      </w:r>
      <w:r w:rsidRPr="00536A8A">
        <w:rPr>
          <w:color w:val="000000" w:themeColor="text1"/>
          <w:szCs w:val="32"/>
        </w:rPr>
        <w:t>номический характер, затрагивает интересы значительной части населения региона, требует тщательной подготовки, специальных методов координации и управления при их осуществлении.</w:t>
      </w:r>
    </w:p>
    <w:p w:rsidR="000A5F32" w:rsidRPr="00536A8A" w:rsidRDefault="000A5F32" w:rsidP="00536A8A">
      <w:pPr>
        <w:rPr>
          <w:color w:val="000000" w:themeColor="text1"/>
          <w:szCs w:val="32"/>
        </w:rPr>
      </w:pPr>
      <w:r w:rsidRPr="00536A8A">
        <w:rPr>
          <w:color w:val="000000" w:themeColor="text1"/>
          <w:szCs w:val="32"/>
        </w:rPr>
        <w:t>Квалифицированные библиотекари располагают средствами и владеют методикой и могут стать профессиональными коорд</w:t>
      </w:r>
      <w:r w:rsidRPr="00536A8A">
        <w:rPr>
          <w:color w:val="000000" w:themeColor="text1"/>
          <w:szCs w:val="32"/>
        </w:rPr>
        <w:t>и</w:t>
      </w:r>
      <w:r w:rsidRPr="00536A8A">
        <w:rPr>
          <w:color w:val="000000" w:themeColor="text1"/>
          <w:szCs w:val="32"/>
        </w:rPr>
        <w:t>наторами, организующими общую работу по социально-культурному развитию общества.</w:t>
      </w:r>
    </w:p>
    <w:p w:rsidR="000A5F32" w:rsidRPr="00536A8A" w:rsidRDefault="000A5F32" w:rsidP="00536A8A">
      <w:pPr>
        <w:rPr>
          <w:color w:val="000000" w:themeColor="text1"/>
          <w:szCs w:val="32"/>
        </w:rPr>
      </w:pPr>
      <w:r w:rsidRPr="00536A8A">
        <w:rPr>
          <w:color w:val="000000" w:themeColor="text1"/>
          <w:szCs w:val="32"/>
        </w:rPr>
        <w:t>Сотрудничество в области культурных программ пред</w:t>
      </w:r>
      <w:r w:rsidRPr="00536A8A">
        <w:rPr>
          <w:color w:val="000000" w:themeColor="text1"/>
          <w:szCs w:val="32"/>
        </w:rPr>
        <w:t>у</w:t>
      </w:r>
      <w:r w:rsidRPr="00536A8A">
        <w:rPr>
          <w:color w:val="000000" w:themeColor="text1"/>
          <w:szCs w:val="32"/>
        </w:rPr>
        <w:t>сматривает кооперацию в разработке и реализации культурных проектов. Это- эффективно обеспечивает учет интересов насел</w:t>
      </w:r>
      <w:r w:rsidRPr="00536A8A">
        <w:rPr>
          <w:color w:val="000000" w:themeColor="text1"/>
          <w:szCs w:val="32"/>
        </w:rPr>
        <w:t>е</w:t>
      </w:r>
      <w:r w:rsidRPr="00536A8A">
        <w:rPr>
          <w:color w:val="000000" w:themeColor="text1"/>
          <w:szCs w:val="32"/>
        </w:rPr>
        <w:t>ния в поликультурном обществе. Публичная библиотека, работая в контакте с другими учреждениями культуры, может разраб</w:t>
      </w:r>
      <w:r w:rsidRPr="00536A8A">
        <w:rPr>
          <w:color w:val="000000" w:themeColor="text1"/>
          <w:szCs w:val="32"/>
        </w:rPr>
        <w:t>о</w:t>
      </w:r>
      <w:r w:rsidRPr="00536A8A">
        <w:rPr>
          <w:color w:val="000000" w:themeColor="text1"/>
          <w:szCs w:val="32"/>
        </w:rPr>
        <w:t>тать различные программы, которые включают: литературные фестивали, музыкальные и кинофестивали, карнавалы, этнич</w:t>
      </w:r>
      <w:r w:rsidRPr="00536A8A">
        <w:rPr>
          <w:color w:val="000000" w:themeColor="text1"/>
          <w:szCs w:val="32"/>
        </w:rPr>
        <w:t>е</w:t>
      </w:r>
      <w:r w:rsidRPr="00536A8A">
        <w:rPr>
          <w:color w:val="000000" w:themeColor="text1"/>
          <w:szCs w:val="32"/>
        </w:rPr>
        <w:t>ские театральные постановки, фотовыставки, танцевальные веч</w:t>
      </w:r>
      <w:r w:rsidRPr="00536A8A">
        <w:rPr>
          <w:color w:val="000000" w:themeColor="text1"/>
          <w:szCs w:val="32"/>
        </w:rPr>
        <w:t>е</w:t>
      </w:r>
      <w:r w:rsidRPr="00536A8A">
        <w:rPr>
          <w:color w:val="000000" w:themeColor="text1"/>
          <w:szCs w:val="32"/>
        </w:rPr>
        <w:t>ра, танцы на улице.</w:t>
      </w:r>
    </w:p>
    <w:p w:rsidR="000A5F32" w:rsidRPr="00536A8A" w:rsidRDefault="000A5F32" w:rsidP="00536A8A">
      <w:pPr>
        <w:rPr>
          <w:color w:val="000000" w:themeColor="text1"/>
          <w:szCs w:val="32"/>
        </w:rPr>
      </w:pPr>
      <w:r w:rsidRPr="00536A8A">
        <w:rPr>
          <w:color w:val="000000" w:themeColor="text1"/>
          <w:szCs w:val="32"/>
        </w:rPr>
        <w:t>Библиотеки вполне успешно осуществляют сотрудничество с образовательными учреждениями. Школа - наиболее важный партнер для библиотек, обслуживающих подростков. Во многих странах, а также в отдельных регионах библиотечное обслужив</w:t>
      </w:r>
      <w:r w:rsidRPr="00536A8A">
        <w:rPr>
          <w:color w:val="000000" w:themeColor="text1"/>
          <w:szCs w:val="32"/>
        </w:rPr>
        <w:t>а</w:t>
      </w:r>
      <w:r w:rsidRPr="00536A8A">
        <w:rPr>
          <w:color w:val="000000" w:themeColor="text1"/>
          <w:szCs w:val="32"/>
        </w:rPr>
        <w:t>ние местного населения может осуществляться либо только школьной библиотекой, либо только публичной библиотекой, выполняющей и функции школьной.</w:t>
      </w:r>
    </w:p>
    <w:p w:rsidR="000A5F32" w:rsidRPr="00536A8A" w:rsidRDefault="000A5F32" w:rsidP="00536A8A">
      <w:pPr>
        <w:rPr>
          <w:color w:val="000000" w:themeColor="text1"/>
          <w:szCs w:val="32"/>
        </w:rPr>
      </w:pPr>
      <w:r w:rsidRPr="00536A8A">
        <w:rPr>
          <w:color w:val="000000" w:themeColor="text1"/>
          <w:szCs w:val="32"/>
        </w:rPr>
        <w:t>Сотрудничество в планировании между школьными и пу</w:t>
      </w:r>
      <w:r w:rsidRPr="00536A8A">
        <w:rPr>
          <w:color w:val="000000" w:themeColor="text1"/>
          <w:szCs w:val="32"/>
        </w:rPr>
        <w:t>б</w:t>
      </w:r>
      <w:r w:rsidRPr="00536A8A">
        <w:rPr>
          <w:color w:val="000000" w:themeColor="text1"/>
          <w:szCs w:val="32"/>
        </w:rPr>
        <w:t>личными библиотеками содействует наиболее полному удовл</w:t>
      </w:r>
      <w:r w:rsidRPr="00536A8A">
        <w:rPr>
          <w:color w:val="000000" w:themeColor="text1"/>
          <w:szCs w:val="32"/>
        </w:rPr>
        <w:t>е</w:t>
      </w:r>
      <w:r w:rsidRPr="00536A8A">
        <w:rPr>
          <w:color w:val="000000" w:themeColor="text1"/>
          <w:szCs w:val="32"/>
        </w:rPr>
        <w:t>творению потребностей и интересов юношеской аудитории. Предпочтительно, чтобы, в интересах оптимизации совместных проектов, подобная библиотечная кооперация строилась на оф</w:t>
      </w:r>
      <w:r w:rsidRPr="00536A8A">
        <w:rPr>
          <w:color w:val="000000" w:themeColor="text1"/>
          <w:szCs w:val="32"/>
        </w:rPr>
        <w:t>и</w:t>
      </w:r>
      <w:r w:rsidRPr="00536A8A">
        <w:rPr>
          <w:color w:val="000000" w:themeColor="text1"/>
          <w:szCs w:val="32"/>
        </w:rPr>
        <w:t>циальном договоре.</w:t>
      </w:r>
    </w:p>
    <w:p w:rsidR="000A5F32" w:rsidRPr="00536A8A" w:rsidRDefault="000A5F32" w:rsidP="00536A8A">
      <w:pPr>
        <w:rPr>
          <w:color w:val="000000" w:themeColor="text1"/>
          <w:szCs w:val="32"/>
        </w:rPr>
      </w:pPr>
      <w:r w:rsidRPr="00536A8A">
        <w:rPr>
          <w:color w:val="000000" w:themeColor="text1"/>
          <w:szCs w:val="32"/>
        </w:rPr>
        <w:t>Другие образовательные учреждения, располагающие би</w:t>
      </w:r>
      <w:r w:rsidRPr="00536A8A">
        <w:rPr>
          <w:color w:val="000000" w:themeColor="text1"/>
          <w:szCs w:val="32"/>
        </w:rPr>
        <w:t>б</w:t>
      </w:r>
      <w:r w:rsidRPr="00536A8A">
        <w:rPr>
          <w:color w:val="000000" w:themeColor="text1"/>
          <w:szCs w:val="32"/>
        </w:rPr>
        <w:t>лиотечными службами, могут сотрудничать с публичными и школьными библиотеками, используя для обмена информацией, компьютерные сети. К таким образовательным учреждениями относятся: колледжи, университеты, художественные школы, школы для детей-инвалидов, школы при больницах.</w:t>
      </w:r>
    </w:p>
    <w:p w:rsidR="000A5F32" w:rsidRPr="00536A8A" w:rsidRDefault="000A5F32" w:rsidP="00536A8A">
      <w:pPr>
        <w:rPr>
          <w:color w:val="000000" w:themeColor="text1"/>
          <w:szCs w:val="32"/>
        </w:rPr>
      </w:pPr>
      <w:r w:rsidRPr="00536A8A">
        <w:rPr>
          <w:color w:val="000000" w:themeColor="text1"/>
          <w:szCs w:val="32"/>
        </w:rPr>
        <w:t>Сотрудничество между образовательными учреждениями может содействовать реализации следующих служб и программ:</w:t>
      </w:r>
    </w:p>
    <w:p w:rsidR="000A5F32" w:rsidRPr="00536A8A" w:rsidRDefault="000A5F32" w:rsidP="00536A8A">
      <w:pPr>
        <w:rPr>
          <w:color w:val="000000" w:themeColor="text1"/>
          <w:szCs w:val="32"/>
        </w:rPr>
      </w:pPr>
      <w:r w:rsidRPr="00536A8A">
        <w:rPr>
          <w:color w:val="000000" w:themeColor="text1"/>
          <w:szCs w:val="32"/>
        </w:rPr>
        <w:t>- межбиблиотечный абонемент;</w:t>
      </w:r>
    </w:p>
    <w:p w:rsidR="000A5F32" w:rsidRPr="00536A8A" w:rsidRDefault="000A5F32" w:rsidP="00536A8A">
      <w:pPr>
        <w:rPr>
          <w:color w:val="000000" w:themeColor="text1"/>
          <w:szCs w:val="32"/>
        </w:rPr>
      </w:pPr>
      <w:r w:rsidRPr="00536A8A">
        <w:rPr>
          <w:color w:val="000000" w:themeColor="text1"/>
          <w:szCs w:val="32"/>
        </w:rPr>
        <w:t>- программы по библиотечному образованию и библиоте</w:t>
      </w:r>
      <w:r w:rsidRPr="00536A8A">
        <w:rPr>
          <w:color w:val="000000" w:themeColor="text1"/>
          <w:szCs w:val="32"/>
        </w:rPr>
        <w:t>ч</w:t>
      </w:r>
      <w:r w:rsidRPr="00536A8A">
        <w:rPr>
          <w:color w:val="000000" w:themeColor="text1"/>
          <w:szCs w:val="32"/>
        </w:rPr>
        <w:t>ный ликбез (занятия по основам библиотечных знаний) для чит</w:t>
      </w:r>
      <w:r w:rsidRPr="00536A8A">
        <w:rPr>
          <w:color w:val="000000" w:themeColor="text1"/>
          <w:szCs w:val="32"/>
        </w:rPr>
        <w:t>а</w:t>
      </w:r>
      <w:r w:rsidRPr="00536A8A">
        <w:rPr>
          <w:color w:val="000000" w:themeColor="text1"/>
          <w:szCs w:val="32"/>
        </w:rPr>
        <w:t>телей;</w:t>
      </w:r>
    </w:p>
    <w:p w:rsidR="000A5F32" w:rsidRPr="00536A8A" w:rsidRDefault="000A5F32" w:rsidP="00536A8A">
      <w:pPr>
        <w:rPr>
          <w:color w:val="000000" w:themeColor="text1"/>
          <w:szCs w:val="32"/>
        </w:rPr>
      </w:pPr>
      <w:r w:rsidRPr="00536A8A">
        <w:rPr>
          <w:color w:val="000000" w:themeColor="text1"/>
          <w:szCs w:val="32"/>
        </w:rPr>
        <w:t>- акции по пропаганде чтения;</w:t>
      </w:r>
    </w:p>
    <w:p w:rsidR="000A5F32" w:rsidRPr="00536A8A" w:rsidRDefault="000A5F32" w:rsidP="00536A8A">
      <w:pPr>
        <w:rPr>
          <w:color w:val="000000" w:themeColor="text1"/>
          <w:szCs w:val="32"/>
        </w:rPr>
      </w:pPr>
      <w:r w:rsidRPr="00536A8A">
        <w:rPr>
          <w:color w:val="000000" w:themeColor="text1"/>
          <w:szCs w:val="32"/>
        </w:rPr>
        <w:t>- программы по обучению началам информатики;</w:t>
      </w:r>
    </w:p>
    <w:p w:rsidR="000A5F32" w:rsidRPr="00536A8A" w:rsidRDefault="000A5F32" w:rsidP="00536A8A">
      <w:pPr>
        <w:rPr>
          <w:color w:val="000000" w:themeColor="text1"/>
          <w:szCs w:val="32"/>
        </w:rPr>
      </w:pPr>
      <w:r w:rsidRPr="00536A8A">
        <w:rPr>
          <w:color w:val="000000" w:themeColor="text1"/>
          <w:szCs w:val="32"/>
        </w:rPr>
        <w:t>- культурные программы. [4]</w:t>
      </w:r>
    </w:p>
    <w:p w:rsidR="000A5F32" w:rsidRPr="00536A8A" w:rsidRDefault="000A5F32" w:rsidP="00536A8A">
      <w:pPr>
        <w:rPr>
          <w:color w:val="000000" w:themeColor="text1"/>
          <w:szCs w:val="32"/>
        </w:rPr>
      </w:pPr>
      <w:r w:rsidRPr="00536A8A">
        <w:rPr>
          <w:color w:val="000000" w:themeColor="text1"/>
          <w:szCs w:val="32"/>
        </w:rPr>
        <w:t>Для учащихся образовательных учреждений, где нет собс</w:t>
      </w:r>
      <w:r w:rsidRPr="00536A8A">
        <w:rPr>
          <w:color w:val="000000" w:themeColor="text1"/>
          <w:szCs w:val="32"/>
        </w:rPr>
        <w:t>т</w:t>
      </w:r>
      <w:r w:rsidRPr="00536A8A">
        <w:rPr>
          <w:color w:val="000000" w:themeColor="text1"/>
          <w:szCs w:val="32"/>
        </w:rPr>
        <w:t>венных библиотек, следует организовывать дополнительное би</w:t>
      </w:r>
      <w:r w:rsidRPr="00536A8A">
        <w:rPr>
          <w:color w:val="000000" w:themeColor="text1"/>
          <w:szCs w:val="32"/>
        </w:rPr>
        <w:t>б</w:t>
      </w:r>
      <w:r w:rsidRPr="00536A8A">
        <w:rPr>
          <w:color w:val="000000" w:themeColor="text1"/>
          <w:szCs w:val="32"/>
        </w:rPr>
        <w:t>лиотечное обслуживание, чтобы дать учащимся представление о том, как пользоваться библиотекой,  чтобы они могли ориентир</w:t>
      </w:r>
      <w:r w:rsidRPr="00536A8A">
        <w:rPr>
          <w:color w:val="000000" w:themeColor="text1"/>
          <w:szCs w:val="32"/>
        </w:rPr>
        <w:t>о</w:t>
      </w:r>
      <w:r w:rsidRPr="00536A8A">
        <w:rPr>
          <w:color w:val="000000" w:themeColor="text1"/>
          <w:szCs w:val="32"/>
        </w:rPr>
        <w:t>ваться в библиотечной системе и самостоятельно работать в би</w:t>
      </w:r>
      <w:r w:rsidRPr="00536A8A">
        <w:rPr>
          <w:color w:val="000000" w:themeColor="text1"/>
          <w:szCs w:val="32"/>
        </w:rPr>
        <w:t>б</w:t>
      </w:r>
      <w:r w:rsidRPr="00536A8A">
        <w:rPr>
          <w:color w:val="000000" w:themeColor="text1"/>
          <w:szCs w:val="32"/>
        </w:rPr>
        <w:t>лиотеке.</w:t>
      </w:r>
    </w:p>
    <w:p w:rsidR="000A5F32" w:rsidRPr="00536A8A" w:rsidRDefault="000A5F32" w:rsidP="00536A8A">
      <w:pPr>
        <w:rPr>
          <w:color w:val="000000" w:themeColor="text1"/>
          <w:szCs w:val="32"/>
        </w:rPr>
      </w:pPr>
      <w:r w:rsidRPr="00536A8A">
        <w:rPr>
          <w:color w:val="000000" w:themeColor="text1"/>
          <w:szCs w:val="32"/>
        </w:rPr>
        <w:t>Современные библиотеки активно сотрудничают с социал</w:t>
      </w:r>
      <w:r w:rsidRPr="00536A8A">
        <w:rPr>
          <w:color w:val="000000" w:themeColor="text1"/>
          <w:szCs w:val="32"/>
        </w:rPr>
        <w:t>ь</w:t>
      </w:r>
      <w:r w:rsidRPr="00536A8A">
        <w:rPr>
          <w:color w:val="000000" w:themeColor="text1"/>
          <w:szCs w:val="32"/>
        </w:rPr>
        <w:t>ными учреждениями.</w:t>
      </w:r>
    </w:p>
    <w:p w:rsidR="000A5F32" w:rsidRPr="00536A8A" w:rsidRDefault="000A5F32" w:rsidP="00536A8A">
      <w:pPr>
        <w:rPr>
          <w:color w:val="000000" w:themeColor="text1"/>
          <w:szCs w:val="32"/>
        </w:rPr>
      </w:pPr>
      <w:r w:rsidRPr="00536A8A">
        <w:rPr>
          <w:color w:val="000000" w:themeColor="text1"/>
          <w:szCs w:val="32"/>
        </w:rPr>
        <w:t>Библиотекари, работающие с различными социально акти</w:t>
      </w:r>
      <w:r w:rsidRPr="00536A8A">
        <w:rPr>
          <w:color w:val="000000" w:themeColor="text1"/>
          <w:szCs w:val="32"/>
        </w:rPr>
        <w:t>в</w:t>
      </w:r>
      <w:r w:rsidRPr="00536A8A">
        <w:rPr>
          <w:color w:val="000000" w:themeColor="text1"/>
          <w:szCs w:val="32"/>
        </w:rPr>
        <w:t>ными или, наоборот, незащищенными группами пользователей призваны содействовать переквалификации или профориентации, для этого библиотека должна поддерживать контакты с такими социальными учреждениями как: социальные агентства, бюро трудоустройства, благотворительные общества, органы юридич</w:t>
      </w:r>
      <w:r w:rsidRPr="00536A8A">
        <w:rPr>
          <w:color w:val="000000" w:themeColor="text1"/>
          <w:szCs w:val="32"/>
        </w:rPr>
        <w:t>е</w:t>
      </w:r>
      <w:r w:rsidRPr="00536A8A">
        <w:rPr>
          <w:color w:val="000000" w:themeColor="text1"/>
          <w:szCs w:val="32"/>
        </w:rPr>
        <w:t>ской помощи.</w:t>
      </w:r>
    </w:p>
    <w:p w:rsidR="000A5F32" w:rsidRPr="00536A8A" w:rsidRDefault="000A5F32" w:rsidP="00536A8A">
      <w:pPr>
        <w:rPr>
          <w:color w:val="000000" w:themeColor="text1"/>
          <w:szCs w:val="32"/>
        </w:rPr>
      </w:pPr>
      <w:r w:rsidRPr="00536A8A">
        <w:rPr>
          <w:color w:val="000000" w:themeColor="text1"/>
          <w:szCs w:val="32"/>
        </w:rPr>
        <w:t>Для получения оперативной информации о новых направл</w:t>
      </w:r>
      <w:r w:rsidRPr="00536A8A">
        <w:rPr>
          <w:color w:val="000000" w:themeColor="text1"/>
          <w:szCs w:val="32"/>
        </w:rPr>
        <w:t>е</w:t>
      </w:r>
      <w:r w:rsidRPr="00536A8A">
        <w:rPr>
          <w:color w:val="000000" w:themeColor="text1"/>
          <w:szCs w:val="32"/>
        </w:rPr>
        <w:t>ниях и возникающих социальных проблемах, необходимо объ</w:t>
      </w:r>
      <w:r w:rsidRPr="00536A8A">
        <w:rPr>
          <w:color w:val="000000" w:themeColor="text1"/>
          <w:szCs w:val="32"/>
        </w:rPr>
        <w:t>е</w:t>
      </w:r>
      <w:r w:rsidRPr="00536A8A">
        <w:rPr>
          <w:color w:val="000000" w:themeColor="text1"/>
          <w:szCs w:val="32"/>
        </w:rPr>
        <w:t>динить усилия специалистов, добровольцев, родителей, друзей библиотеки.</w:t>
      </w:r>
    </w:p>
    <w:p w:rsidR="000A5F32" w:rsidRPr="00536A8A" w:rsidRDefault="000A5F32" w:rsidP="00536A8A">
      <w:pPr>
        <w:rPr>
          <w:color w:val="000000" w:themeColor="text1"/>
          <w:szCs w:val="32"/>
        </w:rPr>
      </w:pPr>
      <w:r w:rsidRPr="00536A8A">
        <w:rPr>
          <w:color w:val="000000" w:themeColor="text1"/>
          <w:szCs w:val="32"/>
        </w:rPr>
        <w:t>Персонал библиотеки должен самостоятельно разработать принципы работы внутри библиотеки. Библиотека должна с</w:t>
      </w:r>
      <w:r w:rsidRPr="00536A8A">
        <w:rPr>
          <w:color w:val="000000" w:themeColor="text1"/>
          <w:szCs w:val="32"/>
        </w:rPr>
        <w:t>о</w:t>
      </w:r>
      <w:r w:rsidRPr="00536A8A">
        <w:rPr>
          <w:color w:val="000000" w:themeColor="text1"/>
          <w:szCs w:val="32"/>
        </w:rPr>
        <w:t>трудничать с различными партнерами в местных структурах, сл</w:t>
      </w:r>
      <w:r w:rsidRPr="00536A8A">
        <w:rPr>
          <w:color w:val="000000" w:themeColor="text1"/>
          <w:szCs w:val="32"/>
        </w:rPr>
        <w:t>е</w:t>
      </w:r>
      <w:r w:rsidRPr="00536A8A">
        <w:rPr>
          <w:color w:val="000000" w:themeColor="text1"/>
          <w:szCs w:val="32"/>
        </w:rPr>
        <w:t>дить за тенденциями в обществе, и с их учетом разрабатывать стратегический план действий.</w:t>
      </w:r>
    </w:p>
    <w:p w:rsidR="000A5F32" w:rsidRPr="00536A8A" w:rsidRDefault="000A5F32" w:rsidP="00536A8A">
      <w:pPr>
        <w:rPr>
          <w:color w:val="000000" w:themeColor="text1"/>
          <w:szCs w:val="32"/>
        </w:rPr>
      </w:pPr>
      <w:r w:rsidRPr="00536A8A">
        <w:rPr>
          <w:color w:val="000000" w:themeColor="text1"/>
          <w:szCs w:val="32"/>
        </w:rPr>
        <w:t>Такие рекомендации по организации социального партне</w:t>
      </w:r>
      <w:r w:rsidRPr="00536A8A">
        <w:rPr>
          <w:color w:val="000000" w:themeColor="text1"/>
          <w:szCs w:val="32"/>
        </w:rPr>
        <w:t>р</w:t>
      </w:r>
      <w:r w:rsidRPr="00536A8A">
        <w:rPr>
          <w:color w:val="000000" w:themeColor="text1"/>
          <w:szCs w:val="32"/>
        </w:rPr>
        <w:t>ства, сотрудничества библиотеки с социокультурными и образ</w:t>
      </w:r>
      <w:r w:rsidRPr="00536A8A">
        <w:rPr>
          <w:color w:val="000000" w:themeColor="text1"/>
          <w:szCs w:val="32"/>
        </w:rPr>
        <w:t>о</w:t>
      </w:r>
      <w:r w:rsidRPr="00536A8A">
        <w:rPr>
          <w:color w:val="000000" w:themeColor="text1"/>
          <w:szCs w:val="32"/>
        </w:rPr>
        <w:t>вательными учреждениями предлагает ИФЛА - Секция библи</w:t>
      </w:r>
      <w:r w:rsidRPr="00536A8A">
        <w:rPr>
          <w:color w:val="000000" w:themeColor="text1"/>
          <w:szCs w:val="32"/>
        </w:rPr>
        <w:t>о</w:t>
      </w:r>
      <w:r w:rsidRPr="00536A8A">
        <w:rPr>
          <w:color w:val="000000" w:themeColor="text1"/>
          <w:szCs w:val="32"/>
        </w:rPr>
        <w:t>тек, обслуживающих детей и подростков. [4] Рекомендации   ра</w:t>
      </w:r>
      <w:r w:rsidRPr="00536A8A">
        <w:rPr>
          <w:color w:val="000000" w:themeColor="text1"/>
          <w:szCs w:val="32"/>
        </w:rPr>
        <w:t>з</w:t>
      </w:r>
      <w:r w:rsidRPr="00536A8A">
        <w:rPr>
          <w:color w:val="000000" w:themeColor="text1"/>
          <w:szCs w:val="32"/>
        </w:rPr>
        <w:t>работаны для библиотекарей разных стран, работающих в самых разных типах библиотек, как в городе так и в сельской местности, для</w:t>
      </w:r>
    </w:p>
    <w:p w:rsidR="000A5F32" w:rsidRPr="00536A8A" w:rsidRDefault="000A5F32" w:rsidP="00536A8A">
      <w:pPr>
        <w:rPr>
          <w:color w:val="000000" w:themeColor="text1"/>
          <w:szCs w:val="32"/>
        </w:rPr>
      </w:pPr>
      <w:r w:rsidRPr="00536A8A">
        <w:rPr>
          <w:color w:val="000000" w:themeColor="text1"/>
          <w:szCs w:val="32"/>
        </w:rPr>
        <w:t>Руководителей  библиотек и всех, кто принимает решения, а также для педагогов и студентов библиотечных школ.</w:t>
      </w:r>
    </w:p>
    <w:p w:rsidR="000A5F32" w:rsidRPr="00536A8A" w:rsidRDefault="000A5F32" w:rsidP="00536A8A">
      <w:pPr>
        <w:rPr>
          <w:color w:val="000000" w:themeColor="text1"/>
          <w:szCs w:val="32"/>
        </w:rPr>
      </w:pPr>
      <w:r w:rsidRPr="00536A8A">
        <w:rPr>
          <w:color w:val="000000" w:themeColor="text1"/>
          <w:szCs w:val="32"/>
        </w:rPr>
        <w:t>Каждая публичная библиотека призвана обслуживать нас</w:t>
      </w:r>
      <w:r w:rsidRPr="00536A8A">
        <w:rPr>
          <w:color w:val="000000" w:themeColor="text1"/>
          <w:szCs w:val="32"/>
        </w:rPr>
        <w:t>е</w:t>
      </w:r>
      <w:r w:rsidRPr="00536A8A">
        <w:rPr>
          <w:color w:val="000000" w:themeColor="text1"/>
          <w:szCs w:val="32"/>
        </w:rPr>
        <w:t>ление конкретной местности, что определяет выбор приорите</w:t>
      </w:r>
      <w:r w:rsidRPr="00536A8A">
        <w:rPr>
          <w:color w:val="000000" w:themeColor="text1"/>
          <w:szCs w:val="32"/>
        </w:rPr>
        <w:t>т</w:t>
      </w:r>
      <w:r w:rsidRPr="00536A8A">
        <w:rPr>
          <w:color w:val="000000" w:themeColor="text1"/>
          <w:szCs w:val="32"/>
        </w:rPr>
        <w:t>ных направлений работы. Каждая библиотека, претендующая на свой необходимый статус в местном сообществе должна разв</w:t>
      </w:r>
      <w:r w:rsidRPr="00536A8A">
        <w:rPr>
          <w:color w:val="000000" w:themeColor="text1"/>
          <w:szCs w:val="32"/>
        </w:rPr>
        <w:t>и</w:t>
      </w:r>
      <w:r w:rsidRPr="00536A8A">
        <w:rPr>
          <w:color w:val="000000" w:themeColor="text1"/>
          <w:szCs w:val="32"/>
        </w:rPr>
        <w:t>вать работу с целевыми группами населения, рассматривая это как одно из важнейших направлений библиотечного обслужив</w:t>
      </w:r>
      <w:r w:rsidRPr="00536A8A">
        <w:rPr>
          <w:color w:val="000000" w:themeColor="text1"/>
          <w:szCs w:val="32"/>
        </w:rPr>
        <w:t>а</w:t>
      </w:r>
      <w:r w:rsidRPr="00536A8A">
        <w:rPr>
          <w:color w:val="000000" w:themeColor="text1"/>
          <w:szCs w:val="32"/>
        </w:rPr>
        <w:t>ния, развитие которого происходит в русле развития остальных библиотечных служб и в сотрудничестве с другими организаци</w:t>
      </w:r>
      <w:r w:rsidRPr="00536A8A">
        <w:rPr>
          <w:color w:val="000000" w:themeColor="text1"/>
          <w:szCs w:val="32"/>
        </w:rPr>
        <w:t>я</w:t>
      </w:r>
      <w:r w:rsidRPr="00536A8A">
        <w:rPr>
          <w:color w:val="000000" w:themeColor="text1"/>
          <w:szCs w:val="32"/>
        </w:rPr>
        <w:t>ми.</w:t>
      </w:r>
    </w:p>
    <w:p w:rsidR="000A5F32" w:rsidRPr="00536A8A" w:rsidRDefault="000A5F32" w:rsidP="00536A8A">
      <w:pPr>
        <w:rPr>
          <w:color w:val="000000" w:themeColor="text1"/>
          <w:szCs w:val="32"/>
        </w:rPr>
      </w:pPr>
      <w:r w:rsidRPr="00536A8A">
        <w:rPr>
          <w:color w:val="000000" w:themeColor="text1"/>
          <w:szCs w:val="32"/>
        </w:rPr>
        <w:t>«Публичная библиотека является основным источником знаний и информации для жителей данной местности и призвана обеспечивать условия для непрерывного образования, формир</w:t>
      </w:r>
      <w:r w:rsidRPr="00536A8A">
        <w:rPr>
          <w:color w:val="000000" w:themeColor="text1"/>
          <w:szCs w:val="32"/>
        </w:rPr>
        <w:t>о</w:t>
      </w:r>
      <w:r w:rsidRPr="00536A8A">
        <w:rPr>
          <w:color w:val="000000" w:themeColor="text1"/>
          <w:szCs w:val="32"/>
        </w:rPr>
        <w:t>вания самостоятельного мышления и культурного развития как отдельного человека так и различных социальных групп, прож</w:t>
      </w:r>
      <w:r w:rsidRPr="00536A8A">
        <w:rPr>
          <w:color w:val="000000" w:themeColor="text1"/>
          <w:szCs w:val="32"/>
        </w:rPr>
        <w:t>и</w:t>
      </w:r>
      <w:r w:rsidRPr="00536A8A">
        <w:rPr>
          <w:color w:val="000000" w:themeColor="text1"/>
          <w:szCs w:val="32"/>
        </w:rPr>
        <w:t>вающих на данной территории».. [5]</w:t>
      </w:r>
    </w:p>
    <w:p w:rsidR="000A5F32" w:rsidRPr="00536A8A" w:rsidRDefault="000A5F32" w:rsidP="00536A8A">
      <w:pPr>
        <w:rPr>
          <w:color w:val="000000" w:themeColor="text1"/>
          <w:szCs w:val="32"/>
        </w:rPr>
      </w:pPr>
      <w:r w:rsidRPr="00536A8A">
        <w:rPr>
          <w:color w:val="000000" w:themeColor="text1"/>
          <w:szCs w:val="32"/>
        </w:rPr>
        <w:t>«Подростки нуждаются в особом внимании, поскольку в этом возрасте многие из них перестают читать. Задача библиот</w:t>
      </w:r>
      <w:r w:rsidRPr="00536A8A">
        <w:rPr>
          <w:color w:val="000000" w:themeColor="text1"/>
          <w:szCs w:val="32"/>
        </w:rPr>
        <w:t>е</w:t>
      </w:r>
      <w:r w:rsidRPr="00536A8A">
        <w:rPr>
          <w:color w:val="000000" w:themeColor="text1"/>
          <w:szCs w:val="32"/>
        </w:rPr>
        <w:t>карей и других специалистов, осведомленных об этой особенн</w:t>
      </w:r>
      <w:r w:rsidRPr="00536A8A">
        <w:rPr>
          <w:color w:val="000000" w:themeColor="text1"/>
          <w:szCs w:val="32"/>
        </w:rPr>
        <w:t>о</w:t>
      </w:r>
      <w:r w:rsidRPr="00536A8A">
        <w:rPr>
          <w:color w:val="000000" w:themeColor="text1"/>
          <w:szCs w:val="32"/>
        </w:rPr>
        <w:t>сти психического и эмоционального развития ребенка, заключ</w:t>
      </w:r>
      <w:r w:rsidRPr="00536A8A">
        <w:rPr>
          <w:color w:val="000000" w:themeColor="text1"/>
          <w:szCs w:val="32"/>
        </w:rPr>
        <w:t>а</w:t>
      </w:r>
      <w:r w:rsidRPr="00536A8A">
        <w:rPr>
          <w:color w:val="000000" w:themeColor="text1"/>
          <w:szCs w:val="32"/>
        </w:rPr>
        <w:t xml:space="preserve">ется в том, чтобы предоставить юному читателю широкий спектр книжной продукции, отвечающий его меняющимся интересам»/ [4, </w:t>
      </w:r>
      <w:r w:rsidRPr="00536A8A">
        <w:rPr>
          <w:color w:val="000000" w:themeColor="text1"/>
          <w:szCs w:val="32"/>
          <w:lang w:val="en-US"/>
        </w:rPr>
        <w:t>c</w:t>
      </w:r>
      <w:r w:rsidRPr="00536A8A">
        <w:rPr>
          <w:color w:val="000000" w:themeColor="text1"/>
          <w:szCs w:val="32"/>
        </w:rPr>
        <w:t>. 2]</w:t>
      </w:r>
    </w:p>
    <w:p w:rsidR="000A5F32" w:rsidRDefault="000A5F32" w:rsidP="00536A8A">
      <w:pPr>
        <w:rPr>
          <w:color w:val="000000" w:themeColor="text1"/>
          <w:szCs w:val="32"/>
        </w:rPr>
      </w:pPr>
      <w:r w:rsidRPr="00536A8A">
        <w:rPr>
          <w:color w:val="000000" w:themeColor="text1"/>
          <w:szCs w:val="32"/>
        </w:rPr>
        <w:t>Библиотеки могут помочь особым группам населения у</w:t>
      </w:r>
      <w:r w:rsidRPr="00536A8A">
        <w:rPr>
          <w:color w:val="000000" w:themeColor="text1"/>
          <w:szCs w:val="32"/>
        </w:rPr>
        <w:t>с</w:t>
      </w:r>
      <w:r w:rsidRPr="00536A8A">
        <w:rPr>
          <w:color w:val="000000" w:themeColor="text1"/>
          <w:szCs w:val="32"/>
        </w:rPr>
        <w:t>пешно преодолеть социальные, культурные, образовательные, личностные трудности. Они способны как предоставить инфо</w:t>
      </w:r>
      <w:r w:rsidRPr="00536A8A">
        <w:rPr>
          <w:color w:val="000000" w:themeColor="text1"/>
          <w:szCs w:val="32"/>
        </w:rPr>
        <w:t>р</w:t>
      </w:r>
      <w:r w:rsidRPr="00536A8A">
        <w:rPr>
          <w:color w:val="000000" w:themeColor="text1"/>
          <w:szCs w:val="32"/>
        </w:rPr>
        <w:t>мацию так и создать среду, которая бы способствовала интелле</w:t>
      </w:r>
      <w:r w:rsidRPr="00536A8A">
        <w:rPr>
          <w:color w:val="000000" w:themeColor="text1"/>
          <w:szCs w:val="32"/>
        </w:rPr>
        <w:t>к</w:t>
      </w:r>
      <w:r w:rsidRPr="00536A8A">
        <w:rPr>
          <w:color w:val="000000" w:themeColor="text1"/>
          <w:szCs w:val="32"/>
        </w:rPr>
        <w:t>туальному, эмоциональному и социальному развитию и подск</w:t>
      </w:r>
      <w:r w:rsidRPr="00536A8A">
        <w:rPr>
          <w:color w:val="000000" w:themeColor="text1"/>
          <w:szCs w:val="32"/>
        </w:rPr>
        <w:t>а</w:t>
      </w:r>
      <w:r w:rsidRPr="00536A8A">
        <w:rPr>
          <w:color w:val="000000" w:themeColor="text1"/>
          <w:szCs w:val="32"/>
        </w:rPr>
        <w:t>зывала бы положительное решение социальных проблем.</w:t>
      </w:r>
    </w:p>
    <w:p w:rsidR="00985D75" w:rsidRPr="00536A8A" w:rsidRDefault="00985D75" w:rsidP="00536A8A">
      <w:pPr>
        <w:rPr>
          <w:color w:val="000000" w:themeColor="text1"/>
          <w:szCs w:val="32"/>
        </w:rPr>
      </w:pPr>
    </w:p>
    <w:p w:rsidR="000A5F32" w:rsidRPr="00985D75" w:rsidRDefault="000A5F32" w:rsidP="00536A8A">
      <w:pPr>
        <w:jc w:val="center"/>
        <w:rPr>
          <w:b/>
          <w:color w:val="000000" w:themeColor="text1"/>
          <w:szCs w:val="32"/>
        </w:rPr>
      </w:pPr>
      <w:r w:rsidRPr="00985D75">
        <w:rPr>
          <w:b/>
          <w:color w:val="000000" w:themeColor="text1"/>
          <w:szCs w:val="32"/>
        </w:rPr>
        <w:t>Список литературы</w:t>
      </w:r>
    </w:p>
    <w:p w:rsidR="000A5F32" w:rsidRPr="00242BFD" w:rsidRDefault="000A5F32" w:rsidP="00242BFD">
      <w:pPr>
        <w:pStyle w:val="a9"/>
        <w:numPr>
          <w:ilvl w:val="0"/>
          <w:numId w:val="52"/>
        </w:numPr>
        <w:spacing w:after="0" w:line="240" w:lineRule="auto"/>
        <w:ind w:left="0" w:firstLine="680"/>
        <w:rPr>
          <w:rFonts w:ascii="Times New Roman" w:hAnsi="Times New Roman" w:cs="Times New Roman"/>
          <w:sz w:val="32"/>
        </w:rPr>
      </w:pPr>
      <w:r w:rsidRPr="00242BFD">
        <w:rPr>
          <w:rFonts w:ascii="Times New Roman" w:hAnsi="Times New Roman" w:cs="Times New Roman"/>
          <w:sz w:val="32"/>
        </w:rPr>
        <w:t>Жаркова, Л.С. Методика организационной работы би</w:t>
      </w:r>
      <w:r w:rsidRPr="00242BFD">
        <w:rPr>
          <w:rFonts w:ascii="Times New Roman" w:hAnsi="Times New Roman" w:cs="Times New Roman"/>
          <w:sz w:val="32"/>
        </w:rPr>
        <w:t>б</w:t>
      </w:r>
      <w:r w:rsidRPr="00242BFD">
        <w:rPr>
          <w:rFonts w:ascii="Times New Roman" w:hAnsi="Times New Roman" w:cs="Times New Roman"/>
          <w:sz w:val="32"/>
        </w:rPr>
        <w:t>лиотеки в сфере Социально - культурной деятельности: научно - практическое пособие / Л.С. Жаркова : [Литера], 2009.- 110</w:t>
      </w:r>
    </w:p>
    <w:p w:rsidR="00985D75" w:rsidRPr="00242BFD" w:rsidRDefault="00985D75" w:rsidP="00242BFD">
      <w:pPr>
        <w:pStyle w:val="a9"/>
        <w:numPr>
          <w:ilvl w:val="0"/>
          <w:numId w:val="52"/>
        </w:numPr>
        <w:spacing w:after="0" w:line="240" w:lineRule="auto"/>
        <w:ind w:left="0" w:firstLine="680"/>
        <w:rPr>
          <w:rFonts w:ascii="Times New Roman" w:hAnsi="Times New Roman" w:cs="Times New Roman"/>
          <w:sz w:val="32"/>
        </w:rPr>
      </w:pPr>
      <w:r w:rsidRPr="00242BFD">
        <w:rPr>
          <w:rFonts w:ascii="Times New Roman" w:hAnsi="Times New Roman" w:cs="Times New Roman"/>
          <w:sz w:val="32"/>
        </w:rPr>
        <w:t>Суслова, И. М. Проектная деятельность библиотек: н</w:t>
      </w:r>
      <w:r w:rsidRPr="00242BFD">
        <w:rPr>
          <w:rFonts w:ascii="Times New Roman" w:hAnsi="Times New Roman" w:cs="Times New Roman"/>
          <w:sz w:val="32"/>
        </w:rPr>
        <w:t>а</w:t>
      </w:r>
      <w:r w:rsidRPr="00242BFD">
        <w:rPr>
          <w:rFonts w:ascii="Times New Roman" w:hAnsi="Times New Roman" w:cs="Times New Roman"/>
          <w:sz w:val="32"/>
        </w:rPr>
        <w:t>учно-практ. пособие / И. М. Суслова, З. И. Злотникова. – М.: Ф</w:t>
      </w:r>
      <w:r w:rsidRPr="00242BFD">
        <w:rPr>
          <w:rFonts w:ascii="Times New Roman" w:hAnsi="Times New Roman" w:cs="Times New Roman"/>
          <w:sz w:val="32"/>
        </w:rPr>
        <w:t>а</w:t>
      </w:r>
      <w:r w:rsidRPr="00242BFD">
        <w:rPr>
          <w:rFonts w:ascii="Times New Roman" w:hAnsi="Times New Roman" w:cs="Times New Roman"/>
          <w:sz w:val="32"/>
        </w:rPr>
        <w:t>ир-Пресс, 2005. – 175 с. – (Спец. издат. проект для библиотек).</w:t>
      </w:r>
    </w:p>
    <w:p w:rsidR="000A5F32" w:rsidRPr="00242BFD" w:rsidRDefault="000A5F32" w:rsidP="00242BFD">
      <w:pPr>
        <w:pStyle w:val="a9"/>
        <w:numPr>
          <w:ilvl w:val="0"/>
          <w:numId w:val="52"/>
        </w:numPr>
        <w:spacing w:after="0" w:line="240" w:lineRule="auto"/>
        <w:ind w:left="0" w:firstLine="680"/>
        <w:rPr>
          <w:rFonts w:ascii="Times New Roman" w:eastAsiaTheme="minorHAnsi" w:hAnsi="Times New Roman" w:cs="Times New Roman"/>
          <w:sz w:val="32"/>
        </w:rPr>
      </w:pPr>
      <w:bookmarkStart w:id="26" w:name="_Toc30155408"/>
      <w:r w:rsidRPr="00242BFD">
        <w:rPr>
          <w:rFonts w:ascii="Times New Roman" w:hAnsi="Times New Roman" w:cs="Times New Roman"/>
          <w:sz w:val="32"/>
        </w:rPr>
        <w:t>Об утверждении государственной программы Респу</w:t>
      </w:r>
      <w:r w:rsidRPr="00242BFD">
        <w:rPr>
          <w:rFonts w:ascii="Times New Roman" w:hAnsi="Times New Roman" w:cs="Times New Roman"/>
          <w:sz w:val="32"/>
        </w:rPr>
        <w:t>б</w:t>
      </w:r>
      <w:r w:rsidRPr="00242BFD">
        <w:rPr>
          <w:rFonts w:ascii="Times New Roman" w:hAnsi="Times New Roman" w:cs="Times New Roman"/>
          <w:sz w:val="32"/>
        </w:rPr>
        <w:t>лики Дагестан "Развитие культуры в Республике Дагестан" (с и</w:t>
      </w:r>
      <w:r w:rsidRPr="00242BFD">
        <w:rPr>
          <w:rFonts w:ascii="Times New Roman" w:hAnsi="Times New Roman" w:cs="Times New Roman"/>
          <w:sz w:val="32"/>
        </w:rPr>
        <w:t>з</w:t>
      </w:r>
      <w:r w:rsidRPr="00242BFD">
        <w:rPr>
          <w:rFonts w:ascii="Times New Roman" w:hAnsi="Times New Roman" w:cs="Times New Roman"/>
          <w:sz w:val="32"/>
        </w:rPr>
        <w:t xml:space="preserve">менениями на 29 октября 2019 года)/ - </w:t>
      </w:r>
      <w:r w:rsidRPr="00242BFD">
        <w:rPr>
          <w:rFonts w:ascii="Times New Roman" w:eastAsiaTheme="minorHAnsi" w:hAnsi="Times New Roman" w:cs="Times New Roman"/>
          <w:sz w:val="32"/>
        </w:rPr>
        <w:t xml:space="preserve">Текст : электронный // фонд (сайт). – URL: // </w:t>
      </w:r>
      <w:hyperlink r:id="rId14" w:history="1">
        <w:r w:rsidR="00301618" w:rsidRPr="00242BFD">
          <w:rPr>
            <w:rStyle w:val="a5"/>
            <w:rFonts w:ascii="Times New Roman" w:eastAsiaTheme="minorHAnsi" w:hAnsi="Times New Roman" w:cs="Times New Roman"/>
            <w:sz w:val="32"/>
          </w:rPr>
          <w:t>http://docs.cntd.ru/document/430600029</w:t>
        </w:r>
        <w:bookmarkEnd w:id="26"/>
      </w:hyperlink>
    </w:p>
    <w:p w:rsidR="000A5F32" w:rsidRPr="00242BFD" w:rsidRDefault="000A5F32" w:rsidP="00242BFD">
      <w:pPr>
        <w:pStyle w:val="a9"/>
        <w:numPr>
          <w:ilvl w:val="0"/>
          <w:numId w:val="52"/>
        </w:numPr>
        <w:spacing w:after="0" w:line="240" w:lineRule="auto"/>
        <w:ind w:left="0" w:firstLine="680"/>
        <w:rPr>
          <w:rFonts w:ascii="Times New Roman" w:eastAsiaTheme="minorHAnsi" w:hAnsi="Times New Roman" w:cs="Times New Roman"/>
          <w:sz w:val="32"/>
        </w:rPr>
      </w:pPr>
      <w:bookmarkStart w:id="27" w:name="_Toc30155409"/>
      <w:r w:rsidRPr="00242BFD">
        <w:rPr>
          <w:rFonts w:ascii="Times New Roman" w:eastAsiaTheme="majorEastAsia" w:hAnsi="Times New Roman" w:cs="Times New Roman"/>
          <w:sz w:val="32"/>
        </w:rPr>
        <w:t>Рекомендации по  библиотечному обслуживанию по</w:t>
      </w:r>
      <w:r w:rsidRPr="00242BFD">
        <w:rPr>
          <w:rFonts w:ascii="Times New Roman" w:eastAsiaTheme="majorEastAsia" w:hAnsi="Times New Roman" w:cs="Times New Roman"/>
          <w:sz w:val="32"/>
        </w:rPr>
        <w:t>д</w:t>
      </w:r>
      <w:r w:rsidRPr="00242BFD">
        <w:rPr>
          <w:rFonts w:ascii="Times New Roman" w:eastAsiaTheme="majorEastAsia" w:hAnsi="Times New Roman" w:cs="Times New Roman"/>
          <w:sz w:val="32"/>
        </w:rPr>
        <w:t xml:space="preserve">ростков и молодежи. </w:t>
      </w:r>
      <w:r w:rsidRPr="00242BFD">
        <w:rPr>
          <w:rFonts w:ascii="Times New Roman" w:hAnsi="Times New Roman" w:cs="Times New Roman"/>
          <w:sz w:val="32"/>
        </w:rPr>
        <w:t>ИФЛА - Секция библиотек, обслужива</w:t>
      </w:r>
      <w:r w:rsidRPr="00242BFD">
        <w:rPr>
          <w:rFonts w:ascii="Times New Roman" w:hAnsi="Times New Roman" w:cs="Times New Roman"/>
          <w:sz w:val="32"/>
        </w:rPr>
        <w:t>ю</w:t>
      </w:r>
      <w:r w:rsidRPr="00242BFD">
        <w:rPr>
          <w:rFonts w:ascii="Times New Roman" w:hAnsi="Times New Roman" w:cs="Times New Roman"/>
          <w:sz w:val="32"/>
        </w:rPr>
        <w:t xml:space="preserve">щих детей и подростков. - </w:t>
      </w:r>
      <w:r w:rsidRPr="00242BFD">
        <w:rPr>
          <w:rFonts w:ascii="Times New Roman" w:eastAsiaTheme="minorHAnsi" w:hAnsi="Times New Roman" w:cs="Times New Roman"/>
          <w:sz w:val="32"/>
        </w:rPr>
        <w:t xml:space="preserve">Текст : электронный //Методобъединение (сайт). – </w:t>
      </w:r>
      <w:hyperlink r:id="rId15" w:history="1">
        <w:r w:rsidR="00985D75" w:rsidRPr="00242BFD">
          <w:rPr>
            <w:rStyle w:val="a5"/>
            <w:rFonts w:ascii="Times New Roman" w:eastAsiaTheme="minorHAnsi" w:hAnsi="Times New Roman" w:cs="Times New Roman"/>
            <w:sz w:val="32"/>
          </w:rPr>
          <w:t>URL://http://www.vmo.rgub.ru/navigator/documents/guidelines.php</w:t>
        </w:r>
        <w:bookmarkEnd w:id="27"/>
      </w:hyperlink>
    </w:p>
    <w:p w:rsidR="000A5F32" w:rsidRPr="00242BFD" w:rsidRDefault="000A5F32" w:rsidP="00242BFD">
      <w:pPr>
        <w:pStyle w:val="a9"/>
        <w:numPr>
          <w:ilvl w:val="0"/>
          <w:numId w:val="52"/>
        </w:numPr>
        <w:spacing w:after="0" w:line="240" w:lineRule="auto"/>
        <w:ind w:left="0" w:firstLine="680"/>
        <w:rPr>
          <w:rFonts w:ascii="Times New Roman" w:eastAsiaTheme="minorHAnsi" w:hAnsi="Times New Roman" w:cs="Times New Roman"/>
          <w:sz w:val="32"/>
        </w:rPr>
      </w:pPr>
      <w:bookmarkStart w:id="28" w:name="_Toc30155410"/>
      <w:r w:rsidRPr="00242BFD">
        <w:rPr>
          <w:rFonts w:ascii="Times New Roman" w:hAnsi="Times New Roman" w:cs="Times New Roman"/>
          <w:sz w:val="32"/>
        </w:rPr>
        <w:t xml:space="preserve">ЮНЕСКО/ИФЛА Манифест публичной библиотеки, 1995 - </w:t>
      </w:r>
      <w:r w:rsidRPr="00242BFD">
        <w:rPr>
          <w:rFonts w:ascii="Times New Roman" w:eastAsiaTheme="minorHAnsi" w:hAnsi="Times New Roman" w:cs="Times New Roman"/>
          <w:sz w:val="32"/>
        </w:rPr>
        <w:t>Текст : электронный // фонд (сайт). – URL//http://docs.cntd.ru/document/1200005909</w:t>
      </w:r>
      <w:bookmarkEnd w:id="28"/>
    </w:p>
    <w:p w:rsidR="00290FA2" w:rsidRPr="00536A8A" w:rsidRDefault="00290FA2" w:rsidP="00536A8A">
      <w:pPr>
        <w:contextualSpacing/>
        <w:rPr>
          <w:color w:val="000000" w:themeColor="text1"/>
          <w:szCs w:val="32"/>
        </w:rPr>
      </w:pPr>
    </w:p>
    <w:p w:rsidR="007B3726" w:rsidRPr="00536A8A" w:rsidRDefault="007B3726" w:rsidP="00985D75">
      <w:pPr>
        <w:pStyle w:val="1"/>
      </w:pPr>
      <w:bookmarkStart w:id="29" w:name="_Toc30155411"/>
      <w:r w:rsidRPr="00536A8A">
        <w:t>Проблемы содержательного наполнения культурно-образовательного</w:t>
      </w:r>
      <w:r w:rsidR="00E37697" w:rsidRPr="00536A8A">
        <w:t xml:space="preserve"> пространства</w:t>
      </w:r>
      <w:r w:rsidRPr="00536A8A">
        <w:t xml:space="preserve"> региона</w:t>
      </w:r>
      <w:bookmarkEnd w:id="29"/>
    </w:p>
    <w:p w:rsidR="00EE39FF" w:rsidRPr="00536A8A" w:rsidRDefault="00EE39FF" w:rsidP="00985D75">
      <w:pPr>
        <w:pStyle w:val="2"/>
        <w:rPr>
          <w:rFonts w:eastAsia="Calibri"/>
          <w:shd w:val="clear" w:color="auto" w:fill="FFFFFF"/>
          <w:lang w:eastAsia="en-US"/>
        </w:rPr>
      </w:pPr>
      <w:bookmarkStart w:id="30" w:name="_Toc30155412"/>
      <w:r w:rsidRPr="00536A8A">
        <w:rPr>
          <w:rFonts w:eastAsia="Calibri"/>
          <w:shd w:val="clear" w:color="auto" w:fill="FFFFFF"/>
          <w:lang w:eastAsia="en-US"/>
        </w:rPr>
        <w:t>Абиева А.А.</w:t>
      </w:r>
      <w:bookmarkEnd w:id="30"/>
    </w:p>
    <w:p w:rsidR="00EE39FF" w:rsidRPr="00536A8A" w:rsidRDefault="00EE39FF" w:rsidP="00985D75">
      <w:pPr>
        <w:pStyle w:val="3"/>
        <w:rPr>
          <w:rFonts w:eastAsia="Calibri"/>
          <w:shd w:val="clear" w:color="auto" w:fill="FFFFFF"/>
          <w:lang w:eastAsia="en-US"/>
        </w:rPr>
      </w:pPr>
      <w:bookmarkStart w:id="31" w:name="_Toc30155413"/>
      <w:r w:rsidRPr="00536A8A">
        <w:rPr>
          <w:rFonts w:eastAsia="Calibri"/>
          <w:shd w:val="clear" w:color="auto" w:fill="FFFFFF"/>
          <w:lang w:eastAsia="en-US"/>
        </w:rPr>
        <w:t>Опыт изданий произведений Расула Гамзатова в Дагестанском книжном издательстве</w:t>
      </w:r>
      <w:bookmarkEnd w:id="31"/>
      <w:r w:rsidRPr="00536A8A">
        <w:rPr>
          <w:rFonts w:eastAsia="Calibri"/>
          <w:shd w:val="clear" w:color="auto" w:fill="FFFFFF"/>
          <w:lang w:eastAsia="en-US"/>
        </w:rPr>
        <w:t xml:space="preserve"> </w:t>
      </w:r>
    </w:p>
    <w:p w:rsidR="00EE39FF" w:rsidRPr="00536A8A" w:rsidRDefault="00EE39FF"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Творчество Расула  Гамзатова -  это целая веха в развитии  дагестанской литературы, уникальное явление соединения по</w:t>
      </w:r>
      <w:r w:rsidRPr="00536A8A">
        <w:rPr>
          <w:rFonts w:eastAsia="Calibri"/>
          <w:color w:val="000000" w:themeColor="text1"/>
          <w:szCs w:val="32"/>
          <w:shd w:val="clear" w:color="auto" w:fill="FFFFFF"/>
          <w:lang w:eastAsia="en-US"/>
        </w:rPr>
        <w:t>л</w:t>
      </w:r>
      <w:r w:rsidRPr="00536A8A">
        <w:rPr>
          <w:rFonts w:eastAsia="Calibri"/>
          <w:color w:val="000000" w:themeColor="text1"/>
          <w:szCs w:val="32"/>
          <w:shd w:val="clear" w:color="auto" w:fill="FFFFFF"/>
          <w:lang w:eastAsia="en-US"/>
        </w:rPr>
        <w:t>ноты поэтического восприятия мира и этнокультурных особенн</w:t>
      </w:r>
      <w:r w:rsidRPr="00536A8A">
        <w:rPr>
          <w:rFonts w:eastAsia="Calibri"/>
          <w:color w:val="000000" w:themeColor="text1"/>
          <w:szCs w:val="32"/>
          <w:shd w:val="clear" w:color="auto" w:fill="FFFFFF"/>
          <w:lang w:eastAsia="en-US"/>
        </w:rPr>
        <w:t>о</w:t>
      </w:r>
      <w:r w:rsidRPr="00536A8A">
        <w:rPr>
          <w:rFonts w:eastAsia="Calibri"/>
          <w:color w:val="000000" w:themeColor="text1"/>
          <w:szCs w:val="32"/>
          <w:shd w:val="clear" w:color="auto" w:fill="FFFFFF"/>
          <w:lang w:eastAsia="en-US"/>
        </w:rPr>
        <w:t>стей Дагестана. Его произведения несут отпечаток целостного взгляда на национальную действительность как неотъемлемую органическую часть всего человечества, глубину самопознания и, как следствие, приобщения к общечеловеческим ценностям. С самого начала творческого пути Гамзатов активно включился в литературную жизнь Дагестана, России, мирового литературного процесса. Творчество, принесшее поэту заслуженную всемирную известность и славу, является одной из ярких и самобытных страниц в литературе народов России второй половины XX века.</w:t>
      </w:r>
    </w:p>
    <w:p w:rsidR="00985D75" w:rsidRDefault="00EE39FF"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Мировое значение художественного наследия Расула Гамз</w:t>
      </w:r>
      <w:r w:rsidRPr="00536A8A">
        <w:rPr>
          <w:rFonts w:eastAsia="Calibri"/>
          <w:color w:val="000000" w:themeColor="text1"/>
          <w:szCs w:val="32"/>
          <w:shd w:val="clear" w:color="auto" w:fill="FFFFFF"/>
          <w:lang w:eastAsia="en-US"/>
        </w:rPr>
        <w:t>а</w:t>
      </w:r>
      <w:r w:rsidRPr="00536A8A">
        <w:rPr>
          <w:rFonts w:eastAsia="Calibri"/>
          <w:color w:val="000000" w:themeColor="text1"/>
          <w:szCs w:val="32"/>
          <w:shd w:val="clear" w:color="auto" w:fill="FFFFFF"/>
          <w:lang w:eastAsia="en-US"/>
        </w:rPr>
        <w:t>това не исследовано исчерпывающим образом до настоящих дней. В этой связи представляется закономерным, что популя</w:t>
      </w:r>
      <w:r w:rsidRPr="00536A8A">
        <w:rPr>
          <w:rFonts w:eastAsia="Calibri"/>
          <w:color w:val="000000" w:themeColor="text1"/>
          <w:szCs w:val="32"/>
          <w:shd w:val="clear" w:color="auto" w:fill="FFFFFF"/>
          <w:lang w:eastAsia="en-US"/>
        </w:rPr>
        <w:t>р</w:t>
      </w:r>
      <w:r w:rsidRPr="00536A8A">
        <w:rPr>
          <w:rFonts w:eastAsia="Calibri"/>
          <w:color w:val="000000" w:themeColor="text1"/>
          <w:szCs w:val="32"/>
          <w:shd w:val="clear" w:color="auto" w:fill="FFFFFF"/>
          <w:lang w:eastAsia="en-US"/>
        </w:rPr>
        <w:t>ность Р. Гамзатова  во  многих  странах в достаточной степени велика: его произведения переиздают и издают заново в новых переводах, ставят на сцене, о нем написано несколько солидных монографий, большое количество литературно-критических эссе и статей. Актуальность обращения к данной  теме обусловлена тем, что историко-типологический анализ изданий произведений Р. Гамзатова представляет  собой важный аспект культурных св</w:t>
      </w:r>
      <w:r w:rsidRPr="00536A8A">
        <w:rPr>
          <w:rFonts w:eastAsia="Calibri"/>
          <w:color w:val="000000" w:themeColor="text1"/>
          <w:szCs w:val="32"/>
          <w:shd w:val="clear" w:color="auto" w:fill="FFFFFF"/>
          <w:lang w:eastAsia="en-US"/>
        </w:rPr>
        <w:t>я</w:t>
      </w:r>
      <w:r w:rsidRPr="00536A8A">
        <w:rPr>
          <w:rFonts w:eastAsia="Calibri"/>
          <w:color w:val="000000" w:themeColor="text1"/>
          <w:szCs w:val="32"/>
          <w:shd w:val="clear" w:color="auto" w:fill="FFFFFF"/>
          <w:lang w:eastAsia="en-US"/>
        </w:rPr>
        <w:t>зей.</w:t>
      </w:r>
    </w:p>
    <w:p w:rsidR="00EE39FF" w:rsidRPr="00536A8A" w:rsidRDefault="00EE39FF" w:rsidP="00536A8A">
      <w:pPr>
        <w:rPr>
          <w:rFonts w:eastAsia="Calibri"/>
          <w:color w:val="000000" w:themeColor="text1"/>
          <w:szCs w:val="32"/>
          <w:shd w:val="clear" w:color="auto" w:fill="FFFFFF"/>
          <w:lang w:eastAsia="en-US"/>
        </w:rPr>
      </w:pPr>
      <w:r w:rsidRPr="00536A8A">
        <w:rPr>
          <w:rFonts w:eastAsia="Calibri"/>
          <w:color w:val="000000" w:themeColor="text1"/>
          <w:szCs w:val="32"/>
          <w:shd w:val="clear" w:color="auto" w:fill="FFFFFF"/>
          <w:lang w:eastAsia="en-US"/>
        </w:rPr>
        <w:t>Первым напечатанным произведением писателя считается книга стихов  «Земля моя» (Махачкала, Даггиз, 1948) [5, с.34].</w:t>
      </w:r>
    </w:p>
    <w:p w:rsidR="00EE39FF" w:rsidRPr="00536A8A" w:rsidRDefault="00EE39FF" w:rsidP="00536A8A">
      <w:pPr>
        <w:shd w:val="clear" w:color="auto" w:fill="FFFFFF"/>
        <w:rPr>
          <w:color w:val="000000" w:themeColor="text1"/>
          <w:szCs w:val="32"/>
        </w:rPr>
      </w:pPr>
      <w:r w:rsidRPr="00536A8A">
        <w:rPr>
          <w:color w:val="000000" w:themeColor="text1"/>
          <w:szCs w:val="32"/>
        </w:rPr>
        <w:t>Если говорить о прозе Расула Гамзатова и подразумевать под ней все, что не написано в стихотворной форме, кроме др</w:t>
      </w:r>
      <w:r w:rsidRPr="00536A8A">
        <w:rPr>
          <w:color w:val="000000" w:themeColor="text1"/>
          <w:szCs w:val="32"/>
        </w:rPr>
        <w:t>а</w:t>
      </w:r>
      <w:r w:rsidRPr="00536A8A">
        <w:rPr>
          <w:color w:val="000000" w:themeColor="text1"/>
          <w:szCs w:val="32"/>
        </w:rPr>
        <w:t>матических произведений, то она занимает существенное место в его творческом наследии. Его проза - не обычная беллетристика, как ее понимают и воспринимают в литературоведении. В тво</w:t>
      </w:r>
      <w:r w:rsidRPr="00536A8A">
        <w:rPr>
          <w:color w:val="000000" w:themeColor="text1"/>
          <w:szCs w:val="32"/>
        </w:rPr>
        <w:t>р</w:t>
      </w:r>
      <w:r w:rsidRPr="00536A8A">
        <w:rPr>
          <w:color w:val="000000" w:themeColor="text1"/>
          <w:szCs w:val="32"/>
        </w:rPr>
        <w:t>честве Гамзатова нет ни очерков, ни рассказов, ни повестей, ни романов, написанных по каноническим традициям этих жанров и воспринимаемых нами как таковые по читательскому опыту и сложившейся практике. В число прозаических произведений Р.Гамзатова входят: «Мой Дагестан», «Конституция горца», пу</w:t>
      </w:r>
      <w:r w:rsidRPr="00536A8A">
        <w:rPr>
          <w:color w:val="000000" w:themeColor="text1"/>
          <w:szCs w:val="32"/>
        </w:rPr>
        <w:t>б</w:t>
      </w:r>
      <w:r w:rsidRPr="00536A8A">
        <w:rPr>
          <w:color w:val="000000" w:themeColor="text1"/>
          <w:szCs w:val="32"/>
        </w:rPr>
        <w:t>лицистика, эссеистика, литературно-критические статьи, инте</w:t>
      </w:r>
      <w:r w:rsidRPr="00536A8A">
        <w:rPr>
          <w:color w:val="000000" w:themeColor="text1"/>
          <w:szCs w:val="32"/>
        </w:rPr>
        <w:t>р</w:t>
      </w:r>
      <w:r w:rsidRPr="00536A8A">
        <w:rPr>
          <w:color w:val="000000" w:themeColor="text1"/>
          <w:szCs w:val="32"/>
        </w:rPr>
        <w:t xml:space="preserve">вью, беседы, вошедшие в 6;7,8-й тома собрания сочинений из восьми томов. </w:t>
      </w:r>
    </w:p>
    <w:p w:rsidR="00EE39FF" w:rsidRPr="00536A8A" w:rsidRDefault="00EE39FF" w:rsidP="00536A8A">
      <w:pPr>
        <w:shd w:val="clear" w:color="auto" w:fill="FFFFFF"/>
        <w:rPr>
          <w:color w:val="000000" w:themeColor="text1"/>
          <w:szCs w:val="32"/>
        </w:rPr>
      </w:pPr>
      <w:r w:rsidRPr="00536A8A">
        <w:rPr>
          <w:color w:val="000000" w:themeColor="text1"/>
          <w:szCs w:val="32"/>
        </w:rPr>
        <w:t>Старейшее в республике Дагестанское государственное книжное издательство было образовано 28 октября 1925 года П</w:t>
      </w:r>
      <w:r w:rsidRPr="00536A8A">
        <w:rPr>
          <w:color w:val="000000" w:themeColor="text1"/>
          <w:szCs w:val="32"/>
        </w:rPr>
        <w:t>о</w:t>
      </w:r>
      <w:r w:rsidRPr="00536A8A">
        <w:rPr>
          <w:color w:val="000000" w:themeColor="text1"/>
          <w:szCs w:val="32"/>
        </w:rPr>
        <w:t>становлением СНК ДАССР. По своей универсальности и ун</w:t>
      </w:r>
      <w:r w:rsidRPr="00536A8A">
        <w:rPr>
          <w:color w:val="000000" w:themeColor="text1"/>
          <w:szCs w:val="32"/>
        </w:rPr>
        <w:t>и</w:t>
      </w:r>
      <w:r w:rsidRPr="00536A8A">
        <w:rPr>
          <w:color w:val="000000" w:themeColor="text1"/>
          <w:szCs w:val="32"/>
        </w:rPr>
        <w:t>кальности ему не было и нет равных ни в нашей стране, ни за р</w:t>
      </w:r>
      <w:r w:rsidRPr="00536A8A">
        <w:rPr>
          <w:color w:val="000000" w:themeColor="text1"/>
          <w:szCs w:val="32"/>
        </w:rPr>
        <w:t>у</w:t>
      </w:r>
      <w:r w:rsidRPr="00536A8A">
        <w:rPr>
          <w:color w:val="000000" w:themeColor="text1"/>
          <w:szCs w:val="32"/>
        </w:rPr>
        <w:t>бежом. Дагестанское книжное издательство выпускает произв</w:t>
      </w:r>
      <w:r w:rsidRPr="00536A8A">
        <w:rPr>
          <w:color w:val="000000" w:themeColor="text1"/>
          <w:szCs w:val="32"/>
        </w:rPr>
        <w:t>е</w:t>
      </w:r>
      <w:r w:rsidRPr="00536A8A">
        <w:rPr>
          <w:color w:val="000000" w:themeColor="text1"/>
          <w:szCs w:val="32"/>
        </w:rPr>
        <w:t>дения выдающихся мыслителей, ученых, просветителей прошлых веков, талантливых писателей и публицистов современности, н</w:t>
      </w:r>
      <w:r w:rsidRPr="00536A8A">
        <w:rPr>
          <w:color w:val="000000" w:themeColor="text1"/>
          <w:szCs w:val="32"/>
        </w:rPr>
        <w:t>а</w:t>
      </w:r>
      <w:r w:rsidRPr="00536A8A">
        <w:rPr>
          <w:color w:val="000000" w:themeColor="text1"/>
          <w:szCs w:val="32"/>
        </w:rPr>
        <w:t>учно-познавательную, справочную и другую социально-значимую литературу на 14 языках народов Дагестана, в том чи</w:t>
      </w:r>
      <w:r w:rsidRPr="00536A8A">
        <w:rPr>
          <w:color w:val="000000" w:themeColor="text1"/>
          <w:szCs w:val="32"/>
        </w:rPr>
        <w:t>с</w:t>
      </w:r>
      <w:r w:rsidRPr="00536A8A">
        <w:rPr>
          <w:color w:val="000000" w:themeColor="text1"/>
          <w:szCs w:val="32"/>
        </w:rPr>
        <w:t>ле и на русском. Непреходящими темами книг, выпускаемых и</w:t>
      </w:r>
      <w:r w:rsidRPr="00536A8A">
        <w:rPr>
          <w:color w:val="000000" w:themeColor="text1"/>
          <w:szCs w:val="32"/>
        </w:rPr>
        <w:t>з</w:t>
      </w:r>
      <w:r w:rsidRPr="00536A8A">
        <w:rPr>
          <w:color w:val="000000" w:themeColor="text1"/>
          <w:szCs w:val="32"/>
        </w:rPr>
        <w:t>дательством, всегда были и остаются темы любви к Родине, гр</w:t>
      </w:r>
      <w:r w:rsidRPr="00536A8A">
        <w:rPr>
          <w:color w:val="000000" w:themeColor="text1"/>
          <w:szCs w:val="32"/>
        </w:rPr>
        <w:t>а</w:t>
      </w:r>
      <w:r w:rsidRPr="00536A8A">
        <w:rPr>
          <w:color w:val="000000" w:themeColor="text1"/>
          <w:szCs w:val="32"/>
        </w:rPr>
        <w:t>жданственности, патриотизма и интернационализма, великого братства наших народов, морали и нравственности. Благодаря Дагестанскому книжному издательству мир узнал и полюбил Р</w:t>
      </w:r>
      <w:r w:rsidRPr="00536A8A">
        <w:rPr>
          <w:color w:val="000000" w:themeColor="text1"/>
          <w:szCs w:val="32"/>
        </w:rPr>
        <w:t>а</w:t>
      </w:r>
      <w:r w:rsidRPr="00536A8A">
        <w:rPr>
          <w:color w:val="000000" w:themeColor="text1"/>
          <w:szCs w:val="32"/>
        </w:rPr>
        <w:t>сула Гамзатова</w:t>
      </w:r>
      <w:r w:rsidRPr="00536A8A">
        <w:rPr>
          <w:color w:val="000000" w:themeColor="text1"/>
          <w:szCs w:val="32"/>
          <w:shd w:val="clear" w:color="auto" w:fill="FFFFFF"/>
        </w:rPr>
        <w:t>[8,с.23 ].</w:t>
      </w:r>
    </w:p>
    <w:p w:rsidR="00EE39FF" w:rsidRPr="00536A8A" w:rsidRDefault="00EE39FF" w:rsidP="00536A8A">
      <w:pPr>
        <w:shd w:val="clear" w:color="auto" w:fill="FFFFFF"/>
        <w:rPr>
          <w:color w:val="000000" w:themeColor="text1"/>
          <w:szCs w:val="32"/>
        </w:rPr>
      </w:pPr>
      <w:r w:rsidRPr="00536A8A">
        <w:rPr>
          <w:rFonts w:eastAsia="Calibri"/>
          <w:color w:val="000000" w:themeColor="text1"/>
          <w:szCs w:val="32"/>
          <w:lang w:eastAsia="en-US"/>
        </w:rPr>
        <w:t>Первая книга Расула Гамзатова «Пламенная любовь и жг</w:t>
      </w:r>
      <w:r w:rsidRPr="00536A8A">
        <w:rPr>
          <w:rFonts w:eastAsia="Calibri"/>
          <w:color w:val="000000" w:themeColor="text1"/>
          <w:szCs w:val="32"/>
          <w:lang w:eastAsia="en-US"/>
        </w:rPr>
        <w:t>у</w:t>
      </w:r>
      <w:r w:rsidRPr="00536A8A">
        <w:rPr>
          <w:rFonts w:eastAsia="Calibri"/>
          <w:color w:val="000000" w:themeColor="text1"/>
          <w:szCs w:val="32"/>
          <w:lang w:eastAsia="en-US"/>
        </w:rPr>
        <w:t>чая ненависть» на аварском языке вышла в 1943 году в Дагеста</w:t>
      </w:r>
      <w:r w:rsidRPr="00536A8A">
        <w:rPr>
          <w:rFonts w:eastAsia="Calibri"/>
          <w:color w:val="000000" w:themeColor="text1"/>
          <w:szCs w:val="32"/>
          <w:lang w:eastAsia="en-US"/>
        </w:rPr>
        <w:t>н</w:t>
      </w:r>
      <w:r w:rsidRPr="00536A8A">
        <w:rPr>
          <w:rFonts w:eastAsia="Calibri"/>
          <w:color w:val="000000" w:themeColor="text1"/>
          <w:szCs w:val="32"/>
          <w:lang w:eastAsia="en-US"/>
        </w:rPr>
        <w:t xml:space="preserve">ском книжном издательстве. Далее были изданы: </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zCs w:val="32"/>
          <w:lang w:eastAsia="en-US"/>
        </w:rPr>
        <w:t>1945 г. – «Отголоски войны»: Сборник стихов на авар. яз.;</w:t>
      </w:r>
    </w:p>
    <w:p w:rsidR="00EE39FF" w:rsidRPr="00536A8A" w:rsidRDefault="00EE39FF" w:rsidP="00536A8A">
      <w:pPr>
        <w:numPr>
          <w:ilvl w:val="0"/>
          <w:numId w:val="12"/>
        </w:numPr>
        <w:shd w:val="clear" w:color="auto" w:fill="FFFFFF"/>
        <w:tabs>
          <w:tab w:val="left" w:pos="839"/>
        </w:tabs>
        <w:autoSpaceDE w:val="0"/>
        <w:autoSpaceDN w:val="0"/>
        <w:adjustRightInd w:val="0"/>
        <w:ind w:firstLine="709"/>
        <w:rPr>
          <w:rFonts w:eastAsia="Calibri"/>
          <w:color w:val="000000" w:themeColor="text1"/>
          <w:spacing w:val="-8"/>
          <w:szCs w:val="32"/>
          <w:lang w:eastAsia="en-US"/>
        </w:rPr>
      </w:pPr>
      <w:r w:rsidRPr="00536A8A">
        <w:rPr>
          <w:rFonts w:eastAsia="Calibri"/>
          <w:color w:val="000000" w:themeColor="text1"/>
          <w:szCs w:val="32"/>
          <w:lang w:eastAsia="en-US"/>
        </w:rPr>
        <w:t xml:space="preserve"> г. – «Сааду» и «Новые стихи», на авар. яз.;</w:t>
      </w:r>
    </w:p>
    <w:p w:rsidR="00EE39FF" w:rsidRPr="00536A8A" w:rsidRDefault="00EE39FF" w:rsidP="00536A8A">
      <w:pPr>
        <w:numPr>
          <w:ilvl w:val="0"/>
          <w:numId w:val="12"/>
        </w:numPr>
        <w:shd w:val="clear" w:color="auto" w:fill="FFFFFF"/>
        <w:tabs>
          <w:tab w:val="left" w:pos="839"/>
        </w:tabs>
        <w:autoSpaceDE w:val="0"/>
        <w:autoSpaceDN w:val="0"/>
        <w:adjustRightInd w:val="0"/>
        <w:ind w:firstLine="709"/>
        <w:rPr>
          <w:rFonts w:eastAsia="Calibri"/>
          <w:color w:val="000000" w:themeColor="text1"/>
          <w:spacing w:val="-11"/>
          <w:szCs w:val="32"/>
          <w:lang w:eastAsia="en-US"/>
        </w:rPr>
      </w:pPr>
      <w:r w:rsidRPr="00536A8A">
        <w:rPr>
          <w:rFonts w:eastAsia="Calibri"/>
          <w:color w:val="000000" w:themeColor="text1"/>
          <w:szCs w:val="32"/>
          <w:lang w:eastAsia="en-US"/>
        </w:rPr>
        <w:t xml:space="preserve"> г. – «Мой друг», на авар. яз.;</w:t>
      </w:r>
    </w:p>
    <w:p w:rsidR="00EE39FF" w:rsidRPr="00536A8A" w:rsidRDefault="00EE39FF" w:rsidP="00536A8A">
      <w:pPr>
        <w:pStyle w:val="a9"/>
        <w:numPr>
          <w:ilvl w:val="0"/>
          <w:numId w:val="12"/>
        </w:numPr>
        <w:shd w:val="clear" w:color="auto" w:fill="FFFFFF"/>
        <w:spacing w:after="0" w:line="240" w:lineRule="auto"/>
        <w:ind w:firstLine="709"/>
        <w:rPr>
          <w:rFonts w:ascii="Times New Roman" w:eastAsia="Calibri" w:hAnsi="Times New Roman" w:cs="Times New Roman"/>
          <w:color w:val="000000" w:themeColor="text1"/>
          <w:sz w:val="32"/>
          <w:szCs w:val="32"/>
          <w:lang w:eastAsia="en-US"/>
        </w:rPr>
      </w:pPr>
      <w:r w:rsidRPr="00536A8A">
        <w:rPr>
          <w:rFonts w:ascii="Times New Roman" w:eastAsia="Calibri" w:hAnsi="Times New Roman" w:cs="Times New Roman"/>
          <w:color w:val="000000" w:themeColor="text1"/>
          <w:sz w:val="32"/>
          <w:szCs w:val="32"/>
          <w:lang w:eastAsia="en-US"/>
        </w:rPr>
        <w:t>г. – «Родина горца», на авар. яз.</w:t>
      </w:r>
      <w:r w:rsidRPr="00536A8A">
        <w:rPr>
          <w:rFonts w:ascii="Times New Roman" w:eastAsia="Calibri" w:hAnsi="Times New Roman" w:cs="Times New Roman"/>
          <w:color w:val="000000" w:themeColor="text1"/>
          <w:sz w:val="32"/>
          <w:szCs w:val="32"/>
          <w:shd w:val="clear" w:color="auto" w:fill="FFFFFF"/>
          <w:lang w:eastAsia="en-US"/>
        </w:rPr>
        <w:t xml:space="preserve"> [9, с.12].</w:t>
      </w:r>
    </w:p>
    <w:p w:rsidR="00EE39FF" w:rsidRPr="00536A8A" w:rsidRDefault="00985D75" w:rsidP="00536A8A">
      <w:pPr>
        <w:pStyle w:val="a9"/>
        <w:numPr>
          <w:ilvl w:val="0"/>
          <w:numId w:val="12"/>
        </w:numPr>
        <w:shd w:val="clear" w:color="auto" w:fill="FFFFFF"/>
        <w:spacing w:after="0" w:line="240" w:lineRule="auto"/>
        <w:ind w:firstLine="709"/>
        <w:rPr>
          <w:rFonts w:ascii="Times New Roman" w:eastAsia="Calibri" w:hAnsi="Times New Roman" w:cs="Times New Roman"/>
          <w:color w:val="000000" w:themeColor="text1"/>
          <w:sz w:val="32"/>
          <w:szCs w:val="32"/>
          <w:lang w:eastAsia="en-US"/>
        </w:rPr>
      </w:pPr>
      <w:r>
        <w:rPr>
          <w:rFonts w:ascii="Times New Roman" w:eastAsia="Calibri" w:hAnsi="Times New Roman" w:cs="Times New Roman"/>
          <w:color w:val="000000" w:themeColor="text1"/>
          <w:sz w:val="32"/>
          <w:szCs w:val="32"/>
          <w:lang w:eastAsia="en-US"/>
        </w:rPr>
        <w:t xml:space="preserve">г. </w:t>
      </w:r>
      <w:r w:rsidR="00EE39FF" w:rsidRPr="00536A8A">
        <w:rPr>
          <w:rFonts w:ascii="Times New Roman" w:eastAsia="Calibri" w:hAnsi="Times New Roman" w:cs="Times New Roman"/>
          <w:color w:val="000000" w:themeColor="text1"/>
          <w:sz w:val="32"/>
          <w:szCs w:val="32"/>
          <w:lang w:eastAsia="en-US"/>
        </w:rPr>
        <w:t>В это же десятилетие (40–50-е годы) поэтические произведения Расула Гамзатова были переведены на русский язык и также изданы в Дагестанском книжном издательстве:</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zCs w:val="32"/>
          <w:lang w:eastAsia="en-US"/>
        </w:rPr>
        <w:t>1948 г. – «Земля моя», перевод Н. Гребнева и Я. Козловск</w:t>
      </w:r>
      <w:r w:rsidRPr="00536A8A">
        <w:rPr>
          <w:rFonts w:eastAsia="Calibri"/>
          <w:color w:val="000000" w:themeColor="text1"/>
          <w:szCs w:val="32"/>
          <w:lang w:eastAsia="en-US"/>
        </w:rPr>
        <w:t>о</w:t>
      </w:r>
      <w:r w:rsidRPr="00536A8A">
        <w:rPr>
          <w:rFonts w:eastAsia="Calibri"/>
          <w:color w:val="000000" w:themeColor="text1"/>
          <w:szCs w:val="32"/>
          <w:lang w:eastAsia="en-US"/>
        </w:rPr>
        <w:t>го;</w:t>
      </w:r>
    </w:p>
    <w:p w:rsidR="00EE39FF" w:rsidRPr="00536A8A" w:rsidRDefault="00EE39FF" w:rsidP="00536A8A">
      <w:pPr>
        <w:pStyle w:val="a9"/>
        <w:numPr>
          <w:ilvl w:val="0"/>
          <w:numId w:val="12"/>
        </w:numPr>
        <w:shd w:val="clear" w:color="auto" w:fill="FFFFFF"/>
        <w:spacing w:after="0" w:line="240" w:lineRule="auto"/>
        <w:ind w:firstLine="709"/>
        <w:rPr>
          <w:rFonts w:ascii="Times New Roman" w:eastAsia="Calibri" w:hAnsi="Times New Roman" w:cs="Times New Roman"/>
          <w:color w:val="000000" w:themeColor="text1"/>
          <w:spacing w:val="-4"/>
          <w:sz w:val="32"/>
          <w:szCs w:val="32"/>
          <w:lang w:eastAsia="en-US"/>
        </w:rPr>
      </w:pPr>
      <w:r w:rsidRPr="00536A8A">
        <w:rPr>
          <w:rFonts w:ascii="Times New Roman" w:eastAsia="Calibri" w:hAnsi="Times New Roman" w:cs="Times New Roman"/>
          <w:color w:val="000000" w:themeColor="text1"/>
          <w:spacing w:val="-4"/>
          <w:sz w:val="32"/>
          <w:szCs w:val="32"/>
          <w:lang w:eastAsia="en-US"/>
        </w:rPr>
        <w:t xml:space="preserve">г. </w:t>
      </w:r>
      <w:r w:rsidRPr="00536A8A">
        <w:rPr>
          <w:rFonts w:ascii="Times New Roman" w:eastAsia="Calibri" w:hAnsi="Times New Roman" w:cs="Times New Roman"/>
          <w:color w:val="000000" w:themeColor="text1"/>
          <w:sz w:val="32"/>
          <w:szCs w:val="32"/>
          <w:lang w:eastAsia="en-US"/>
        </w:rPr>
        <w:t>–</w:t>
      </w:r>
      <w:r w:rsidRPr="00536A8A">
        <w:rPr>
          <w:rFonts w:ascii="Times New Roman" w:eastAsia="Calibri" w:hAnsi="Times New Roman" w:cs="Times New Roman"/>
          <w:color w:val="000000" w:themeColor="text1"/>
          <w:spacing w:val="-4"/>
          <w:sz w:val="32"/>
          <w:szCs w:val="32"/>
          <w:lang w:eastAsia="en-US"/>
        </w:rPr>
        <w:t xml:space="preserve"> «Родной простор», перевод Н. Гребнева, Я. Козло</w:t>
      </w:r>
      <w:r w:rsidRPr="00536A8A">
        <w:rPr>
          <w:rFonts w:ascii="Times New Roman" w:eastAsia="Calibri" w:hAnsi="Times New Roman" w:cs="Times New Roman"/>
          <w:color w:val="000000" w:themeColor="text1"/>
          <w:spacing w:val="-4"/>
          <w:sz w:val="32"/>
          <w:szCs w:val="32"/>
          <w:lang w:eastAsia="en-US"/>
        </w:rPr>
        <w:t>в</w:t>
      </w:r>
      <w:r w:rsidRPr="00536A8A">
        <w:rPr>
          <w:rFonts w:ascii="Times New Roman" w:eastAsia="Calibri" w:hAnsi="Times New Roman" w:cs="Times New Roman"/>
          <w:color w:val="000000" w:themeColor="text1"/>
          <w:spacing w:val="-4"/>
          <w:sz w:val="32"/>
          <w:szCs w:val="32"/>
          <w:lang w:eastAsia="en-US"/>
        </w:rPr>
        <w:t>ского, С. Липкина, Е. Николаевской, А. Межирова, И. Снеговой.</w:t>
      </w:r>
    </w:p>
    <w:p w:rsidR="00985D75" w:rsidRPr="00985D75" w:rsidRDefault="000E2A7B" w:rsidP="00536A8A">
      <w:pPr>
        <w:pStyle w:val="a9"/>
        <w:numPr>
          <w:ilvl w:val="0"/>
          <w:numId w:val="12"/>
        </w:numPr>
        <w:shd w:val="clear" w:color="auto" w:fill="FFFFFF"/>
        <w:spacing w:after="0" w:line="240" w:lineRule="auto"/>
        <w:ind w:firstLine="709"/>
        <w:rPr>
          <w:rFonts w:ascii="Times New Roman" w:eastAsia="Calibri" w:hAnsi="Times New Roman" w:cs="Times New Roman"/>
          <w:color w:val="000000" w:themeColor="text1"/>
          <w:spacing w:val="-4"/>
          <w:sz w:val="32"/>
          <w:szCs w:val="32"/>
          <w:lang w:eastAsia="en-US"/>
        </w:rPr>
      </w:pPr>
      <w:r>
        <w:rPr>
          <w:rFonts w:ascii="Times New Roman" w:eastAsia="Calibri" w:hAnsi="Times New Roman" w:cs="Times New Roman"/>
          <w:color w:val="000000" w:themeColor="text1"/>
          <w:sz w:val="32"/>
          <w:szCs w:val="32"/>
          <w:lang w:eastAsia="en-US"/>
        </w:rPr>
        <w:t xml:space="preserve"> </w:t>
      </w:r>
      <w:r w:rsidR="00EE39FF" w:rsidRPr="00536A8A">
        <w:rPr>
          <w:rFonts w:ascii="Times New Roman" w:eastAsia="Calibri" w:hAnsi="Times New Roman" w:cs="Times New Roman"/>
          <w:color w:val="000000" w:themeColor="text1"/>
          <w:sz w:val="32"/>
          <w:szCs w:val="32"/>
          <w:lang w:eastAsia="en-US"/>
        </w:rPr>
        <w:t>В сборнике «Земля моя» впервые вместе зазвучали т</w:t>
      </w:r>
      <w:r w:rsidR="00EE39FF" w:rsidRPr="00536A8A">
        <w:rPr>
          <w:rFonts w:ascii="Times New Roman" w:eastAsia="Calibri" w:hAnsi="Times New Roman" w:cs="Times New Roman"/>
          <w:color w:val="000000" w:themeColor="text1"/>
          <w:sz w:val="32"/>
          <w:szCs w:val="32"/>
          <w:lang w:eastAsia="en-US"/>
        </w:rPr>
        <w:t>е</w:t>
      </w:r>
      <w:r w:rsidR="00EE39FF" w:rsidRPr="00536A8A">
        <w:rPr>
          <w:rFonts w:ascii="Times New Roman" w:eastAsia="Calibri" w:hAnsi="Times New Roman" w:cs="Times New Roman"/>
          <w:color w:val="000000" w:themeColor="text1"/>
          <w:sz w:val="32"/>
          <w:szCs w:val="32"/>
          <w:lang w:eastAsia="en-US"/>
        </w:rPr>
        <w:t xml:space="preserve">мы малой и большой Родины – Дагестана и России. Символом этого </w:t>
      </w:r>
      <w:r w:rsidR="00EE39FF" w:rsidRPr="00536A8A">
        <w:rPr>
          <w:rFonts w:ascii="Times New Roman" w:eastAsia="Calibri" w:hAnsi="Times New Roman" w:cs="Times New Roman"/>
          <w:color w:val="000000" w:themeColor="text1"/>
          <w:spacing w:val="-2"/>
          <w:sz w:val="32"/>
          <w:szCs w:val="32"/>
          <w:lang w:eastAsia="en-US"/>
        </w:rPr>
        <w:t>единства стало посвящение: «Мос</w:t>
      </w:r>
      <w:r w:rsidR="00EE39FF" w:rsidRPr="00536A8A">
        <w:rPr>
          <w:rFonts w:ascii="Times New Roman" w:eastAsia="Calibri" w:hAnsi="Times New Roman" w:cs="Times New Roman"/>
          <w:color w:val="000000" w:themeColor="text1"/>
          <w:spacing w:val="-4"/>
          <w:sz w:val="32"/>
          <w:szCs w:val="32"/>
          <w:lang w:eastAsia="en-US"/>
        </w:rPr>
        <w:t xml:space="preserve">ковскому литературному институту </w:t>
      </w:r>
      <w:r w:rsidR="00EE39FF" w:rsidRPr="00536A8A">
        <w:rPr>
          <w:rFonts w:ascii="Times New Roman" w:eastAsia="Calibri" w:hAnsi="Times New Roman" w:cs="Times New Roman"/>
          <w:color w:val="000000" w:themeColor="text1"/>
          <w:sz w:val="32"/>
          <w:szCs w:val="32"/>
          <w:lang w:eastAsia="en-US"/>
        </w:rPr>
        <w:t>им.</w:t>
      </w:r>
    </w:p>
    <w:p w:rsidR="00EE39FF" w:rsidRPr="00536A8A" w:rsidRDefault="00985D75" w:rsidP="00536A8A">
      <w:pPr>
        <w:pStyle w:val="a9"/>
        <w:numPr>
          <w:ilvl w:val="0"/>
          <w:numId w:val="12"/>
        </w:numPr>
        <w:shd w:val="clear" w:color="auto" w:fill="FFFFFF"/>
        <w:spacing w:after="0" w:line="240" w:lineRule="auto"/>
        <w:ind w:firstLine="709"/>
        <w:rPr>
          <w:rFonts w:ascii="Times New Roman" w:eastAsia="Calibri" w:hAnsi="Times New Roman" w:cs="Times New Roman"/>
          <w:color w:val="000000" w:themeColor="text1"/>
          <w:spacing w:val="-4"/>
          <w:sz w:val="32"/>
          <w:szCs w:val="32"/>
          <w:lang w:eastAsia="en-US"/>
        </w:rPr>
      </w:pPr>
      <w:r>
        <w:rPr>
          <w:rFonts w:ascii="Times New Roman" w:eastAsia="Calibri" w:hAnsi="Times New Roman" w:cs="Times New Roman"/>
          <w:color w:val="000000" w:themeColor="text1"/>
          <w:sz w:val="32"/>
          <w:szCs w:val="32"/>
          <w:lang w:eastAsia="en-US"/>
        </w:rPr>
        <w:t xml:space="preserve"> </w:t>
      </w:r>
      <w:r w:rsidR="00EE39FF" w:rsidRPr="00536A8A">
        <w:rPr>
          <w:rFonts w:ascii="Times New Roman" w:eastAsia="Calibri" w:hAnsi="Times New Roman" w:cs="Times New Roman"/>
          <w:color w:val="000000" w:themeColor="text1"/>
          <w:sz w:val="32"/>
          <w:szCs w:val="32"/>
          <w:lang w:val="en-US" w:eastAsia="en-US"/>
        </w:rPr>
        <w:t>A</w:t>
      </w:r>
      <w:r w:rsidR="00EE39FF" w:rsidRPr="00536A8A">
        <w:rPr>
          <w:rFonts w:ascii="Times New Roman" w:eastAsia="Calibri" w:hAnsi="Times New Roman" w:cs="Times New Roman"/>
          <w:color w:val="000000" w:themeColor="text1"/>
          <w:sz w:val="32"/>
          <w:szCs w:val="32"/>
          <w:lang w:eastAsia="en-US"/>
        </w:rPr>
        <w:t>.</w:t>
      </w:r>
      <w:r w:rsidR="00EE39FF" w:rsidRPr="00536A8A">
        <w:rPr>
          <w:rFonts w:ascii="Times New Roman" w:eastAsia="Calibri" w:hAnsi="Times New Roman" w:cs="Times New Roman"/>
          <w:color w:val="000000" w:themeColor="text1"/>
          <w:sz w:val="32"/>
          <w:szCs w:val="32"/>
          <w:lang w:val="en-US" w:eastAsia="en-US"/>
        </w:rPr>
        <w:t>M</w:t>
      </w:r>
      <w:r w:rsidR="00EE39FF" w:rsidRPr="00536A8A">
        <w:rPr>
          <w:rFonts w:ascii="Times New Roman" w:eastAsia="Calibri" w:hAnsi="Times New Roman" w:cs="Times New Roman"/>
          <w:color w:val="000000" w:themeColor="text1"/>
          <w:sz w:val="32"/>
          <w:szCs w:val="32"/>
          <w:lang w:eastAsia="en-US"/>
        </w:rPr>
        <w:t>. Горького при Союзе писателей СССР с благода</w:t>
      </w:r>
      <w:r w:rsidR="00EE39FF" w:rsidRPr="00536A8A">
        <w:rPr>
          <w:rFonts w:ascii="Times New Roman" w:eastAsia="Calibri" w:hAnsi="Times New Roman" w:cs="Times New Roman"/>
          <w:color w:val="000000" w:themeColor="text1"/>
          <w:sz w:val="32"/>
          <w:szCs w:val="32"/>
          <w:lang w:eastAsia="en-US"/>
        </w:rPr>
        <w:t>р</w:t>
      </w:r>
      <w:r w:rsidR="00EE39FF" w:rsidRPr="00536A8A">
        <w:rPr>
          <w:rFonts w:ascii="Times New Roman" w:eastAsia="Calibri" w:hAnsi="Times New Roman" w:cs="Times New Roman"/>
          <w:color w:val="000000" w:themeColor="text1"/>
          <w:sz w:val="32"/>
          <w:szCs w:val="32"/>
          <w:lang w:eastAsia="en-US"/>
        </w:rPr>
        <w:t xml:space="preserve">ностью посвящаем нашу работу: </w:t>
      </w:r>
      <w:r w:rsidR="00EE39FF" w:rsidRPr="00536A8A">
        <w:rPr>
          <w:rFonts w:ascii="Times New Roman" w:eastAsia="Calibri" w:hAnsi="Times New Roman" w:cs="Times New Roman"/>
          <w:i/>
          <w:iCs/>
          <w:color w:val="000000" w:themeColor="text1"/>
          <w:sz w:val="32"/>
          <w:szCs w:val="32"/>
          <w:lang w:eastAsia="en-US"/>
        </w:rPr>
        <w:t>Расул Гамзатов, Наум Гребнев, Яков Козловский».</w:t>
      </w:r>
    </w:p>
    <w:p w:rsidR="00EE39FF" w:rsidRPr="00536A8A" w:rsidRDefault="00EE39FF" w:rsidP="00536A8A">
      <w:pPr>
        <w:shd w:val="clear" w:color="auto" w:fill="FFFFFF"/>
        <w:rPr>
          <w:rFonts w:eastAsia="Calibri"/>
          <w:color w:val="000000" w:themeColor="text1"/>
          <w:spacing w:val="-4"/>
          <w:szCs w:val="32"/>
          <w:lang w:eastAsia="en-US"/>
        </w:rPr>
      </w:pPr>
      <w:r w:rsidRPr="00536A8A">
        <w:rPr>
          <w:rFonts w:eastAsia="Calibri"/>
          <w:color w:val="000000" w:themeColor="text1"/>
          <w:szCs w:val="32"/>
          <w:lang w:eastAsia="en-US"/>
        </w:rPr>
        <w:t>А затем большая часть произведений этого сборника вошла в книгу «Год моего рождения», изданную в Москве в издательс</w:t>
      </w:r>
      <w:r w:rsidRPr="00536A8A">
        <w:rPr>
          <w:rFonts w:eastAsia="Calibri"/>
          <w:color w:val="000000" w:themeColor="text1"/>
          <w:szCs w:val="32"/>
          <w:lang w:eastAsia="en-US"/>
        </w:rPr>
        <w:t>т</w:t>
      </w:r>
      <w:r w:rsidRPr="00536A8A">
        <w:rPr>
          <w:rFonts w:eastAsia="Calibri"/>
          <w:color w:val="000000" w:themeColor="text1"/>
          <w:szCs w:val="32"/>
          <w:lang w:eastAsia="en-US"/>
        </w:rPr>
        <w:t>ве «Молодая гвардия» и удос</w:t>
      </w:r>
      <w:r w:rsidRPr="00536A8A">
        <w:rPr>
          <w:rFonts w:eastAsia="Calibri"/>
          <w:color w:val="000000" w:themeColor="text1"/>
          <w:spacing w:val="-2"/>
          <w:szCs w:val="32"/>
          <w:lang w:eastAsia="en-US"/>
        </w:rPr>
        <w:t xml:space="preserve">тоенную в 1951 г. Государственной </w:t>
      </w:r>
      <w:r w:rsidRPr="00536A8A">
        <w:rPr>
          <w:rFonts w:eastAsia="Calibri"/>
          <w:color w:val="000000" w:themeColor="text1"/>
          <w:szCs w:val="32"/>
          <w:lang w:eastAsia="en-US"/>
        </w:rPr>
        <w:t>премии СССР третьей степени.В 60-е годы  ХХ века произвед</w:t>
      </w:r>
      <w:r w:rsidRPr="00536A8A">
        <w:rPr>
          <w:rFonts w:eastAsia="Calibri"/>
          <w:color w:val="000000" w:themeColor="text1"/>
          <w:szCs w:val="32"/>
          <w:lang w:eastAsia="en-US"/>
        </w:rPr>
        <w:t>е</w:t>
      </w:r>
      <w:r w:rsidRPr="00536A8A">
        <w:rPr>
          <w:rFonts w:eastAsia="Calibri"/>
          <w:color w:val="000000" w:themeColor="text1"/>
          <w:szCs w:val="32"/>
          <w:lang w:eastAsia="en-US"/>
        </w:rPr>
        <w:t xml:space="preserve">ния </w:t>
      </w:r>
      <w:r w:rsidRPr="00536A8A">
        <w:rPr>
          <w:rFonts w:eastAsia="Calibri"/>
          <w:color w:val="000000" w:themeColor="text1"/>
          <w:spacing w:val="-2"/>
          <w:szCs w:val="32"/>
          <w:lang w:eastAsia="en-US"/>
        </w:rPr>
        <w:t>поэта регулярно издавались не толь</w:t>
      </w:r>
      <w:r w:rsidRPr="00536A8A">
        <w:rPr>
          <w:rFonts w:eastAsia="Calibri"/>
          <w:color w:val="000000" w:themeColor="text1"/>
          <w:szCs w:val="32"/>
          <w:lang w:eastAsia="en-US"/>
        </w:rPr>
        <w:t>ко в Дагестанском кни</w:t>
      </w:r>
      <w:r w:rsidRPr="00536A8A">
        <w:rPr>
          <w:rFonts w:eastAsia="Calibri"/>
          <w:color w:val="000000" w:themeColor="text1"/>
          <w:szCs w:val="32"/>
          <w:lang w:eastAsia="en-US"/>
        </w:rPr>
        <w:t>ж</w:t>
      </w:r>
      <w:r w:rsidRPr="00536A8A">
        <w:rPr>
          <w:rFonts w:eastAsia="Calibri"/>
          <w:color w:val="000000" w:themeColor="text1"/>
          <w:szCs w:val="32"/>
          <w:lang w:eastAsia="en-US"/>
        </w:rPr>
        <w:t>ном издательстве, но и в других изда</w:t>
      </w:r>
      <w:r w:rsidRPr="00536A8A">
        <w:rPr>
          <w:rFonts w:eastAsia="Calibri"/>
          <w:color w:val="000000" w:themeColor="text1"/>
          <w:spacing w:val="-1"/>
          <w:szCs w:val="32"/>
          <w:lang w:eastAsia="en-US"/>
        </w:rPr>
        <w:t>тельствах России, публик</w:t>
      </w:r>
      <w:r w:rsidRPr="00536A8A">
        <w:rPr>
          <w:rFonts w:eastAsia="Calibri"/>
          <w:color w:val="000000" w:themeColor="text1"/>
          <w:spacing w:val="-1"/>
          <w:szCs w:val="32"/>
          <w:lang w:eastAsia="en-US"/>
        </w:rPr>
        <w:t>у</w:t>
      </w:r>
      <w:r w:rsidRPr="00536A8A">
        <w:rPr>
          <w:rFonts w:eastAsia="Calibri"/>
          <w:color w:val="000000" w:themeColor="text1"/>
          <w:spacing w:val="-1"/>
          <w:szCs w:val="32"/>
          <w:lang w:eastAsia="en-US"/>
        </w:rPr>
        <w:t>ются на</w:t>
      </w:r>
      <w:r w:rsidRPr="00536A8A">
        <w:rPr>
          <w:rFonts w:eastAsia="Calibri"/>
          <w:color w:val="000000" w:themeColor="text1"/>
          <w:szCs w:val="32"/>
          <w:lang w:eastAsia="en-US"/>
        </w:rPr>
        <w:t xml:space="preserve"> страницах периодической печати. К Декаде дагестанск</w:t>
      </w:r>
      <w:r w:rsidRPr="00536A8A">
        <w:rPr>
          <w:rFonts w:eastAsia="Calibri"/>
          <w:color w:val="000000" w:themeColor="text1"/>
          <w:szCs w:val="32"/>
          <w:lang w:eastAsia="en-US"/>
        </w:rPr>
        <w:t>о</w:t>
      </w:r>
      <w:r w:rsidRPr="00536A8A">
        <w:rPr>
          <w:rFonts w:eastAsia="Calibri"/>
          <w:color w:val="000000" w:themeColor="text1"/>
          <w:szCs w:val="32"/>
          <w:lang w:eastAsia="en-US"/>
        </w:rPr>
        <w:t>го искусства и литературы в Москве (1960 г.) только Дагеста</w:t>
      </w:r>
      <w:r w:rsidRPr="00536A8A">
        <w:rPr>
          <w:rFonts w:eastAsia="Calibri"/>
          <w:color w:val="000000" w:themeColor="text1"/>
          <w:szCs w:val="32"/>
          <w:lang w:eastAsia="en-US"/>
        </w:rPr>
        <w:t>н</w:t>
      </w:r>
      <w:r w:rsidRPr="00536A8A">
        <w:rPr>
          <w:rFonts w:eastAsia="Calibri"/>
          <w:color w:val="000000" w:themeColor="text1"/>
          <w:szCs w:val="32"/>
          <w:lang w:eastAsia="en-US"/>
        </w:rPr>
        <w:t>ским книжным издательством было выпущено на русском языке и на языках народов Дагестана более 20 сборников стихов и поэм Расула Гамзатова, в том числе 2-томник Избранных произвед</w:t>
      </w:r>
      <w:r w:rsidRPr="00536A8A">
        <w:rPr>
          <w:rFonts w:eastAsia="Calibri"/>
          <w:color w:val="000000" w:themeColor="text1"/>
          <w:szCs w:val="32"/>
          <w:lang w:eastAsia="en-US"/>
        </w:rPr>
        <w:t>е</w:t>
      </w:r>
      <w:r w:rsidRPr="00536A8A">
        <w:rPr>
          <w:rFonts w:eastAsia="Calibri"/>
          <w:color w:val="000000" w:themeColor="text1"/>
          <w:szCs w:val="32"/>
          <w:lang w:eastAsia="en-US"/>
        </w:rPr>
        <w:t>ний на аварском языке с эмблемой Декады.</w:t>
      </w:r>
    </w:p>
    <w:p w:rsidR="00EE39FF" w:rsidRPr="00536A8A" w:rsidRDefault="00EE39FF" w:rsidP="00536A8A">
      <w:pPr>
        <w:pStyle w:val="a9"/>
        <w:shd w:val="clear" w:color="auto" w:fill="FFFFFF"/>
        <w:spacing w:after="0" w:line="240" w:lineRule="auto"/>
        <w:ind w:left="0"/>
        <w:rPr>
          <w:rFonts w:ascii="Times New Roman" w:eastAsia="Calibri" w:hAnsi="Times New Roman" w:cs="Times New Roman"/>
          <w:color w:val="000000" w:themeColor="text1"/>
          <w:spacing w:val="-4"/>
          <w:sz w:val="32"/>
          <w:szCs w:val="32"/>
          <w:lang w:eastAsia="en-US"/>
        </w:rPr>
      </w:pPr>
      <w:r w:rsidRPr="00536A8A">
        <w:rPr>
          <w:rFonts w:ascii="Times New Roman" w:eastAsia="Calibri" w:hAnsi="Times New Roman" w:cs="Times New Roman"/>
          <w:color w:val="000000" w:themeColor="text1"/>
          <w:sz w:val="32"/>
          <w:szCs w:val="32"/>
          <w:lang w:eastAsia="en-US"/>
        </w:rPr>
        <w:t>Особая судьба у книги «Высокие звезды». Впервые она б</w:t>
      </w:r>
      <w:r w:rsidRPr="00536A8A">
        <w:rPr>
          <w:rFonts w:ascii="Times New Roman" w:eastAsia="Calibri" w:hAnsi="Times New Roman" w:cs="Times New Roman"/>
          <w:color w:val="000000" w:themeColor="text1"/>
          <w:sz w:val="32"/>
          <w:szCs w:val="32"/>
          <w:lang w:eastAsia="en-US"/>
        </w:rPr>
        <w:t>ы</w:t>
      </w:r>
      <w:r w:rsidRPr="00536A8A">
        <w:rPr>
          <w:rFonts w:ascii="Times New Roman" w:eastAsia="Calibri" w:hAnsi="Times New Roman" w:cs="Times New Roman"/>
          <w:color w:val="000000" w:themeColor="text1"/>
          <w:sz w:val="32"/>
          <w:szCs w:val="32"/>
          <w:lang w:eastAsia="en-US"/>
        </w:rPr>
        <w:t>ла издана на аварском языке в Дагестанском книжном издател</w:t>
      </w:r>
      <w:r w:rsidRPr="00536A8A">
        <w:rPr>
          <w:rFonts w:ascii="Times New Roman" w:eastAsia="Calibri" w:hAnsi="Times New Roman" w:cs="Times New Roman"/>
          <w:color w:val="000000" w:themeColor="text1"/>
          <w:sz w:val="32"/>
          <w:szCs w:val="32"/>
          <w:lang w:eastAsia="en-US"/>
        </w:rPr>
        <w:t>ь</w:t>
      </w:r>
      <w:r w:rsidRPr="00536A8A">
        <w:rPr>
          <w:rFonts w:ascii="Times New Roman" w:eastAsia="Calibri" w:hAnsi="Times New Roman" w:cs="Times New Roman"/>
          <w:color w:val="000000" w:themeColor="text1"/>
          <w:sz w:val="32"/>
          <w:szCs w:val="32"/>
          <w:lang w:eastAsia="en-US"/>
        </w:rPr>
        <w:t>стве в 1962 г. В том же году издательство «Советский писатель» выпу</w:t>
      </w:r>
      <w:r w:rsidRPr="00536A8A">
        <w:rPr>
          <w:rFonts w:ascii="Times New Roman" w:eastAsia="Calibri" w:hAnsi="Times New Roman" w:cs="Times New Roman"/>
          <w:color w:val="000000" w:themeColor="text1"/>
          <w:spacing w:val="-2"/>
          <w:sz w:val="32"/>
          <w:szCs w:val="32"/>
          <w:lang w:eastAsia="en-US"/>
        </w:rPr>
        <w:t>стило эту книгу в переводе на рус</w:t>
      </w:r>
      <w:r w:rsidRPr="00536A8A">
        <w:rPr>
          <w:rFonts w:ascii="Times New Roman" w:eastAsia="Calibri" w:hAnsi="Times New Roman" w:cs="Times New Roman"/>
          <w:color w:val="000000" w:themeColor="text1"/>
          <w:sz w:val="32"/>
          <w:szCs w:val="32"/>
          <w:lang w:eastAsia="en-US"/>
        </w:rPr>
        <w:t>ский язык Я. Козловским и Н. Гребневым. Книга была удостоена Ленинской премии. В 1968 году Дагестанское книжное изда</w:t>
      </w:r>
      <w:r w:rsidRPr="00536A8A">
        <w:rPr>
          <w:rFonts w:ascii="Times New Roman" w:eastAsia="Calibri" w:hAnsi="Times New Roman" w:cs="Times New Roman"/>
          <w:color w:val="000000" w:themeColor="text1"/>
          <w:spacing w:val="-2"/>
          <w:sz w:val="32"/>
          <w:szCs w:val="32"/>
          <w:lang w:eastAsia="en-US"/>
        </w:rPr>
        <w:t>тельство снова выпускает сув</w:t>
      </w:r>
      <w:r w:rsidRPr="00536A8A">
        <w:rPr>
          <w:rFonts w:ascii="Times New Roman" w:eastAsia="Calibri" w:hAnsi="Times New Roman" w:cs="Times New Roman"/>
          <w:color w:val="000000" w:themeColor="text1"/>
          <w:spacing w:val="-2"/>
          <w:sz w:val="32"/>
          <w:szCs w:val="32"/>
          <w:lang w:eastAsia="en-US"/>
        </w:rPr>
        <w:t>е</w:t>
      </w:r>
      <w:r w:rsidRPr="00536A8A">
        <w:rPr>
          <w:rFonts w:ascii="Times New Roman" w:eastAsia="Calibri" w:hAnsi="Times New Roman" w:cs="Times New Roman"/>
          <w:color w:val="000000" w:themeColor="text1"/>
          <w:spacing w:val="-2"/>
          <w:sz w:val="32"/>
          <w:szCs w:val="32"/>
          <w:lang w:eastAsia="en-US"/>
        </w:rPr>
        <w:t>нир</w:t>
      </w:r>
      <w:r w:rsidRPr="00536A8A">
        <w:rPr>
          <w:rFonts w:ascii="Times New Roman" w:eastAsia="Calibri" w:hAnsi="Times New Roman" w:cs="Times New Roman"/>
          <w:color w:val="000000" w:themeColor="text1"/>
          <w:sz w:val="32"/>
          <w:szCs w:val="32"/>
          <w:lang w:eastAsia="en-US"/>
        </w:rPr>
        <w:t>ное издание «Высоких звезд» на языке оригинала и в перев</w:t>
      </w:r>
      <w:r w:rsidRPr="00536A8A">
        <w:rPr>
          <w:rFonts w:ascii="Times New Roman" w:eastAsia="Calibri" w:hAnsi="Times New Roman" w:cs="Times New Roman"/>
          <w:color w:val="000000" w:themeColor="text1"/>
          <w:sz w:val="32"/>
          <w:szCs w:val="32"/>
          <w:lang w:eastAsia="en-US"/>
        </w:rPr>
        <w:t>о</w:t>
      </w:r>
      <w:r w:rsidRPr="00536A8A">
        <w:rPr>
          <w:rFonts w:ascii="Times New Roman" w:eastAsia="Calibri" w:hAnsi="Times New Roman" w:cs="Times New Roman"/>
          <w:color w:val="000000" w:themeColor="text1"/>
          <w:sz w:val="32"/>
          <w:szCs w:val="32"/>
          <w:lang w:eastAsia="en-US"/>
        </w:rPr>
        <w:t>де на 5-ти языках народов Дагестана. За уникальное композиц</w:t>
      </w:r>
      <w:r w:rsidRPr="00536A8A">
        <w:rPr>
          <w:rFonts w:ascii="Times New Roman" w:eastAsia="Calibri" w:hAnsi="Times New Roman" w:cs="Times New Roman"/>
          <w:color w:val="000000" w:themeColor="text1"/>
          <w:sz w:val="32"/>
          <w:szCs w:val="32"/>
          <w:lang w:eastAsia="en-US"/>
        </w:rPr>
        <w:t>и</w:t>
      </w:r>
      <w:r w:rsidRPr="00536A8A">
        <w:rPr>
          <w:rFonts w:ascii="Times New Roman" w:eastAsia="Calibri" w:hAnsi="Times New Roman" w:cs="Times New Roman"/>
          <w:color w:val="000000" w:themeColor="text1"/>
          <w:sz w:val="32"/>
          <w:szCs w:val="32"/>
          <w:lang w:eastAsia="en-US"/>
        </w:rPr>
        <w:t>онное и художественное решение книга удостаивается премии, медали, диплома на международном, все</w:t>
      </w:r>
      <w:r w:rsidRPr="00536A8A">
        <w:rPr>
          <w:rFonts w:ascii="Times New Roman" w:eastAsia="Calibri" w:hAnsi="Times New Roman" w:cs="Times New Roman"/>
          <w:color w:val="000000" w:themeColor="text1"/>
          <w:spacing w:val="-1"/>
          <w:sz w:val="32"/>
          <w:szCs w:val="32"/>
          <w:lang w:eastAsia="en-US"/>
        </w:rPr>
        <w:t>союзном и всеросси</w:t>
      </w:r>
      <w:r w:rsidRPr="00536A8A">
        <w:rPr>
          <w:rFonts w:ascii="Times New Roman" w:eastAsia="Calibri" w:hAnsi="Times New Roman" w:cs="Times New Roman"/>
          <w:color w:val="000000" w:themeColor="text1"/>
          <w:spacing w:val="-1"/>
          <w:sz w:val="32"/>
          <w:szCs w:val="32"/>
          <w:lang w:eastAsia="en-US"/>
        </w:rPr>
        <w:t>й</w:t>
      </w:r>
      <w:r w:rsidRPr="00536A8A">
        <w:rPr>
          <w:rFonts w:ascii="Times New Roman" w:eastAsia="Calibri" w:hAnsi="Times New Roman" w:cs="Times New Roman"/>
          <w:color w:val="000000" w:themeColor="text1"/>
          <w:spacing w:val="-1"/>
          <w:sz w:val="32"/>
          <w:szCs w:val="32"/>
          <w:lang w:eastAsia="en-US"/>
        </w:rPr>
        <w:t>ском конкур</w:t>
      </w:r>
      <w:r w:rsidRPr="00536A8A">
        <w:rPr>
          <w:rFonts w:ascii="Times New Roman" w:eastAsia="Calibri" w:hAnsi="Times New Roman" w:cs="Times New Roman"/>
          <w:color w:val="000000" w:themeColor="text1"/>
          <w:sz w:val="32"/>
          <w:szCs w:val="32"/>
          <w:lang w:eastAsia="en-US"/>
        </w:rPr>
        <w:t>сах «Искусство книги».</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zCs w:val="32"/>
          <w:lang w:eastAsia="en-US"/>
        </w:rPr>
        <w:t>70–80-е годы были особенно плодотворными. Поэзия фла</w:t>
      </w:r>
      <w:r w:rsidRPr="00536A8A">
        <w:rPr>
          <w:rFonts w:eastAsia="Calibri"/>
          <w:color w:val="000000" w:themeColor="text1"/>
          <w:szCs w:val="32"/>
          <w:lang w:eastAsia="en-US"/>
        </w:rPr>
        <w:t>г</w:t>
      </w:r>
      <w:r w:rsidRPr="00536A8A">
        <w:rPr>
          <w:rFonts w:eastAsia="Calibri"/>
          <w:color w:val="000000" w:themeColor="text1"/>
          <w:szCs w:val="32"/>
          <w:lang w:eastAsia="en-US"/>
        </w:rPr>
        <w:t>мана дагестанской литературы облетела весь земной шар. Сб</w:t>
      </w:r>
      <w:r w:rsidRPr="00536A8A">
        <w:rPr>
          <w:rFonts w:eastAsia="Calibri"/>
          <w:color w:val="000000" w:themeColor="text1"/>
          <w:szCs w:val="32"/>
          <w:lang w:eastAsia="en-US"/>
        </w:rPr>
        <w:t>ы</w:t>
      </w:r>
      <w:r w:rsidRPr="00536A8A">
        <w:rPr>
          <w:rFonts w:eastAsia="Calibri"/>
          <w:color w:val="000000" w:themeColor="text1"/>
          <w:szCs w:val="32"/>
          <w:lang w:eastAsia="en-US"/>
        </w:rPr>
        <w:t>лось самое заветное желание поэта – «долететь» до людских се</w:t>
      </w:r>
      <w:r w:rsidRPr="00536A8A">
        <w:rPr>
          <w:rFonts w:eastAsia="Calibri"/>
          <w:color w:val="000000" w:themeColor="text1"/>
          <w:szCs w:val="32"/>
          <w:lang w:eastAsia="en-US"/>
        </w:rPr>
        <w:t>р</w:t>
      </w:r>
      <w:r w:rsidRPr="00536A8A">
        <w:rPr>
          <w:rFonts w:eastAsia="Calibri"/>
          <w:color w:val="000000" w:themeColor="text1"/>
          <w:szCs w:val="32"/>
          <w:lang w:eastAsia="en-US"/>
        </w:rPr>
        <w:t>дец.</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zCs w:val="32"/>
          <w:lang w:eastAsia="en-US"/>
        </w:rPr>
        <w:t xml:space="preserve">Дагестанское книжное издательство продолжает издавать произведения поэта на его родном аварском языке: 1967 г. – «Раздумья», 1975 г. – «Поэмы», </w:t>
      </w:r>
      <w:r w:rsidRPr="00536A8A">
        <w:rPr>
          <w:rFonts w:eastAsia="Calibri"/>
          <w:color w:val="000000" w:themeColor="text1"/>
          <w:spacing w:val="-2"/>
          <w:szCs w:val="32"/>
          <w:lang w:eastAsia="en-US"/>
        </w:rPr>
        <w:t>1976 г</w:t>
      </w:r>
      <w:r w:rsidRPr="00536A8A">
        <w:rPr>
          <w:rFonts w:eastAsia="Calibri"/>
          <w:color w:val="000000" w:themeColor="text1"/>
          <w:szCs w:val="32"/>
          <w:lang w:eastAsia="en-US"/>
        </w:rPr>
        <w:t>. –</w:t>
      </w:r>
      <w:r w:rsidRPr="00536A8A">
        <w:rPr>
          <w:rFonts w:eastAsia="Calibri"/>
          <w:color w:val="000000" w:themeColor="text1"/>
          <w:spacing w:val="-2"/>
          <w:szCs w:val="32"/>
          <w:lang w:eastAsia="en-US"/>
        </w:rPr>
        <w:t xml:space="preserve"> «Последняя цена», 1980 г. </w:t>
      </w:r>
      <w:r w:rsidRPr="00536A8A">
        <w:rPr>
          <w:rFonts w:eastAsia="Calibri"/>
          <w:color w:val="000000" w:themeColor="text1"/>
          <w:szCs w:val="32"/>
          <w:lang w:eastAsia="en-US"/>
        </w:rPr>
        <w:t>– «Горская повесть», 1986 г. – «Колесо жизни»; на языках н</w:t>
      </w:r>
      <w:r w:rsidRPr="00536A8A">
        <w:rPr>
          <w:rFonts w:eastAsia="Calibri"/>
          <w:color w:val="000000" w:themeColor="text1"/>
          <w:szCs w:val="32"/>
          <w:lang w:eastAsia="en-US"/>
        </w:rPr>
        <w:t>а</w:t>
      </w:r>
      <w:r w:rsidRPr="00536A8A">
        <w:rPr>
          <w:rFonts w:eastAsia="Calibri"/>
          <w:color w:val="000000" w:themeColor="text1"/>
          <w:szCs w:val="32"/>
          <w:lang w:eastAsia="en-US"/>
        </w:rPr>
        <w:t>родов Дагестана и русском языке: 1966 г. – «Избранное» (кумык. яз.), 1968 г. – «Высокие звезды» (табасаран., ногайский, татский яз.), 1982 г. – «Сказание о Хочбаре» (даргин. яз.), 1990 г. – «Суд идет» (рус. яз.). И это только выборочный перечень изданий</w:t>
      </w:r>
      <w:r w:rsidRPr="00536A8A">
        <w:rPr>
          <w:rFonts w:eastAsia="Calibri"/>
          <w:color w:val="000000" w:themeColor="text1"/>
          <w:szCs w:val="32"/>
          <w:shd w:val="clear" w:color="auto" w:fill="FFFFFF"/>
          <w:lang w:eastAsia="en-US"/>
        </w:rPr>
        <w:t xml:space="preserve"> [3,с.56].</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pacing w:val="-4"/>
          <w:szCs w:val="32"/>
          <w:lang w:eastAsia="en-US"/>
        </w:rPr>
        <w:t xml:space="preserve">Полномочным представителем </w:t>
      </w:r>
      <w:r w:rsidRPr="00536A8A">
        <w:rPr>
          <w:rFonts w:eastAsia="Calibri"/>
          <w:color w:val="000000" w:themeColor="text1"/>
          <w:szCs w:val="32"/>
          <w:lang w:eastAsia="en-US"/>
        </w:rPr>
        <w:t>поэта и Дагестана стала книга «Мой Дагестан». Она прославила нашу республику на весь мир. Но впервые книга была издана в Дагестанском книжном изд</w:t>
      </w:r>
      <w:r w:rsidRPr="00536A8A">
        <w:rPr>
          <w:rFonts w:eastAsia="Calibri"/>
          <w:color w:val="000000" w:themeColor="text1"/>
          <w:szCs w:val="32"/>
          <w:lang w:eastAsia="en-US"/>
        </w:rPr>
        <w:t>а</w:t>
      </w:r>
      <w:r w:rsidRPr="00536A8A">
        <w:rPr>
          <w:rFonts w:eastAsia="Calibri"/>
          <w:color w:val="000000" w:themeColor="text1"/>
          <w:szCs w:val="32"/>
          <w:lang w:eastAsia="en-US"/>
        </w:rPr>
        <w:t>тельстве в 1969 г. на родном аварском языке, а потом много раз переиздавалась: 1972 г. – на русском и лакском языках; 1975 г. – на даргинском, кумыкском, лезгинском языках; 1977 г. – на ава</w:t>
      </w:r>
      <w:r w:rsidRPr="00536A8A">
        <w:rPr>
          <w:rFonts w:eastAsia="Calibri"/>
          <w:color w:val="000000" w:themeColor="text1"/>
          <w:szCs w:val="32"/>
          <w:lang w:eastAsia="en-US"/>
        </w:rPr>
        <w:t>р</w:t>
      </w:r>
      <w:r w:rsidRPr="00536A8A">
        <w:rPr>
          <w:rFonts w:eastAsia="Calibri"/>
          <w:color w:val="000000" w:themeColor="text1"/>
          <w:szCs w:val="32"/>
          <w:lang w:eastAsia="en-US"/>
        </w:rPr>
        <w:t xml:space="preserve">ском </w:t>
      </w:r>
      <w:r w:rsidRPr="00536A8A">
        <w:rPr>
          <w:rFonts w:eastAsia="Calibri"/>
          <w:color w:val="000000" w:themeColor="text1"/>
          <w:spacing w:val="-2"/>
          <w:szCs w:val="32"/>
          <w:lang w:eastAsia="en-US"/>
        </w:rPr>
        <w:t xml:space="preserve">языке; 1979 г. </w:t>
      </w:r>
      <w:r w:rsidRPr="00536A8A">
        <w:rPr>
          <w:rFonts w:eastAsia="Calibri"/>
          <w:color w:val="000000" w:themeColor="text1"/>
          <w:szCs w:val="32"/>
          <w:lang w:eastAsia="en-US"/>
        </w:rPr>
        <w:t>–</w:t>
      </w:r>
      <w:r w:rsidRPr="00536A8A">
        <w:rPr>
          <w:rFonts w:eastAsia="Calibri"/>
          <w:color w:val="000000" w:themeColor="text1"/>
          <w:spacing w:val="-2"/>
          <w:szCs w:val="32"/>
          <w:lang w:eastAsia="en-US"/>
        </w:rPr>
        <w:t xml:space="preserve"> на кумыкском язы</w:t>
      </w:r>
      <w:r w:rsidRPr="00536A8A">
        <w:rPr>
          <w:rFonts w:eastAsia="Calibri"/>
          <w:color w:val="000000" w:themeColor="text1"/>
          <w:szCs w:val="32"/>
          <w:lang w:eastAsia="en-US"/>
        </w:rPr>
        <w:t>ке; 1982, 1989, 2001 гг. – на русском языке.</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zCs w:val="32"/>
          <w:lang w:eastAsia="en-US"/>
        </w:rPr>
        <w:t xml:space="preserve">Неоднократно Дагестанское </w:t>
      </w:r>
      <w:r w:rsidRPr="00536A8A">
        <w:rPr>
          <w:rFonts w:eastAsia="Calibri"/>
          <w:color w:val="000000" w:themeColor="text1"/>
          <w:spacing w:val="-1"/>
          <w:szCs w:val="32"/>
          <w:lang w:eastAsia="en-US"/>
        </w:rPr>
        <w:t xml:space="preserve">книжное издательство издавало на </w:t>
      </w:r>
      <w:r w:rsidRPr="00536A8A">
        <w:rPr>
          <w:rFonts w:eastAsia="Calibri"/>
          <w:color w:val="000000" w:themeColor="text1"/>
          <w:szCs w:val="32"/>
          <w:lang w:eastAsia="en-US"/>
        </w:rPr>
        <w:t>аварском языке Избранные про</w:t>
      </w:r>
      <w:r w:rsidRPr="00536A8A">
        <w:rPr>
          <w:rFonts w:eastAsia="Calibri"/>
          <w:color w:val="000000" w:themeColor="text1"/>
          <w:spacing w:val="-2"/>
          <w:szCs w:val="32"/>
          <w:lang w:eastAsia="en-US"/>
        </w:rPr>
        <w:t>изведения поэта в 3-х томах (1970-</w:t>
      </w:r>
      <w:r w:rsidRPr="00536A8A">
        <w:rPr>
          <w:rFonts w:eastAsia="Calibri"/>
          <w:color w:val="000000" w:themeColor="text1"/>
          <w:szCs w:val="32"/>
          <w:lang w:eastAsia="en-US"/>
        </w:rPr>
        <w:t xml:space="preserve">1972 гг.; </w:t>
      </w:r>
      <w:r w:rsidRPr="00536A8A">
        <w:rPr>
          <w:rFonts w:eastAsia="Calibri"/>
          <w:color w:val="000000" w:themeColor="text1"/>
          <w:spacing w:val="-2"/>
          <w:szCs w:val="32"/>
          <w:lang w:eastAsia="en-US"/>
        </w:rPr>
        <w:t>1983 г.) и Собрания сочинений в 6-ти томах (1970</w:t>
      </w:r>
      <w:r w:rsidRPr="00536A8A">
        <w:rPr>
          <w:rFonts w:eastAsia="Calibri"/>
          <w:color w:val="000000" w:themeColor="text1"/>
          <w:szCs w:val="32"/>
          <w:lang w:eastAsia="en-US"/>
        </w:rPr>
        <w:t>-</w:t>
      </w:r>
      <w:r w:rsidRPr="00536A8A">
        <w:rPr>
          <w:rFonts w:eastAsia="Calibri"/>
          <w:color w:val="000000" w:themeColor="text1"/>
          <w:spacing w:val="-2"/>
          <w:szCs w:val="32"/>
          <w:lang w:eastAsia="en-US"/>
        </w:rPr>
        <w:t>1975</w:t>
      </w:r>
      <w:r w:rsidRPr="00536A8A">
        <w:rPr>
          <w:rFonts w:eastAsia="Calibri"/>
          <w:color w:val="000000" w:themeColor="text1"/>
          <w:szCs w:val="32"/>
          <w:lang w:eastAsia="en-US"/>
        </w:rPr>
        <w:t xml:space="preserve"> гг.; 1987–1989 гг.; 1991–1996 гг.). Эти издания были пр</w:t>
      </w:r>
      <w:r w:rsidRPr="00536A8A">
        <w:rPr>
          <w:rFonts w:eastAsia="Calibri"/>
          <w:color w:val="000000" w:themeColor="text1"/>
          <w:szCs w:val="32"/>
          <w:lang w:eastAsia="en-US"/>
        </w:rPr>
        <w:t>и</w:t>
      </w:r>
      <w:r w:rsidRPr="00536A8A">
        <w:rPr>
          <w:rFonts w:eastAsia="Calibri"/>
          <w:color w:val="000000" w:themeColor="text1"/>
          <w:szCs w:val="32"/>
          <w:lang w:eastAsia="en-US"/>
        </w:rPr>
        <w:t>урочены к юбилеям Р. Гамзатова.</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zCs w:val="32"/>
          <w:lang w:eastAsia="en-US"/>
        </w:rPr>
        <w:t>Снова издается Полное собрание сочинений поэта на ава</w:t>
      </w:r>
      <w:r w:rsidRPr="00536A8A">
        <w:rPr>
          <w:rFonts w:eastAsia="Calibri"/>
          <w:color w:val="000000" w:themeColor="text1"/>
          <w:szCs w:val="32"/>
          <w:lang w:eastAsia="en-US"/>
        </w:rPr>
        <w:t>р</w:t>
      </w:r>
      <w:r w:rsidRPr="00536A8A">
        <w:rPr>
          <w:rFonts w:eastAsia="Calibri"/>
          <w:color w:val="000000" w:themeColor="text1"/>
          <w:szCs w:val="32"/>
          <w:lang w:eastAsia="en-US"/>
        </w:rPr>
        <w:t>ском языке, и к 80-летию вышел очередной 9 том. А на русском языке к  85-ти летнему юбилею поэта изданы 18 юбилей</w:t>
      </w:r>
      <w:r w:rsidRPr="00536A8A">
        <w:rPr>
          <w:rFonts w:eastAsia="Calibri"/>
          <w:color w:val="000000" w:themeColor="text1"/>
          <w:spacing w:val="-1"/>
          <w:szCs w:val="32"/>
          <w:lang w:eastAsia="en-US"/>
        </w:rPr>
        <w:t>ных ор</w:t>
      </w:r>
      <w:r w:rsidRPr="00536A8A">
        <w:rPr>
          <w:rFonts w:eastAsia="Calibri"/>
          <w:color w:val="000000" w:themeColor="text1"/>
          <w:spacing w:val="-1"/>
          <w:szCs w:val="32"/>
          <w:lang w:eastAsia="en-US"/>
        </w:rPr>
        <w:t>и</w:t>
      </w:r>
      <w:r w:rsidRPr="00536A8A">
        <w:rPr>
          <w:rFonts w:eastAsia="Calibri"/>
          <w:color w:val="000000" w:themeColor="text1"/>
          <w:spacing w:val="-1"/>
          <w:szCs w:val="32"/>
          <w:lang w:eastAsia="en-US"/>
        </w:rPr>
        <w:t>гинальных книг, куда вошло</w:t>
      </w:r>
      <w:r w:rsidRPr="00536A8A">
        <w:rPr>
          <w:rFonts w:eastAsia="Calibri"/>
          <w:color w:val="000000" w:themeColor="text1"/>
          <w:szCs w:val="32"/>
          <w:lang w:eastAsia="en-US"/>
        </w:rPr>
        <w:t xml:space="preserve"> все лучшее, что было создано п</w:t>
      </w:r>
      <w:r w:rsidRPr="00536A8A">
        <w:rPr>
          <w:rFonts w:eastAsia="Calibri"/>
          <w:color w:val="000000" w:themeColor="text1"/>
          <w:szCs w:val="32"/>
          <w:lang w:eastAsia="en-US"/>
        </w:rPr>
        <w:t>о</w:t>
      </w:r>
      <w:r w:rsidRPr="00536A8A">
        <w:rPr>
          <w:rFonts w:eastAsia="Calibri"/>
          <w:color w:val="000000" w:themeColor="text1"/>
          <w:szCs w:val="32"/>
          <w:lang w:eastAsia="en-US"/>
        </w:rPr>
        <w:t>этом за годы творчества: «Горянка», «Берегите матерей», «Ос</w:t>
      </w:r>
      <w:r w:rsidRPr="00536A8A">
        <w:rPr>
          <w:rFonts w:eastAsia="Calibri"/>
          <w:color w:val="000000" w:themeColor="text1"/>
          <w:szCs w:val="32"/>
          <w:lang w:eastAsia="en-US"/>
        </w:rPr>
        <w:t>т</w:t>
      </w:r>
      <w:r w:rsidRPr="00536A8A">
        <w:rPr>
          <w:rFonts w:eastAsia="Calibri"/>
          <w:color w:val="000000" w:themeColor="text1"/>
          <w:szCs w:val="32"/>
          <w:lang w:eastAsia="en-US"/>
        </w:rPr>
        <w:t>ров женщин», «Клятва землей», «Мулатка», «Суд идет» и т.д.</w:t>
      </w:r>
    </w:p>
    <w:p w:rsidR="00EE39FF" w:rsidRPr="00536A8A" w:rsidRDefault="00EE39FF" w:rsidP="00536A8A">
      <w:pPr>
        <w:shd w:val="clear" w:color="auto" w:fill="FFFFFF"/>
        <w:rPr>
          <w:rFonts w:eastAsia="Calibri"/>
          <w:color w:val="000000" w:themeColor="text1"/>
          <w:szCs w:val="32"/>
          <w:lang w:eastAsia="en-US"/>
        </w:rPr>
      </w:pPr>
      <w:r w:rsidRPr="00536A8A">
        <w:rPr>
          <w:rFonts w:eastAsia="Calibri"/>
          <w:color w:val="000000" w:themeColor="text1"/>
          <w:szCs w:val="32"/>
          <w:lang w:eastAsia="en-US"/>
        </w:rPr>
        <w:t>В 2013 году, к 85-летию поэта Дагестанское книжное изд</w:t>
      </w:r>
      <w:r w:rsidRPr="00536A8A">
        <w:rPr>
          <w:rFonts w:eastAsia="Calibri"/>
          <w:color w:val="000000" w:themeColor="text1"/>
          <w:szCs w:val="32"/>
          <w:lang w:eastAsia="en-US"/>
        </w:rPr>
        <w:t>а</w:t>
      </w:r>
      <w:r w:rsidRPr="00536A8A">
        <w:rPr>
          <w:rFonts w:eastAsia="Calibri"/>
          <w:color w:val="000000" w:themeColor="text1"/>
          <w:szCs w:val="32"/>
          <w:lang w:eastAsia="en-US"/>
        </w:rPr>
        <w:t>тельство выпустила юбилейную книгу Р. Гамзатова «Мой Даг</w:t>
      </w:r>
      <w:r w:rsidRPr="00536A8A">
        <w:rPr>
          <w:rFonts w:eastAsia="Calibri"/>
          <w:color w:val="000000" w:themeColor="text1"/>
          <w:szCs w:val="32"/>
          <w:lang w:eastAsia="en-US"/>
        </w:rPr>
        <w:t>е</w:t>
      </w:r>
      <w:r w:rsidRPr="00536A8A">
        <w:rPr>
          <w:rFonts w:eastAsia="Calibri"/>
          <w:color w:val="000000" w:themeColor="text1"/>
          <w:szCs w:val="32"/>
          <w:lang w:eastAsia="en-US"/>
        </w:rPr>
        <w:t>стан», на его родном, аварском языке.</w:t>
      </w:r>
    </w:p>
    <w:p w:rsidR="00EE39FF" w:rsidRPr="00536A8A" w:rsidRDefault="00EE39FF" w:rsidP="00536A8A">
      <w:pPr>
        <w:shd w:val="clear" w:color="auto" w:fill="FFFFFF"/>
        <w:rPr>
          <w:rFonts w:eastAsia="Calibri"/>
          <w:color w:val="000000" w:themeColor="text1"/>
          <w:szCs w:val="32"/>
          <w:lang w:eastAsia="en-US"/>
        </w:rPr>
      </w:pPr>
    </w:p>
    <w:p w:rsidR="00EE39FF" w:rsidRPr="00985D75" w:rsidRDefault="00EE39FF" w:rsidP="00536A8A">
      <w:pPr>
        <w:jc w:val="center"/>
        <w:rPr>
          <w:rFonts w:eastAsia="Calibri"/>
          <w:b/>
          <w:color w:val="000000" w:themeColor="text1"/>
          <w:spacing w:val="2"/>
          <w:szCs w:val="32"/>
          <w:shd w:val="clear" w:color="auto" w:fill="F5F5F5"/>
          <w:lang w:eastAsia="en-US"/>
        </w:rPr>
      </w:pPr>
      <w:r w:rsidRPr="00985D75">
        <w:rPr>
          <w:rFonts w:eastAsia="Calibri"/>
          <w:b/>
          <w:color w:val="000000" w:themeColor="text1"/>
          <w:szCs w:val="32"/>
          <w:lang w:eastAsia="en-US"/>
        </w:rPr>
        <w:t>Список л</w:t>
      </w:r>
      <w:r w:rsidRPr="00985D75">
        <w:rPr>
          <w:rFonts w:eastAsia="Calibri"/>
          <w:b/>
          <w:color w:val="000000" w:themeColor="text1"/>
          <w:spacing w:val="2"/>
          <w:szCs w:val="32"/>
          <w:shd w:val="clear" w:color="auto" w:fill="F5F5F5"/>
          <w:lang w:eastAsia="en-US"/>
        </w:rPr>
        <w:t>итературы</w:t>
      </w:r>
    </w:p>
    <w:p w:rsidR="00EE39FF" w:rsidRPr="00536A8A" w:rsidRDefault="00EE39FF" w:rsidP="00536A8A">
      <w:pPr>
        <w:numPr>
          <w:ilvl w:val="0"/>
          <w:numId w:val="13"/>
        </w:numPr>
        <w:ind w:left="0" w:firstLine="709"/>
        <w:rPr>
          <w:rFonts w:eastAsia="Calibri"/>
          <w:color w:val="000000" w:themeColor="text1"/>
          <w:szCs w:val="32"/>
          <w:lang w:eastAsia="en-US"/>
        </w:rPr>
      </w:pPr>
      <w:r w:rsidRPr="00536A8A">
        <w:rPr>
          <w:rFonts w:eastAsia="Calibri"/>
          <w:color w:val="000000" w:themeColor="text1"/>
          <w:szCs w:val="32"/>
          <w:lang w:eastAsia="en-US"/>
        </w:rPr>
        <w:t>Абдулатипов, Р.</w:t>
      </w:r>
      <w:r w:rsidRPr="00536A8A">
        <w:rPr>
          <w:rFonts w:eastAsia="Calibri"/>
          <w:b/>
          <w:color w:val="000000" w:themeColor="text1"/>
          <w:szCs w:val="32"/>
          <w:lang w:eastAsia="en-US"/>
        </w:rPr>
        <w:t xml:space="preserve"> </w:t>
      </w:r>
      <w:r w:rsidRPr="00536A8A">
        <w:rPr>
          <w:rFonts w:eastAsia="Calibri"/>
          <w:color w:val="000000" w:themeColor="text1"/>
          <w:szCs w:val="32"/>
          <w:lang w:eastAsia="en-US"/>
        </w:rPr>
        <w:t>Философия творчества Расула Гамз</w:t>
      </w:r>
      <w:r w:rsidRPr="00536A8A">
        <w:rPr>
          <w:rFonts w:eastAsia="Calibri"/>
          <w:color w:val="000000" w:themeColor="text1"/>
          <w:szCs w:val="32"/>
          <w:lang w:eastAsia="en-US"/>
        </w:rPr>
        <w:t>а</w:t>
      </w:r>
      <w:r w:rsidRPr="00536A8A">
        <w:rPr>
          <w:rFonts w:eastAsia="Calibri"/>
          <w:color w:val="000000" w:themeColor="text1"/>
          <w:szCs w:val="32"/>
          <w:lang w:eastAsia="en-US"/>
        </w:rPr>
        <w:t>това: самобытность и всемирность / Рамазан Абдулатипов. – М</w:t>
      </w:r>
      <w:r w:rsidRPr="00536A8A">
        <w:rPr>
          <w:rFonts w:eastAsia="Calibri"/>
          <w:color w:val="000000" w:themeColor="text1"/>
          <w:szCs w:val="32"/>
          <w:lang w:eastAsia="en-US"/>
        </w:rPr>
        <w:t>а</w:t>
      </w:r>
      <w:r w:rsidRPr="00536A8A">
        <w:rPr>
          <w:rFonts w:eastAsia="Calibri"/>
          <w:color w:val="000000" w:themeColor="text1"/>
          <w:szCs w:val="32"/>
          <w:lang w:eastAsia="en-US"/>
        </w:rPr>
        <w:t xml:space="preserve">хачкала: Новый день, 2003. – 79 с. </w:t>
      </w:r>
    </w:p>
    <w:p w:rsidR="00EE39FF" w:rsidRPr="00536A8A" w:rsidRDefault="00EE39FF" w:rsidP="00536A8A">
      <w:pPr>
        <w:numPr>
          <w:ilvl w:val="0"/>
          <w:numId w:val="13"/>
        </w:numPr>
        <w:ind w:left="0" w:firstLine="709"/>
        <w:rPr>
          <w:rFonts w:eastAsia="Calibri"/>
          <w:color w:val="000000" w:themeColor="text1"/>
          <w:szCs w:val="32"/>
          <w:lang w:eastAsia="en-US"/>
        </w:rPr>
      </w:pPr>
      <w:r w:rsidRPr="00536A8A">
        <w:rPr>
          <w:rFonts w:eastAsia="Calibri"/>
          <w:color w:val="000000" w:themeColor="text1"/>
          <w:szCs w:val="32"/>
          <w:lang w:eastAsia="en-US"/>
        </w:rPr>
        <w:t>Ахмедов,М.</w:t>
      </w:r>
      <w:r w:rsidRPr="00536A8A">
        <w:rPr>
          <w:rFonts w:eastAsia="Calibri"/>
          <w:b/>
          <w:color w:val="000000" w:themeColor="text1"/>
          <w:szCs w:val="32"/>
          <w:lang w:eastAsia="en-US"/>
        </w:rPr>
        <w:t xml:space="preserve"> </w:t>
      </w:r>
      <w:r w:rsidRPr="00536A8A">
        <w:rPr>
          <w:rFonts w:eastAsia="Calibri"/>
          <w:color w:val="000000" w:themeColor="text1"/>
          <w:szCs w:val="32"/>
          <w:lang w:eastAsia="en-US"/>
        </w:rPr>
        <w:t>Расул Гамзатов: на рубеже веков: Статьи, интервью, переводы / Мурад Ахмедов. – Махачкала: Изд-во «Дагпресс Медиа», 2004. – 112 с.: фот.</w:t>
      </w:r>
    </w:p>
    <w:p w:rsidR="00EE39FF" w:rsidRPr="00536A8A" w:rsidRDefault="00EE39FF" w:rsidP="00536A8A">
      <w:pPr>
        <w:numPr>
          <w:ilvl w:val="0"/>
          <w:numId w:val="13"/>
        </w:numPr>
        <w:ind w:left="0" w:firstLine="709"/>
        <w:rPr>
          <w:rFonts w:eastAsia="Calibri"/>
          <w:color w:val="000000" w:themeColor="text1"/>
          <w:szCs w:val="32"/>
          <w:lang w:eastAsia="en-US"/>
        </w:rPr>
      </w:pPr>
      <w:r w:rsidRPr="00536A8A">
        <w:rPr>
          <w:rFonts w:eastAsia="Calibri"/>
          <w:color w:val="000000" w:themeColor="text1"/>
          <w:szCs w:val="32"/>
        </w:rPr>
        <w:t xml:space="preserve">Гамзатов,Р. Избранное: в 2 </w:t>
      </w:r>
      <w:r w:rsidRPr="00536A8A">
        <w:rPr>
          <w:rFonts w:eastAsia="Calibri"/>
          <w:color w:val="000000" w:themeColor="text1"/>
          <w:spacing w:val="20"/>
          <w:szCs w:val="32"/>
        </w:rPr>
        <w:t>т.</w:t>
      </w:r>
      <w:r w:rsidRPr="00536A8A">
        <w:rPr>
          <w:rFonts w:eastAsia="Calibri"/>
          <w:color w:val="000000" w:themeColor="text1"/>
          <w:szCs w:val="32"/>
        </w:rPr>
        <w:t xml:space="preserve"> - Махачкала: Дагеста</w:t>
      </w:r>
      <w:r w:rsidRPr="00536A8A">
        <w:rPr>
          <w:rFonts w:eastAsia="Calibri"/>
          <w:color w:val="000000" w:themeColor="text1"/>
          <w:szCs w:val="32"/>
        </w:rPr>
        <w:t>н</w:t>
      </w:r>
      <w:r w:rsidRPr="00536A8A">
        <w:rPr>
          <w:rFonts w:eastAsia="Calibri"/>
          <w:color w:val="000000" w:themeColor="text1"/>
          <w:szCs w:val="32"/>
        </w:rPr>
        <w:t xml:space="preserve">ское книжное издательство, </w:t>
      </w:r>
      <w:r w:rsidRPr="00536A8A">
        <w:rPr>
          <w:rFonts w:eastAsia="Calibri"/>
          <w:color w:val="000000" w:themeColor="text1"/>
          <w:spacing w:val="20"/>
          <w:szCs w:val="32"/>
        </w:rPr>
        <w:t>1998.</w:t>
      </w:r>
      <w:r w:rsidRPr="00536A8A">
        <w:rPr>
          <w:rFonts w:eastAsia="Calibri"/>
          <w:b/>
          <w:color w:val="000000" w:themeColor="text1"/>
          <w:spacing w:val="20"/>
          <w:szCs w:val="32"/>
        </w:rPr>
        <w:t>-</w:t>
      </w:r>
      <w:r w:rsidRPr="00536A8A">
        <w:rPr>
          <w:rFonts w:eastAsia="Calibri"/>
          <w:color w:val="000000" w:themeColor="text1"/>
          <w:spacing w:val="20"/>
          <w:szCs w:val="32"/>
        </w:rPr>
        <w:t>752 с.</w:t>
      </w:r>
    </w:p>
    <w:p w:rsidR="00EE39FF" w:rsidRPr="00536A8A" w:rsidRDefault="00EE39FF" w:rsidP="00536A8A">
      <w:pPr>
        <w:numPr>
          <w:ilvl w:val="0"/>
          <w:numId w:val="13"/>
        </w:numPr>
        <w:ind w:left="0" w:firstLine="709"/>
        <w:rPr>
          <w:rFonts w:eastAsia="Calibri"/>
          <w:color w:val="000000" w:themeColor="text1"/>
          <w:szCs w:val="32"/>
          <w:lang w:eastAsia="en-US"/>
        </w:rPr>
      </w:pPr>
      <w:r w:rsidRPr="00536A8A">
        <w:rPr>
          <w:rFonts w:eastAsia="Calibri"/>
          <w:color w:val="000000" w:themeColor="text1"/>
          <w:szCs w:val="32"/>
        </w:rPr>
        <w:t xml:space="preserve">Гамзатов, Р. Избранное: в 3 </w:t>
      </w:r>
      <w:r w:rsidRPr="00536A8A">
        <w:rPr>
          <w:rFonts w:eastAsia="Calibri"/>
          <w:color w:val="000000" w:themeColor="text1"/>
          <w:spacing w:val="20"/>
          <w:szCs w:val="32"/>
        </w:rPr>
        <w:t>т.</w:t>
      </w:r>
      <w:r w:rsidRPr="00536A8A">
        <w:rPr>
          <w:rFonts w:eastAsia="Calibri"/>
          <w:color w:val="000000" w:themeColor="text1"/>
          <w:szCs w:val="32"/>
        </w:rPr>
        <w:t xml:space="preserve"> - Махачкала: Дагеста</w:t>
      </w:r>
      <w:r w:rsidRPr="00536A8A">
        <w:rPr>
          <w:rFonts w:eastAsia="Calibri"/>
          <w:color w:val="000000" w:themeColor="text1"/>
          <w:szCs w:val="32"/>
        </w:rPr>
        <w:t>н</w:t>
      </w:r>
      <w:r w:rsidRPr="00536A8A">
        <w:rPr>
          <w:rFonts w:eastAsia="Calibri"/>
          <w:color w:val="000000" w:themeColor="text1"/>
          <w:szCs w:val="32"/>
        </w:rPr>
        <w:t>ское книжное издательство, 2001.-862 с.</w:t>
      </w:r>
    </w:p>
    <w:p w:rsidR="00EE39FF" w:rsidRPr="00536A8A" w:rsidRDefault="00EE39FF" w:rsidP="00536A8A">
      <w:pPr>
        <w:numPr>
          <w:ilvl w:val="0"/>
          <w:numId w:val="13"/>
        </w:numPr>
        <w:ind w:left="0" w:firstLine="709"/>
        <w:rPr>
          <w:rFonts w:eastAsia="Calibri"/>
          <w:color w:val="000000" w:themeColor="text1"/>
          <w:szCs w:val="32"/>
          <w:lang w:eastAsia="en-US"/>
        </w:rPr>
      </w:pPr>
      <w:r w:rsidRPr="00536A8A">
        <w:rPr>
          <w:rFonts w:eastAsia="Calibri"/>
          <w:color w:val="000000" w:themeColor="text1"/>
          <w:szCs w:val="32"/>
          <w:lang w:eastAsia="en-US"/>
        </w:rPr>
        <w:t xml:space="preserve">Магомедова, Х.М. Проза Расула Гамзатова: жанровые особенности: автореферат  дис. кандидат филологических наук. – Махачкала,2010.-35с.  </w:t>
      </w:r>
    </w:p>
    <w:p w:rsidR="00EE39FF" w:rsidRPr="00536A8A" w:rsidRDefault="00EE39FF" w:rsidP="00536A8A">
      <w:pPr>
        <w:numPr>
          <w:ilvl w:val="0"/>
          <w:numId w:val="13"/>
        </w:numPr>
        <w:ind w:left="0" w:firstLine="709"/>
        <w:rPr>
          <w:rFonts w:eastAsia="Calibri"/>
          <w:color w:val="000000" w:themeColor="text1"/>
          <w:szCs w:val="32"/>
          <w:lang w:eastAsia="en-US"/>
        </w:rPr>
      </w:pPr>
      <w:r w:rsidRPr="00536A8A">
        <w:rPr>
          <w:rFonts w:eastAsia="Calibri"/>
          <w:color w:val="000000" w:themeColor="text1"/>
          <w:szCs w:val="32"/>
          <w:lang w:eastAsia="en-US"/>
        </w:rPr>
        <w:t>Поэт аула и планеты</w:t>
      </w:r>
      <w:r w:rsidRPr="00536A8A">
        <w:rPr>
          <w:rFonts w:eastAsia="Calibri"/>
          <w:b/>
          <w:color w:val="000000" w:themeColor="text1"/>
          <w:szCs w:val="32"/>
          <w:lang w:eastAsia="en-US"/>
        </w:rPr>
        <w:t xml:space="preserve"> </w:t>
      </w:r>
      <w:r w:rsidRPr="00536A8A">
        <w:rPr>
          <w:rFonts w:eastAsia="Calibri"/>
          <w:color w:val="000000" w:themeColor="text1"/>
          <w:szCs w:val="32"/>
          <w:lang w:eastAsia="en-US"/>
        </w:rPr>
        <w:t>/ сост. М. Зайнулабидов. – Маха</w:t>
      </w:r>
      <w:r w:rsidRPr="00536A8A">
        <w:rPr>
          <w:rFonts w:eastAsia="Calibri"/>
          <w:color w:val="000000" w:themeColor="text1"/>
          <w:szCs w:val="32"/>
          <w:lang w:eastAsia="en-US"/>
        </w:rPr>
        <w:t>ч</w:t>
      </w:r>
      <w:r w:rsidRPr="00536A8A">
        <w:rPr>
          <w:rFonts w:eastAsia="Calibri"/>
          <w:color w:val="000000" w:themeColor="text1"/>
          <w:szCs w:val="32"/>
          <w:lang w:eastAsia="en-US"/>
        </w:rPr>
        <w:t>кала: Даг. кн. Изд-во, 2010. – 487 с.</w:t>
      </w:r>
    </w:p>
    <w:p w:rsidR="00E43D04" w:rsidRPr="00536A8A" w:rsidRDefault="00E43D04" w:rsidP="00536A8A">
      <w:pPr>
        <w:contextualSpacing/>
        <w:rPr>
          <w:color w:val="000000" w:themeColor="text1"/>
          <w:szCs w:val="32"/>
        </w:rPr>
      </w:pPr>
    </w:p>
    <w:p w:rsidR="00E37697" w:rsidRPr="00536A8A" w:rsidRDefault="00E43D04" w:rsidP="00985D75">
      <w:pPr>
        <w:pStyle w:val="2"/>
      </w:pPr>
      <w:bookmarkStart w:id="32" w:name="_Toc30155414"/>
      <w:r w:rsidRPr="00536A8A">
        <w:t>Аджаматова Н.К.</w:t>
      </w:r>
      <w:bookmarkEnd w:id="32"/>
    </w:p>
    <w:p w:rsidR="00E37697" w:rsidRPr="00536A8A" w:rsidRDefault="00E37697" w:rsidP="00985D75">
      <w:pPr>
        <w:pStyle w:val="3"/>
      </w:pPr>
      <w:bookmarkStart w:id="33" w:name="_Toc30155415"/>
      <w:r w:rsidRPr="00536A8A">
        <w:t>Содержательно-эстетический потенциал категорий «национальное своеобразие» и «национальный характер»: суть и грани проявления</w:t>
      </w:r>
      <w:bookmarkEnd w:id="33"/>
    </w:p>
    <w:p w:rsidR="00E37697" w:rsidRPr="00536A8A" w:rsidRDefault="00E37697" w:rsidP="00536A8A">
      <w:pPr>
        <w:rPr>
          <w:color w:val="000000" w:themeColor="text1"/>
          <w:szCs w:val="32"/>
        </w:rPr>
      </w:pPr>
      <w:r w:rsidRPr="00536A8A">
        <w:rPr>
          <w:color w:val="000000" w:themeColor="text1"/>
          <w:szCs w:val="32"/>
        </w:rPr>
        <w:t xml:space="preserve">Вопросы о сути «народности литературы», и в связи с </w:t>
      </w:r>
      <w:r w:rsidRPr="00536A8A">
        <w:rPr>
          <w:color w:val="000000" w:themeColor="text1"/>
          <w:spacing w:val="-9"/>
          <w:szCs w:val="32"/>
        </w:rPr>
        <w:t>этим - идейно-эстетическим и функциональным значением понятия «наро</w:t>
      </w:r>
      <w:r w:rsidRPr="00536A8A">
        <w:rPr>
          <w:color w:val="000000" w:themeColor="text1"/>
          <w:spacing w:val="-9"/>
          <w:szCs w:val="32"/>
        </w:rPr>
        <w:t>д</w:t>
      </w:r>
      <w:r w:rsidRPr="00536A8A">
        <w:rPr>
          <w:color w:val="000000" w:themeColor="text1"/>
          <w:szCs w:val="32"/>
        </w:rPr>
        <w:t xml:space="preserve">ный поэт» все еще остаются открытыми. Сошлемся на авторитет </w:t>
      </w:r>
      <w:r w:rsidRPr="00536A8A">
        <w:rPr>
          <w:color w:val="000000" w:themeColor="text1"/>
          <w:spacing w:val="-8"/>
          <w:szCs w:val="32"/>
        </w:rPr>
        <w:t>В.Белинского</w:t>
      </w:r>
      <w:r w:rsidRPr="00536A8A">
        <w:rPr>
          <w:color w:val="000000" w:themeColor="text1"/>
          <w:szCs w:val="32"/>
        </w:rPr>
        <w:t xml:space="preserve"> «…народным делает человека его натура» и «если </w:t>
      </w:r>
      <w:r w:rsidRPr="00536A8A">
        <w:rPr>
          <w:color w:val="000000" w:themeColor="text1"/>
          <w:spacing w:val="-3"/>
          <w:szCs w:val="32"/>
        </w:rPr>
        <w:t>надо родиться поэтом, то надо родиться народным, чтобы выр</w:t>
      </w:r>
      <w:r w:rsidRPr="00536A8A">
        <w:rPr>
          <w:color w:val="000000" w:themeColor="text1"/>
          <w:spacing w:val="-3"/>
          <w:szCs w:val="32"/>
        </w:rPr>
        <w:t>а</w:t>
      </w:r>
      <w:r w:rsidRPr="00536A8A">
        <w:rPr>
          <w:color w:val="000000" w:themeColor="text1"/>
          <w:spacing w:val="-3"/>
          <w:szCs w:val="32"/>
        </w:rPr>
        <w:t xml:space="preserve">зить </w:t>
      </w:r>
      <w:r w:rsidRPr="00536A8A">
        <w:rPr>
          <w:color w:val="000000" w:themeColor="text1"/>
          <w:spacing w:val="-9"/>
          <w:szCs w:val="32"/>
        </w:rPr>
        <w:t xml:space="preserve">характеристические свойства своих соотечественников» [1]/ </w:t>
      </w:r>
    </w:p>
    <w:p w:rsidR="00E37697" w:rsidRPr="00536A8A" w:rsidRDefault="00E37697" w:rsidP="00536A8A">
      <w:pPr>
        <w:rPr>
          <w:color w:val="000000" w:themeColor="text1"/>
          <w:szCs w:val="32"/>
        </w:rPr>
      </w:pPr>
      <w:r w:rsidRPr="00536A8A">
        <w:rPr>
          <w:color w:val="000000" w:themeColor="text1"/>
          <w:szCs w:val="32"/>
        </w:rPr>
        <w:t>В обстоятельной статье «Сочинения Александра Пушкина (Обозрение русской литературы от Державина до Пушкина)» (Журнал «Отечественные записки» за 1843-1845гг). В. Белинский возвращается к понятию «народный» и «национальный», но уже в ракурсе их сопоставления и разъяснения т.е. в поисках конце</w:t>
      </w:r>
      <w:r w:rsidRPr="00536A8A">
        <w:rPr>
          <w:color w:val="000000" w:themeColor="text1"/>
          <w:szCs w:val="32"/>
        </w:rPr>
        <w:t>п</w:t>
      </w:r>
      <w:r w:rsidRPr="00536A8A">
        <w:rPr>
          <w:color w:val="000000" w:themeColor="text1"/>
          <w:szCs w:val="32"/>
        </w:rPr>
        <w:t>ции.</w:t>
      </w:r>
    </w:p>
    <w:p w:rsidR="00E37697" w:rsidRPr="00536A8A" w:rsidRDefault="00E37697" w:rsidP="00536A8A">
      <w:pPr>
        <w:tabs>
          <w:tab w:val="left" w:pos="720"/>
        </w:tabs>
        <w:rPr>
          <w:color w:val="000000" w:themeColor="text1"/>
          <w:szCs w:val="32"/>
        </w:rPr>
      </w:pPr>
      <w:r w:rsidRPr="00536A8A">
        <w:rPr>
          <w:color w:val="000000" w:themeColor="text1"/>
          <w:szCs w:val="32"/>
        </w:rPr>
        <w:tab/>
        <w:t>Общепризнано: п</w:t>
      </w:r>
      <w:r w:rsidRPr="00536A8A">
        <w:rPr>
          <w:color w:val="000000" w:themeColor="text1"/>
          <w:spacing w:val="4"/>
          <w:szCs w:val="32"/>
        </w:rPr>
        <w:t>оэзия А. Пушкина неизменно верна ру</w:t>
      </w:r>
      <w:r w:rsidRPr="00536A8A">
        <w:rPr>
          <w:color w:val="000000" w:themeColor="text1"/>
          <w:spacing w:val="4"/>
          <w:szCs w:val="32"/>
        </w:rPr>
        <w:t>с</w:t>
      </w:r>
      <w:r w:rsidRPr="00536A8A">
        <w:rPr>
          <w:color w:val="000000" w:themeColor="text1"/>
          <w:spacing w:val="4"/>
          <w:szCs w:val="32"/>
        </w:rPr>
        <w:t>ской действитель</w:t>
      </w:r>
      <w:r w:rsidRPr="00536A8A">
        <w:rPr>
          <w:color w:val="000000" w:themeColor="text1"/>
          <w:szCs w:val="32"/>
        </w:rPr>
        <w:t>ности и отображает она русскую природу или русские ха</w:t>
      </w:r>
      <w:r w:rsidRPr="00536A8A">
        <w:rPr>
          <w:color w:val="000000" w:themeColor="text1"/>
          <w:spacing w:val="7"/>
          <w:szCs w:val="32"/>
        </w:rPr>
        <w:t>рактеры. На этом основании общий голос и нарек его русским</w:t>
      </w:r>
      <w:r w:rsidR="000E2A7B">
        <w:rPr>
          <w:color w:val="000000" w:themeColor="text1"/>
          <w:spacing w:val="7"/>
          <w:szCs w:val="32"/>
        </w:rPr>
        <w:t xml:space="preserve"> </w:t>
      </w:r>
      <w:r w:rsidRPr="00536A8A">
        <w:rPr>
          <w:color w:val="000000" w:themeColor="text1"/>
          <w:szCs w:val="32"/>
        </w:rPr>
        <w:t>национальным поэтом... Знали и знают – Пушкина все слои общества. И по праву назван он «солнцем русской п</w:t>
      </w:r>
      <w:r w:rsidRPr="00536A8A">
        <w:rPr>
          <w:color w:val="000000" w:themeColor="text1"/>
          <w:szCs w:val="32"/>
        </w:rPr>
        <w:t>о</w:t>
      </w:r>
      <w:r w:rsidRPr="00536A8A">
        <w:rPr>
          <w:color w:val="000000" w:themeColor="text1"/>
          <w:szCs w:val="32"/>
        </w:rPr>
        <w:t>эзии». Национальный дух (русский) национальный характер на</w:t>
      </w:r>
      <w:r w:rsidRPr="00536A8A">
        <w:rPr>
          <w:color w:val="000000" w:themeColor="text1"/>
          <w:szCs w:val="32"/>
        </w:rPr>
        <w:t>и</w:t>
      </w:r>
      <w:r w:rsidRPr="00536A8A">
        <w:rPr>
          <w:color w:val="000000" w:themeColor="text1"/>
          <w:szCs w:val="32"/>
        </w:rPr>
        <w:t>более выпукло выведены, на наш взгляд, в прозе поэта: коме</w:t>
      </w:r>
      <w:r w:rsidRPr="00536A8A">
        <w:rPr>
          <w:color w:val="000000" w:themeColor="text1"/>
          <w:szCs w:val="32"/>
        </w:rPr>
        <w:t>н</w:t>
      </w:r>
      <w:r w:rsidRPr="00536A8A">
        <w:rPr>
          <w:color w:val="000000" w:themeColor="text1"/>
          <w:szCs w:val="32"/>
        </w:rPr>
        <w:t>дант крепости Миронов в «Капитанской дочке», «Дубровский», в «Повестях Белкина» и др.</w:t>
      </w:r>
    </w:p>
    <w:p w:rsidR="00E37697" w:rsidRPr="00536A8A" w:rsidRDefault="00E37697" w:rsidP="00536A8A">
      <w:pPr>
        <w:tabs>
          <w:tab w:val="left" w:pos="720"/>
        </w:tabs>
        <w:rPr>
          <w:color w:val="000000" w:themeColor="text1"/>
          <w:szCs w:val="32"/>
        </w:rPr>
      </w:pPr>
      <w:r w:rsidRPr="00536A8A">
        <w:rPr>
          <w:color w:val="000000" w:themeColor="text1"/>
          <w:spacing w:val="-2"/>
          <w:szCs w:val="32"/>
        </w:rPr>
        <w:t xml:space="preserve">Понятие «национальный» обширнее в своем значении, чем «народный». Под </w:t>
      </w:r>
      <w:r w:rsidRPr="00536A8A">
        <w:rPr>
          <w:color w:val="000000" w:themeColor="text1"/>
          <w:szCs w:val="32"/>
        </w:rPr>
        <w:t>«народом» всегда разумеют ма</w:t>
      </w:r>
      <w:r w:rsidRPr="00536A8A">
        <w:rPr>
          <w:color w:val="000000" w:themeColor="text1"/>
          <w:spacing w:val="-4"/>
          <w:szCs w:val="32"/>
        </w:rPr>
        <w:t>ссу народонас</w:t>
      </w:r>
      <w:r w:rsidRPr="00536A8A">
        <w:rPr>
          <w:color w:val="000000" w:themeColor="text1"/>
          <w:spacing w:val="-4"/>
          <w:szCs w:val="32"/>
        </w:rPr>
        <w:t>е</w:t>
      </w:r>
      <w:r w:rsidRPr="00536A8A">
        <w:rPr>
          <w:color w:val="000000" w:themeColor="text1"/>
          <w:spacing w:val="-4"/>
          <w:szCs w:val="32"/>
        </w:rPr>
        <w:t>ления, самый низший и основной слой госу</w:t>
      </w:r>
      <w:r w:rsidRPr="00536A8A">
        <w:rPr>
          <w:color w:val="000000" w:themeColor="text1"/>
          <w:spacing w:val="7"/>
          <w:szCs w:val="32"/>
        </w:rPr>
        <w:t xml:space="preserve">дарства. </w:t>
      </w:r>
      <w:r w:rsidRPr="00536A8A">
        <w:rPr>
          <w:color w:val="000000" w:themeColor="text1"/>
          <w:spacing w:val="-1"/>
          <w:szCs w:val="32"/>
        </w:rPr>
        <w:t>Национал</w:t>
      </w:r>
      <w:r w:rsidRPr="00536A8A">
        <w:rPr>
          <w:color w:val="000000" w:themeColor="text1"/>
          <w:spacing w:val="-1"/>
          <w:szCs w:val="32"/>
        </w:rPr>
        <w:t>ь</w:t>
      </w:r>
      <w:r w:rsidRPr="00536A8A">
        <w:rPr>
          <w:color w:val="000000" w:themeColor="text1"/>
          <w:spacing w:val="-1"/>
          <w:szCs w:val="32"/>
        </w:rPr>
        <w:t xml:space="preserve">ный поэт выражает в своих творениях и основную, безразличную, неуловимую для определения субстанциальную </w:t>
      </w:r>
      <w:r w:rsidRPr="00536A8A">
        <w:rPr>
          <w:color w:val="000000" w:themeColor="text1"/>
          <w:spacing w:val="-2"/>
          <w:szCs w:val="32"/>
        </w:rPr>
        <w:t>стихию, которой представителем бывает масса народа, и оп</w:t>
      </w:r>
      <w:r w:rsidRPr="00536A8A">
        <w:rPr>
          <w:color w:val="000000" w:themeColor="text1"/>
          <w:spacing w:val="2"/>
          <w:szCs w:val="32"/>
        </w:rPr>
        <w:t>ределенное значение этой субстанциальной стихии, развив</w:t>
      </w:r>
      <w:r w:rsidRPr="00536A8A">
        <w:rPr>
          <w:color w:val="000000" w:themeColor="text1"/>
          <w:spacing w:val="1"/>
          <w:szCs w:val="32"/>
        </w:rPr>
        <w:t>шейся в жизни образова</w:t>
      </w:r>
      <w:r w:rsidRPr="00536A8A">
        <w:rPr>
          <w:color w:val="000000" w:themeColor="text1"/>
          <w:spacing w:val="1"/>
          <w:szCs w:val="32"/>
        </w:rPr>
        <w:t>н</w:t>
      </w:r>
      <w:r w:rsidRPr="00536A8A">
        <w:rPr>
          <w:color w:val="000000" w:themeColor="text1"/>
          <w:spacing w:val="1"/>
          <w:szCs w:val="32"/>
        </w:rPr>
        <w:t>нейших сословий нации. Национ</w:t>
      </w:r>
      <w:r w:rsidRPr="00536A8A">
        <w:rPr>
          <w:color w:val="000000" w:themeColor="text1"/>
          <w:szCs w:val="32"/>
        </w:rPr>
        <w:t>аль</w:t>
      </w:r>
      <w:r w:rsidR="000E2A7B">
        <w:rPr>
          <w:color w:val="000000" w:themeColor="text1"/>
          <w:szCs w:val="32"/>
        </w:rPr>
        <w:t xml:space="preserve">ный поэт - великое дело.!» [2] </w:t>
      </w:r>
    </w:p>
    <w:p w:rsidR="00E37697" w:rsidRPr="00536A8A" w:rsidRDefault="00E37697" w:rsidP="00536A8A">
      <w:pPr>
        <w:rPr>
          <w:color w:val="000000" w:themeColor="text1"/>
          <w:szCs w:val="32"/>
        </w:rPr>
      </w:pPr>
      <w:r w:rsidRPr="00536A8A">
        <w:rPr>
          <w:color w:val="000000" w:themeColor="text1"/>
          <w:szCs w:val="32"/>
        </w:rPr>
        <w:t>В своей монографии «Ленинизм и судьба национальных л</w:t>
      </w:r>
      <w:r w:rsidRPr="00536A8A">
        <w:rPr>
          <w:color w:val="000000" w:themeColor="text1"/>
          <w:szCs w:val="32"/>
        </w:rPr>
        <w:t>и</w:t>
      </w:r>
      <w:r w:rsidRPr="00536A8A">
        <w:rPr>
          <w:color w:val="000000" w:themeColor="text1"/>
          <w:szCs w:val="32"/>
        </w:rPr>
        <w:t>тератур» (Москва, Современник, 1974) Г. Ломидзе подчеркивал, что в 60-70 гг. уже минувшего века вспыхнула горячая дискуссия вокруг понятий национального и народного. В связи с этим и</w:t>
      </w:r>
      <w:r w:rsidRPr="00536A8A">
        <w:rPr>
          <w:color w:val="000000" w:themeColor="text1"/>
          <w:szCs w:val="32"/>
        </w:rPr>
        <w:t>с</w:t>
      </w:r>
      <w:r w:rsidRPr="00536A8A">
        <w:rPr>
          <w:color w:val="000000" w:themeColor="text1"/>
          <w:szCs w:val="32"/>
        </w:rPr>
        <w:t>следователь вопрошал: «Однозначны ли эти понятия или же м</w:t>
      </w:r>
      <w:r w:rsidRPr="00536A8A">
        <w:rPr>
          <w:color w:val="000000" w:themeColor="text1"/>
          <w:szCs w:val="32"/>
        </w:rPr>
        <w:t>е</w:t>
      </w:r>
      <w:r w:rsidRPr="00536A8A">
        <w:rPr>
          <w:color w:val="000000" w:themeColor="text1"/>
          <w:szCs w:val="32"/>
        </w:rPr>
        <w:t>жду ними существует определенная грань, отделяющая одно от другого?».[3] Далее литературовед излагает позиции и доводы дискутирующих сторон.</w:t>
      </w:r>
    </w:p>
    <w:p w:rsidR="00E37697" w:rsidRPr="00536A8A" w:rsidRDefault="00E37697" w:rsidP="00536A8A">
      <w:pPr>
        <w:rPr>
          <w:color w:val="000000" w:themeColor="text1"/>
          <w:szCs w:val="32"/>
        </w:rPr>
      </w:pPr>
      <w:r w:rsidRPr="00536A8A">
        <w:rPr>
          <w:color w:val="000000" w:themeColor="text1"/>
          <w:szCs w:val="32"/>
        </w:rPr>
        <w:t>Ча</w:t>
      </w:r>
      <w:r w:rsidRPr="00536A8A">
        <w:rPr>
          <w:color w:val="000000" w:themeColor="text1"/>
          <w:spacing w:val="-3"/>
          <w:szCs w:val="32"/>
        </w:rPr>
        <w:t>сть критиков и исследователей советской эпохи (В.Иванов</w:t>
      </w:r>
      <w:r w:rsidRPr="00536A8A">
        <w:rPr>
          <w:color w:val="000000" w:themeColor="text1"/>
          <w:spacing w:val="42"/>
          <w:szCs w:val="32"/>
        </w:rPr>
        <w:t xml:space="preserve">, </w:t>
      </w:r>
      <w:r w:rsidRPr="00536A8A">
        <w:rPr>
          <w:color w:val="000000" w:themeColor="text1"/>
          <w:szCs w:val="32"/>
        </w:rPr>
        <w:t>С. Хитарова, Н. Воробьева) склонны полагать,</w:t>
      </w:r>
      <w:r w:rsidRPr="00536A8A">
        <w:rPr>
          <w:color w:val="000000" w:themeColor="text1"/>
          <w:spacing w:val="-2"/>
          <w:szCs w:val="32"/>
        </w:rPr>
        <w:t xml:space="preserve"> что понятия н</w:t>
      </w:r>
      <w:r w:rsidRPr="00536A8A">
        <w:rPr>
          <w:color w:val="000000" w:themeColor="text1"/>
          <w:spacing w:val="-2"/>
          <w:szCs w:val="32"/>
        </w:rPr>
        <w:t>а</w:t>
      </w:r>
      <w:r w:rsidRPr="00536A8A">
        <w:rPr>
          <w:color w:val="000000" w:themeColor="text1"/>
          <w:spacing w:val="-2"/>
          <w:szCs w:val="32"/>
        </w:rPr>
        <w:t xml:space="preserve">родного и национального в советском </w:t>
      </w:r>
      <w:r w:rsidRPr="00536A8A">
        <w:rPr>
          <w:color w:val="000000" w:themeColor="text1"/>
          <w:spacing w:val="7"/>
          <w:szCs w:val="32"/>
        </w:rPr>
        <w:t xml:space="preserve">обществе сближаются, не растворяясь, однако полностью друг </w:t>
      </w:r>
      <w:r w:rsidRPr="00536A8A">
        <w:rPr>
          <w:color w:val="000000" w:themeColor="text1"/>
          <w:spacing w:val="11"/>
          <w:szCs w:val="32"/>
        </w:rPr>
        <w:t xml:space="preserve">в друге. Сторонники же противоположной точки зрения </w:t>
      </w:r>
      <w:r w:rsidRPr="00536A8A">
        <w:rPr>
          <w:color w:val="000000" w:themeColor="text1"/>
          <w:szCs w:val="32"/>
        </w:rPr>
        <w:t>(Н. Джусойты, Р. Бекмухам</w:t>
      </w:r>
      <w:r w:rsidRPr="00536A8A">
        <w:rPr>
          <w:color w:val="000000" w:themeColor="text1"/>
          <w:szCs w:val="32"/>
        </w:rPr>
        <w:t>е</w:t>
      </w:r>
      <w:r w:rsidRPr="00536A8A">
        <w:rPr>
          <w:color w:val="000000" w:themeColor="text1"/>
          <w:szCs w:val="32"/>
        </w:rPr>
        <w:t>тов) считают архаизмом признание существования двух ка</w:t>
      </w:r>
      <w:r w:rsidRPr="00536A8A">
        <w:rPr>
          <w:color w:val="000000" w:themeColor="text1"/>
          <w:spacing w:val="-2"/>
          <w:szCs w:val="32"/>
        </w:rPr>
        <w:t>тег</w:t>
      </w:r>
      <w:r w:rsidRPr="00536A8A">
        <w:rPr>
          <w:color w:val="000000" w:themeColor="text1"/>
          <w:spacing w:val="-2"/>
          <w:szCs w:val="32"/>
        </w:rPr>
        <w:t>о</w:t>
      </w:r>
      <w:r w:rsidRPr="00536A8A">
        <w:rPr>
          <w:color w:val="000000" w:themeColor="text1"/>
          <w:spacing w:val="-2"/>
          <w:szCs w:val="32"/>
        </w:rPr>
        <w:t>рий — народного и национального. На современном этапе разв</w:t>
      </w:r>
      <w:r w:rsidRPr="00536A8A">
        <w:rPr>
          <w:color w:val="000000" w:themeColor="text1"/>
          <w:spacing w:val="-2"/>
          <w:szCs w:val="32"/>
        </w:rPr>
        <w:t>и</w:t>
      </w:r>
      <w:r w:rsidRPr="00536A8A">
        <w:rPr>
          <w:color w:val="000000" w:themeColor="text1"/>
          <w:spacing w:val="-2"/>
          <w:szCs w:val="32"/>
        </w:rPr>
        <w:t>тия (вторая половина ХХ в.) социалистических наций при их уст</w:t>
      </w:r>
      <w:r w:rsidRPr="00536A8A">
        <w:rPr>
          <w:color w:val="000000" w:themeColor="text1"/>
          <w:spacing w:val="-2"/>
          <w:szCs w:val="32"/>
        </w:rPr>
        <w:t>а</w:t>
      </w:r>
      <w:r w:rsidRPr="00536A8A">
        <w:rPr>
          <w:color w:val="000000" w:themeColor="text1"/>
          <w:spacing w:val="-2"/>
          <w:szCs w:val="32"/>
        </w:rPr>
        <w:t>новившейся социальной однородности и морально-полити</w:t>
      </w:r>
      <w:r w:rsidRPr="00536A8A">
        <w:rPr>
          <w:color w:val="000000" w:themeColor="text1"/>
          <w:spacing w:val="-3"/>
          <w:szCs w:val="32"/>
        </w:rPr>
        <w:t xml:space="preserve">ческом единстве «народное» и «национальное» не просто </w:t>
      </w:r>
      <w:r w:rsidRPr="00536A8A">
        <w:rPr>
          <w:color w:val="000000" w:themeColor="text1"/>
          <w:spacing w:val="2"/>
          <w:szCs w:val="32"/>
        </w:rPr>
        <w:t>сближаются, но во многом и совпадают утверждают они.</w:t>
      </w:r>
    </w:p>
    <w:p w:rsidR="00E37697" w:rsidRPr="00536A8A" w:rsidRDefault="00E37697" w:rsidP="00536A8A">
      <w:pPr>
        <w:rPr>
          <w:color w:val="000000" w:themeColor="text1"/>
          <w:szCs w:val="32"/>
        </w:rPr>
      </w:pPr>
      <w:r w:rsidRPr="00536A8A">
        <w:rPr>
          <w:color w:val="000000" w:themeColor="text1"/>
          <w:spacing w:val="-3"/>
          <w:szCs w:val="32"/>
        </w:rPr>
        <w:t>Дело в том, что в со</w:t>
      </w:r>
      <w:r w:rsidRPr="00536A8A">
        <w:rPr>
          <w:color w:val="000000" w:themeColor="text1"/>
          <w:spacing w:val="-2"/>
          <w:szCs w:val="32"/>
        </w:rPr>
        <w:t>циалистическом обществе народное и н</w:t>
      </w:r>
      <w:r w:rsidRPr="00536A8A">
        <w:rPr>
          <w:color w:val="000000" w:themeColor="text1"/>
          <w:spacing w:val="-2"/>
          <w:szCs w:val="32"/>
        </w:rPr>
        <w:t>а</w:t>
      </w:r>
      <w:r w:rsidRPr="00536A8A">
        <w:rPr>
          <w:color w:val="000000" w:themeColor="text1"/>
          <w:spacing w:val="-2"/>
          <w:szCs w:val="32"/>
        </w:rPr>
        <w:t>циональное раз</w:t>
      </w:r>
      <w:r w:rsidRPr="00536A8A">
        <w:rPr>
          <w:color w:val="000000" w:themeColor="text1"/>
          <w:szCs w:val="32"/>
        </w:rPr>
        <w:t>вивались на единой базе, взаимно обогащая и ус</w:t>
      </w:r>
      <w:r w:rsidRPr="00536A8A">
        <w:rPr>
          <w:color w:val="000000" w:themeColor="text1"/>
          <w:szCs w:val="32"/>
        </w:rPr>
        <w:t>о</w:t>
      </w:r>
      <w:r w:rsidRPr="00536A8A">
        <w:rPr>
          <w:color w:val="000000" w:themeColor="text1"/>
          <w:szCs w:val="32"/>
        </w:rPr>
        <w:t>вер</w:t>
      </w:r>
      <w:r w:rsidRPr="00536A8A">
        <w:rPr>
          <w:color w:val="000000" w:themeColor="text1"/>
          <w:spacing w:val="-2"/>
          <w:szCs w:val="32"/>
        </w:rPr>
        <w:t xml:space="preserve">шенствуя друг друга. Значит ли это, что всякое различие </w:t>
      </w:r>
      <w:r w:rsidRPr="00536A8A">
        <w:rPr>
          <w:color w:val="000000" w:themeColor="text1"/>
          <w:spacing w:val="-4"/>
          <w:szCs w:val="32"/>
        </w:rPr>
        <w:t xml:space="preserve">между ними уже стерлось окончательно, что народное и </w:t>
      </w:r>
      <w:r w:rsidRPr="00536A8A">
        <w:rPr>
          <w:color w:val="000000" w:themeColor="text1"/>
          <w:szCs w:val="32"/>
        </w:rPr>
        <w:t xml:space="preserve">национальное - лишь различные словесные обозначения </w:t>
      </w:r>
      <w:r w:rsidRPr="00536A8A">
        <w:rPr>
          <w:color w:val="000000" w:themeColor="text1"/>
          <w:spacing w:val="-3"/>
          <w:szCs w:val="32"/>
        </w:rPr>
        <w:t>одного и того же пон</w:t>
      </w:r>
      <w:r w:rsidRPr="00536A8A">
        <w:rPr>
          <w:color w:val="000000" w:themeColor="text1"/>
          <w:spacing w:val="-3"/>
          <w:szCs w:val="32"/>
        </w:rPr>
        <w:t>я</w:t>
      </w:r>
      <w:r w:rsidRPr="00536A8A">
        <w:rPr>
          <w:color w:val="000000" w:themeColor="text1"/>
          <w:spacing w:val="-3"/>
          <w:szCs w:val="32"/>
        </w:rPr>
        <w:t>тия? Естественно, никто не станет отрицать установившуюся и все более усиливающуюся социальную однородность и морально-политическое единство социали</w:t>
      </w:r>
      <w:r w:rsidRPr="00536A8A">
        <w:rPr>
          <w:color w:val="000000" w:themeColor="text1"/>
          <w:spacing w:val="-2"/>
          <w:szCs w:val="32"/>
        </w:rPr>
        <w:t>стических наций бывшего СССР и нынешней Российской государственности и это справедливо. Но нация - орга</w:t>
      </w:r>
      <w:r w:rsidRPr="00536A8A">
        <w:rPr>
          <w:color w:val="000000" w:themeColor="text1"/>
          <w:spacing w:val="-3"/>
          <w:szCs w:val="32"/>
        </w:rPr>
        <w:t>низм живой, очень сложный. Она будет развиваться и совершенствоваться и впредь. Мы не можем сказать, что социал</w:t>
      </w:r>
      <w:r w:rsidRPr="00536A8A">
        <w:rPr>
          <w:color w:val="000000" w:themeColor="text1"/>
          <w:spacing w:val="-3"/>
          <w:szCs w:val="32"/>
        </w:rPr>
        <w:t>и</w:t>
      </w:r>
      <w:r w:rsidRPr="00536A8A">
        <w:rPr>
          <w:color w:val="000000" w:themeColor="text1"/>
          <w:spacing w:val="-3"/>
          <w:szCs w:val="32"/>
        </w:rPr>
        <w:t>стическими нациями полностью изжиты и пред</w:t>
      </w:r>
      <w:r w:rsidRPr="00536A8A">
        <w:rPr>
          <w:color w:val="000000" w:themeColor="text1"/>
          <w:spacing w:val="-2"/>
          <w:szCs w:val="32"/>
        </w:rPr>
        <w:t>рассудки - отдел</w:t>
      </w:r>
      <w:r w:rsidRPr="00536A8A">
        <w:rPr>
          <w:color w:val="000000" w:themeColor="text1"/>
          <w:spacing w:val="-2"/>
          <w:szCs w:val="32"/>
        </w:rPr>
        <w:t>ь</w:t>
      </w:r>
      <w:r w:rsidRPr="00536A8A">
        <w:rPr>
          <w:color w:val="000000" w:themeColor="text1"/>
          <w:spacing w:val="-2"/>
          <w:szCs w:val="32"/>
        </w:rPr>
        <w:t>ные проявления национальной ограни</w:t>
      </w:r>
      <w:r w:rsidRPr="00536A8A">
        <w:rPr>
          <w:color w:val="000000" w:themeColor="text1"/>
          <w:spacing w:val="-3"/>
          <w:szCs w:val="32"/>
        </w:rPr>
        <w:t>ченности, местничества, п</w:t>
      </w:r>
      <w:r w:rsidRPr="00536A8A">
        <w:rPr>
          <w:color w:val="000000" w:themeColor="text1"/>
          <w:spacing w:val="-3"/>
          <w:szCs w:val="32"/>
        </w:rPr>
        <w:t>о</w:t>
      </w:r>
      <w:r w:rsidRPr="00536A8A">
        <w:rPr>
          <w:color w:val="000000" w:themeColor="text1"/>
          <w:spacing w:val="-3"/>
          <w:szCs w:val="32"/>
        </w:rPr>
        <w:t xml:space="preserve">рой элементы национального </w:t>
      </w:r>
      <w:r w:rsidRPr="00536A8A">
        <w:rPr>
          <w:color w:val="000000" w:themeColor="text1"/>
          <w:szCs w:val="32"/>
        </w:rPr>
        <w:t>эгоизма, остатки феодально-байского отношения к жен</w:t>
      </w:r>
      <w:r w:rsidRPr="00536A8A">
        <w:rPr>
          <w:color w:val="000000" w:themeColor="text1"/>
          <w:spacing w:val="-3"/>
          <w:szCs w:val="32"/>
        </w:rPr>
        <w:t>щине и т. д. Но эти негативные наросты изживаются и будут отбро</w:t>
      </w:r>
      <w:r w:rsidRPr="00536A8A">
        <w:rPr>
          <w:color w:val="000000" w:themeColor="text1"/>
          <w:spacing w:val="-2"/>
          <w:szCs w:val="32"/>
        </w:rPr>
        <w:t xml:space="preserve">шены. В социалистическом обществе народное - </w:t>
      </w:r>
      <w:r w:rsidRPr="00536A8A">
        <w:rPr>
          <w:color w:val="000000" w:themeColor="text1"/>
          <w:szCs w:val="32"/>
        </w:rPr>
        <w:t>лучшее, прогрессивное, революционное, демократич</w:t>
      </w:r>
      <w:r w:rsidRPr="00536A8A">
        <w:rPr>
          <w:color w:val="000000" w:themeColor="text1"/>
          <w:szCs w:val="32"/>
        </w:rPr>
        <w:t>е</w:t>
      </w:r>
      <w:r w:rsidRPr="00536A8A">
        <w:rPr>
          <w:color w:val="000000" w:themeColor="text1"/>
          <w:szCs w:val="32"/>
        </w:rPr>
        <w:t xml:space="preserve">ское </w:t>
      </w:r>
      <w:r w:rsidRPr="00536A8A">
        <w:rPr>
          <w:color w:val="000000" w:themeColor="text1"/>
          <w:spacing w:val="-3"/>
          <w:szCs w:val="32"/>
        </w:rPr>
        <w:t xml:space="preserve">в национальном. Народное и национальное - понятия не </w:t>
      </w:r>
      <w:r w:rsidRPr="00536A8A">
        <w:rPr>
          <w:color w:val="000000" w:themeColor="text1"/>
          <w:szCs w:val="32"/>
        </w:rPr>
        <w:t>взаимоисключающие и не совпадающие. Ставя знак полного р</w:t>
      </w:r>
      <w:r w:rsidRPr="00536A8A">
        <w:rPr>
          <w:color w:val="000000" w:themeColor="text1"/>
          <w:szCs w:val="32"/>
        </w:rPr>
        <w:t>а</w:t>
      </w:r>
      <w:r w:rsidRPr="00536A8A">
        <w:rPr>
          <w:color w:val="000000" w:themeColor="text1"/>
          <w:szCs w:val="32"/>
        </w:rPr>
        <w:t xml:space="preserve">венства между ними, критики и исследователи </w:t>
      </w:r>
      <w:r w:rsidRPr="00536A8A">
        <w:rPr>
          <w:color w:val="000000" w:themeColor="text1"/>
          <w:spacing w:val="3"/>
          <w:szCs w:val="32"/>
        </w:rPr>
        <w:t>должное прин</w:t>
      </w:r>
      <w:r w:rsidRPr="00536A8A">
        <w:rPr>
          <w:color w:val="000000" w:themeColor="text1"/>
          <w:spacing w:val="3"/>
          <w:szCs w:val="32"/>
        </w:rPr>
        <w:t>и</w:t>
      </w:r>
      <w:r w:rsidRPr="00536A8A">
        <w:rPr>
          <w:color w:val="000000" w:themeColor="text1"/>
          <w:spacing w:val="3"/>
          <w:szCs w:val="32"/>
        </w:rPr>
        <w:t xml:space="preserve">мают за сущее, закрывают возможность </w:t>
      </w:r>
      <w:r w:rsidRPr="00536A8A">
        <w:rPr>
          <w:color w:val="000000" w:themeColor="text1"/>
          <w:szCs w:val="32"/>
        </w:rPr>
        <w:t>для развития, соверше</w:t>
      </w:r>
      <w:r w:rsidRPr="00536A8A">
        <w:rPr>
          <w:color w:val="000000" w:themeColor="text1"/>
          <w:szCs w:val="32"/>
        </w:rPr>
        <w:t>н</w:t>
      </w:r>
      <w:r w:rsidRPr="00536A8A">
        <w:rPr>
          <w:color w:val="000000" w:themeColor="text1"/>
          <w:szCs w:val="32"/>
        </w:rPr>
        <w:t>ствования национального.</w:t>
      </w:r>
    </w:p>
    <w:p w:rsidR="00E37697" w:rsidRPr="00536A8A" w:rsidRDefault="00E37697" w:rsidP="00536A8A">
      <w:pPr>
        <w:tabs>
          <w:tab w:val="left" w:pos="0"/>
        </w:tabs>
        <w:rPr>
          <w:iCs/>
          <w:color w:val="000000" w:themeColor="text1"/>
          <w:spacing w:val="2"/>
          <w:szCs w:val="32"/>
        </w:rPr>
      </w:pPr>
      <w:r w:rsidRPr="00536A8A">
        <w:rPr>
          <w:iCs/>
          <w:color w:val="000000" w:themeColor="text1"/>
          <w:spacing w:val="2"/>
          <w:szCs w:val="32"/>
        </w:rPr>
        <w:t>Много позитивного содержится в заочной дискуссии кр</w:t>
      </w:r>
      <w:r w:rsidRPr="00536A8A">
        <w:rPr>
          <w:iCs/>
          <w:color w:val="000000" w:themeColor="text1"/>
          <w:spacing w:val="2"/>
          <w:szCs w:val="32"/>
        </w:rPr>
        <w:t>и</w:t>
      </w:r>
      <w:r w:rsidRPr="00536A8A">
        <w:rPr>
          <w:iCs/>
          <w:color w:val="000000" w:themeColor="text1"/>
          <w:spacing w:val="2"/>
          <w:szCs w:val="32"/>
        </w:rPr>
        <w:t>тиков и литературоведов, организованной журналом «Знамя» (2000, № 9) по интересующей нас проблеме под углом зрения «Национальная специфика литературы – анахронизм или неот</w:t>
      </w:r>
      <w:r w:rsidRPr="00536A8A">
        <w:rPr>
          <w:iCs/>
          <w:color w:val="000000" w:themeColor="text1"/>
          <w:spacing w:val="2"/>
          <w:szCs w:val="32"/>
        </w:rPr>
        <w:t>ъ</w:t>
      </w:r>
      <w:r w:rsidRPr="00536A8A">
        <w:rPr>
          <w:iCs/>
          <w:color w:val="000000" w:themeColor="text1"/>
          <w:spacing w:val="2"/>
          <w:szCs w:val="32"/>
        </w:rPr>
        <w:t xml:space="preserve">емлемое качество?» </w:t>
      </w:r>
    </w:p>
    <w:p w:rsidR="00E37697" w:rsidRPr="00536A8A" w:rsidRDefault="00E37697" w:rsidP="00536A8A">
      <w:pPr>
        <w:tabs>
          <w:tab w:val="left" w:pos="0"/>
        </w:tabs>
        <w:rPr>
          <w:iCs/>
          <w:color w:val="000000" w:themeColor="text1"/>
          <w:spacing w:val="-1"/>
          <w:szCs w:val="32"/>
        </w:rPr>
      </w:pPr>
      <w:r w:rsidRPr="00536A8A">
        <w:rPr>
          <w:iCs/>
          <w:color w:val="000000" w:themeColor="text1"/>
          <w:spacing w:val="-1"/>
          <w:szCs w:val="32"/>
        </w:rPr>
        <w:t>Мы сочли целесообразным воспроизвести сокращенный в</w:t>
      </w:r>
      <w:r w:rsidRPr="00536A8A">
        <w:rPr>
          <w:iCs/>
          <w:color w:val="000000" w:themeColor="text1"/>
          <w:spacing w:val="-1"/>
          <w:szCs w:val="32"/>
        </w:rPr>
        <w:t>а</w:t>
      </w:r>
      <w:r w:rsidRPr="00536A8A">
        <w:rPr>
          <w:iCs/>
          <w:color w:val="000000" w:themeColor="text1"/>
          <w:spacing w:val="-1"/>
          <w:szCs w:val="32"/>
        </w:rPr>
        <w:t>риант вышеуказанной заочной дискуссии, хотя на первый взгляд эти выступления не имеют прямого отношения к проблемам фо</w:t>
      </w:r>
      <w:r w:rsidRPr="00536A8A">
        <w:rPr>
          <w:iCs/>
          <w:color w:val="000000" w:themeColor="text1"/>
          <w:spacing w:val="-1"/>
          <w:szCs w:val="32"/>
        </w:rPr>
        <w:t>р</w:t>
      </w:r>
      <w:r w:rsidRPr="00536A8A">
        <w:rPr>
          <w:iCs/>
          <w:color w:val="000000" w:themeColor="text1"/>
          <w:spacing w:val="-1"/>
          <w:szCs w:val="32"/>
        </w:rPr>
        <w:t>мирования и функционирования литератур Северного Кавказа, идеи, содержащиеся в выступлениях, проливают свет, в том числе и на сложное взаимодействие национального и универсального в современных культурах, подвергающихся мощному нивелиру</w:t>
      </w:r>
      <w:r w:rsidRPr="00536A8A">
        <w:rPr>
          <w:iCs/>
          <w:color w:val="000000" w:themeColor="text1"/>
          <w:spacing w:val="-1"/>
          <w:szCs w:val="32"/>
        </w:rPr>
        <w:t>ю</w:t>
      </w:r>
      <w:r w:rsidRPr="00536A8A">
        <w:rPr>
          <w:iCs/>
          <w:color w:val="000000" w:themeColor="text1"/>
          <w:spacing w:val="-1"/>
          <w:szCs w:val="32"/>
        </w:rPr>
        <w:t>щему воздействию глобалистических тенденций. Публикации в этом журнале Л. Аннинского, Г. Гачева, В. Голышева, Ю. Кубл</w:t>
      </w:r>
      <w:r w:rsidRPr="00536A8A">
        <w:rPr>
          <w:iCs/>
          <w:color w:val="000000" w:themeColor="text1"/>
          <w:spacing w:val="-1"/>
          <w:szCs w:val="32"/>
        </w:rPr>
        <w:t>а</w:t>
      </w:r>
      <w:r w:rsidRPr="00536A8A">
        <w:rPr>
          <w:iCs/>
          <w:color w:val="000000" w:themeColor="text1"/>
          <w:spacing w:val="-1"/>
          <w:szCs w:val="32"/>
        </w:rPr>
        <w:t>новского, А. Эбаноидзе и Н. Эпштейна демонстрируют целую п</w:t>
      </w:r>
      <w:r w:rsidRPr="00536A8A">
        <w:rPr>
          <w:iCs/>
          <w:color w:val="000000" w:themeColor="text1"/>
          <w:spacing w:val="-1"/>
          <w:szCs w:val="32"/>
        </w:rPr>
        <w:t>а</w:t>
      </w:r>
      <w:r w:rsidRPr="00536A8A">
        <w:rPr>
          <w:iCs/>
          <w:color w:val="000000" w:themeColor="text1"/>
          <w:spacing w:val="-1"/>
          <w:szCs w:val="32"/>
        </w:rPr>
        <w:t>литру смыслов очевидных и неочевидных последствий глобал</w:t>
      </w:r>
      <w:r w:rsidRPr="00536A8A">
        <w:rPr>
          <w:iCs/>
          <w:color w:val="000000" w:themeColor="text1"/>
          <w:spacing w:val="-1"/>
          <w:szCs w:val="32"/>
        </w:rPr>
        <w:t>ь</w:t>
      </w:r>
      <w:r w:rsidRPr="00536A8A">
        <w:rPr>
          <w:iCs/>
          <w:color w:val="000000" w:themeColor="text1"/>
          <w:spacing w:val="-1"/>
          <w:szCs w:val="32"/>
        </w:rPr>
        <w:t>ных тенденций, особую ценность национальных культурных до</w:t>
      </w:r>
      <w:r w:rsidRPr="00536A8A">
        <w:rPr>
          <w:iCs/>
          <w:color w:val="000000" w:themeColor="text1"/>
          <w:spacing w:val="-1"/>
          <w:szCs w:val="32"/>
        </w:rPr>
        <w:t>с</w:t>
      </w:r>
      <w:r w:rsidRPr="00536A8A">
        <w:rPr>
          <w:iCs/>
          <w:color w:val="000000" w:themeColor="text1"/>
          <w:spacing w:val="-1"/>
          <w:szCs w:val="32"/>
        </w:rPr>
        <w:t>тижений, их уникальную неповторимость и невоспроизвод</w:t>
      </w:r>
      <w:r w:rsidRPr="00536A8A">
        <w:rPr>
          <w:iCs/>
          <w:color w:val="000000" w:themeColor="text1"/>
          <w:spacing w:val="-1"/>
          <w:szCs w:val="32"/>
        </w:rPr>
        <w:t>и</w:t>
      </w:r>
      <w:r w:rsidRPr="00536A8A">
        <w:rPr>
          <w:iCs/>
          <w:color w:val="000000" w:themeColor="text1"/>
          <w:spacing w:val="-1"/>
          <w:szCs w:val="32"/>
        </w:rPr>
        <w:t>мость.</w:t>
      </w:r>
    </w:p>
    <w:p w:rsidR="00E37697" w:rsidRPr="00536A8A" w:rsidRDefault="00E37697" w:rsidP="00536A8A">
      <w:pPr>
        <w:tabs>
          <w:tab w:val="left" w:pos="0"/>
        </w:tabs>
        <w:rPr>
          <w:color w:val="000000" w:themeColor="text1"/>
          <w:spacing w:val="-3"/>
          <w:szCs w:val="32"/>
        </w:rPr>
      </w:pPr>
      <w:r w:rsidRPr="00536A8A">
        <w:rPr>
          <w:color w:val="000000" w:themeColor="text1"/>
          <w:szCs w:val="32"/>
        </w:rPr>
        <w:t>Лев Аннинский: «Гете не знал слова «глобализация». Одн</w:t>
      </w:r>
      <w:r w:rsidRPr="00536A8A">
        <w:rPr>
          <w:color w:val="000000" w:themeColor="text1"/>
          <w:szCs w:val="32"/>
        </w:rPr>
        <w:t>а</w:t>
      </w:r>
      <w:r w:rsidRPr="00536A8A">
        <w:rPr>
          <w:color w:val="000000" w:themeColor="text1"/>
          <w:szCs w:val="32"/>
        </w:rPr>
        <w:t>ко первым, насколько я знаю именно он употребил словосочет</w:t>
      </w:r>
      <w:r w:rsidRPr="00536A8A">
        <w:rPr>
          <w:color w:val="000000" w:themeColor="text1"/>
          <w:szCs w:val="32"/>
        </w:rPr>
        <w:t>а</w:t>
      </w:r>
      <w:r w:rsidRPr="00536A8A">
        <w:rPr>
          <w:color w:val="000000" w:themeColor="text1"/>
          <w:szCs w:val="32"/>
        </w:rPr>
        <w:t>ние «мировая литература» Всегда во все времена была соотн</w:t>
      </w:r>
      <w:r w:rsidRPr="00536A8A">
        <w:rPr>
          <w:color w:val="000000" w:themeColor="text1"/>
          <w:szCs w:val="32"/>
        </w:rPr>
        <w:t>е</w:t>
      </w:r>
      <w:r w:rsidRPr="00536A8A">
        <w:rPr>
          <w:color w:val="000000" w:themeColor="text1"/>
          <w:szCs w:val="32"/>
        </w:rPr>
        <w:t>сенность частей человеческой культуры — при всей нерегуля</w:t>
      </w:r>
      <w:r w:rsidRPr="00536A8A">
        <w:rPr>
          <w:color w:val="000000" w:themeColor="text1"/>
          <w:szCs w:val="32"/>
        </w:rPr>
        <w:t>р</w:t>
      </w:r>
      <w:r w:rsidRPr="00536A8A">
        <w:rPr>
          <w:color w:val="000000" w:themeColor="text1"/>
          <w:szCs w:val="32"/>
        </w:rPr>
        <w:t xml:space="preserve">ности прямых контактов и перекличек; мы теперь, </w:t>
      </w:r>
      <w:r w:rsidRPr="00536A8A">
        <w:rPr>
          <w:color w:val="000000" w:themeColor="text1"/>
          <w:spacing w:val="-1"/>
          <w:szCs w:val="32"/>
        </w:rPr>
        <w:t>составляя и изучая историю "мировой литературы", эту общую историю до</w:t>
      </w:r>
      <w:r w:rsidRPr="00536A8A">
        <w:rPr>
          <w:color w:val="000000" w:themeColor="text1"/>
          <w:spacing w:val="-1"/>
          <w:szCs w:val="32"/>
        </w:rPr>
        <w:t>с</w:t>
      </w:r>
      <w:r w:rsidRPr="00536A8A">
        <w:rPr>
          <w:color w:val="000000" w:themeColor="text1"/>
          <w:spacing w:val="-1"/>
          <w:szCs w:val="32"/>
        </w:rPr>
        <w:t xml:space="preserve">таточно логично "вычитываем" из невообразимо </w:t>
      </w:r>
      <w:r w:rsidRPr="00536A8A">
        <w:rPr>
          <w:color w:val="000000" w:themeColor="text1"/>
          <w:spacing w:val="-12"/>
          <w:szCs w:val="32"/>
        </w:rPr>
        <w:t xml:space="preserve">далеких текстов. </w:t>
      </w:r>
      <w:r w:rsidRPr="00536A8A">
        <w:rPr>
          <w:color w:val="000000" w:themeColor="text1"/>
          <w:szCs w:val="32"/>
        </w:rPr>
        <w:t xml:space="preserve">Именно и только теперь прямые контакты и </w:t>
      </w:r>
      <w:r w:rsidRPr="00536A8A">
        <w:rPr>
          <w:bCs/>
          <w:color w:val="000000" w:themeColor="text1"/>
          <w:szCs w:val="32"/>
        </w:rPr>
        <w:t xml:space="preserve">непрерывные </w:t>
      </w:r>
      <w:r w:rsidRPr="00536A8A">
        <w:rPr>
          <w:color w:val="000000" w:themeColor="text1"/>
          <w:szCs w:val="32"/>
        </w:rPr>
        <w:t>пер</w:t>
      </w:r>
      <w:r w:rsidRPr="00536A8A">
        <w:rPr>
          <w:color w:val="000000" w:themeColor="text1"/>
          <w:szCs w:val="32"/>
        </w:rPr>
        <w:t>е</w:t>
      </w:r>
      <w:r w:rsidRPr="00536A8A">
        <w:rPr>
          <w:color w:val="000000" w:themeColor="text1"/>
          <w:szCs w:val="32"/>
        </w:rPr>
        <w:t xml:space="preserve">клички ощутимо привели к "всемирному </w:t>
      </w:r>
      <w:r w:rsidRPr="00536A8A">
        <w:rPr>
          <w:color w:val="000000" w:themeColor="text1"/>
          <w:spacing w:val="1"/>
          <w:szCs w:val="32"/>
        </w:rPr>
        <w:t>процессу", к "мэйнс</w:t>
      </w:r>
      <w:r w:rsidRPr="00536A8A">
        <w:rPr>
          <w:color w:val="000000" w:themeColor="text1"/>
          <w:spacing w:val="1"/>
          <w:szCs w:val="32"/>
        </w:rPr>
        <w:t>т</w:t>
      </w:r>
      <w:r w:rsidRPr="00536A8A">
        <w:rPr>
          <w:color w:val="000000" w:themeColor="text1"/>
          <w:spacing w:val="1"/>
          <w:szCs w:val="32"/>
        </w:rPr>
        <w:t>риму", к "общему потоку", на фоне которого барахтанье отдел</w:t>
      </w:r>
      <w:r w:rsidRPr="00536A8A">
        <w:rPr>
          <w:color w:val="000000" w:themeColor="text1"/>
          <w:spacing w:val="1"/>
          <w:szCs w:val="32"/>
        </w:rPr>
        <w:t>ь</w:t>
      </w:r>
      <w:r w:rsidRPr="00536A8A">
        <w:rPr>
          <w:color w:val="000000" w:themeColor="text1"/>
          <w:spacing w:val="1"/>
          <w:szCs w:val="32"/>
        </w:rPr>
        <w:t xml:space="preserve">ных национальных организмов может </w:t>
      </w:r>
      <w:r w:rsidRPr="00536A8A">
        <w:rPr>
          <w:color w:val="000000" w:themeColor="text1"/>
          <w:spacing w:val="-1"/>
          <w:szCs w:val="32"/>
        </w:rPr>
        <w:t xml:space="preserve">вызвать у знатока лишь улыбку. Улыбки будут взаимными, </w:t>
      </w:r>
      <w:r w:rsidRPr="00536A8A">
        <w:rPr>
          <w:color w:val="000000" w:themeColor="text1"/>
          <w:spacing w:val="3"/>
          <w:szCs w:val="32"/>
        </w:rPr>
        <w:t xml:space="preserve">потому что всякое усиление интегральных тенденций в культуре сопровождается </w:t>
      </w:r>
      <w:r w:rsidRPr="00536A8A">
        <w:rPr>
          <w:color w:val="000000" w:themeColor="text1"/>
          <w:szCs w:val="32"/>
        </w:rPr>
        <w:t xml:space="preserve">усилением локального им сопротивления под любыми флагами. Взаимоупор противоположных факторов неизбежен, иначе - </w:t>
      </w:r>
      <w:r w:rsidRPr="00536A8A">
        <w:rPr>
          <w:color w:val="000000" w:themeColor="text1"/>
          <w:spacing w:val="-3"/>
          <w:szCs w:val="32"/>
        </w:rPr>
        <w:t>системный ко</w:t>
      </w:r>
      <w:r w:rsidRPr="00536A8A">
        <w:rPr>
          <w:color w:val="000000" w:themeColor="text1"/>
          <w:spacing w:val="-3"/>
          <w:szCs w:val="32"/>
        </w:rPr>
        <w:t>л</w:t>
      </w:r>
      <w:r w:rsidRPr="00536A8A">
        <w:rPr>
          <w:color w:val="000000" w:themeColor="text1"/>
          <w:spacing w:val="-3"/>
          <w:szCs w:val="32"/>
        </w:rPr>
        <w:t>лапс...».</w:t>
      </w:r>
    </w:p>
    <w:p w:rsidR="00E37697" w:rsidRPr="00536A8A" w:rsidRDefault="00E37697" w:rsidP="00536A8A">
      <w:pPr>
        <w:tabs>
          <w:tab w:val="left" w:pos="574"/>
        </w:tabs>
        <w:rPr>
          <w:color w:val="000000" w:themeColor="text1"/>
          <w:szCs w:val="32"/>
        </w:rPr>
      </w:pPr>
      <w:r w:rsidRPr="00536A8A">
        <w:rPr>
          <w:color w:val="000000" w:themeColor="text1"/>
          <w:szCs w:val="32"/>
        </w:rPr>
        <w:t>Я способен воспринять столько, сколько способен перераб</w:t>
      </w:r>
      <w:r w:rsidRPr="00536A8A">
        <w:rPr>
          <w:color w:val="000000" w:themeColor="text1"/>
          <w:szCs w:val="32"/>
        </w:rPr>
        <w:t>о</w:t>
      </w:r>
      <w:r w:rsidRPr="00536A8A">
        <w:rPr>
          <w:color w:val="000000" w:themeColor="text1"/>
          <w:szCs w:val="32"/>
        </w:rPr>
        <w:t xml:space="preserve">тать, освоить, присвоить. Разумеется, читая Умберто Эко или </w:t>
      </w:r>
      <w:r w:rsidRPr="00536A8A">
        <w:rPr>
          <w:color w:val="000000" w:themeColor="text1"/>
          <w:spacing w:val="1"/>
          <w:szCs w:val="32"/>
        </w:rPr>
        <w:t xml:space="preserve">Милорада Павича, «Я могу вычленить то общее, что у них есть и что отходит на уровень "глобальности", точно так же, как я могу уловить, где там итальянское, а где югославянское. Ну и что? А то, что по-настоящему я в этот опыт вникну не тогда, </w:t>
      </w:r>
      <w:r w:rsidRPr="00536A8A">
        <w:rPr>
          <w:color w:val="000000" w:themeColor="text1"/>
          <w:szCs w:val="32"/>
        </w:rPr>
        <w:t>когда соо</w:t>
      </w:r>
      <w:r w:rsidRPr="00536A8A">
        <w:rPr>
          <w:color w:val="000000" w:themeColor="text1"/>
          <w:szCs w:val="32"/>
        </w:rPr>
        <w:t>т</w:t>
      </w:r>
      <w:r w:rsidRPr="00536A8A">
        <w:rPr>
          <w:color w:val="000000" w:themeColor="text1"/>
          <w:szCs w:val="32"/>
        </w:rPr>
        <w:t xml:space="preserve">несу его с теми или иными умопостигаемыми сущностями, а лишь тогда, когда переживу его - как свой. То есть </w:t>
      </w:r>
      <w:r w:rsidRPr="00536A8A">
        <w:rPr>
          <w:color w:val="000000" w:themeColor="text1"/>
          <w:spacing w:val="-1"/>
          <w:szCs w:val="32"/>
        </w:rPr>
        <w:t>когда он ст</w:t>
      </w:r>
      <w:r w:rsidRPr="00536A8A">
        <w:rPr>
          <w:color w:val="000000" w:themeColor="text1"/>
          <w:spacing w:val="-1"/>
          <w:szCs w:val="32"/>
        </w:rPr>
        <w:t>а</w:t>
      </w:r>
      <w:r w:rsidRPr="00536A8A">
        <w:rPr>
          <w:color w:val="000000" w:themeColor="text1"/>
          <w:spacing w:val="-1"/>
          <w:szCs w:val="32"/>
        </w:rPr>
        <w:t xml:space="preserve">нет моим - русским опытом. Когда я введу его в контекст моей культуры. </w:t>
      </w:r>
      <w:r w:rsidRPr="00536A8A">
        <w:rPr>
          <w:color w:val="000000" w:themeColor="text1"/>
          <w:szCs w:val="32"/>
        </w:rPr>
        <w:t>Какой - "моей"? Национальной, наконец?». [4]</w:t>
      </w:r>
    </w:p>
    <w:p w:rsidR="00E37697" w:rsidRPr="00536A8A" w:rsidRDefault="00E37697" w:rsidP="00536A8A">
      <w:pPr>
        <w:tabs>
          <w:tab w:val="left" w:pos="574"/>
        </w:tabs>
        <w:rPr>
          <w:color w:val="000000" w:themeColor="text1"/>
          <w:szCs w:val="32"/>
        </w:rPr>
      </w:pPr>
      <w:r w:rsidRPr="00536A8A">
        <w:rPr>
          <w:color w:val="000000" w:themeColor="text1"/>
          <w:spacing w:val="-1"/>
          <w:szCs w:val="32"/>
        </w:rPr>
        <w:t xml:space="preserve">Копится национальное, местное, локальное, конкретное, почвенное, непосредственное, низовое - всегда. И всегда пытается </w:t>
      </w:r>
      <w:r w:rsidRPr="00536A8A">
        <w:rPr>
          <w:color w:val="000000" w:themeColor="text1"/>
          <w:szCs w:val="32"/>
        </w:rPr>
        <w:t>охватить его - интегральное. Когда есть то, что можно соединить воедино, возникает объединительная тяга. Империи — попытки соединить пестрое в единое. Все великие культуры созданы если не на почве империй, то в рамках империй. Локальное, что под</w:t>
      </w:r>
      <w:r w:rsidRPr="00536A8A">
        <w:rPr>
          <w:color w:val="000000" w:themeColor="text1"/>
          <w:szCs w:val="32"/>
        </w:rPr>
        <w:t>ы</w:t>
      </w:r>
      <w:r w:rsidRPr="00536A8A">
        <w:rPr>
          <w:color w:val="000000" w:themeColor="text1"/>
          <w:szCs w:val="32"/>
        </w:rPr>
        <w:t>мается «снизу» и ищет контекста, в последнем пределе — ко</w:t>
      </w:r>
      <w:r w:rsidRPr="00536A8A">
        <w:rPr>
          <w:color w:val="000000" w:themeColor="text1"/>
          <w:szCs w:val="32"/>
        </w:rPr>
        <w:t>н</w:t>
      </w:r>
      <w:r w:rsidRPr="00536A8A">
        <w:rPr>
          <w:color w:val="000000" w:themeColor="text1"/>
          <w:szCs w:val="32"/>
        </w:rPr>
        <w:t>текста вселенского.</w:t>
      </w:r>
      <w:r w:rsidRPr="00536A8A">
        <w:rPr>
          <w:color w:val="000000" w:themeColor="text1"/>
          <w:szCs w:val="32"/>
        </w:rPr>
        <w:tab/>
      </w:r>
    </w:p>
    <w:p w:rsidR="00E37697" w:rsidRPr="00536A8A" w:rsidRDefault="00E37697" w:rsidP="00536A8A">
      <w:pPr>
        <w:tabs>
          <w:tab w:val="left" w:pos="574"/>
        </w:tabs>
        <w:rPr>
          <w:color w:val="000000" w:themeColor="text1"/>
          <w:spacing w:val="-8"/>
          <w:szCs w:val="32"/>
        </w:rPr>
      </w:pPr>
      <w:r w:rsidRPr="00536A8A">
        <w:rPr>
          <w:bCs/>
          <w:iCs/>
          <w:color w:val="000000" w:themeColor="text1"/>
          <w:spacing w:val="9"/>
          <w:szCs w:val="32"/>
        </w:rPr>
        <w:t>Георгий Гачев обострил дискутируемую проблему пр</w:t>
      </w:r>
      <w:r w:rsidRPr="00536A8A">
        <w:rPr>
          <w:bCs/>
          <w:iCs/>
          <w:color w:val="000000" w:themeColor="text1"/>
          <w:spacing w:val="9"/>
          <w:szCs w:val="32"/>
        </w:rPr>
        <w:t>я</w:t>
      </w:r>
      <w:r w:rsidRPr="00536A8A">
        <w:rPr>
          <w:bCs/>
          <w:iCs/>
          <w:color w:val="000000" w:themeColor="text1"/>
          <w:spacing w:val="9"/>
          <w:szCs w:val="32"/>
        </w:rPr>
        <w:t>молинейным вопросом: «С</w:t>
      </w:r>
      <w:r w:rsidRPr="00536A8A">
        <w:rPr>
          <w:color w:val="000000" w:themeColor="text1"/>
          <w:szCs w:val="32"/>
        </w:rPr>
        <w:t>охранятся ли в будущем национал</w:t>
      </w:r>
      <w:r w:rsidRPr="00536A8A">
        <w:rPr>
          <w:color w:val="000000" w:themeColor="text1"/>
          <w:szCs w:val="32"/>
        </w:rPr>
        <w:t>ь</w:t>
      </w:r>
      <w:r w:rsidRPr="00536A8A">
        <w:rPr>
          <w:color w:val="000000" w:themeColor="text1"/>
          <w:szCs w:val="32"/>
        </w:rPr>
        <w:t>ные литературы?» В этом вопросе, по мнению исследователя, с</w:t>
      </w:r>
      <w:r w:rsidRPr="00536A8A">
        <w:rPr>
          <w:color w:val="000000" w:themeColor="text1"/>
          <w:szCs w:val="32"/>
        </w:rPr>
        <w:t>о</w:t>
      </w:r>
      <w:r w:rsidRPr="00536A8A">
        <w:rPr>
          <w:color w:val="000000" w:themeColor="text1"/>
          <w:szCs w:val="32"/>
        </w:rPr>
        <w:t xml:space="preserve">держится еще под-вопрос: что понимать под литературой? какова судьба национальных миров? в каком </w:t>
      </w:r>
      <w:r w:rsidRPr="00536A8A">
        <w:rPr>
          <w:color w:val="000000" w:themeColor="text1"/>
          <w:spacing w:val="-1"/>
          <w:szCs w:val="32"/>
        </w:rPr>
        <w:t>будущем: близком, отд</w:t>
      </w:r>
      <w:r w:rsidRPr="00536A8A">
        <w:rPr>
          <w:color w:val="000000" w:themeColor="text1"/>
          <w:spacing w:val="-1"/>
          <w:szCs w:val="32"/>
        </w:rPr>
        <w:t>а</w:t>
      </w:r>
      <w:r w:rsidRPr="00536A8A">
        <w:rPr>
          <w:color w:val="000000" w:themeColor="text1"/>
          <w:spacing w:val="-1"/>
          <w:szCs w:val="32"/>
        </w:rPr>
        <w:t>ленном? Но и вообще: почему возник сам общий вопрос? Оч</w:t>
      </w:r>
      <w:r w:rsidRPr="00536A8A">
        <w:rPr>
          <w:color w:val="000000" w:themeColor="text1"/>
          <w:spacing w:val="-1"/>
          <w:szCs w:val="32"/>
        </w:rPr>
        <w:t>е</w:t>
      </w:r>
      <w:r w:rsidRPr="00536A8A">
        <w:rPr>
          <w:color w:val="000000" w:themeColor="text1"/>
          <w:spacing w:val="-1"/>
          <w:szCs w:val="32"/>
        </w:rPr>
        <w:t xml:space="preserve">видно, от вовлеченности стран и народов и их культур в процесс единой </w:t>
      </w:r>
      <w:r w:rsidRPr="00536A8A">
        <w:rPr>
          <w:color w:val="000000" w:themeColor="text1"/>
          <w:spacing w:val="1"/>
          <w:szCs w:val="32"/>
        </w:rPr>
        <w:t>мировой истории и цивилизации, которые связуют всех: взаимопитают, выравнивают, но и разнообразят. Все стали ч</w:t>
      </w:r>
      <w:r w:rsidRPr="00536A8A">
        <w:rPr>
          <w:color w:val="000000" w:themeColor="text1"/>
          <w:spacing w:val="1"/>
          <w:szCs w:val="32"/>
        </w:rPr>
        <w:t>и</w:t>
      </w:r>
      <w:r w:rsidRPr="00536A8A">
        <w:rPr>
          <w:color w:val="000000" w:themeColor="text1"/>
          <w:spacing w:val="1"/>
          <w:szCs w:val="32"/>
        </w:rPr>
        <w:t xml:space="preserve">тать </w:t>
      </w:r>
      <w:r w:rsidRPr="00536A8A">
        <w:rPr>
          <w:color w:val="000000" w:themeColor="text1"/>
          <w:szCs w:val="32"/>
        </w:rPr>
        <w:t>всех: японцы — мексиканцев, — и влиять. Но на что? На а</w:t>
      </w:r>
      <w:r w:rsidRPr="00536A8A">
        <w:rPr>
          <w:color w:val="000000" w:themeColor="text1"/>
          <w:szCs w:val="32"/>
        </w:rPr>
        <w:t>в</w:t>
      </w:r>
      <w:r w:rsidRPr="00536A8A">
        <w:rPr>
          <w:color w:val="000000" w:themeColor="text1"/>
          <w:szCs w:val="32"/>
        </w:rPr>
        <w:t xml:space="preserve">торов, индивидуальные манеры их: кому ближе Пруст, кому - </w:t>
      </w:r>
      <w:r w:rsidRPr="00536A8A">
        <w:rPr>
          <w:color w:val="000000" w:themeColor="text1"/>
          <w:spacing w:val="4"/>
          <w:szCs w:val="32"/>
        </w:rPr>
        <w:t xml:space="preserve">Маркес, кому - Солженицын... Так что при том, что единое поле каждой национальной литературы размывается, </w:t>
      </w:r>
      <w:r w:rsidRPr="00536A8A">
        <w:rPr>
          <w:color w:val="000000" w:themeColor="text1"/>
          <w:spacing w:val="-8"/>
          <w:szCs w:val="32"/>
        </w:rPr>
        <w:t>унифицируется со всемирной литературой, в нем разнообразятся писатели, творч</w:t>
      </w:r>
      <w:r w:rsidRPr="00536A8A">
        <w:rPr>
          <w:color w:val="000000" w:themeColor="text1"/>
          <w:spacing w:val="-8"/>
          <w:szCs w:val="32"/>
        </w:rPr>
        <w:t>е</w:t>
      </w:r>
      <w:r w:rsidRPr="00536A8A">
        <w:rPr>
          <w:color w:val="000000" w:themeColor="text1"/>
          <w:spacing w:val="-8"/>
          <w:szCs w:val="32"/>
        </w:rPr>
        <w:t>ские индивидуальности.</w:t>
      </w:r>
    </w:p>
    <w:p w:rsidR="00E37697" w:rsidRPr="00536A8A" w:rsidRDefault="00E37697" w:rsidP="00536A8A">
      <w:pPr>
        <w:tabs>
          <w:tab w:val="left" w:pos="574"/>
        </w:tabs>
        <w:rPr>
          <w:color w:val="000000" w:themeColor="text1"/>
          <w:spacing w:val="-8"/>
          <w:szCs w:val="32"/>
        </w:rPr>
      </w:pPr>
      <w:r w:rsidRPr="00536A8A">
        <w:rPr>
          <w:color w:val="000000" w:themeColor="text1"/>
          <w:spacing w:val="4"/>
          <w:szCs w:val="32"/>
        </w:rPr>
        <w:t>Но это — итог, когда на мировой рынок литературы п</w:t>
      </w:r>
      <w:r w:rsidRPr="00536A8A">
        <w:rPr>
          <w:color w:val="000000" w:themeColor="text1"/>
          <w:spacing w:val="4"/>
          <w:szCs w:val="32"/>
        </w:rPr>
        <w:t>о</w:t>
      </w:r>
      <w:r w:rsidRPr="00536A8A">
        <w:rPr>
          <w:color w:val="000000" w:themeColor="text1"/>
          <w:spacing w:val="4"/>
          <w:szCs w:val="32"/>
        </w:rPr>
        <w:t xml:space="preserve">ступают уже изготовленные произведения. А вот откуда они </w:t>
      </w:r>
      <w:r w:rsidRPr="00536A8A">
        <w:rPr>
          <w:color w:val="000000" w:themeColor="text1"/>
          <w:spacing w:val="-1"/>
          <w:szCs w:val="32"/>
        </w:rPr>
        <w:t>ИЗВОДЯТСЯ? Из родников, не иначе. Как и воды великих рек — Волг или Амазонок национальных литератур, а потом океана вс</w:t>
      </w:r>
      <w:r w:rsidRPr="00536A8A">
        <w:rPr>
          <w:color w:val="000000" w:themeColor="text1"/>
          <w:spacing w:val="-1"/>
          <w:szCs w:val="32"/>
        </w:rPr>
        <w:t>е</w:t>
      </w:r>
      <w:r w:rsidRPr="00536A8A">
        <w:rPr>
          <w:color w:val="000000" w:themeColor="text1"/>
          <w:spacing w:val="-1"/>
          <w:szCs w:val="32"/>
        </w:rPr>
        <w:t>мирной, где смешиваются все и вся – из ключиков, бьющих, пульсирующих сердечек.</w:t>
      </w:r>
    </w:p>
    <w:p w:rsidR="00E37697" w:rsidRPr="00536A8A" w:rsidRDefault="00E37697" w:rsidP="00536A8A">
      <w:pPr>
        <w:tabs>
          <w:tab w:val="left" w:pos="0"/>
        </w:tabs>
        <w:rPr>
          <w:color w:val="000000" w:themeColor="text1"/>
          <w:szCs w:val="32"/>
        </w:rPr>
      </w:pPr>
      <w:r w:rsidRPr="00536A8A">
        <w:rPr>
          <w:bCs/>
          <w:iCs/>
          <w:color w:val="000000" w:themeColor="text1"/>
          <w:spacing w:val="-1"/>
          <w:szCs w:val="32"/>
        </w:rPr>
        <w:t>Многие участники дискуссии пришли к выводу: постановка вопроса о</w:t>
      </w:r>
      <w:r w:rsidRPr="00536A8A">
        <w:rPr>
          <w:color w:val="000000" w:themeColor="text1"/>
          <w:szCs w:val="32"/>
        </w:rPr>
        <w:t xml:space="preserve"> стирании национальных границ в литературе прежд</w:t>
      </w:r>
      <w:r w:rsidRPr="00536A8A">
        <w:rPr>
          <w:color w:val="000000" w:themeColor="text1"/>
          <w:szCs w:val="32"/>
        </w:rPr>
        <w:t>е</w:t>
      </w:r>
      <w:r w:rsidRPr="00536A8A">
        <w:rPr>
          <w:color w:val="000000" w:themeColor="text1"/>
          <w:szCs w:val="32"/>
        </w:rPr>
        <w:t xml:space="preserve">временна. Такие обобщения лучше делать с </w:t>
      </w:r>
      <w:r w:rsidRPr="00536A8A">
        <w:rPr>
          <w:color w:val="000000" w:themeColor="text1"/>
          <w:spacing w:val="4"/>
          <w:szCs w:val="32"/>
        </w:rPr>
        <w:t>некоторой дистанц</w:t>
      </w:r>
      <w:r w:rsidRPr="00536A8A">
        <w:rPr>
          <w:color w:val="000000" w:themeColor="text1"/>
          <w:spacing w:val="4"/>
          <w:szCs w:val="32"/>
        </w:rPr>
        <w:t>и</w:t>
      </w:r>
      <w:r w:rsidRPr="00536A8A">
        <w:rPr>
          <w:color w:val="000000" w:themeColor="text1"/>
          <w:spacing w:val="4"/>
          <w:szCs w:val="32"/>
        </w:rPr>
        <w:t>ей. Рано говорить о стирании границ в век, ознаменовавшийся вспышками национализма - национал-социализмом, наци</w:t>
      </w:r>
      <w:r w:rsidRPr="00536A8A">
        <w:rPr>
          <w:color w:val="000000" w:themeColor="text1"/>
          <w:spacing w:val="4"/>
          <w:szCs w:val="32"/>
        </w:rPr>
        <w:t>о</w:t>
      </w:r>
      <w:r w:rsidRPr="00536A8A">
        <w:rPr>
          <w:color w:val="000000" w:themeColor="text1"/>
          <w:spacing w:val="4"/>
          <w:szCs w:val="32"/>
        </w:rPr>
        <w:t xml:space="preserve">нально-освободительной борьбой, распадом империй. </w:t>
      </w:r>
      <w:r w:rsidRPr="00536A8A">
        <w:rPr>
          <w:color w:val="000000" w:themeColor="text1"/>
          <w:spacing w:val="-1"/>
          <w:szCs w:val="32"/>
        </w:rPr>
        <w:t>Социал</w:t>
      </w:r>
      <w:r w:rsidRPr="00536A8A">
        <w:rPr>
          <w:color w:val="000000" w:themeColor="text1"/>
          <w:spacing w:val="-1"/>
          <w:szCs w:val="32"/>
        </w:rPr>
        <w:t>ь</w:t>
      </w:r>
      <w:r w:rsidRPr="00536A8A">
        <w:rPr>
          <w:color w:val="000000" w:themeColor="text1"/>
          <w:spacing w:val="-1"/>
          <w:szCs w:val="32"/>
        </w:rPr>
        <w:t xml:space="preserve">ный опыт в разных странах был настолько различен, что даже первоклассные писатели не пересекали национальных </w:t>
      </w:r>
      <w:r w:rsidRPr="00536A8A">
        <w:rPr>
          <w:color w:val="000000" w:themeColor="text1"/>
          <w:spacing w:val="2"/>
          <w:szCs w:val="32"/>
        </w:rPr>
        <w:t xml:space="preserve">границ. Платонов не стал мировым писателем не потому, что его нельзя перевести, а потому, что его гражданский опыт </w:t>
      </w:r>
      <w:r w:rsidRPr="00536A8A">
        <w:rPr>
          <w:color w:val="000000" w:themeColor="text1"/>
          <w:spacing w:val="3"/>
          <w:szCs w:val="32"/>
        </w:rPr>
        <w:t>непонятен з</w:t>
      </w:r>
      <w:r w:rsidRPr="00536A8A">
        <w:rPr>
          <w:color w:val="000000" w:themeColor="text1"/>
          <w:spacing w:val="3"/>
          <w:szCs w:val="32"/>
        </w:rPr>
        <w:t>а</w:t>
      </w:r>
      <w:r w:rsidRPr="00536A8A">
        <w:rPr>
          <w:color w:val="000000" w:themeColor="text1"/>
          <w:spacing w:val="3"/>
          <w:szCs w:val="32"/>
        </w:rPr>
        <w:t>падному человеку (и, наверно, юго-восточному). Артем Вес</w:t>
      </w:r>
      <w:r w:rsidRPr="00536A8A">
        <w:rPr>
          <w:color w:val="000000" w:themeColor="text1"/>
          <w:spacing w:val="3"/>
          <w:szCs w:val="32"/>
        </w:rPr>
        <w:t>е</w:t>
      </w:r>
      <w:r w:rsidRPr="00536A8A">
        <w:rPr>
          <w:color w:val="000000" w:themeColor="text1"/>
          <w:spacing w:val="3"/>
          <w:szCs w:val="32"/>
        </w:rPr>
        <w:t xml:space="preserve">лый, по дарованию точно не уступавший Дос </w:t>
      </w:r>
      <w:r w:rsidRPr="00536A8A">
        <w:rPr>
          <w:color w:val="000000" w:themeColor="text1"/>
          <w:spacing w:val="-1"/>
          <w:szCs w:val="32"/>
        </w:rPr>
        <w:t>Пассосу, известен, кажется, только славистам…</w:t>
      </w:r>
    </w:p>
    <w:p w:rsidR="00E37697" w:rsidRPr="00D12D01" w:rsidRDefault="00E37697" w:rsidP="00536A8A">
      <w:pPr>
        <w:rPr>
          <w:color w:val="000000" w:themeColor="text1"/>
          <w:spacing w:val="-4"/>
          <w:szCs w:val="32"/>
        </w:rPr>
      </w:pPr>
      <w:r w:rsidRPr="00D12D01">
        <w:rPr>
          <w:color w:val="000000" w:themeColor="text1"/>
          <w:spacing w:val="-4"/>
          <w:szCs w:val="32"/>
        </w:rPr>
        <w:t>Национальные особенности литературы будут исчезать - и возвращаться уже на уровне мета-игры, ностальгии, иронии, нево</w:t>
      </w:r>
      <w:r w:rsidRPr="00D12D01">
        <w:rPr>
          <w:color w:val="000000" w:themeColor="text1"/>
          <w:spacing w:val="-4"/>
          <w:szCs w:val="32"/>
        </w:rPr>
        <w:t>з</w:t>
      </w:r>
      <w:r w:rsidRPr="00D12D01">
        <w:rPr>
          <w:color w:val="000000" w:themeColor="text1"/>
          <w:spacing w:val="-4"/>
          <w:szCs w:val="32"/>
        </w:rPr>
        <w:t>вратности и неотторжимости считает Михаил Эпштейн. Наци</w:t>
      </w:r>
      <w:r w:rsidRPr="00D12D01">
        <w:rPr>
          <w:color w:val="000000" w:themeColor="text1"/>
          <w:spacing w:val="-4"/>
          <w:szCs w:val="32"/>
        </w:rPr>
        <w:t>о</w:t>
      </w:r>
      <w:r w:rsidRPr="00D12D01">
        <w:rPr>
          <w:color w:val="000000" w:themeColor="text1"/>
          <w:spacing w:val="-4"/>
          <w:szCs w:val="32"/>
        </w:rPr>
        <w:t>нальная принадлежность будет становиться делом вкуса, стиля, э</w:t>
      </w:r>
      <w:r w:rsidRPr="00D12D01">
        <w:rPr>
          <w:color w:val="000000" w:themeColor="text1"/>
          <w:spacing w:val="-4"/>
          <w:szCs w:val="32"/>
        </w:rPr>
        <w:t>с</w:t>
      </w:r>
      <w:r w:rsidRPr="00D12D01">
        <w:rPr>
          <w:color w:val="000000" w:themeColor="text1"/>
          <w:spacing w:val="-4"/>
          <w:szCs w:val="32"/>
        </w:rPr>
        <w:t>тетического выбора. В каком стиле ты работаешь? - "Металлич</w:t>
      </w:r>
      <w:r w:rsidRPr="00D12D01">
        <w:rPr>
          <w:color w:val="000000" w:themeColor="text1"/>
          <w:spacing w:val="-4"/>
          <w:szCs w:val="32"/>
        </w:rPr>
        <w:t>е</w:t>
      </w:r>
      <w:r w:rsidRPr="00D12D01">
        <w:rPr>
          <w:color w:val="000000" w:themeColor="text1"/>
          <w:spacing w:val="-4"/>
          <w:szCs w:val="32"/>
        </w:rPr>
        <w:t>ски-русском", "виртуально-русском", "метареально-русском", "и</w:t>
      </w:r>
      <w:r w:rsidRPr="00D12D01">
        <w:rPr>
          <w:color w:val="000000" w:themeColor="text1"/>
          <w:spacing w:val="-4"/>
          <w:szCs w:val="32"/>
        </w:rPr>
        <w:t>н</w:t>
      </w:r>
      <w:r w:rsidRPr="00D12D01">
        <w:rPr>
          <w:color w:val="000000" w:themeColor="text1"/>
          <w:spacing w:val="-4"/>
          <w:szCs w:val="32"/>
        </w:rPr>
        <w:t>доевропейско-русском" и т.п. Американцы, озабоченные поиском идентичности, прибавляют к своему самоназванию национальн</w:t>
      </w:r>
      <w:r w:rsidRPr="00D12D01">
        <w:rPr>
          <w:color w:val="000000" w:themeColor="text1"/>
          <w:spacing w:val="-4"/>
          <w:szCs w:val="32"/>
        </w:rPr>
        <w:t>о</w:t>
      </w:r>
      <w:r w:rsidRPr="00D12D01">
        <w:rPr>
          <w:color w:val="000000" w:themeColor="text1"/>
          <w:spacing w:val="-4"/>
          <w:szCs w:val="32"/>
        </w:rPr>
        <w:t>сти своих далеких предков: "итальяно-американец", "германо-американец", "ирландо-американец" и т.д. национальности. Во</w:t>
      </w:r>
      <w:r w:rsidRPr="00D12D01">
        <w:rPr>
          <w:color w:val="000000" w:themeColor="text1"/>
          <w:spacing w:val="-4"/>
          <w:szCs w:val="32"/>
        </w:rPr>
        <w:t>з</w:t>
      </w:r>
      <w:r w:rsidRPr="00D12D01">
        <w:rPr>
          <w:color w:val="000000" w:themeColor="text1"/>
          <w:spacing w:val="-4"/>
          <w:szCs w:val="32"/>
        </w:rPr>
        <w:t>можно, со временем появится гордое «русско-россиянин» наряду с "татаро-россиянин", "евро-россиянин"...</w:t>
      </w:r>
    </w:p>
    <w:p w:rsidR="00E37697" w:rsidRPr="00536A8A" w:rsidRDefault="00E37697" w:rsidP="00536A8A">
      <w:pPr>
        <w:rPr>
          <w:color w:val="000000" w:themeColor="text1"/>
          <w:szCs w:val="32"/>
        </w:rPr>
      </w:pPr>
      <w:r w:rsidRPr="00536A8A">
        <w:rPr>
          <w:color w:val="000000" w:themeColor="text1"/>
          <w:szCs w:val="32"/>
        </w:rPr>
        <w:t>Как видим, выше упомянутая журнальная дискуссия об а</w:t>
      </w:r>
      <w:r w:rsidRPr="00536A8A">
        <w:rPr>
          <w:color w:val="000000" w:themeColor="text1"/>
          <w:szCs w:val="32"/>
        </w:rPr>
        <w:t>к</w:t>
      </w:r>
      <w:r w:rsidRPr="00536A8A">
        <w:rPr>
          <w:color w:val="000000" w:themeColor="text1"/>
          <w:szCs w:val="32"/>
        </w:rPr>
        <w:t>туальной на современном этапе мирового социокультурного ра</w:t>
      </w:r>
      <w:r w:rsidRPr="00536A8A">
        <w:rPr>
          <w:color w:val="000000" w:themeColor="text1"/>
          <w:szCs w:val="32"/>
        </w:rPr>
        <w:t>з</w:t>
      </w:r>
      <w:r w:rsidRPr="00536A8A">
        <w:rPr>
          <w:color w:val="000000" w:themeColor="text1"/>
          <w:szCs w:val="32"/>
        </w:rPr>
        <w:t>вития человеческой цивилизации проблеме - многомерна и д</w:t>
      </w:r>
      <w:r w:rsidRPr="00536A8A">
        <w:rPr>
          <w:color w:val="000000" w:themeColor="text1"/>
          <w:szCs w:val="32"/>
        </w:rPr>
        <w:t>о</w:t>
      </w:r>
      <w:r w:rsidRPr="00536A8A">
        <w:rPr>
          <w:color w:val="000000" w:themeColor="text1"/>
          <w:szCs w:val="32"/>
        </w:rPr>
        <w:t xml:space="preserve">вольно остра по своей значимости и эмоциональному накалу. Можно сказать и больше – предположения, прогнозы нередко и выводы тревожны, так как все сказанное по ходу этого разговора – наша реальность и никуда от нее не уйти. </w:t>
      </w:r>
    </w:p>
    <w:p w:rsidR="00E37697" w:rsidRPr="00536A8A" w:rsidRDefault="00E37697" w:rsidP="00536A8A">
      <w:pPr>
        <w:rPr>
          <w:color w:val="000000" w:themeColor="text1"/>
          <w:szCs w:val="32"/>
        </w:rPr>
      </w:pPr>
      <w:r w:rsidRPr="00536A8A">
        <w:rPr>
          <w:color w:val="000000" w:themeColor="text1"/>
          <w:szCs w:val="32"/>
        </w:rPr>
        <w:t>Вместе с тем в этом многоголосии, масштабности и инте</w:t>
      </w:r>
      <w:r w:rsidRPr="00536A8A">
        <w:rPr>
          <w:color w:val="000000" w:themeColor="text1"/>
          <w:szCs w:val="32"/>
        </w:rPr>
        <w:t>л</w:t>
      </w:r>
      <w:r w:rsidRPr="00536A8A">
        <w:rPr>
          <w:color w:val="000000" w:themeColor="text1"/>
          <w:szCs w:val="32"/>
        </w:rPr>
        <w:t>лектуальной безупречности, на наш взгляд, проглядывает один изъян, а именно: полемика о национальном своеобразии прошла, как подчеркнул М. Эпштейн без ссылки на такой всеобъемлющий и стержневой фактор как национальный характер. Действител</w:t>
      </w:r>
      <w:r w:rsidRPr="00536A8A">
        <w:rPr>
          <w:color w:val="000000" w:themeColor="text1"/>
          <w:szCs w:val="32"/>
        </w:rPr>
        <w:t>ь</w:t>
      </w:r>
      <w:r w:rsidRPr="00536A8A">
        <w:rPr>
          <w:color w:val="000000" w:themeColor="text1"/>
          <w:szCs w:val="32"/>
        </w:rPr>
        <w:t>но, разве национальное своеобразие произведений шире - литер</w:t>
      </w:r>
      <w:r w:rsidRPr="00536A8A">
        <w:rPr>
          <w:color w:val="000000" w:themeColor="text1"/>
          <w:szCs w:val="32"/>
        </w:rPr>
        <w:t>а</w:t>
      </w:r>
      <w:r w:rsidRPr="00536A8A">
        <w:rPr>
          <w:color w:val="000000" w:themeColor="text1"/>
          <w:szCs w:val="32"/>
        </w:rPr>
        <w:t>туры сводится лишь к языку, быту, этнографическим подробн</w:t>
      </w:r>
      <w:r w:rsidRPr="00536A8A">
        <w:rPr>
          <w:color w:val="000000" w:themeColor="text1"/>
          <w:szCs w:val="32"/>
        </w:rPr>
        <w:t>о</w:t>
      </w:r>
      <w:r w:rsidRPr="00536A8A">
        <w:rPr>
          <w:color w:val="000000" w:themeColor="text1"/>
          <w:szCs w:val="32"/>
        </w:rPr>
        <w:t>стям, особенностям истории и географии того или народа, судьбу которой отобразил и художественно осмыслил писатель? Ведь очевидно, что в центре замысла – человек, а все остальное – в нем, в его поведении, образе мышления, психологии, поступках и - что особенно важно! – «какою сеткой координат» герой видит и воспринимает мир.</w:t>
      </w:r>
    </w:p>
    <w:p w:rsidR="00E37697" w:rsidRPr="00D12D01" w:rsidRDefault="00E37697" w:rsidP="00536A8A">
      <w:pPr>
        <w:rPr>
          <w:color w:val="000000" w:themeColor="text1"/>
          <w:spacing w:val="-4"/>
          <w:szCs w:val="32"/>
        </w:rPr>
      </w:pPr>
      <w:r w:rsidRPr="00D12D01">
        <w:rPr>
          <w:color w:val="000000" w:themeColor="text1"/>
          <w:spacing w:val="-4"/>
          <w:szCs w:val="32"/>
        </w:rPr>
        <w:t>В этом плане представляет научно-методологический интерес книга Г. Гачева «Национальные образы мира» (М: Сов. Писатель» 1988), в которой помимо общетворческих, дискуссионных разделов содержаться главы: «Киргизский образ мира (по повестям Чингиза Айтматова)». «Болгарский образ мира в сравнении с русским» в следующей конкретике: «Болгарский и русский образы движения (Гео Милев и Блок с Маяковским)», «Гроздь и Гранат. Конь и Ко</w:t>
      </w:r>
      <w:r w:rsidRPr="00D12D01">
        <w:rPr>
          <w:color w:val="000000" w:themeColor="text1"/>
          <w:spacing w:val="-4"/>
          <w:szCs w:val="32"/>
        </w:rPr>
        <w:t>в</w:t>
      </w:r>
      <w:r w:rsidRPr="00D12D01">
        <w:rPr>
          <w:color w:val="000000" w:themeColor="text1"/>
          <w:spacing w:val="-4"/>
          <w:szCs w:val="32"/>
        </w:rPr>
        <w:t>чег (Грузия и Армения, Киргизия и Америка (заметки о национал</w:t>
      </w:r>
      <w:r w:rsidRPr="00D12D01">
        <w:rPr>
          <w:color w:val="000000" w:themeColor="text1"/>
          <w:spacing w:val="-4"/>
          <w:szCs w:val="32"/>
        </w:rPr>
        <w:t>ь</w:t>
      </w:r>
      <w:r w:rsidRPr="00D12D01">
        <w:rPr>
          <w:color w:val="000000" w:themeColor="text1"/>
          <w:spacing w:val="-4"/>
          <w:szCs w:val="32"/>
        </w:rPr>
        <w:t>ной символике в кино) «Космософия Грузии».</w:t>
      </w:r>
    </w:p>
    <w:p w:rsidR="00E37697" w:rsidRPr="00536A8A" w:rsidRDefault="00E37697" w:rsidP="00536A8A">
      <w:pPr>
        <w:rPr>
          <w:color w:val="000000" w:themeColor="text1"/>
          <w:szCs w:val="32"/>
        </w:rPr>
      </w:pPr>
      <w:r w:rsidRPr="00536A8A">
        <w:rPr>
          <w:color w:val="000000" w:themeColor="text1"/>
          <w:szCs w:val="32"/>
        </w:rPr>
        <w:t>Попытка ученого находить общее и сходное, казалось бы, в несходном обусловлены проблемой многообразия типов наци</w:t>
      </w:r>
      <w:r w:rsidRPr="00536A8A">
        <w:rPr>
          <w:color w:val="000000" w:themeColor="text1"/>
          <w:szCs w:val="32"/>
        </w:rPr>
        <w:t>о</w:t>
      </w:r>
      <w:r w:rsidRPr="00536A8A">
        <w:rPr>
          <w:color w:val="000000" w:themeColor="text1"/>
          <w:szCs w:val="32"/>
        </w:rPr>
        <w:t>нального характера.</w:t>
      </w:r>
    </w:p>
    <w:p w:rsidR="00E37697" w:rsidRPr="00536A8A" w:rsidRDefault="00E37697" w:rsidP="00536A8A">
      <w:pPr>
        <w:rPr>
          <w:color w:val="000000" w:themeColor="text1"/>
          <w:szCs w:val="32"/>
        </w:rPr>
      </w:pPr>
      <w:r w:rsidRPr="00536A8A">
        <w:rPr>
          <w:color w:val="000000" w:themeColor="text1"/>
          <w:szCs w:val="32"/>
        </w:rPr>
        <w:t xml:space="preserve"> Важно уловить, считает ученый, эту диалектику, эту живую связь национального с теми жизненными факторами и обсто</w:t>
      </w:r>
      <w:r w:rsidRPr="00536A8A">
        <w:rPr>
          <w:color w:val="000000" w:themeColor="text1"/>
          <w:szCs w:val="32"/>
        </w:rPr>
        <w:t>я</w:t>
      </w:r>
      <w:r w:rsidRPr="00536A8A">
        <w:rPr>
          <w:color w:val="000000" w:themeColor="text1"/>
          <w:szCs w:val="32"/>
        </w:rPr>
        <w:t>тельствами, которые воздействуют на него, формируя в наци</w:t>
      </w:r>
      <w:r w:rsidRPr="00536A8A">
        <w:rPr>
          <w:color w:val="000000" w:themeColor="text1"/>
          <w:szCs w:val="32"/>
        </w:rPr>
        <w:t>о</w:t>
      </w:r>
      <w:r w:rsidRPr="00536A8A">
        <w:rPr>
          <w:color w:val="000000" w:themeColor="text1"/>
          <w:szCs w:val="32"/>
        </w:rPr>
        <w:t>нальном новаторские качества.</w:t>
      </w:r>
    </w:p>
    <w:p w:rsidR="00E37697" w:rsidRPr="00536A8A" w:rsidRDefault="00E37697" w:rsidP="00536A8A">
      <w:pPr>
        <w:rPr>
          <w:color w:val="000000" w:themeColor="text1"/>
          <w:szCs w:val="32"/>
        </w:rPr>
      </w:pPr>
      <w:r w:rsidRPr="00536A8A">
        <w:rPr>
          <w:color w:val="000000" w:themeColor="text1"/>
          <w:szCs w:val="32"/>
        </w:rPr>
        <w:t>Мы исходим из того, что на суть национального характера оказывает воздействие множество различных факторов, именно потому национальный характер не сводится к простой сумме и</w:t>
      </w:r>
      <w:r w:rsidRPr="00536A8A">
        <w:rPr>
          <w:color w:val="000000" w:themeColor="text1"/>
          <w:szCs w:val="32"/>
        </w:rPr>
        <w:t>с</w:t>
      </w:r>
      <w:r w:rsidRPr="00536A8A">
        <w:rPr>
          <w:color w:val="000000" w:themeColor="text1"/>
          <w:szCs w:val="32"/>
        </w:rPr>
        <w:t>торико-социальных условий, взятых изолированно от других жизненных предпосылок, обстоятельств. В этой связи предста</w:t>
      </w:r>
      <w:r w:rsidRPr="00536A8A">
        <w:rPr>
          <w:color w:val="000000" w:themeColor="text1"/>
          <w:szCs w:val="32"/>
        </w:rPr>
        <w:t>в</w:t>
      </w:r>
      <w:r w:rsidRPr="00536A8A">
        <w:rPr>
          <w:color w:val="000000" w:themeColor="text1"/>
          <w:szCs w:val="32"/>
        </w:rPr>
        <w:t>ляется уместным ссылка на роман «Истоки» Г.Коновалова, в ч</w:t>
      </w:r>
      <w:r w:rsidRPr="00536A8A">
        <w:rPr>
          <w:color w:val="000000" w:themeColor="text1"/>
          <w:szCs w:val="32"/>
        </w:rPr>
        <w:t>а</w:t>
      </w:r>
      <w:r w:rsidRPr="00536A8A">
        <w:rPr>
          <w:color w:val="000000" w:themeColor="text1"/>
          <w:szCs w:val="32"/>
        </w:rPr>
        <w:t>стности, на абзац, в котором наличествуют раздумья о наци</w:t>
      </w:r>
      <w:r w:rsidRPr="00536A8A">
        <w:rPr>
          <w:color w:val="000000" w:themeColor="text1"/>
          <w:szCs w:val="32"/>
        </w:rPr>
        <w:t>о</w:t>
      </w:r>
      <w:r w:rsidRPr="00536A8A">
        <w:rPr>
          <w:color w:val="000000" w:themeColor="text1"/>
          <w:szCs w:val="32"/>
        </w:rPr>
        <w:t>нальном характере русского народа, о качествах, присущих пре</w:t>
      </w:r>
      <w:r w:rsidRPr="00536A8A">
        <w:rPr>
          <w:color w:val="000000" w:themeColor="text1"/>
          <w:szCs w:val="32"/>
        </w:rPr>
        <w:t>д</w:t>
      </w:r>
      <w:r w:rsidRPr="00536A8A">
        <w:rPr>
          <w:color w:val="000000" w:themeColor="text1"/>
          <w:szCs w:val="32"/>
        </w:rPr>
        <w:t>ставителю русской нации: «Сильный, со здравым смыслом народ, за плечами которого стояла тысячелетняя борьба за свою наци</w:t>
      </w:r>
      <w:r w:rsidRPr="00536A8A">
        <w:rPr>
          <w:color w:val="000000" w:themeColor="text1"/>
          <w:szCs w:val="32"/>
        </w:rPr>
        <w:t>о</w:t>
      </w:r>
      <w:r w:rsidRPr="00536A8A">
        <w:rPr>
          <w:color w:val="000000" w:themeColor="text1"/>
          <w:szCs w:val="32"/>
        </w:rPr>
        <w:t>нальную самобытность и государственность, за свой язык и свою нравственность и государственность, увидев у своего порога б</w:t>
      </w:r>
      <w:r w:rsidRPr="00536A8A">
        <w:rPr>
          <w:color w:val="000000" w:themeColor="text1"/>
          <w:szCs w:val="32"/>
        </w:rPr>
        <w:t>е</w:t>
      </w:r>
      <w:r w:rsidRPr="00536A8A">
        <w:rPr>
          <w:color w:val="000000" w:themeColor="text1"/>
          <w:szCs w:val="32"/>
        </w:rPr>
        <w:t>ду, не съежился, ища место укрыться. Озабочено и строго всма</w:t>
      </w:r>
      <w:r w:rsidRPr="00536A8A">
        <w:rPr>
          <w:color w:val="000000" w:themeColor="text1"/>
          <w:szCs w:val="32"/>
        </w:rPr>
        <w:t>т</w:t>
      </w:r>
      <w:r w:rsidRPr="00536A8A">
        <w:rPr>
          <w:color w:val="000000" w:themeColor="text1"/>
          <w:szCs w:val="32"/>
        </w:rPr>
        <w:t>риваясь в грозные тучи нашествия, он без малодушия, но и без заносчивости вступал в тяжкую военную страду…». [5]</w:t>
      </w:r>
    </w:p>
    <w:p w:rsidR="00E37697" w:rsidRPr="00536A8A" w:rsidRDefault="00E37697" w:rsidP="00536A8A">
      <w:pPr>
        <w:rPr>
          <w:color w:val="000000" w:themeColor="text1"/>
          <w:szCs w:val="32"/>
        </w:rPr>
      </w:pPr>
      <w:r w:rsidRPr="00536A8A">
        <w:rPr>
          <w:color w:val="000000" w:themeColor="text1"/>
          <w:szCs w:val="32"/>
        </w:rPr>
        <w:t>Как утверждает Г. Ломидзе, национальное ведь существует в единстве с социалистическим содержанием, становится качес</w:t>
      </w:r>
      <w:r w:rsidRPr="00536A8A">
        <w:rPr>
          <w:color w:val="000000" w:themeColor="text1"/>
          <w:szCs w:val="32"/>
        </w:rPr>
        <w:t>т</w:t>
      </w:r>
      <w:r w:rsidRPr="00536A8A">
        <w:rPr>
          <w:color w:val="000000" w:themeColor="text1"/>
          <w:szCs w:val="32"/>
        </w:rPr>
        <w:t>венно новым явлением. Глубоко заблуждается тот, кто наци</w:t>
      </w:r>
      <w:r w:rsidRPr="00536A8A">
        <w:rPr>
          <w:color w:val="000000" w:themeColor="text1"/>
          <w:szCs w:val="32"/>
        </w:rPr>
        <w:t>о</w:t>
      </w:r>
      <w:r w:rsidRPr="00536A8A">
        <w:rPr>
          <w:color w:val="000000" w:themeColor="text1"/>
          <w:szCs w:val="32"/>
        </w:rPr>
        <w:t>нальный момент в искусстве уравнивает с ушедшим, отжившим. Национальное, особенно в характере человека условиях колле</w:t>
      </w:r>
      <w:r w:rsidRPr="00536A8A">
        <w:rPr>
          <w:color w:val="000000" w:themeColor="text1"/>
          <w:szCs w:val="32"/>
        </w:rPr>
        <w:t>к</w:t>
      </w:r>
      <w:r w:rsidRPr="00536A8A">
        <w:rPr>
          <w:color w:val="000000" w:themeColor="text1"/>
          <w:szCs w:val="32"/>
        </w:rPr>
        <w:t>тивного общежития, совместного труда, взаимозависимого общ</w:t>
      </w:r>
      <w:r w:rsidRPr="00536A8A">
        <w:rPr>
          <w:color w:val="000000" w:themeColor="text1"/>
          <w:szCs w:val="32"/>
        </w:rPr>
        <w:t>е</w:t>
      </w:r>
      <w:r w:rsidRPr="00536A8A">
        <w:rPr>
          <w:color w:val="000000" w:themeColor="text1"/>
          <w:szCs w:val="32"/>
        </w:rPr>
        <w:t>ния, становится многообразным и в формах своего проявления.</w:t>
      </w:r>
    </w:p>
    <w:p w:rsidR="00E37697" w:rsidRPr="00536A8A" w:rsidRDefault="00E37697" w:rsidP="00536A8A">
      <w:pPr>
        <w:rPr>
          <w:color w:val="000000" w:themeColor="text1"/>
          <w:szCs w:val="32"/>
        </w:rPr>
      </w:pPr>
      <w:r w:rsidRPr="00536A8A">
        <w:rPr>
          <w:color w:val="000000" w:themeColor="text1"/>
          <w:szCs w:val="32"/>
        </w:rPr>
        <w:t>Оригинальностью отличаются взгляды Р. Гамзатова на ди</w:t>
      </w:r>
      <w:r w:rsidRPr="00536A8A">
        <w:rPr>
          <w:color w:val="000000" w:themeColor="text1"/>
          <w:szCs w:val="32"/>
        </w:rPr>
        <w:t>а</w:t>
      </w:r>
      <w:r w:rsidRPr="00536A8A">
        <w:rPr>
          <w:color w:val="000000" w:themeColor="text1"/>
          <w:szCs w:val="32"/>
        </w:rPr>
        <w:t>лектику взаимообусловленности и взаимодействия черт наци</w:t>
      </w:r>
      <w:r w:rsidRPr="00536A8A">
        <w:rPr>
          <w:color w:val="000000" w:themeColor="text1"/>
          <w:szCs w:val="32"/>
        </w:rPr>
        <w:t>о</w:t>
      </w:r>
      <w:r w:rsidRPr="00536A8A">
        <w:rPr>
          <w:color w:val="000000" w:themeColor="text1"/>
          <w:szCs w:val="32"/>
        </w:rPr>
        <w:t>нального в мировоззрении писателя и его героев, воплотивших черты доросших до национального характера, а также соотнош</w:t>
      </w:r>
      <w:r w:rsidRPr="00536A8A">
        <w:rPr>
          <w:color w:val="000000" w:themeColor="text1"/>
          <w:szCs w:val="32"/>
        </w:rPr>
        <w:t>е</w:t>
      </w:r>
      <w:r w:rsidRPr="00536A8A">
        <w:rPr>
          <w:color w:val="000000" w:themeColor="text1"/>
          <w:szCs w:val="32"/>
        </w:rPr>
        <w:t xml:space="preserve">ния «национального» и «националистического». </w:t>
      </w:r>
    </w:p>
    <w:p w:rsidR="00E37697" w:rsidRPr="00536A8A" w:rsidRDefault="00E37697" w:rsidP="00536A8A">
      <w:pPr>
        <w:rPr>
          <w:color w:val="000000" w:themeColor="text1"/>
          <w:spacing w:val="-6"/>
          <w:szCs w:val="32"/>
        </w:rPr>
      </w:pPr>
      <w:r w:rsidRPr="00536A8A">
        <w:rPr>
          <w:color w:val="000000" w:themeColor="text1"/>
          <w:spacing w:val="2"/>
          <w:szCs w:val="32"/>
        </w:rPr>
        <w:t>«…Писателя делает значительным не принадлеж</w:t>
      </w:r>
      <w:r w:rsidRPr="00536A8A">
        <w:rPr>
          <w:color w:val="000000" w:themeColor="text1"/>
          <w:spacing w:val="3"/>
          <w:szCs w:val="32"/>
        </w:rPr>
        <w:t xml:space="preserve">ность к какой-либо нации, чьи черты он сумел особым </w:t>
      </w:r>
      <w:r w:rsidRPr="00536A8A">
        <w:rPr>
          <w:color w:val="000000" w:themeColor="text1"/>
          <w:spacing w:val="2"/>
          <w:szCs w:val="32"/>
        </w:rPr>
        <w:t>образом пер</w:t>
      </w:r>
      <w:r w:rsidRPr="00536A8A">
        <w:rPr>
          <w:color w:val="000000" w:themeColor="text1"/>
          <w:spacing w:val="2"/>
          <w:szCs w:val="32"/>
        </w:rPr>
        <w:t>е</w:t>
      </w:r>
      <w:r w:rsidRPr="00536A8A">
        <w:rPr>
          <w:color w:val="000000" w:themeColor="text1"/>
          <w:spacing w:val="2"/>
          <w:szCs w:val="32"/>
        </w:rPr>
        <w:t>дать, а его идеи, талант, вдохновение, ма</w:t>
      </w:r>
      <w:r w:rsidRPr="00536A8A">
        <w:rPr>
          <w:color w:val="000000" w:themeColor="text1"/>
          <w:szCs w:val="32"/>
        </w:rPr>
        <w:t xml:space="preserve">стерство. Художник не тот, кто сгущает национальные </w:t>
      </w:r>
      <w:r w:rsidRPr="00536A8A">
        <w:rPr>
          <w:color w:val="000000" w:themeColor="text1"/>
          <w:spacing w:val="3"/>
          <w:szCs w:val="32"/>
        </w:rPr>
        <w:t>краски, подчеркивает особенное и преподносит пере</w:t>
      </w:r>
      <w:r w:rsidRPr="00536A8A">
        <w:rPr>
          <w:color w:val="000000" w:themeColor="text1"/>
          <w:spacing w:val="2"/>
          <w:szCs w:val="32"/>
        </w:rPr>
        <w:t>перченное острое блюдо под видом наци</w:t>
      </w:r>
      <w:r w:rsidRPr="00536A8A">
        <w:rPr>
          <w:color w:val="000000" w:themeColor="text1"/>
          <w:spacing w:val="2"/>
          <w:szCs w:val="32"/>
        </w:rPr>
        <w:t>о</w:t>
      </w:r>
      <w:r w:rsidRPr="00536A8A">
        <w:rPr>
          <w:color w:val="000000" w:themeColor="text1"/>
          <w:spacing w:val="2"/>
          <w:szCs w:val="32"/>
        </w:rPr>
        <w:t>нально-самобытного искусства. Огонь поэзии горит там, где н</w:t>
      </w:r>
      <w:r w:rsidRPr="00536A8A">
        <w:rPr>
          <w:color w:val="000000" w:themeColor="text1"/>
          <w:spacing w:val="2"/>
          <w:szCs w:val="32"/>
        </w:rPr>
        <w:t>а</w:t>
      </w:r>
      <w:r w:rsidRPr="00536A8A">
        <w:rPr>
          <w:color w:val="000000" w:themeColor="text1"/>
          <w:szCs w:val="32"/>
        </w:rPr>
        <w:t>циональное становится общечеловеческим. Разве Ибсе</w:t>
      </w:r>
      <w:r w:rsidRPr="00536A8A">
        <w:rPr>
          <w:color w:val="000000" w:themeColor="text1"/>
          <w:spacing w:val="5"/>
          <w:szCs w:val="32"/>
        </w:rPr>
        <w:t xml:space="preserve">на сделали великим какие-либо черты только его народа? Или </w:t>
      </w:r>
      <w:r w:rsidRPr="00536A8A">
        <w:rPr>
          <w:color w:val="000000" w:themeColor="text1"/>
          <w:spacing w:val="6"/>
          <w:szCs w:val="32"/>
        </w:rPr>
        <w:t>Омара Ха</w:t>
      </w:r>
      <w:r w:rsidRPr="00536A8A">
        <w:rPr>
          <w:color w:val="000000" w:themeColor="text1"/>
          <w:spacing w:val="6"/>
          <w:szCs w:val="32"/>
        </w:rPr>
        <w:t>й</w:t>
      </w:r>
      <w:r w:rsidRPr="00536A8A">
        <w:rPr>
          <w:color w:val="000000" w:themeColor="text1"/>
          <w:spacing w:val="6"/>
          <w:szCs w:val="32"/>
        </w:rPr>
        <w:t xml:space="preserve">яма?», - подчеркивает Р. Гамзатов. </w:t>
      </w:r>
      <w:r w:rsidRPr="00536A8A">
        <w:rPr>
          <w:color w:val="000000" w:themeColor="text1"/>
          <w:szCs w:val="32"/>
        </w:rPr>
        <w:t>Национальное дарит худо</w:t>
      </w:r>
      <w:r w:rsidRPr="00536A8A">
        <w:rPr>
          <w:color w:val="000000" w:themeColor="text1"/>
          <w:szCs w:val="32"/>
        </w:rPr>
        <w:t>ж</w:t>
      </w:r>
      <w:r w:rsidRPr="00536A8A">
        <w:rPr>
          <w:color w:val="000000" w:themeColor="text1"/>
          <w:szCs w:val="32"/>
        </w:rPr>
        <w:t>нику большую радость творчества, националистическое поро</w:t>
      </w:r>
      <w:r w:rsidRPr="00536A8A">
        <w:rPr>
          <w:color w:val="000000" w:themeColor="text1"/>
          <w:szCs w:val="32"/>
        </w:rPr>
        <w:t>ж</w:t>
      </w:r>
      <w:r w:rsidRPr="00536A8A">
        <w:rPr>
          <w:color w:val="000000" w:themeColor="text1"/>
          <w:szCs w:val="32"/>
        </w:rPr>
        <w:t>дает в нем ду</w:t>
      </w:r>
      <w:r w:rsidRPr="00536A8A">
        <w:rPr>
          <w:color w:val="000000" w:themeColor="text1"/>
          <w:spacing w:val="3"/>
          <w:szCs w:val="32"/>
        </w:rPr>
        <w:t>ховную узость, скупость, неуважение к другим. Нацио</w:t>
      </w:r>
      <w:r w:rsidRPr="00536A8A">
        <w:rPr>
          <w:color w:val="000000" w:themeColor="text1"/>
          <w:spacing w:val="12"/>
          <w:szCs w:val="32"/>
        </w:rPr>
        <w:t xml:space="preserve">нальное как бы распахивает широкие ворота: «Мы </w:t>
      </w:r>
      <w:r w:rsidRPr="00536A8A">
        <w:rPr>
          <w:color w:val="000000" w:themeColor="text1"/>
          <w:spacing w:val="5"/>
          <w:szCs w:val="32"/>
        </w:rPr>
        <w:t>здесь, будь нашим вечным гостем...». А националисти</w:t>
      </w:r>
      <w:r w:rsidRPr="00536A8A">
        <w:rPr>
          <w:color w:val="000000" w:themeColor="text1"/>
          <w:spacing w:val="8"/>
          <w:szCs w:val="32"/>
        </w:rPr>
        <w:t xml:space="preserve">ческое грозит кулачком: «Мы здесь, но </w:t>
      </w:r>
      <w:r w:rsidRPr="00536A8A">
        <w:rPr>
          <w:bCs/>
          <w:color w:val="000000" w:themeColor="text1"/>
          <w:spacing w:val="8"/>
          <w:szCs w:val="32"/>
        </w:rPr>
        <w:t xml:space="preserve">не тронь нас, </w:t>
      </w:r>
      <w:r w:rsidRPr="00536A8A">
        <w:rPr>
          <w:color w:val="000000" w:themeColor="text1"/>
          <w:spacing w:val="3"/>
          <w:szCs w:val="32"/>
        </w:rPr>
        <w:t xml:space="preserve">а то...» Большой художник не может быть </w:t>
      </w:r>
      <w:r w:rsidRPr="00536A8A">
        <w:rPr>
          <w:bCs/>
          <w:color w:val="000000" w:themeColor="text1"/>
          <w:spacing w:val="3"/>
          <w:szCs w:val="32"/>
        </w:rPr>
        <w:t>национали</w:t>
      </w:r>
      <w:r w:rsidRPr="00536A8A">
        <w:rPr>
          <w:color w:val="000000" w:themeColor="text1"/>
          <w:spacing w:val="-6"/>
          <w:szCs w:val="32"/>
        </w:rPr>
        <w:t xml:space="preserve">стом. </w:t>
      </w:r>
    </w:p>
    <w:p w:rsidR="00E37697" w:rsidRPr="00536A8A" w:rsidRDefault="00E37697" w:rsidP="00536A8A">
      <w:pPr>
        <w:rPr>
          <w:color w:val="000000" w:themeColor="text1"/>
          <w:spacing w:val="9"/>
          <w:szCs w:val="32"/>
        </w:rPr>
      </w:pPr>
      <w:r w:rsidRPr="00536A8A">
        <w:rPr>
          <w:color w:val="000000" w:themeColor="text1"/>
          <w:spacing w:val="-6"/>
          <w:szCs w:val="32"/>
        </w:rPr>
        <w:t>Чингиз Айтматов пишет и по-русски, и по-киргизски размы</w:t>
      </w:r>
      <w:r w:rsidRPr="00536A8A">
        <w:rPr>
          <w:color w:val="000000" w:themeColor="text1"/>
          <w:spacing w:val="-6"/>
          <w:szCs w:val="32"/>
        </w:rPr>
        <w:t>ш</w:t>
      </w:r>
      <w:r w:rsidRPr="00536A8A">
        <w:rPr>
          <w:color w:val="000000" w:themeColor="text1"/>
          <w:spacing w:val="-6"/>
          <w:szCs w:val="32"/>
        </w:rPr>
        <w:t>лял Р. Гамзатов, но творчество его глубоко национально. Он не по</w:t>
      </w:r>
      <w:r w:rsidRPr="00536A8A">
        <w:rPr>
          <w:color w:val="000000" w:themeColor="text1"/>
          <w:spacing w:val="-6"/>
          <w:szCs w:val="32"/>
        </w:rPr>
        <w:t>д</w:t>
      </w:r>
      <w:r w:rsidRPr="00536A8A">
        <w:rPr>
          <w:color w:val="000000" w:themeColor="text1"/>
          <w:spacing w:val="-6"/>
          <w:szCs w:val="32"/>
        </w:rPr>
        <w:t>черкивает красным карандашом: это наше и только наше…</w:t>
      </w:r>
      <w:r w:rsidRPr="00536A8A">
        <w:rPr>
          <w:color w:val="000000" w:themeColor="text1"/>
          <w:szCs w:val="32"/>
        </w:rPr>
        <w:t xml:space="preserve"> Богат ассоциативный ряд мышления поэта: Ужасно, когда в театре н</w:t>
      </w:r>
      <w:r w:rsidRPr="00536A8A">
        <w:rPr>
          <w:color w:val="000000" w:themeColor="text1"/>
          <w:szCs w:val="32"/>
        </w:rPr>
        <w:t>а</w:t>
      </w:r>
      <w:r w:rsidRPr="00536A8A">
        <w:rPr>
          <w:color w:val="000000" w:themeColor="text1"/>
          <w:szCs w:val="32"/>
        </w:rPr>
        <w:t xml:space="preserve">чинают играть пьесу из «национального быта» и актеры усиленно подчеркивают кавказский или другой акцент. </w:t>
      </w:r>
    </w:p>
    <w:p w:rsidR="00E37697" w:rsidRPr="00536A8A" w:rsidRDefault="00E37697" w:rsidP="00536A8A">
      <w:pPr>
        <w:rPr>
          <w:color w:val="000000" w:themeColor="text1"/>
          <w:spacing w:val="9"/>
          <w:szCs w:val="32"/>
        </w:rPr>
      </w:pPr>
      <w:r w:rsidRPr="00536A8A">
        <w:rPr>
          <w:color w:val="000000" w:themeColor="text1"/>
          <w:spacing w:val="9"/>
          <w:szCs w:val="32"/>
        </w:rPr>
        <w:t>Национальное как мировоззрение и национальный х</w:t>
      </w:r>
      <w:r w:rsidRPr="00536A8A">
        <w:rPr>
          <w:color w:val="000000" w:themeColor="text1"/>
          <w:spacing w:val="9"/>
          <w:szCs w:val="32"/>
        </w:rPr>
        <w:t>а</w:t>
      </w:r>
      <w:r w:rsidRPr="00536A8A">
        <w:rPr>
          <w:color w:val="000000" w:themeColor="text1"/>
          <w:spacing w:val="9"/>
          <w:szCs w:val="32"/>
        </w:rPr>
        <w:t>рактер, как реальное воплощение лучших черт народа Р.Гамзатов увязывает с пониманием им, народом, своей соц</w:t>
      </w:r>
      <w:r w:rsidRPr="00536A8A">
        <w:rPr>
          <w:color w:val="000000" w:themeColor="text1"/>
          <w:spacing w:val="9"/>
          <w:szCs w:val="32"/>
        </w:rPr>
        <w:t>и</w:t>
      </w:r>
      <w:r w:rsidRPr="00536A8A">
        <w:rPr>
          <w:color w:val="000000" w:themeColor="text1"/>
          <w:spacing w:val="9"/>
          <w:szCs w:val="32"/>
        </w:rPr>
        <w:t>ально-исторической доминанты.</w:t>
      </w:r>
    </w:p>
    <w:p w:rsidR="00E37697" w:rsidRPr="00536A8A" w:rsidRDefault="00E37697" w:rsidP="00536A8A">
      <w:pPr>
        <w:rPr>
          <w:color w:val="000000" w:themeColor="text1"/>
          <w:szCs w:val="32"/>
        </w:rPr>
      </w:pPr>
      <w:r w:rsidRPr="00536A8A">
        <w:rPr>
          <w:color w:val="000000" w:themeColor="text1"/>
          <w:spacing w:val="9"/>
          <w:szCs w:val="32"/>
        </w:rPr>
        <w:t xml:space="preserve"> В этой связи приводим впечатления и выводы Р.Гамзатова от встречи поэтов мира, прошедшей в Бельгии (70-ые годы), где собрались представители многих стран, к</w:t>
      </w:r>
      <w:r w:rsidRPr="00536A8A">
        <w:rPr>
          <w:color w:val="000000" w:themeColor="text1"/>
          <w:spacing w:val="9"/>
          <w:szCs w:val="32"/>
        </w:rPr>
        <w:t>а</w:t>
      </w:r>
      <w:r w:rsidRPr="00536A8A">
        <w:rPr>
          <w:color w:val="000000" w:themeColor="text1"/>
          <w:spacing w:val="9"/>
          <w:szCs w:val="32"/>
        </w:rPr>
        <w:t>ждый из которых говорил о своем народе, о его культуре, об истории и современной жизни. Были и такие представители, подчеркивает автор «Моего Дагестана» как венгр из Лондона, эстонец из Парижа, поляк из Сан-Франциско… «Что подел</w:t>
      </w:r>
      <w:r w:rsidRPr="00536A8A">
        <w:rPr>
          <w:color w:val="000000" w:themeColor="text1"/>
          <w:spacing w:val="9"/>
          <w:szCs w:val="32"/>
        </w:rPr>
        <w:t>а</w:t>
      </w:r>
      <w:r w:rsidRPr="00536A8A">
        <w:rPr>
          <w:color w:val="000000" w:themeColor="text1"/>
          <w:spacing w:val="9"/>
          <w:szCs w:val="32"/>
        </w:rPr>
        <w:t>ешь, судьба разбросала их по разным странам за моря и горы, далеко от родной земли…» [6] - сочувствует наш прославле</w:t>
      </w:r>
      <w:r w:rsidRPr="00536A8A">
        <w:rPr>
          <w:color w:val="000000" w:themeColor="text1"/>
          <w:spacing w:val="9"/>
          <w:szCs w:val="32"/>
        </w:rPr>
        <w:t>н</w:t>
      </w:r>
      <w:r w:rsidRPr="00536A8A">
        <w:rPr>
          <w:color w:val="000000" w:themeColor="text1"/>
          <w:spacing w:val="9"/>
          <w:szCs w:val="32"/>
        </w:rPr>
        <w:t>ный земляк.</w:t>
      </w:r>
    </w:p>
    <w:p w:rsidR="00E37697" w:rsidRPr="00536A8A" w:rsidRDefault="00E37697" w:rsidP="00536A8A">
      <w:pPr>
        <w:rPr>
          <w:color w:val="000000" w:themeColor="text1"/>
          <w:szCs w:val="32"/>
        </w:rPr>
      </w:pPr>
      <w:r w:rsidRPr="00536A8A">
        <w:rPr>
          <w:color w:val="000000" w:themeColor="text1"/>
          <w:szCs w:val="32"/>
        </w:rPr>
        <w:t xml:space="preserve"> Всех больше меня удивил поэт, который провозгласил сл</w:t>
      </w:r>
      <w:r w:rsidRPr="00536A8A">
        <w:rPr>
          <w:color w:val="000000" w:themeColor="text1"/>
          <w:szCs w:val="32"/>
        </w:rPr>
        <w:t>е</w:t>
      </w:r>
      <w:r w:rsidRPr="00536A8A">
        <w:rPr>
          <w:color w:val="000000" w:themeColor="text1"/>
          <w:szCs w:val="32"/>
        </w:rPr>
        <w:t>дующее: « - Господа, вы собрались сюда из разных стран. Вы я</w:t>
      </w:r>
      <w:r w:rsidRPr="00536A8A">
        <w:rPr>
          <w:color w:val="000000" w:themeColor="text1"/>
          <w:szCs w:val="32"/>
        </w:rPr>
        <w:t>в</w:t>
      </w:r>
      <w:r w:rsidRPr="00536A8A">
        <w:rPr>
          <w:color w:val="000000" w:themeColor="text1"/>
          <w:szCs w:val="32"/>
        </w:rPr>
        <w:t>ляетесь представителями разных народов. Только я не предста</w:t>
      </w:r>
      <w:r w:rsidRPr="00536A8A">
        <w:rPr>
          <w:color w:val="000000" w:themeColor="text1"/>
          <w:szCs w:val="32"/>
        </w:rPr>
        <w:t>в</w:t>
      </w:r>
      <w:r w:rsidRPr="00536A8A">
        <w:rPr>
          <w:color w:val="000000" w:themeColor="text1"/>
          <w:szCs w:val="32"/>
        </w:rPr>
        <w:t>ляю здесь ни одного народа, ни одной страны. Я представитель всех наций, всех стран, я представитель поэзии. Да, я – поэзия. Я – солнце, которое светит всей планете, я – дождь, который пол</w:t>
      </w:r>
      <w:r w:rsidRPr="00536A8A">
        <w:rPr>
          <w:color w:val="000000" w:themeColor="text1"/>
          <w:szCs w:val="32"/>
        </w:rPr>
        <w:t>и</w:t>
      </w:r>
      <w:r w:rsidRPr="00536A8A">
        <w:rPr>
          <w:color w:val="000000" w:themeColor="text1"/>
          <w:szCs w:val="32"/>
        </w:rPr>
        <w:t>вает землю, не задумываясь о своей национальности, я – дерево, которое одинаково цветет во всех уголках земного шара… [7]</w:t>
      </w:r>
    </w:p>
    <w:p w:rsidR="00E37697" w:rsidRPr="00536A8A" w:rsidRDefault="00E37697" w:rsidP="00536A8A">
      <w:pPr>
        <w:rPr>
          <w:color w:val="000000" w:themeColor="text1"/>
          <w:szCs w:val="32"/>
        </w:rPr>
      </w:pPr>
      <w:r w:rsidRPr="00536A8A">
        <w:rPr>
          <w:color w:val="000000" w:themeColor="text1"/>
          <w:szCs w:val="32"/>
        </w:rPr>
        <w:t>Когда у тебя спрашивают, кто ты такой, можно предъявить документы, паспорт, в котором содержатся все основные данные, размышляет Гамзатов. Если же у народа спросить, кто он такой, как документ, предъявляет своего ученого, писателя, художника, композитора, политического деятеля, полководца.</w:t>
      </w:r>
    </w:p>
    <w:p w:rsidR="00E37697" w:rsidRPr="00536A8A" w:rsidRDefault="00E37697" w:rsidP="00536A8A">
      <w:pPr>
        <w:rPr>
          <w:color w:val="000000" w:themeColor="text1"/>
          <w:szCs w:val="32"/>
        </w:rPr>
      </w:pPr>
      <w:r w:rsidRPr="00536A8A">
        <w:rPr>
          <w:color w:val="000000" w:themeColor="text1"/>
          <w:szCs w:val="32"/>
        </w:rPr>
        <w:t>Каждый человек смолоду должен понимать, что он пришел на землю для того, чтобы стать представителем своего народа, и должен быть готовым принять на себя эту роль.</w:t>
      </w:r>
    </w:p>
    <w:p w:rsidR="00E37697" w:rsidRPr="00536A8A" w:rsidRDefault="00E37697" w:rsidP="00536A8A">
      <w:pPr>
        <w:rPr>
          <w:color w:val="000000" w:themeColor="text1"/>
          <w:szCs w:val="32"/>
        </w:rPr>
      </w:pPr>
      <w:r w:rsidRPr="00536A8A">
        <w:rPr>
          <w:color w:val="000000" w:themeColor="text1"/>
          <w:szCs w:val="32"/>
        </w:rPr>
        <w:t>Здесь трудно вынести одностороннее резюме, ибо в мире живут и такие, и другие. У каждой из сторон – свои мотивы и свои доводы.</w:t>
      </w:r>
    </w:p>
    <w:p w:rsidR="00E37697" w:rsidRPr="00536A8A" w:rsidRDefault="00E37697" w:rsidP="00536A8A">
      <w:pPr>
        <w:rPr>
          <w:color w:val="000000" w:themeColor="text1"/>
          <w:szCs w:val="32"/>
        </w:rPr>
      </w:pPr>
      <w:r w:rsidRPr="00536A8A">
        <w:rPr>
          <w:color w:val="000000" w:themeColor="text1"/>
          <w:szCs w:val="32"/>
        </w:rPr>
        <w:t>Гамзатов не оспаривает чужие традиции и не напоминает им о модном в СССР (в 30-50 гг.) политическом ярлыке «космоп</w:t>
      </w:r>
      <w:r w:rsidRPr="00536A8A">
        <w:rPr>
          <w:color w:val="000000" w:themeColor="text1"/>
          <w:szCs w:val="32"/>
        </w:rPr>
        <w:t>о</w:t>
      </w:r>
      <w:r w:rsidRPr="00536A8A">
        <w:rPr>
          <w:color w:val="000000" w:themeColor="text1"/>
          <w:szCs w:val="32"/>
        </w:rPr>
        <w:t>лит». Главное в его этическом кодексе – не заигрывать со святым чувством любви к родной земле, родному гнезду, родному нар</w:t>
      </w:r>
      <w:r w:rsidRPr="00536A8A">
        <w:rPr>
          <w:color w:val="000000" w:themeColor="text1"/>
          <w:szCs w:val="32"/>
        </w:rPr>
        <w:t>о</w:t>
      </w:r>
      <w:r w:rsidRPr="00536A8A">
        <w:rPr>
          <w:color w:val="000000" w:themeColor="text1"/>
          <w:szCs w:val="32"/>
        </w:rPr>
        <w:t>ду…Эту сокровенную мысль Р. Гамзатов в том же «Моем Даг</w:t>
      </w:r>
      <w:r w:rsidRPr="00536A8A">
        <w:rPr>
          <w:color w:val="000000" w:themeColor="text1"/>
          <w:szCs w:val="32"/>
        </w:rPr>
        <w:t>е</w:t>
      </w:r>
      <w:r w:rsidRPr="00536A8A">
        <w:rPr>
          <w:color w:val="000000" w:themeColor="text1"/>
          <w:szCs w:val="32"/>
        </w:rPr>
        <w:t>стане» изложил как манифест, как завет: «Я аварский поэт. Но в моем сердце я чувствую гражданскую ответственность не только за Аваристан, не только за весь Дагестан, не только за всю стр</w:t>
      </w:r>
      <w:r w:rsidRPr="00536A8A">
        <w:rPr>
          <w:color w:val="000000" w:themeColor="text1"/>
          <w:szCs w:val="32"/>
        </w:rPr>
        <w:t>а</w:t>
      </w:r>
      <w:r w:rsidRPr="00536A8A">
        <w:rPr>
          <w:color w:val="000000" w:themeColor="text1"/>
          <w:szCs w:val="32"/>
        </w:rPr>
        <w:t>ну, но и за всю планету. Двадцатый век. Нельзя жить иначе». [8]</w:t>
      </w:r>
    </w:p>
    <w:p w:rsidR="00E37697" w:rsidRPr="00536A8A" w:rsidRDefault="00E37697" w:rsidP="00536A8A">
      <w:pPr>
        <w:rPr>
          <w:color w:val="000000" w:themeColor="text1"/>
          <w:szCs w:val="32"/>
        </w:rPr>
      </w:pPr>
      <w:r w:rsidRPr="00536A8A">
        <w:rPr>
          <w:color w:val="000000" w:themeColor="text1"/>
          <w:szCs w:val="32"/>
        </w:rPr>
        <w:t>Категории «национальное своеобразие» и «национальный характер» взаимообусловлены. Все это приводит нас к выводу: суть и содержательно-эстетический потенциал этих понятий не статичен, проще – не постоянен. Процессы обогащения или же – наоборот их смыслового обмельчания зависят от уровня восхо</w:t>
      </w:r>
      <w:r w:rsidRPr="00536A8A">
        <w:rPr>
          <w:color w:val="000000" w:themeColor="text1"/>
          <w:szCs w:val="32"/>
        </w:rPr>
        <w:t>ж</w:t>
      </w:r>
      <w:r w:rsidRPr="00536A8A">
        <w:rPr>
          <w:color w:val="000000" w:themeColor="text1"/>
          <w:szCs w:val="32"/>
        </w:rPr>
        <w:t>дения литератур к зрелости, к эпической широте и социально- психологической глубине художественного мышления.</w:t>
      </w:r>
    </w:p>
    <w:p w:rsidR="00E37697" w:rsidRPr="00536A8A" w:rsidRDefault="00E37697" w:rsidP="00536A8A">
      <w:pPr>
        <w:rPr>
          <w:color w:val="000000" w:themeColor="text1"/>
          <w:szCs w:val="32"/>
        </w:rPr>
      </w:pPr>
    </w:p>
    <w:p w:rsidR="00E37697" w:rsidRPr="00985D75" w:rsidRDefault="00E37697" w:rsidP="00536A8A">
      <w:pPr>
        <w:jc w:val="center"/>
        <w:rPr>
          <w:b/>
          <w:color w:val="000000" w:themeColor="text1"/>
          <w:szCs w:val="32"/>
        </w:rPr>
      </w:pPr>
      <w:r w:rsidRPr="00985D75">
        <w:rPr>
          <w:b/>
          <w:color w:val="000000" w:themeColor="text1"/>
          <w:szCs w:val="32"/>
        </w:rPr>
        <w:t>Список литературы</w:t>
      </w:r>
    </w:p>
    <w:p w:rsidR="00E37697" w:rsidRPr="00536A8A" w:rsidRDefault="00E37697" w:rsidP="00536A8A">
      <w:pPr>
        <w:numPr>
          <w:ilvl w:val="0"/>
          <w:numId w:val="14"/>
        </w:numPr>
        <w:ind w:left="0" w:firstLine="709"/>
        <w:rPr>
          <w:color w:val="000000" w:themeColor="text1"/>
          <w:szCs w:val="32"/>
        </w:rPr>
      </w:pPr>
      <w:r w:rsidRPr="00536A8A">
        <w:rPr>
          <w:color w:val="000000" w:themeColor="text1"/>
          <w:szCs w:val="32"/>
        </w:rPr>
        <w:t>Первый Всесоюзный съезд советских писателей: стен</w:t>
      </w:r>
      <w:r w:rsidRPr="00536A8A">
        <w:rPr>
          <w:color w:val="000000" w:themeColor="text1"/>
          <w:szCs w:val="32"/>
        </w:rPr>
        <w:t>о</w:t>
      </w:r>
      <w:r w:rsidRPr="00536A8A">
        <w:rPr>
          <w:color w:val="000000" w:themeColor="text1"/>
          <w:szCs w:val="32"/>
        </w:rPr>
        <w:t>графический отчет. М.: ГИХЛ, 1934. С.491.</w:t>
      </w:r>
    </w:p>
    <w:p w:rsidR="00E37697" w:rsidRPr="00536A8A" w:rsidRDefault="00E37697" w:rsidP="00536A8A">
      <w:pPr>
        <w:numPr>
          <w:ilvl w:val="0"/>
          <w:numId w:val="14"/>
        </w:numPr>
        <w:ind w:left="0" w:firstLine="709"/>
        <w:rPr>
          <w:color w:val="000000" w:themeColor="text1"/>
          <w:szCs w:val="32"/>
        </w:rPr>
      </w:pPr>
      <w:r w:rsidRPr="00536A8A">
        <w:rPr>
          <w:color w:val="000000" w:themeColor="text1"/>
          <w:szCs w:val="32"/>
        </w:rPr>
        <w:t xml:space="preserve">Белинский В.Г. Статьи и рецензии 1843-1848. Т.3 / Ред. В.И.Кулешова. М.: Худ. лит.,1948. С.398-399. </w:t>
      </w:r>
    </w:p>
    <w:p w:rsidR="00E37697" w:rsidRPr="00536A8A" w:rsidRDefault="00E37697" w:rsidP="00536A8A">
      <w:pPr>
        <w:numPr>
          <w:ilvl w:val="0"/>
          <w:numId w:val="14"/>
        </w:numPr>
        <w:ind w:left="0" w:firstLine="709"/>
        <w:rPr>
          <w:color w:val="000000" w:themeColor="text1"/>
          <w:szCs w:val="32"/>
        </w:rPr>
      </w:pPr>
      <w:r w:rsidRPr="00536A8A">
        <w:rPr>
          <w:color w:val="000000" w:themeColor="text1"/>
          <w:szCs w:val="32"/>
        </w:rPr>
        <w:t>Ломидзе Г. Ленинизм и судьба национальных литер</w:t>
      </w:r>
      <w:r w:rsidRPr="00536A8A">
        <w:rPr>
          <w:color w:val="000000" w:themeColor="text1"/>
          <w:szCs w:val="32"/>
        </w:rPr>
        <w:t>а</w:t>
      </w:r>
      <w:r w:rsidRPr="00536A8A">
        <w:rPr>
          <w:color w:val="000000" w:themeColor="text1"/>
          <w:szCs w:val="32"/>
        </w:rPr>
        <w:t>тур. М.: Современник, 1974. С.82.</w:t>
      </w:r>
    </w:p>
    <w:p w:rsidR="00E37697" w:rsidRPr="00536A8A" w:rsidRDefault="00E37697" w:rsidP="00536A8A">
      <w:pPr>
        <w:numPr>
          <w:ilvl w:val="0"/>
          <w:numId w:val="14"/>
        </w:numPr>
        <w:ind w:left="0" w:firstLine="709"/>
        <w:rPr>
          <w:color w:val="000000" w:themeColor="text1"/>
          <w:szCs w:val="32"/>
        </w:rPr>
      </w:pPr>
      <w:r w:rsidRPr="00536A8A">
        <w:rPr>
          <w:color w:val="000000" w:themeColor="text1"/>
          <w:szCs w:val="32"/>
        </w:rPr>
        <w:t>Национальная специфика литературы – анахронизм или неотъемлемое качество // Знамя. 2000. №9. С.202.</w:t>
      </w:r>
    </w:p>
    <w:p w:rsidR="00E37697" w:rsidRPr="00536A8A" w:rsidRDefault="00E37697" w:rsidP="00536A8A">
      <w:pPr>
        <w:numPr>
          <w:ilvl w:val="0"/>
          <w:numId w:val="14"/>
        </w:numPr>
        <w:ind w:left="0" w:firstLine="709"/>
        <w:contextualSpacing/>
        <w:rPr>
          <w:rFonts w:eastAsia="Calibri"/>
          <w:color w:val="000000" w:themeColor="text1"/>
          <w:szCs w:val="32"/>
          <w:lang w:eastAsia="en-US"/>
        </w:rPr>
      </w:pPr>
      <w:r w:rsidRPr="00536A8A">
        <w:rPr>
          <w:rFonts w:eastAsia="Calibri"/>
          <w:color w:val="000000" w:themeColor="text1"/>
          <w:szCs w:val="32"/>
          <w:lang w:eastAsia="en-US"/>
        </w:rPr>
        <w:t>Коновалов Г. Истоки // Роман-газета. 1970. №14. С.33.</w:t>
      </w:r>
    </w:p>
    <w:p w:rsidR="00E37697" w:rsidRPr="00536A8A" w:rsidRDefault="00E37697" w:rsidP="00536A8A">
      <w:pPr>
        <w:numPr>
          <w:ilvl w:val="0"/>
          <w:numId w:val="14"/>
        </w:numPr>
        <w:ind w:left="0" w:firstLine="709"/>
        <w:contextualSpacing/>
        <w:rPr>
          <w:rFonts w:eastAsia="Calibri"/>
          <w:color w:val="000000" w:themeColor="text1"/>
          <w:szCs w:val="32"/>
          <w:lang w:eastAsia="en-US"/>
        </w:rPr>
      </w:pPr>
      <w:r w:rsidRPr="00536A8A">
        <w:rPr>
          <w:rFonts w:eastAsia="Calibri"/>
          <w:color w:val="000000" w:themeColor="text1"/>
          <w:szCs w:val="32"/>
          <w:lang w:eastAsia="en-US"/>
        </w:rPr>
        <w:t>Гамзатов Р. Собрание сочинений: В 5т. Т.5. М.: Худ. лит., 1982. С.23-24.</w:t>
      </w:r>
    </w:p>
    <w:p w:rsidR="00E37697" w:rsidRPr="00536A8A" w:rsidRDefault="00E37697" w:rsidP="00536A8A">
      <w:pPr>
        <w:numPr>
          <w:ilvl w:val="0"/>
          <w:numId w:val="14"/>
        </w:numPr>
        <w:ind w:left="0" w:firstLine="709"/>
        <w:contextualSpacing/>
        <w:rPr>
          <w:rFonts w:eastAsia="Calibri"/>
          <w:color w:val="000000" w:themeColor="text1"/>
          <w:szCs w:val="32"/>
          <w:lang w:eastAsia="en-US"/>
        </w:rPr>
      </w:pPr>
      <w:r w:rsidRPr="00536A8A">
        <w:rPr>
          <w:rFonts w:eastAsia="Calibri"/>
          <w:color w:val="000000" w:themeColor="text1"/>
          <w:szCs w:val="32"/>
          <w:lang w:eastAsia="en-US"/>
        </w:rPr>
        <w:t>Там же. С.24.</w:t>
      </w:r>
    </w:p>
    <w:p w:rsidR="00E37697" w:rsidRPr="00536A8A" w:rsidRDefault="00E37697" w:rsidP="00536A8A">
      <w:pPr>
        <w:numPr>
          <w:ilvl w:val="0"/>
          <w:numId w:val="14"/>
        </w:numPr>
        <w:ind w:left="0" w:firstLine="709"/>
        <w:contextualSpacing/>
        <w:rPr>
          <w:rFonts w:eastAsia="Calibri"/>
          <w:color w:val="000000" w:themeColor="text1"/>
          <w:szCs w:val="32"/>
          <w:lang w:val="en-US" w:eastAsia="en-US"/>
        </w:rPr>
      </w:pPr>
      <w:r w:rsidRPr="00536A8A">
        <w:rPr>
          <w:rFonts w:eastAsia="Calibri"/>
          <w:color w:val="000000" w:themeColor="text1"/>
          <w:szCs w:val="32"/>
          <w:lang w:eastAsia="en-US"/>
        </w:rPr>
        <w:t>Там же. С.48.</w:t>
      </w:r>
    </w:p>
    <w:p w:rsidR="00E37697" w:rsidRPr="00536A8A" w:rsidRDefault="00E37697" w:rsidP="00536A8A">
      <w:pPr>
        <w:rPr>
          <w:color w:val="000000" w:themeColor="text1"/>
          <w:szCs w:val="32"/>
        </w:rPr>
      </w:pPr>
    </w:p>
    <w:p w:rsidR="00491B23" w:rsidRPr="00536A8A" w:rsidRDefault="00491B23" w:rsidP="00D12D01">
      <w:pPr>
        <w:pStyle w:val="2"/>
        <w:pageBreakBefore/>
        <w:rPr>
          <w:rFonts w:eastAsiaTheme="minorEastAsia"/>
        </w:rPr>
      </w:pPr>
      <w:bookmarkStart w:id="34" w:name="_Toc30155416"/>
      <w:r w:rsidRPr="00536A8A">
        <w:rPr>
          <w:rFonts w:eastAsiaTheme="minorEastAsia"/>
        </w:rPr>
        <w:t>Аджаматова Н. К.</w:t>
      </w:r>
      <w:bookmarkEnd w:id="34"/>
      <w:r w:rsidRPr="00536A8A">
        <w:rPr>
          <w:rFonts w:eastAsiaTheme="minorEastAsia"/>
        </w:rPr>
        <w:t xml:space="preserve"> </w:t>
      </w:r>
    </w:p>
    <w:p w:rsidR="00491B23" w:rsidRPr="00536A8A" w:rsidRDefault="00491B23" w:rsidP="00985D75">
      <w:pPr>
        <w:pStyle w:val="3"/>
        <w:rPr>
          <w:rFonts w:eastAsiaTheme="minorEastAsia"/>
        </w:rPr>
      </w:pPr>
      <w:bookmarkStart w:id="35" w:name="_Toc30155417"/>
      <w:r w:rsidRPr="00536A8A">
        <w:rPr>
          <w:rFonts w:eastAsiaTheme="minorEastAsia"/>
        </w:rPr>
        <w:t>Правда, истории в повести А. Абу-Бакара «Исповедь на рассвете»</w:t>
      </w:r>
      <w:bookmarkEnd w:id="35"/>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К концу XX века советская литература вновь обратилась к осмысле</w:t>
      </w:r>
      <w:r w:rsidRPr="00536A8A">
        <w:rPr>
          <w:rFonts w:eastAsiaTheme="minorEastAsia"/>
          <w:color w:val="000000" w:themeColor="text1"/>
          <w:szCs w:val="32"/>
        </w:rPr>
        <w:softHyphen/>
        <w:t>нию истории, к событиям периода революции и гра</w:t>
      </w:r>
      <w:r w:rsidRPr="00536A8A">
        <w:rPr>
          <w:rFonts w:eastAsiaTheme="minorEastAsia"/>
          <w:color w:val="000000" w:themeColor="text1"/>
          <w:szCs w:val="32"/>
        </w:rPr>
        <w:t>ж</w:t>
      </w:r>
      <w:r w:rsidRPr="00536A8A">
        <w:rPr>
          <w:rFonts w:eastAsiaTheme="minorEastAsia"/>
          <w:color w:val="000000" w:themeColor="text1"/>
          <w:szCs w:val="32"/>
        </w:rPr>
        <w:t>данской войны, коллек</w:t>
      </w:r>
      <w:r w:rsidRPr="00536A8A">
        <w:rPr>
          <w:rFonts w:eastAsiaTheme="minorEastAsia"/>
          <w:color w:val="000000" w:themeColor="text1"/>
          <w:szCs w:val="32"/>
        </w:rPr>
        <w:softHyphen/>
        <w:t>тивизации, Великой Отечественной войны и подвергла их глубокому анализу.</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А.-П. Салаватов, А.-В. Сулейманов, Б. Митаров, М. Мит</w:t>
      </w:r>
      <w:r w:rsidRPr="00536A8A">
        <w:rPr>
          <w:rFonts w:eastAsiaTheme="minorEastAsia"/>
          <w:color w:val="000000" w:themeColor="text1"/>
          <w:szCs w:val="32"/>
        </w:rPr>
        <w:t>а</w:t>
      </w:r>
      <w:r w:rsidRPr="00536A8A">
        <w:rPr>
          <w:rFonts w:eastAsiaTheme="minorEastAsia"/>
          <w:color w:val="000000" w:themeColor="text1"/>
          <w:szCs w:val="32"/>
        </w:rPr>
        <w:t xml:space="preserve">ров, М. Сулиманов, М. Дадашев, А. Хачалов, А. Иминагаев, И. Керимов, А. Мудунов, С. Абдуллаев,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Динмагомаев, А. Гадж</w:t>
      </w:r>
      <w:r w:rsidRPr="00536A8A">
        <w:rPr>
          <w:rFonts w:eastAsiaTheme="minorEastAsia"/>
          <w:color w:val="000000" w:themeColor="text1"/>
          <w:szCs w:val="32"/>
        </w:rPr>
        <w:t>и</w:t>
      </w:r>
      <w:r w:rsidRPr="00536A8A">
        <w:rPr>
          <w:rFonts w:eastAsiaTheme="minorEastAsia"/>
          <w:color w:val="000000" w:themeColor="text1"/>
          <w:szCs w:val="32"/>
        </w:rPr>
        <w:t xml:space="preserve">ев, К. Меджидов, Э. Капиев,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 А. Абу-Бакар, X. Алиев, К. Миграбов не только воспели героев и героизм в своих прои</w:t>
      </w:r>
      <w:r w:rsidRPr="00536A8A">
        <w:rPr>
          <w:rFonts w:eastAsiaTheme="minorEastAsia"/>
          <w:color w:val="000000" w:themeColor="text1"/>
          <w:szCs w:val="32"/>
        </w:rPr>
        <w:t>з</w:t>
      </w:r>
      <w:r w:rsidRPr="00536A8A">
        <w:rPr>
          <w:rFonts w:eastAsiaTheme="minorEastAsia"/>
          <w:color w:val="000000" w:themeColor="text1"/>
          <w:szCs w:val="32"/>
        </w:rPr>
        <w:t>ведениях постарались осмыслить события войны и показать об</w:t>
      </w:r>
      <w:r w:rsidRPr="00536A8A">
        <w:rPr>
          <w:rFonts w:eastAsiaTheme="minorEastAsia"/>
          <w:color w:val="000000" w:themeColor="text1"/>
          <w:szCs w:val="32"/>
        </w:rPr>
        <w:softHyphen/>
        <w:t>ратную её сторону.</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Поиски новых средств выражения эстетической концепции ис</w:t>
      </w:r>
      <w:r w:rsidRPr="00536A8A">
        <w:rPr>
          <w:rFonts w:eastAsiaTheme="minorEastAsia"/>
          <w:color w:val="000000" w:themeColor="text1"/>
          <w:szCs w:val="32"/>
        </w:rPr>
        <w:softHyphen/>
        <w:t>торической реальности привели даргинского прозаика Абу-Бакара к созданию повести «Исповедь на рассвете» (1974).</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Особенностью этой повести является новый взгляд писателя на про</w:t>
      </w:r>
      <w:r w:rsidRPr="00536A8A">
        <w:rPr>
          <w:rFonts w:eastAsiaTheme="minorEastAsia"/>
          <w:color w:val="000000" w:themeColor="text1"/>
          <w:szCs w:val="32"/>
        </w:rPr>
        <w:softHyphen/>
        <w:t>шлое, открытие своей концепции истории и места в ней человека, так как проблематика и структура этой повести форм</w:t>
      </w:r>
      <w:r w:rsidRPr="00536A8A">
        <w:rPr>
          <w:rFonts w:eastAsiaTheme="minorEastAsia"/>
          <w:color w:val="000000" w:themeColor="text1"/>
          <w:szCs w:val="32"/>
        </w:rPr>
        <w:t>и</w:t>
      </w:r>
      <w:r w:rsidRPr="00536A8A">
        <w:rPr>
          <w:rFonts w:eastAsiaTheme="minorEastAsia"/>
          <w:color w:val="000000" w:themeColor="text1"/>
          <w:szCs w:val="32"/>
        </w:rPr>
        <w:t>ровались в контексте размыш</w:t>
      </w:r>
      <w:r w:rsidRPr="00536A8A">
        <w:rPr>
          <w:rFonts w:eastAsiaTheme="minorEastAsia"/>
          <w:color w:val="000000" w:themeColor="text1"/>
          <w:szCs w:val="32"/>
        </w:rPr>
        <w:softHyphen/>
        <w:t>лений автора о народе как «движ</w:t>
      </w:r>
      <w:r w:rsidRPr="00536A8A">
        <w:rPr>
          <w:rFonts w:eastAsiaTheme="minorEastAsia"/>
          <w:color w:val="000000" w:themeColor="text1"/>
          <w:szCs w:val="32"/>
        </w:rPr>
        <w:t>у</w:t>
      </w:r>
      <w:r w:rsidRPr="00536A8A">
        <w:rPr>
          <w:rFonts w:eastAsiaTheme="minorEastAsia"/>
          <w:color w:val="000000" w:themeColor="text1"/>
          <w:szCs w:val="32"/>
        </w:rPr>
        <w:t>щей силе истории».</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Главный герой повести Эльдар - князь, сын уцмия из Кайт</w:t>
      </w:r>
      <w:r w:rsidRPr="00536A8A">
        <w:rPr>
          <w:rFonts w:eastAsiaTheme="minorEastAsia"/>
          <w:color w:val="000000" w:themeColor="text1"/>
          <w:szCs w:val="32"/>
        </w:rPr>
        <w:t>а</w:t>
      </w:r>
      <w:r w:rsidRPr="00536A8A">
        <w:rPr>
          <w:rFonts w:eastAsiaTheme="minorEastAsia"/>
          <w:color w:val="000000" w:themeColor="text1"/>
          <w:szCs w:val="32"/>
        </w:rPr>
        <w:t>га. Его от</w:t>
      </w:r>
      <w:r w:rsidRPr="00536A8A">
        <w:rPr>
          <w:rFonts w:eastAsiaTheme="minorEastAsia"/>
          <w:color w:val="000000" w:themeColor="text1"/>
          <w:szCs w:val="32"/>
        </w:rPr>
        <w:softHyphen/>
        <w:t>ношение к революции («намеренное неучастие», или «случайное участие в кровавой драме XX века») свидетельствует не о его безразличии к происхо</w:t>
      </w:r>
      <w:r w:rsidRPr="00536A8A">
        <w:rPr>
          <w:rFonts w:eastAsiaTheme="minorEastAsia"/>
          <w:color w:val="000000" w:themeColor="text1"/>
          <w:szCs w:val="32"/>
        </w:rPr>
        <w:softHyphen/>
        <w:t>дившему, а о его непонимании и</w:t>
      </w:r>
      <w:r w:rsidRPr="00536A8A">
        <w:rPr>
          <w:rFonts w:eastAsiaTheme="minorEastAsia"/>
          <w:color w:val="000000" w:themeColor="text1"/>
          <w:szCs w:val="32"/>
        </w:rPr>
        <w:t>с</w:t>
      </w:r>
      <w:r w:rsidRPr="00536A8A">
        <w:rPr>
          <w:rFonts w:eastAsiaTheme="minorEastAsia"/>
          <w:color w:val="000000" w:themeColor="text1"/>
          <w:szCs w:val="32"/>
        </w:rPr>
        <w:t>тории.</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Кроме того, «глубокий интерес к нравственной проблемат</w:t>
      </w:r>
      <w:r w:rsidRPr="00536A8A">
        <w:rPr>
          <w:rFonts w:eastAsiaTheme="minorEastAsia"/>
          <w:color w:val="000000" w:themeColor="text1"/>
          <w:szCs w:val="32"/>
        </w:rPr>
        <w:t>и</w:t>
      </w:r>
      <w:r w:rsidRPr="00536A8A">
        <w:rPr>
          <w:rFonts w:eastAsiaTheme="minorEastAsia"/>
          <w:color w:val="000000" w:themeColor="text1"/>
          <w:szCs w:val="32"/>
        </w:rPr>
        <w:t>ке, к внут</w:t>
      </w:r>
      <w:r w:rsidRPr="00536A8A">
        <w:rPr>
          <w:rFonts w:eastAsiaTheme="minorEastAsia"/>
          <w:color w:val="000000" w:themeColor="text1"/>
          <w:szCs w:val="32"/>
        </w:rPr>
        <w:softHyphen/>
        <w:t>реннему миру человека, безусловно, является одним из источников развития субъективного стиля писателя.</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 данном произведении поэтическое представление о мире ставилось в сложную зависимость от диалектики деятельных процессов жизни и рожда</w:t>
      </w:r>
      <w:r w:rsidRPr="00536A8A">
        <w:rPr>
          <w:rFonts w:eastAsiaTheme="minorEastAsia"/>
          <w:color w:val="000000" w:themeColor="text1"/>
          <w:szCs w:val="32"/>
        </w:rPr>
        <w:softHyphen/>
        <w:t>лось где-то на грани сопряжения реал</w:t>
      </w:r>
      <w:r w:rsidRPr="00536A8A">
        <w:rPr>
          <w:rFonts w:eastAsiaTheme="minorEastAsia"/>
          <w:color w:val="000000" w:themeColor="text1"/>
          <w:szCs w:val="32"/>
        </w:rPr>
        <w:t>ь</w:t>
      </w:r>
      <w:r w:rsidRPr="00536A8A">
        <w:rPr>
          <w:rFonts w:eastAsiaTheme="minorEastAsia"/>
          <w:color w:val="000000" w:themeColor="text1"/>
          <w:szCs w:val="32"/>
        </w:rPr>
        <w:t>ного и условного, образного и поня</w:t>
      </w:r>
      <w:r w:rsidRPr="00536A8A">
        <w:rPr>
          <w:rFonts w:eastAsiaTheme="minorEastAsia"/>
          <w:color w:val="000000" w:themeColor="text1"/>
          <w:szCs w:val="32"/>
        </w:rPr>
        <w:softHyphen/>
        <w:t>тийного»[2.С.394].</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Такого рода герой, как Эльдар, как отмечено в трудах Ю. Тынянова, Б. Шкловского и др.[3.С.21-22], дает возможность п</w:t>
      </w:r>
      <w:r w:rsidRPr="00536A8A">
        <w:rPr>
          <w:rFonts w:eastAsiaTheme="minorEastAsia"/>
          <w:color w:val="000000" w:themeColor="text1"/>
          <w:szCs w:val="32"/>
        </w:rPr>
        <w:t>и</w:t>
      </w:r>
      <w:r w:rsidRPr="00536A8A">
        <w:rPr>
          <w:rFonts w:eastAsiaTheme="minorEastAsia"/>
          <w:color w:val="000000" w:themeColor="text1"/>
          <w:szCs w:val="32"/>
        </w:rPr>
        <w:t>сателю описывать то, чего не заме</w:t>
      </w:r>
      <w:r w:rsidRPr="00536A8A">
        <w:rPr>
          <w:rFonts w:eastAsiaTheme="minorEastAsia"/>
          <w:color w:val="000000" w:themeColor="text1"/>
          <w:szCs w:val="32"/>
        </w:rPr>
        <w:softHyphen/>
        <w:t>чают, не чувствуют сами уч</w:t>
      </w:r>
      <w:r w:rsidRPr="00536A8A">
        <w:rPr>
          <w:rFonts w:eastAsiaTheme="minorEastAsia"/>
          <w:color w:val="000000" w:themeColor="text1"/>
          <w:szCs w:val="32"/>
        </w:rPr>
        <w:t>а</w:t>
      </w:r>
      <w:r w:rsidRPr="00536A8A">
        <w:rPr>
          <w:rFonts w:eastAsiaTheme="minorEastAsia"/>
          <w:color w:val="000000" w:themeColor="text1"/>
          <w:szCs w:val="32"/>
        </w:rPr>
        <w:t>стники происходящих событий, отражает свое</w:t>
      </w:r>
      <w:r w:rsidRPr="00536A8A">
        <w:rPr>
          <w:rFonts w:eastAsiaTheme="minorEastAsia"/>
          <w:color w:val="000000" w:themeColor="text1"/>
          <w:szCs w:val="32"/>
        </w:rPr>
        <w:softHyphen/>
        <w:t>образие литерату</w:t>
      </w:r>
      <w:r w:rsidRPr="00536A8A">
        <w:rPr>
          <w:rFonts w:eastAsiaTheme="minorEastAsia"/>
          <w:color w:val="000000" w:themeColor="text1"/>
          <w:szCs w:val="32"/>
        </w:rPr>
        <w:t>р</w:t>
      </w:r>
      <w:r w:rsidRPr="00536A8A">
        <w:rPr>
          <w:rFonts w:eastAsiaTheme="minorEastAsia"/>
          <w:color w:val="000000" w:themeColor="text1"/>
          <w:szCs w:val="32"/>
        </w:rPr>
        <w:t>ных приемов того или иного писателя.</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 случае с этим героем речь идет не просто о литературном приеме пи</w:t>
      </w:r>
      <w:r w:rsidRPr="00536A8A">
        <w:rPr>
          <w:rFonts w:eastAsiaTheme="minorEastAsia"/>
          <w:color w:val="000000" w:themeColor="text1"/>
          <w:szCs w:val="32"/>
        </w:rPr>
        <w:softHyphen/>
        <w:t>сателя. Он не хочет участвовать в происходящих соб</w:t>
      </w:r>
      <w:r w:rsidRPr="00536A8A">
        <w:rPr>
          <w:rFonts w:eastAsiaTheme="minorEastAsia"/>
          <w:color w:val="000000" w:themeColor="text1"/>
          <w:szCs w:val="32"/>
        </w:rPr>
        <w:t>ы</w:t>
      </w:r>
      <w:r w:rsidRPr="00536A8A">
        <w:rPr>
          <w:rFonts w:eastAsiaTheme="minorEastAsia"/>
          <w:color w:val="000000" w:themeColor="text1"/>
          <w:szCs w:val="32"/>
        </w:rPr>
        <w:t>тиях потому, что не ви</w:t>
      </w:r>
      <w:r w:rsidRPr="00536A8A">
        <w:rPr>
          <w:rFonts w:eastAsiaTheme="minorEastAsia"/>
          <w:color w:val="000000" w:themeColor="text1"/>
          <w:szCs w:val="32"/>
        </w:rPr>
        <w:softHyphen/>
        <w:t>дит цели, смысла смертельной борьбы, н</w:t>
      </w:r>
      <w:r w:rsidRPr="00536A8A">
        <w:rPr>
          <w:rFonts w:eastAsiaTheme="minorEastAsia"/>
          <w:color w:val="000000" w:themeColor="text1"/>
          <w:szCs w:val="32"/>
        </w:rPr>
        <w:t>а</w:t>
      </w:r>
      <w:r w:rsidRPr="00536A8A">
        <w:rPr>
          <w:rFonts w:eastAsiaTheme="minorEastAsia"/>
          <w:color w:val="000000" w:themeColor="text1"/>
          <w:szCs w:val="32"/>
        </w:rPr>
        <w:t>силия и террора, поэтому Эльдар говорит: «Чувствовалось, что вокруг рождалась, ширилась, росла неодолимая сила, более гро</w:t>
      </w:r>
      <w:r w:rsidRPr="00536A8A">
        <w:rPr>
          <w:rFonts w:eastAsiaTheme="minorEastAsia"/>
          <w:color w:val="000000" w:themeColor="text1"/>
          <w:szCs w:val="32"/>
        </w:rPr>
        <w:t>з</w:t>
      </w:r>
      <w:r w:rsidRPr="00536A8A">
        <w:rPr>
          <w:rFonts w:eastAsiaTheme="minorEastAsia"/>
          <w:color w:val="000000" w:themeColor="text1"/>
          <w:szCs w:val="32"/>
        </w:rPr>
        <w:t>ная, чем турецкая армия... Мне и самому было больно видеть страшный уклад жизни и темноту горцев, я готов был помочь им. Но горцы опережали мои намерения» [1с.] Мнение автора можно оспаривать, но обвинять его героя в предательстве интересов н</w:t>
      </w:r>
      <w:r w:rsidRPr="00536A8A">
        <w:rPr>
          <w:rFonts w:eastAsiaTheme="minorEastAsia"/>
          <w:color w:val="000000" w:themeColor="text1"/>
          <w:szCs w:val="32"/>
        </w:rPr>
        <w:t>а</w:t>
      </w:r>
      <w:r w:rsidRPr="00536A8A">
        <w:rPr>
          <w:rFonts w:eastAsiaTheme="minorEastAsia"/>
          <w:color w:val="000000" w:themeColor="text1"/>
          <w:szCs w:val="32"/>
        </w:rPr>
        <w:t>рода все же нет оснований. Это видно, когда Эльдар пытается спасти своего так называемого «идеологического про</w:t>
      </w:r>
      <w:r w:rsidRPr="00536A8A">
        <w:rPr>
          <w:rFonts w:eastAsiaTheme="minorEastAsia"/>
          <w:color w:val="000000" w:themeColor="text1"/>
          <w:szCs w:val="32"/>
        </w:rPr>
        <w:softHyphen/>
        <w:t>тивника» Мирзу Харбукского, которого нельзя назвать противником: слиш</w:t>
      </w:r>
      <w:r w:rsidRPr="00536A8A">
        <w:rPr>
          <w:rFonts w:eastAsiaTheme="minorEastAsia"/>
          <w:color w:val="000000" w:themeColor="text1"/>
          <w:szCs w:val="32"/>
        </w:rPr>
        <w:softHyphen/>
        <w:t>ком тесно переплелись их судьбы, и они то и дело сталк</w:t>
      </w:r>
      <w:r w:rsidRPr="00536A8A">
        <w:rPr>
          <w:rFonts w:eastAsiaTheme="minorEastAsia"/>
          <w:color w:val="000000" w:themeColor="text1"/>
          <w:szCs w:val="32"/>
        </w:rPr>
        <w:t>и</w:t>
      </w:r>
      <w:r w:rsidRPr="00536A8A">
        <w:rPr>
          <w:rFonts w:eastAsiaTheme="minorEastAsia"/>
          <w:color w:val="000000" w:themeColor="text1"/>
          <w:szCs w:val="32"/>
        </w:rPr>
        <w:t>ваются и спасают друг друга. «Арестовали большевистского аг</w:t>
      </w:r>
      <w:r w:rsidRPr="00536A8A">
        <w:rPr>
          <w:rFonts w:eastAsiaTheme="minorEastAsia"/>
          <w:color w:val="000000" w:themeColor="text1"/>
          <w:szCs w:val="32"/>
        </w:rPr>
        <w:t>и</w:t>
      </w:r>
      <w:r w:rsidRPr="00536A8A">
        <w:rPr>
          <w:rFonts w:eastAsiaTheme="minorEastAsia"/>
          <w:color w:val="000000" w:themeColor="text1"/>
          <w:szCs w:val="32"/>
        </w:rPr>
        <w:t>татора, которым оказался - кто, как вы думаете, почтенные му</w:t>
      </w:r>
      <w:r w:rsidRPr="00536A8A">
        <w:rPr>
          <w:rFonts w:eastAsiaTheme="minorEastAsia"/>
          <w:color w:val="000000" w:themeColor="text1"/>
          <w:szCs w:val="32"/>
        </w:rPr>
        <w:t>г</w:t>
      </w:r>
      <w:r w:rsidRPr="00536A8A">
        <w:rPr>
          <w:rFonts w:eastAsiaTheme="minorEastAsia"/>
          <w:color w:val="000000" w:themeColor="text1"/>
          <w:szCs w:val="32"/>
        </w:rPr>
        <w:t>ринцы? - Мирза Харбукский, друг детства, молочный брат, сын отцовского конюха Исрапила... А в то время действовал суровый приказ: без суда расстреливать всех «сеятелей смуты и неповин</w:t>
      </w:r>
      <w:r w:rsidRPr="00536A8A">
        <w:rPr>
          <w:rFonts w:eastAsiaTheme="minorEastAsia"/>
          <w:color w:val="000000" w:themeColor="text1"/>
          <w:szCs w:val="32"/>
        </w:rPr>
        <w:t>о</w:t>
      </w:r>
      <w:r w:rsidRPr="00536A8A">
        <w:rPr>
          <w:rFonts w:eastAsiaTheme="minorEastAsia"/>
          <w:color w:val="000000" w:themeColor="text1"/>
          <w:szCs w:val="32"/>
        </w:rPr>
        <w:t>ве</w:t>
      </w:r>
      <w:r w:rsidRPr="00536A8A">
        <w:rPr>
          <w:rFonts w:eastAsiaTheme="minorEastAsia"/>
          <w:color w:val="000000" w:themeColor="text1"/>
          <w:szCs w:val="32"/>
        </w:rPr>
        <w:softHyphen/>
        <w:t>ния...» [394].</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И главный герой решил, что надо «что-то срочно делать», он не мог до</w:t>
      </w:r>
      <w:r w:rsidRPr="00536A8A">
        <w:rPr>
          <w:rFonts w:eastAsiaTheme="minorEastAsia"/>
          <w:color w:val="000000" w:themeColor="text1"/>
          <w:szCs w:val="32"/>
        </w:rPr>
        <w:softHyphen/>
        <w:t>пустить, чтоб Мирзу расстреляли. «И я взмахнул пл</w:t>
      </w:r>
      <w:r w:rsidRPr="00536A8A">
        <w:rPr>
          <w:rFonts w:eastAsiaTheme="minorEastAsia"/>
          <w:color w:val="000000" w:themeColor="text1"/>
          <w:szCs w:val="32"/>
        </w:rPr>
        <w:t>е</w:t>
      </w:r>
      <w:r w:rsidRPr="00536A8A">
        <w:rPr>
          <w:rFonts w:eastAsiaTheme="minorEastAsia"/>
          <w:color w:val="000000" w:themeColor="text1"/>
          <w:szCs w:val="32"/>
        </w:rPr>
        <w:t>тью. Но тут Мирза схва</w:t>
      </w:r>
      <w:r w:rsidRPr="00536A8A">
        <w:rPr>
          <w:rFonts w:eastAsiaTheme="minorEastAsia"/>
          <w:color w:val="000000" w:themeColor="text1"/>
          <w:szCs w:val="32"/>
        </w:rPr>
        <w:softHyphen/>
        <w:t>тил меня за руку:</w:t>
      </w:r>
    </w:p>
    <w:p w:rsidR="00491B23" w:rsidRPr="00536A8A" w:rsidRDefault="00491B23" w:rsidP="00536A8A">
      <w:p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w:t>
      </w:r>
      <w:r w:rsidRPr="00536A8A">
        <w:rPr>
          <w:rFonts w:eastAsiaTheme="minorEastAsia"/>
          <w:color w:val="000000" w:themeColor="text1"/>
          <w:szCs w:val="32"/>
        </w:rPr>
        <w:tab/>
        <w:t>Не надо, Эльдар! Это свои... Я оторопел: что за маскарад?!</w:t>
      </w:r>
    </w:p>
    <w:p w:rsidR="00491B23" w:rsidRPr="00536A8A" w:rsidRDefault="00491B23" w:rsidP="00536A8A">
      <w:pPr>
        <w:tabs>
          <w:tab w:val="left" w:pos="92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w:t>
      </w:r>
      <w:r w:rsidRPr="00536A8A">
        <w:rPr>
          <w:rFonts w:eastAsiaTheme="minorEastAsia"/>
          <w:color w:val="000000" w:themeColor="text1"/>
          <w:szCs w:val="32"/>
        </w:rPr>
        <w:tab/>
        <w:t>Иначе здесь опасно ходить, Эльдар, - объяснил Мирза. - И я боялся, что ты не поймешь...</w:t>
      </w:r>
    </w:p>
    <w:p w:rsidR="00491B23" w:rsidRPr="00536A8A" w:rsidRDefault="00491B23" w:rsidP="00536A8A">
      <w:pPr>
        <w:tabs>
          <w:tab w:val="left" w:pos="90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w:t>
      </w:r>
      <w:r w:rsidRPr="00536A8A">
        <w:rPr>
          <w:rFonts w:eastAsiaTheme="minorEastAsia"/>
          <w:color w:val="000000" w:themeColor="text1"/>
          <w:szCs w:val="32"/>
        </w:rPr>
        <w:tab/>
        <w:t>И ты мог подумать?! - обида подступала к горлу. - Не ож</w:t>
      </w:r>
      <w:r w:rsidRPr="00536A8A">
        <w:rPr>
          <w:rFonts w:eastAsiaTheme="minorEastAsia"/>
          <w:color w:val="000000" w:themeColor="text1"/>
          <w:szCs w:val="32"/>
        </w:rPr>
        <w:t>и</w:t>
      </w:r>
      <w:r w:rsidRPr="00536A8A">
        <w:rPr>
          <w:rFonts w:eastAsiaTheme="minorEastAsia"/>
          <w:color w:val="000000" w:themeColor="text1"/>
          <w:szCs w:val="32"/>
        </w:rPr>
        <w:t>дал! Теперь всего можно ожидать, Эльдар. Земля горит. Горцы восстали...</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Прости, если мы обидели тебя недоверием. На этой земле турки сами разбе</w:t>
      </w:r>
      <w:r w:rsidRPr="00536A8A">
        <w:rPr>
          <w:rFonts w:eastAsiaTheme="minorEastAsia"/>
          <w:color w:val="000000" w:themeColor="text1"/>
          <w:szCs w:val="32"/>
        </w:rPr>
        <w:softHyphen/>
        <w:t>рутся, а мы должны быть там, в Дагестане!</w:t>
      </w:r>
    </w:p>
    <w:p w:rsidR="00491B23" w:rsidRPr="00536A8A" w:rsidRDefault="00491B23" w:rsidP="00536A8A">
      <w:pPr>
        <w:tabs>
          <w:tab w:val="left" w:pos="90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w:t>
      </w:r>
      <w:r w:rsidRPr="00536A8A">
        <w:rPr>
          <w:rFonts w:eastAsiaTheme="minorEastAsia"/>
          <w:color w:val="000000" w:themeColor="text1"/>
          <w:szCs w:val="32"/>
        </w:rPr>
        <w:tab/>
        <w:t>Это агитация?</w:t>
      </w:r>
    </w:p>
    <w:p w:rsidR="00491B23" w:rsidRPr="00536A8A" w:rsidRDefault="00491B23" w:rsidP="00536A8A">
      <w:pPr>
        <w:tabs>
          <w:tab w:val="left" w:pos="907"/>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w:t>
      </w:r>
      <w:r w:rsidRPr="00536A8A">
        <w:rPr>
          <w:rFonts w:eastAsiaTheme="minorEastAsia"/>
          <w:color w:val="000000" w:themeColor="text1"/>
          <w:szCs w:val="32"/>
        </w:rPr>
        <w:tab/>
        <w:t>Нет, дружеский совет. Чтоб ты со своей сотней направился туда, где решается судьба...</w:t>
      </w:r>
    </w:p>
    <w:p w:rsidR="00491B23" w:rsidRPr="00536A8A" w:rsidRDefault="00491B23" w:rsidP="00536A8A">
      <w:pPr>
        <w:numPr>
          <w:ilvl w:val="0"/>
          <w:numId w:val="15"/>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Чья судьба?</w:t>
      </w:r>
    </w:p>
    <w:p w:rsidR="00491B23" w:rsidRPr="00536A8A" w:rsidRDefault="00491B23" w:rsidP="00536A8A">
      <w:pPr>
        <w:numPr>
          <w:ilvl w:val="0"/>
          <w:numId w:val="15"/>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Нашего народа, Эльдар. Лучшие сыны Дагестана там!</w:t>
      </w:r>
    </w:p>
    <w:p w:rsidR="00491B23" w:rsidRPr="00536A8A" w:rsidRDefault="00491B23" w:rsidP="00536A8A">
      <w:pPr>
        <w:numPr>
          <w:ilvl w:val="0"/>
          <w:numId w:val="15"/>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Предлагаешь нарушить присягу?</w:t>
      </w:r>
    </w:p>
    <w:p w:rsidR="00491B23" w:rsidRPr="00536A8A" w:rsidRDefault="00491B23" w:rsidP="00536A8A">
      <w:pPr>
        <w:numPr>
          <w:ilvl w:val="0"/>
          <w:numId w:val="15"/>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Самое святое - присягнуть своему народу, Эльдар. Пр</w:t>
      </w:r>
      <w:r w:rsidRPr="00536A8A">
        <w:rPr>
          <w:rFonts w:eastAsiaTheme="minorEastAsia"/>
          <w:color w:val="000000" w:themeColor="text1"/>
          <w:szCs w:val="32"/>
        </w:rPr>
        <w:t>о</w:t>
      </w:r>
      <w:r w:rsidRPr="00536A8A">
        <w:rPr>
          <w:rFonts w:eastAsiaTheme="minorEastAsia"/>
          <w:color w:val="000000" w:themeColor="text1"/>
          <w:szCs w:val="32"/>
        </w:rPr>
        <w:t>щай!</w:t>
      </w:r>
    </w:p>
    <w:p w:rsidR="00491B23" w:rsidRPr="00536A8A" w:rsidRDefault="00491B23" w:rsidP="00536A8A">
      <w:pPr>
        <w:tabs>
          <w:tab w:val="left" w:pos="907"/>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w:t>
      </w:r>
      <w:r w:rsidRPr="00536A8A">
        <w:rPr>
          <w:rFonts w:eastAsiaTheme="minorEastAsia"/>
          <w:color w:val="000000" w:themeColor="text1"/>
          <w:szCs w:val="32"/>
        </w:rPr>
        <w:tab/>
        <w:t>Прощайте, - сказал я, охваченный смутным чувством: х</w:t>
      </w:r>
      <w:r w:rsidRPr="00536A8A">
        <w:rPr>
          <w:rFonts w:eastAsiaTheme="minorEastAsia"/>
          <w:color w:val="000000" w:themeColor="text1"/>
          <w:szCs w:val="32"/>
        </w:rPr>
        <w:t>о</w:t>
      </w:r>
      <w:r w:rsidRPr="00536A8A">
        <w:rPr>
          <w:rFonts w:eastAsiaTheme="minorEastAsia"/>
          <w:color w:val="000000" w:themeColor="text1"/>
          <w:szCs w:val="32"/>
        </w:rPr>
        <w:t>телось вер</w:t>
      </w:r>
      <w:r w:rsidRPr="00536A8A">
        <w:rPr>
          <w:rFonts w:eastAsiaTheme="minorEastAsia"/>
          <w:color w:val="000000" w:themeColor="text1"/>
          <w:szCs w:val="32"/>
        </w:rPr>
        <w:softHyphen/>
        <w:t>нуться домой, и смущала дальнейшая моя судьба. - До встречи в Дагестане! -крикнул я вслед уходившим» [395с.].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Он не верил, что горец с древним, отсталым укладом нашей жизни, с его прочными неписаными законами адата и шариата станет, подобно рус</w:t>
      </w:r>
      <w:r w:rsidRPr="00536A8A">
        <w:rPr>
          <w:rFonts w:eastAsiaTheme="minorEastAsia"/>
          <w:color w:val="000000" w:themeColor="text1"/>
          <w:szCs w:val="32"/>
        </w:rPr>
        <w:softHyphen/>
        <w:t>скому крестьянину, жечь дворцы и поместья! Нет! Горец благочестив! Горец богобоязнен и верен аллаху!» [396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Он видел не только лучшие, но и отрицательные стороны революции, и это давало ему возможность сохранять свою нез</w:t>
      </w:r>
      <w:r w:rsidRPr="00536A8A">
        <w:rPr>
          <w:rFonts w:eastAsiaTheme="minorEastAsia"/>
          <w:color w:val="000000" w:themeColor="text1"/>
          <w:szCs w:val="32"/>
        </w:rPr>
        <w:t>а</w:t>
      </w:r>
      <w:r w:rsidRPr="00536A8A">
        <w:rPr>
          <w:rFonts w:eastAsiaTheme="minorEastAsia"/>
          <w:color w:val="000000" w:themeColor="text1"/>
          <w:szCs w:val="32"/>
        </w:rPr>
        <w:t>висимость.</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Такие воззрения героя позволили писателю взглянуть на изображаемую эпоху с высоты своего времени, поставив ее в прямую связь со всем тем, что он пережил. Поэтому композиция данного произведения (использование метода ретроспекции) наиболее удачно раскрывает основную идею автора.</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 результате в истории советской дагестанской литературы эпоха рево</w:t>
      </w:r>
      <w:r w:rsidRPr="00536A8A">
        <w:rPr>
          <w:rFonts w:eastAsiaTheme="minorEastAsia"/>
          <w:color w:val="000000" w:themeColor="text1"/>
          <w:szCs w:val="32"/>
        </w:rPr>
        <w:softHyphen/>
        <w:t>люции и гражданской войны в Дагестане предстала перед читателем без ложной романтизации, чего не избежали ни русские писатели (Шолохов, Фа</w:t>
      </w:r>
      <w:r w:rsidRPr="00536A8A">
        <w:rPr>
          <w:rFonts w:eastAsiaTheme="minorEastAsia"/>
          <w:color w:val="000000" w:themeColor="text1"/>
          <w:szCs w:val="32"/>
        </w:rPr>
        <w:softHyphen/>
        <w:t>деев, Федин, Фурманов, Гайдар, Островский), ни многие дагестанские писа</w:t>
      </w:r>
      <w:r w:rsidRPr="00536A8A">
        <w:rPr>
          <w:rFonts w:eastAsiaTheme="minorEastAsia"/>
          <w:color w:val="000000" w:themeColor="text1"/>
          <w:szCs w:val="32"/>
        </w:rPr>
        <w:softHyphen/>
        <w:t>тели (Ю. Гереев, Э. Капиев, М. Хуршилов и другие).</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Одним из свидетельств жестокости гражданской войны я</w:t>
      </w:r>
      <w:r w:rsidRPr="00536A8A">
        <w:rPr>
          <w:rFonts w:eastAsiaTheme="minorEastAsia"/>
          <w:color w:val="000000" w:themeColor="text1"/>
          <w:szCs w:val="32"/>
        </w:rPr>
        <w:t>в</w:t>
      </w:r>
      <w:r w:rsidRPr="00536A8A">
        <w:rPr>
          <w:rFonts w:eastAsiaTheme="minorEastAsia"/>
          <w:color w:val="000000" w:themeColor="text1"/>
          <w:szCs w:val="32"/>
        </w:rPr>
        <w:t>ляется то, что во имя высоких идеалов и счастливого будущего народа противоборствую</w:t>
      </w:r>
      <w:r w:rsidRPr="00536A8A">
        <w:rPr>
          <w:rFonts w:eastAsiaTheme="minorEastAsia"/>
          <w:color w:val="000000" w:themeColor="text1"/>
          <w:szCs w:val="32"/>
        </w:rPr>
        <w:softHyphen/>
        <w:t>щие стороны использовали одинаковые средства, умножая тем самым силы сопротивления, обескровл</w:t>
      </w:r>
      <w:r w:rsidRPr="00536A8A">
        <w:rPr>
          <w:rFonts w:eastAsiaTheme="minorEastAsia"/>
          <w:color w:val="000000" w:themeColor="text1"/>
          <w:szCs w:val="32"/>
        </w:rPr>
        <w:t>и</w:t>
      </w:r>
      <w:r w:rsidRPr="00536A8A">
        <w:rPr>
          <w:rFonts w:eastAsiaTheme="minorEastAsia"/>
          <w:color w:val="000000" w:themeColor="text1"/>
          <w:szCs w:val="32"/>
        </w:rPr>
        <w:t>вая собственные ряды. Вот наглядный пример. Во время русско-турецкой войны, пока дагестанцы вроде Эльдара «сражались на чужой земле, родная земля ускользала из-под наших ног». Во</w:t>
      </w:r>
      <w:r w:rsidRPr="00536A8A">
        <w:rPr>
          <w:rFonts w:eastAsiaTheme="minorEastAsia"/>
          <w:color w:val="000000" w:themeColor="text1"/>
          <w:szCs w:val="32"/>
        </w:rPr>
        <w:t>з</w:t>
      </w:r>
      <w:r w:rsidRPr="00536A8A">
        <w:rPr>
          <w:rFonts w:eastAsiaTheme="minorEastAsia"/>
          <w:color w:val="000000" w:themeColor="text1"/>
          <w:szCs w:val="32"/>
        </w:rPr>
        <w:t>вратившись с войны на Родину, Эльдар оказался в плену у кра</w:t>
      </w:r>
      <w:r w:rsidRPr="00536A8A">
        <w:rPr>
          <w:rFonts w:eastAsiaTheme="minorEastAsia"/>
          <w:color w:val="000000" w:themeColor="text1"/>
          <w:szCs w:val="32"/>
        </w:rPr>
        <w:t>с</w:t>
      </w:r>
      <w:r w:rsidRPr="00536A8A">
        <w:rPr>
          <w:rFonts w:eastAsiaTheme="minorEastAsia"/>
          <w:color w:val="000000" w:themeColor="text1"/>
          <w:szCs w:val="32"/>
        </w:rPr>
        <w:t>ногвардейцев вместе со сво</w:t>
      </w:r>
      <w:r w:rsidRPr="00536A8A">
        <w:rPr>
          <w:rFonts w:eastAsiaTheme="minorEastAsia"/>
          <w:color w:val="000000" w:themeColor="text1"/>
          <w:szCs w:val="32"/>
        </w:rPr>
        <w:softHyphen/>
        <w:t>им отцом и матерью и вынужден был терпеть хамство полупьяного, одетого с чужого плеча Хамандара, которого «Таймаз с размаху ударил плетью»... Раз</w:t>
      </w:r>
      <w:r w:rsidRPr="00536A8A">
        <w:rPr>
          <w:rFonts w:eastAsiaTheme="minorEastAsia"/>
          <w:color w:val="000000" w:themeColor="text1"/>
          <w:szCs w:val="32"/>
        </w:rPr>
        <w:softHyphen/>
        <w:t>махивая рук</w:t>
      </w:r>
      <w:r w:rsidRPr="00536A8A">
        <w:rPr>
          <w:rFonts w:eastAsiaTheme="minorEastAsia"/>
          <w:color w:val="000000" w:themeColor="text1"/>
          <w:szCs w:val="32"/>
        </w:rPr>
        <w:t>а</w:t>
      </w:r>
      <w:r w:rsidRPr="00536A8A">
        <w:rPr>
          <w:rFonts w:eastAsiaTheme="minorEastAsia"/>
          <w:color w:val="000000" w:themeColor="text1"/>
          <w:szCs w:val="32"/>
        </w:rPr>
        <w:t>ми, сжимая кулаки, Таймаз о чем-то возбужденно говорил воо</w:t>
      </w:r>
      <w:r w:rsidRPr="00536A8A">
        <w:rPr>
          <w:rFonts w:eastAsiaTheme="minorEastAsia"/>
          <w:color w:val="000000" w:themeColor="text1"/>
          <w:szCs w:val="32"/>
        </w:rPr>
        <w:softHyphen/>
        <w:t>руженной толпе со ступеней парадного крыльца. И от его слов все ниже опускались головы шайки Хамандара. На виду у всех к Хамандару подошел все тот же борец Сапар из Хабдашки - ви</w:t>
      </w:r>
      <w:r w:rsidRPr="00536A8A">
        <w:rPr>
          <w:rFonts w:eastAsiaTheme="minorEastAsia"/>
          <w:color w:val="000000" w:themeColor="text1"/>
          <w:szCs w:val="32"/>
        </w:rPr>
        <w:t>д</w:t>
      </w:r>
      <w:r w:rsidRPr="00536A8A">
        <w:rPr>
          <w:rFonts w:eastAsiaTheme="minorEastAsia"/>
          <w:color w:val="000000" w:themeColor="text1"/>
          <w:szCs w:val="32"/>
        </w:rPr>
        <w:t>но, он исполнял у них обязанности палача - и разоружил» [402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 какой-то момент Эльдар решил примкнуть к большев</w:t>
      </w:r>
      <w:r w:rsidRPr="00536A8A">
        <w:rPr>
          <w:rFonts w:eastAsiaTheme="minorEastAsia"/>
          <w:color w:val="000000" w:themeColor="text1"/>
          <w:szCs w:val="32"/>
        </w:rPr>
        <w:t>и</w:t>
      </w:r>
      <w:r w:rsidRPr="00536A8A">
        <w:rPr>
          <w:rFonts w:eastAsiaTheme="minorEastAsia"/>
          <w:color w:val="000000" w:themeColor="text1"/>
          <w:szCs w:val="32"/>
        </w:rPr>
        <w:t>кам, и не по</w:t>
      </w:r>
      <w:r w:rsidRPr="00536A8A">
        <w:rPr>
          <w:rFonts w:eastAsiaTheme="minorEastAsia"/>
          <w:color w:val="000000" w:themeColor="text1"/>
          <w:szCs w:val="32"/>
        </w:rPr>
        <w:softHyphen/>
        <w:t>тому, что видел в них силу, способную сокрушить старый мир, а потому, что надо было что-то делать, иначе «все рушилось, все ускользало, теряло облик, ясность, красоту. Все вокруг будто окуталось дымом или туманом, искажено, обе</w:t>
      </w:r>
      <w:r w:rsidRPr="00536A8A">
        <w:rPr>
          <w:rFonts w:eastAsiaTheme="minorEastAsia"/>
          <w:color w:val="000000" w:themeColor="text1"/>
          <w:szCs w:val="32"/>
        </w:rPr>
        <w:t>з</w:t>
      </w:r>
      <w:r w:rsidRPr="00536A8A">
        <w:rPr>
          <w:rFonts w:eastAsiaTheme="minorEastAsia"/>
          <w:color w:val="000000" w:themeColor="text1"/>
          <w:szCs w:val="32"/>
        </w:rPr>
        <w:t>ображено, страшно. Куда идти? С кем идти? Против кого ср</w:t>
      </w:r>
      <w:r w:rsidRPr="00536A8A">
        <w:rPr>
          <w:rFonts w:eastAsiaTheme="minorEastAsia"/>
          <w:color w:val="000000" w:themeColor="text1"/>
          <w:szCs w:val="32"/>
        </w:rPr>
        <w:t>а</w:t>
      </w:r>
      <w:r w:rsidRPr="00536A8A">
        <w:rPr>
          <w:rFonts w:eastAsiaTheme="minorEastAsia"/>
          <w:color w:val="000000" w:themeColor="text1"/>
          <w:szCs w:val="32"/>
        </w:rPr>
        <w:t>жаться? И ради чего?» [404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Автор вводит в повествование очередную встречу двух идеологических противников, чьи судьбы постоянно переплет</w:t>
      </w:r>
      <w:r w:rsidRPr="00536A8A">
        <w:rPr>
          <w:rFonts w:eastAsiaTheme="minorEastAsia"/>
          <w:color w:val="000000" w:themeColor="text1"/>
          <w:szCs w:val="32"/>
        </w:rPr>
        <w:t>а</w:t>
      </w:r>
      <w:r w:rsidRPr="00536A8A">
        <w:rPr>
          <w:rFonts w:eastAsiaTheme="minorEastAsia"/>
          <w:color w:val="000000" w:themeColor="text1"/>
          <w:szCs w:val="32"/>
        </w:rPr>
        <w:t>ются. Эльдар узнает о том, что его невеста стала женой Мирзы, что окончательно разрушило их дружбу и более того, сделало их традиционными для такого случая в горах врагами. Но</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судьба Дагестана важнее, и Мирза говорит Эльдару: «В личном разберемся после. Сейчас решается то, что важнее наших чувств. Испытай счастье в борьбе с нашим врагом!</w:t>
      </w:r>
    </w:p>
    <w:p w:rsidR="00491B23" w:rsidRPr="00536A8A" w:rsidRDefault="00491B23" w:rsidP="00536A8A">
      <w:pPr>
        <w:numPr>
          <w:ilvl w:val="0"/>
          <w:numId w:val="16"/>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Не я ли ваш враг?</w:t>
      </w:r>
    </w:p>
    <w:p w:rsidR="00491B23" w:rsidRPr="00536A8A" w:rsidRDefault="00491B23" w:rsidP="00536A8A">
      <w:pPr>
        <w:numPr>
          <w:ilvl w:val="0"/>
          <w:numId w:val="16"/>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Можешь стать другом...</w:t>
      </w:r>
    </w:p>
    <w:p w:rsidR="00491B23" w:rsidRPr="00536A8A" w:rsidRDefault="00491B23" w:rsidP="00536A8A">
      <w:pPr>
        <w:numPr>
          <w:ilvl w:val="0"/>
          <w:numId w:val="16"/>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Барсук ястребу не друг. Прощай, Мирза!</w:t>
      </w:r>
    </w:p>
    <w:p w:rsidR="00491B23" w:rsidRPr="00536A8A" w:rsidRDefault="00491B23" w:rsidP="00536A8A">
      <w:pPr>
        <w:numPr>
          <w:ilvl w:val="0"/>
          <w:numId w:val="16"/>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Ну, что ж, прощай! Только не становись поперек нашей дороги!</w:t>
      </w:r>
    </w:p>
    <w:p w:rsidR="00491B23" w:rsidRPr="00536A8A" w:rsidRDefault="00491B23" w:rsidP="00536A8A">
      <w:pPr>
        <w:numPr>
          <w:ilvl w:val="0"/>
          <w:numId w:val="16"/>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Угроза?</w:t>
      </w:r>
    </w:p>
    <w:p w:rsidR="00491B23" w:rsidRPr="00536A8A" w:rsidRDefault="00491B23" w:rsidP="00536A8A">
      <w:pPr>
        <w:numPr>
          <w:ilvl w:val="0"/>
          <w:numId w:val="16"/>
        </w:numPr>
        <w:tabs>
          <w:tab w:val="left" w:pos="912"/>
        </w:tabs>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Понимай, как знаешь» [406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Главного героя терзают мысли о Родине, с одной стороны, и обида и чувство мести за родителей, за свою судьбу - с другой.</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«Гнев кипел во мне. Обида сжимала сердце, я пришпорил коня: домой, скорее домой. Пора на что-то решаться! Оборваны все привязанности и на</w:t>
      </w:r>
      <w:r w:rsidRPr="00536A8A">
        <w:rPr>
          <w:rFonts w:eastAsiaTheme="minorEastAsia"/>
          <w:color w:val="000000" w:themeColor="text1"/>
          <w:szCs w:val="32"/>
        </w:rPr>
        <w:softHyphen/>
        <w:t>дежды, я один и потому свободен, как орел. Буду бороться, буду мстить тем, кто обидел родителей и меня самого» [406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 главный герой снова возвращается к идее борьбы с большевиками. Возглавив отряд «в триста сабель», где немало было его «молочных братьев», Эльдар отправился беспощадно мстить своим врагам, но судьба готовила для него новые испыт</w:t>
      </w:r>
      <w:r w:rsidRPr="00536A8A">
        <w:rPr>
          <w:rFonts w:eastAsiaTheme="minorEastAsia"/>
          <w:color w:val="000000" w:themeColor="text1"/>
          <w:szCs w:val="32"/>
        </w:rPr>
        <w:t>а</w:t>
      </w:r>
      <w:r w:rsidRPr="00536A8A">
        <w:rPr>
          <w:rFonts w:eastAsiaTheme="minorEastAsia"/>
          <w:color w:val="000000" w:themeColor="text1"/>
          <w:szCs w:val="32"/>
        </w:rPr>
        <w:t>ния.</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«...Удалось даже захватить членов подпольного большев</w:t>
      </w:r>
      <w:r w:rsidRPr="00536A8A">
        <w:rPr>
          <w:rFonts w:eastAsiaTheme="minorEastAsia"/>
          <w:color w:val="000000" w:themeColor="text1"/>
          <w:szCs w:val="32"/>
        </w:rPr>
        <w:t>и</w:t>
      </w:r>
      <w:r w:rsidRPr="00536A8A">
        <w:rPr>
          <w:rFonts w:eastAsiaTheme="minorEastAsia"/>
          <w:color w:val="000000" w:themeColor="text1"/>
          <w:szCs w:val="32"/>
        </w:rPr>
        <w:t>стского обко</w:t>
      </w:r>
      <w:r w:rsidRPr="00536A8A">
        <w:rPr>
          <w:rFonts w:eastAsiaTheme="minorEastAsia"/>
          <w:color w:val="000000" w:themeColor="text1"/>
          <w:szCs w:val="32"/>
        </w:rPr>
        <w:softHyphen/>
        <w:t>ма во главе с Уллубием. Скажу откровенно: если б раньше повстречался с этим человеком, иначе сложилась бы моя судьба. Впервые в жизни позавидо</w:t>
      </w:r>
      <w:r w:rsidRPr="00536A8A">
        <w:rPr>
          <w:rFonts w:eastAsiaTheme="minorEastAsia"/>
          <w:color w:val="000000" w:themeColor="text1"/>
          <w:szCs w:val="32"/>
        </w:rPr>
        <w:softHyphen/>
        <w:t>вал другому человеку - муж</w:t>
      </w:r>
      <w:r w:rsidRPr="00536A8A">
        <w:rPr>
          <w:rFonts w:eastAsiaTheme="minorEastAsia"/>
          <w:color w:val="000000" w:themeColor="text1"/>
          <w:szCs w:val="32"/>
        </w:rPr>
        <w:t>е</w:t>
      </w:r>
      <w:r w:rsidRPr="00536A8A">
        <w:rPr>
          <w:rFonts w:eastAsiaTheme="minorEastAsia"/>
          <w:color w:val="000000" w:themeColor="text1"/>
          <w:szCs w:val="32"/>
        </w:rPr>
        <w:t>ству, стойкости, ясной убежденности, верности делу и своим с</w:t>
      </w:r>
      <w:r w:rsidRPr="00536A8A">
        <w:rPr>
          <w:rFonts w:eastAsiaTheme="minorEastAsia"/>
          <w:color w:val="000000" w:themeColor="text1"/>
          <w:szCs w:val="32"/>
        </w:rPr>
        <w:t>о</w:t>
      </w:r>
      <w:r w:rsidRPr="00536A8A">
        <w:rPr>
          <w:rFonts w:eastAsiaTheme="minorEastAsia"/>
          <w:color w:val="000000" w:themeColor="text1"/>
          <w:szCs w:val="32"/>
        </w:rPr>
        <w:t>ратникам» [421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Таким образом, автор повести показывает, как борется в г</w:t>
      </w:r>
      <w:r w:rsidRPr="00536A8A">
        <w:rPr>
          <w:rFonts w:eastAsiaTheme="minorEastAsia"/>
          <w:color w:val="000000" w:themeColor="text1"/>
          <w:szCs w:val="32"/>
        </w:rPr>
        <w:t>е</w:t>
      </w:r>
      <w:r w:rsidRPr="00536A8A">
        <w:rPr>
          <w:rFonts w:eastAsiaTheme="minorEastAsia"/>
          <w:color w:val="000000" w:themeColor="text1"/>
          <w:szCs w:val="32"/>
        </w:rPr>
        <w:t>рое благора</w:t>
      </w:r>
      <w:r w:rsidRPr="00536A8A">
        <w:rPr>
          <w:rFonts w:eastAsiaTheme="minorEastAsia"/>
          <w:color w:val="000000" w:themeColor="text1"/>
          <w:szCs w:val="32"/>
        </w:rPr>
        <w:softHyphen/>
        <w:t>зумие с жаждой мести. Но верх берет все, же месть, и он убивает Мирзу: «Не знаю, почему в это мгновение мне пре</w:t>
      </w:r>
      <w:r w:rsidRPr="00536A8A">
        <w:rPr>
          <w:rFonts w:eastAsiaTheme="minorEastAsia"/>
          <w:color w:val="000000" w:themeColor="text1"/>
          <w:szCs w:val="32"/>
        </w:rPr>
        <w:t>д</w:t>
      </w:r>
      <w:r w:rsidRPr="00536A8A">
        <w:rPr>
          <w:rFonts w:eastAsiaTheme="minorEastAsia"/>
          <w:color w:val="000000" w:themeColor="text1"/>
          <w:szCs w:val="32"/>
        </w:rPr>
        <w:t>ставились разграбленный отцовский дом, винный погреб, где н</w:t>
      </w:r>
      <w:r w:rsidRPr="00536A8A">
        <w:rPr>
          <w:rFonts w:eastAsiaTheme="minorEastAsia"/>
          <w:color w:val="000000" w:themeColor="text1"/>
          <w:szCs w:val="32"/>
        </w:rPr>
        <w:t>а</w:t>
      </w:r>
      <w:r w:rsidRPr="00536A8A">
        <w:rPr>
          <w:rFonts w:eastAsiaTheme="minorEastAsia"/>
          <w:color w:val="000000" w:themeColor="text1"/>
          <w:szCs w:val="32"/>
        </w:rPr>
        <w:t>до мной и отцом издевались бывшие райаты - ра</w:t>
      </w:r>
      <w:r w:rsidRPr="00536A8A">
        <w:rPr>
          <w:rFonts w:eastAsiaTheme="minorEastAsia"/>
          <w:color w:val="000000" w:themeColor="text1"/>
          <w:szCs w:val="32"/>
        </w:rPr>
        <w:softHyphen/>
        <w:t>бы во главе с Хамандаром, предстали передо мной все неудачи и промахи, и в каком-то исступлении я выхватил наган и разрядил в комиссара. Он рухнул к моим ногам, промолвив: « - Будь проклят! Помни: буду являться к тебе жи</w:t>
      </w:r>
      <w:r w:rsidRPr="00536A8A">
        <w:rPr>
          <w:rFonts w:eastAsiaTheme="minorEastAsia"/>
          <w:color w:val="000000" w:themeColor="text1"/>
          <w:szCs w:val="32"/>
        </w:rPr>
        <w:softHyphen/>
        <w:t>вым...» (С. 424).</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И он явился, но уже в образе сына Мирзы, который впосле</w:t>
      </w:r>
      <w:r w:rsidRPr="00536A8A">
        <w:rPr>
          <w:rFonts w:eastAsiaTheme="minorEastAsia"/>
          <w:color w:val="000000" w:themeColor="text1"/>
          <w:szCs w:val="32"/>
        </w:rPr>
        <w:t>д</w:t>
      </w:r>
      <w:r w:rsidRPr="00536A8A">
        <w:rPr>
          <w:rFonts w:eastAsiaTheme="minorEastAsia"/>
          <w:color w:val="000000" w:themeColor="text1"/>
          <w:szCs w:val="32"/>
        </w:rPr>
        <w:t>ствии же</w:t>
      </w:r>
      <w:r w:rsidRPr="00536A8A">
        <w:rPr>
          <w:rFonts w:eastAsiaTheme="minorEastAsia"/>
          <w:color w:val="000000" w:themeColor="text1"/>
          <w:szCs w:val="32"/>
        </w:rPr>
        <w:softHyphen/>
        <w:t>нится на дочери Эльдара. А Эльдар по удачному стеч</w:t>
      </w:r>
      <w:r w:rsidRPr="00536A8A">
        <w:rPr>
          <w:rFonts w:eastAsiaTheme="minorEastAsia"/>
          <w:color w:val="000000" w:themeColor="text1"/>
          <w:szCs w:val="32"/>
        </w:rPr>
        <w:t>е</w:t>
      </w:r>
      <w:r w:rsidRPr="00536A8A">
        <w:rPr>
          <w:rFonts w:eastAsiaTheme="minorEastAsia"/>
          <w:color w:val="000000" w:themeColor="text1"/>
          <w:szCs w:val="32"/>
        </w:rPr>
        <w:t>нию обстоятельств ме</w:t>
      </w:r>
      <w:r w:rsidRPr="00536A8A">
        <w:rPr>
          <w:rFonts w:eastAsiaTheme="minorEastAsia"/>
          <w:color w:val="000000" w:themeColor="text1"/>
          <w:szCs w:val="32"/>
        </w:rPr>
        <w:softHyphen/>
        <w:t>няет свое имя и становится Мутаем.</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После разгрома контрреволюции, когда военные действия в Дагестане, как и по всей стране, закончились, опасность для С</w:t>
      </w:r>
      <w:r w:rsidRPr="00536A8A">
        <w:rPr>
          <w:rFonts w:eastAsiaTheme="minorEastAsia"/>
          <w:color w:val="000000" w:themeColor="text1"/>
          <w:szCs w:val="32"/>
        </w:rPr>
        <w:t>о</w:t>
      </w:r>
      <w:r w:rsidRPr="00536A8A">
        <w:rPr>
          <w:rFonts w:eastAsiaTheme="minorEastAsia"/>
          <w:color w:val="000000" w:themeColor="text1"/>
          <w:szCs w:val="32"/>
        </w:rPr>
        <w:t>ветской власти миновала, началась чистка кадров. Все неугодные новой власти, в первую очередь ин</w:t>
      </w:r>
      <w:r w:rsidRPr="00536A8A">
        <w:rPr>
          <w:rFonts w:eastAsiaTheme="minorEastAsia"/>
          <w:color w:val="000000" w:themeColor="text1"/>
          <w:szCs w:val="32"/>
        </w:rPr>
        <w:softHyphen/>
        <w:t>теллигенты, люди независ</w:t>
      </w:r>
      <w:r w:rsidRPr="00536A8A">
        <w:rPr>
          <w:rFonts w:eastAsiaTheme="minorEastAsia"/>
          <w:color w:val="000000" w:themeColor="text1"/>
          <w:szCs w:val="32"/>
        </w:rPr>
        <w:t>и</w:t>
      </w:r>
      <w:r w:rsidRPr="00536A8A">
        <w:rPr>
          <w:rFonts w:eastAsiaTheme="minorEastAsia"/>
          <w:color w:val="000000" w:themeColor="text1"/>
          <w:szCs w:val="32"/>
        </w:rPr>
        <w:t>мых взглядов, на том или ином этапе примкнув</w:t>
      </w:r>
      <w:r w:rsidRPr="00536A8A">
        <w:rPr>
          <w:rFonts w:eastAsiaTheme="minorEastAsia"/>
          <w:color w:val="000000" w:themeColor="text1"/>
          <w:szCs w:val="32"/>
        </w:rPr>
        <w:softHyphen/>
        <w:t>шие к революции изгонялись из армии и аппарата управления, преследовались, а зачастую по решению местных ЧК расстреливались.</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Поэтому главный герой жил, скрывая своё имя, недоумевая, как «в та</w:t>
      </w:r>
      <w:r w:rsidRPr="00536A8A">
        <w:rPr>
          <w:rFonts w:eastAsiaTheme="minorEastAsia"/>
          <w:color w:val="000000" w:themeColor="text1"/>
          <w:szCs w:val="32"/>
        </w:rPr>
        <w:softHyphen/>
        <w:t>ких условиях говорить о просвещении народа, школах и больницах, домах для беспризорных, строительстве дорог, кан</w:t>
      </w:r>
      <w:r w:rsidRPr="00536A8A">
        <w:rPr>
          <w:rFonts w:eastAsiaTheme="minorEastAsia"/>
          <w:color w:val="000000" w:themeColor="text1"/>
          <w:szCs w:val="32"/>
        </w:rPr>
        <w:t>а</w:t>
      </w:r>
      <w:r w:rsidRPr="00536A8A">
        <w:rPr>
          <w:rFonts w:eastAsiaTheme="minorEastAsia"/>
          <w:color w:val="000000" w:themeColor="text1"/>
          <w:szCs w:val="32"/>
        </w:rPr>
        <w:t>лах и тракторах, швейных ма</w:t>
      </w:r>
      <w:r w:rsidRPr="00536A8A">
        <w:rPr>
          <w:rFonts w:eastAsiaTheme="minorEastAsia"/>
          <w:color w:val="000000" w:themeColor="text1"/>
          <w:szCs w:val="32"/>
        </w:rPr>
        <w:softHyphen/>
        <w:t>шинах, которые шьют одежду, о т</w:t>
      </w:r>
      <w:r w:rsidRPr="00536A8A">
        <w:rPr>
          <w:rFonts w:eastAsiaTheme="minorEastAsia"/>
          <w:color w:val="000000" w:themeColor="text1"/>
          <w:szCs w:val="32"/>
        </w:rPr>
        <w:t>е</w:t>
      </w:r>
      <w:r w:rsidRPr="00536A8A">
        <w:rPr>
          <w:rFonts w:eastAsiaTheme="minorEastAsia"/>
          <w:color w:val="000000" w:themeColor="text1"/>
          <w:szCs w:val="32"/>
        </w:rPr>
        <w:t>лефоне и радио...», когда кругом разруха и нищета.</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Но он всегда знал, что может оказаться первым среди тех, на кого нач</w:t>
      </w:r>
      <w:r w:rsidRPr="00536A8A">
        <w:rPr>
          <w:rFonts w:eastAsiaTheme="minorEastAsia"/>
          <w:color w:val="000000" w:themeColor="text1"/>
          <w:szCs w:val="32"/>
        </w:rPr>
        <w:softHyphen/>
        <w:t>нется охота, когда придет время, и поэтому вынужден был скрываться в ле</w:t>
      </w:r>
      <w:r w:rsidRPr="00536A8A">
        <w:rPr>
          <w:rFonts w:eastAsiaTheme="minorEastAsia"/>
          <w:color w:val="000000" w:themeColor="text1"/>
          <w:szCs w:val="32"/>
        </w:rPr>
        <w:softHyphen/>
        <w:t>сах, прятаться у знакомых в окрестных хут</w:t>
      </w:r>
      <w:r w:rsidRPr="00536A8A">
        <w:rPr>
          <w:rFonts w:eastAsiaTheme="minorEastAsia"/>
          <w:color w:val="000000" w:themeColor="text1"/>
          <w:szCs w:val="32"/>
        </w:rPr>
        <w:t>о</w:t>
      </w:r>
      <w:r w:rsidRPr="00536A8A">
        <w:rPr>
          <w:rFonts w:eastAsiaTheme="minorEastAsia"/>
          <w:color w:val="000000" w:themeColor="text1"/>
          <w:szCs w:val="32"/>
        </w:rPr>
        <w:t>рах. До тех пор, пока, наконец, не устроился чабанить к бывшему батраку своего отца, который во всем видел свою выгоду и и</w:t>
      </w:r>
      <w:r w:rsidRPr="00536A8A">
        <w:rPr>
          <w:rFonts w:eastAsiaTheme="minorEastAsia"/>
          <w:color w:val="000000" w:themeColor="text1"/>
          <w:szCs w:val="32"/>
        </w:rPr>
        <w:t>с</w:t>
      </w:r>
      <w:r w:rsidRPr="00536A8A">
        <w:rPr>
          <w:rFonts w:eastAsiaTheme="minorEastAsia"/>
          <w:color w:val="000000" w:themeColor="text1"/>
          <w:szCs w:val="32"/>
        </w:rPr>
        <w:t>пользовал нынешнюю власть для претворения своей мечты быть хозяином и сам уже нанимал себе работников. «Так я, Эльдар, сын князя Уцуми из Кара-Кайтага, стал батраком у бывшего ба</w:t>
      </w:r>
      <w:r w:rsidRPr="00536A8A">
        <w:rPr>
          <w:rFonts w:eastAsiaTheme="minorEastAsia"/>
          <w:color w:val="000000" w:themeColor="text1"/>
          <w:szCs w:val="32"/>
        </w:rPr>
        <w:t>т</w:t>
      </w:r>
      <w:r w:rsidRPr="00536A8A">
        <w:rPr>
          <w:rFonts w:eastAsiaTheme="minorEastAsia"/>
          <w:color w:val="000000" w:themeColor="text1"/>
          <w:szCs w:val="32"/>
        </w:rPr>
        <w:t>рака».</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«При Советской власти Казанби отхватил добрый кусок, и у него про</w:t>
      </w:r>
      <w:r w:rsidRPr="00536A8A">
        <w:rPr>
          <w:rFonts w:eastAsiaTheme="minorEastAsia"/>
          <w:color w:val="000000" w:themeColor="text1"/>
          <w:szCs w:val="32"/>
        </w:rPr>
        <w:softHyphen/>
        <w:t>снулось желание накопить, умножить, нажить еще. Бывший красный повста</w:t>
      </w:r>
      <w:r w:rsidRPr="00536A8A">
        <w:rPr>
          <w:rFonts w:eastAsiaTheme="minorEastAsia"/>
          <w:color w:val="000000" w:themeColor="text1"/>
          <w:szCs w:val="32"/>
        </w:rPr>
        <w:softHyphen/>
        <w:t>нец, он храбро сражался, даже был н</w:t>
      </w:r>
      <w:r w:rsidRPr="00536A8A">
        <w:rPr>
          <w:rFonts w:eastAsiaTheme="minorEastAsia"/>
          <w:color w:val="000000" w:themeColor="text1"/>
          <w:szCs w:val="32"/>
        </w:rPr>
        <w:t>а</w:t>
      </w:r>
      <w:r w:rsidRPr="00536A8A">
        <w:rPr>
          <w:rFonts w:eastAsiaTheme="minorEastAsia"/>
          <w:color w:val="000000" w:themeColor="text1"/>
          <w:szCs w:val="32"/>
        </w:rPr>
        <w:t>гражден за сражение в ущелье Ая, где был сломлен хребет бел</w:t>
      </w:r>
      <w:r w:rsidRPr="00536A8A">
        <w:rPr>
          <w:rFonts w:eastAsiaTheme="minorEastAsia"/>
          <w:color w:val="000000" w:themeColor="text1"/>
          <w:szCs w:val="32"/>
        </w:rPr>
        <w:t>о</w:t>
      </w:r>
      <w:r w:rsidRPr="00536A8A">
        <w:rPr>
          <w:rFonts w:eastAsiaTheme="minorEastAsia"/>
          <w:color w:val="000000" w:themeColor="text1"/>
          <w:szCs w:val="32"/>
        </w:rPr>
        <w:t>казакам. Его уважали в ауле и даже прощали непо</w:t>
      </w:r>
      <w:r w:rsidRPr="00536A8A">
        <w:rPr>
          <w:rFonts w:eastAsiaTheme="minorEastAsia"/>
          <w:color w:val="000000" w:themeColor="text1"/>
          <w:szCs w:val="32"/>
        </w:rPr>
        <w:softHyphen/>
        <w:t>нимание целей новой власти. Он сделал свое дело, помог установить новую власть и теперь как бы требовал: оставьте меня в покое, дальше обойдусь сам, покажу, что богатство идет к богатству. Ему т</w:t>
      </w:r>
      <w:r w:rsidRPr="00536A8A">
        <w:rPr>
          <w:rFonts w:eastAsiaTheme="minorEastAsia"/>
          <w:color w:val="000000" w:themeColor="text1"/>
          <w:szCs w:val="32"/>
        </w:rPr>
        <w:t>е</w:t>
      </w:r>
      <w:r w:rsidRPr="00536A8A">
        <w:rPr>
          <w:rFonts w:eastAsiaTheme="minorEastAsia"/>
          <w:color w:val="000000" w:themeColor="text1"/>
          <w:szCs w:val="32"/>
        </w:rPr>
        <w:t>перь было не до других людей, не до общественных дел...» [437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Главный герой повести не осуждает жестокость и бессерд</w:t>
      </w:r>
      <w:r w:rsidRPr="00536A8A">
        <w:rPr>
          <w:rFonts w:eastAsiaTheme="minorEastAsia"/>
          <w:color w:val="000000" w:themeColor="text1"/>
          <w:szCs w:val="32"/>
        </w:rPr>
        <w:t>е</w:t>
      </w:r>
      <w:r w:rsidRPr="00536A8A">
        <w:rPr>
          <w:rFonts w:eastAsiaTheme="minorEastAsia"/>
          <w:color w:val="000000" w:themeColor="text1"/>
          <w:szCs w:val="32"/>
        </w:rPr>
        <w:t>чие ни бе</w:t>
      </w:r>
      <w:r w:rsidRPr="00536A8A">
        <w:rPr>
          <w:rFonts w:eastAsiaTheme="minorEastAsia"/>
          <w:color w:val="000000" w:themeColor="text1"/>
          <w:szCs w:val="32"/>
        </w:rPr>
        <w:softHyphen/>
        <w:t>лых, ни красных. Он отдает себе отчет, что такова воля истории, судьба Рос</w:t>
      </w:r>
      <w:r w:rsidRPr="00536A8A">
        <w:rPr>
          <w:rFonts w:eastAsiaTheme="minorEastAsia"/>
          <w:color w:val="000000" w:themeColor="text1"/>
          <w:szCs w:val="32"/>
        </w:rPr>
        <w:softHyphen/>
        <w:t>сии и Дагестана. Революция, считал он, явл</w:t>
      </w:r>
      <w:r w:rsidRPr="00536A8A">
        <w:rPr>
          <w:rFonts w:eastAsiaTheme="minorEastAsia"/>
          <w:color w:val="000000" w:themeColor="text1"/>
          <w:szCs w:val="32"/>
        </w:rPr>
        <w:t>я</w:t>
      </w:r>
      <w:r w:rsidRPr="00536A8A">
        <w:rPr>
          <w:rFonts w:eastAsiaTheme="minorEastAsia"/>
          <w:color w:val="000000" w:themeColor="text1"/>
          <w:szCs w:val="32"/>
        </w:rPr>
        <w:t>ется естественным исходом империалистической войны, и нет силы, которая бы ее остановила.</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Революция означала для народа, помимо светлого будущего, еще и тра</w:t>
      </w:r>
      <w:r w:rsidRPr="00536A8A">
        <w:rPr>
          <w:rFonts w:eastAsiaTheme="minorEastAsia"/>
          <w:color w:val="000000" w:themeColor="text1"/>
          <w:szCs w:val="32"/>
        </w:rPr>
        <w:softHyphen/>
        <w:t>гический поворот в судьбе самых различных людей, представителей разных национальностей, крестьян, князей, и</w:t>
      </w:r>
      <w:r w:rsidRPr="00536A8A">
        <w:rPr>
          <w:rFonts w:eastAsiaTheme="minorEastAsia"/>
          <w:color w:val="000000" w:themeColor="text1"/>
          <w:szCs w:val="32"/>
        </w:rPr>
        <w:t>н</w:t>
      </w:r>
      <w:r w:rsidRPr="00536A8A">
        <w:rPr>
          <w:rFonts w:eastAsiaTheme="minorEastAsia"/>
          <w:color w:val="000000" w:themeColor="text1"/>
          <w:szCs w:val="32"/>
        </w:rPr>
        <w:t>теллигентов, белых и красных. Таких, как Эльдар, она привела к потере нравственных ориентиров, и в этом под</w:t>
      </w:r>
      <w:r w:rsidRPr="00536A8A">
        <w:rPr>
          <w:rFonts w:eastAsiaTheme="minorEastAsia"/>
          <w:color w:val="000000" w:themeColor="text1"/>
          <w:szCs w:val="32"/>
        </w:rPr>
        <w:softHyphen/>
        <w:t>линная правда о том времени.</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Символом утверждения нового порядка стало, по мнению героя, то, что Мирза как бы возвращается живым в образе сына - продолжателя дела отца.</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«Прошлое уже никогда не оставит меня в покое, - думает Мутай. Про</w:t>
      </w:r>
      <w:r w:rsidRPr="00536A8A">
        <w:rPr>
          <w:rFonts w:eastAsiaTheme="minorEastAsia"/>
          <w:color w:val="000000" w:themeColor="text1"/>
          <w:szCs w:val="32"/>
        </w:rPr>
        <w:softHyphen/>
        <w:t>роческими стали слова Мирзы - он возвращается словно с того света, чтобы напомнить о себе. Именно образ Ми</w:t>
      </w:r>
      <w:r w:rsidRPr="00536A8A">
        <w:rPr>
          <w:rFonts w:eastAsiaTheme="minorEastAsia"/>
          <w:color w:val="000000" w:themeColor="text1"/>
          <w:szCs w:val="32"/>
        </w:rPr>
        <w:t>р</w:t>
      </w:r>
      <w:r w:rsidRPr="00536A8A">
        <w:rPr>
          <w:rFonts w:eastAsiaTheme="minorEastAsia"/>
          <w:color w:val="000000" w:themeColor="text1"/>
          <w:szCs w:val="32"/>
        </w:rPr>
        <w:t>зы становится олицетворением нового утвердившегося мира.</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А. Абу-Бакар на протяжении всей повести проводит линию объективно</w:t>
      </w:r>
      <w:r w:rsidRPr="00536A8A">
        <w:rPr>
          <w:rFonts w:eastAsiaTheme="minorEastAsia"/>
          <w:color w:val="000000" w:themeColor="text1"/>
          <w:szCs w:val="32"/>
        </w:rPr>
        <w:softHyphen/>
        <w:t>го изображения жизни и, рассказывая о возвращении своего героя с войны, показывает: «последний осознавал, что всю жизнь жить под другим именем невозможно, его участие в войне дает ему право на исповедь, но удержала его только мысль о н</w:t>
      </w:r>
      <w:r w:rsidRPr="00536A8A">
        <w:rPr>
          <w:rFonts w:eastAsiaTheme="minorEastAsia"/>
          <w:color w:val="000000" w:themeColor="text1"/>
          <w:szCs w:val="32"/>
        </w:rPr>
        <w:t>е</w:t>
      </w:r>
      <w:r w:rsidRPr="00536A8A">
        <w:rPr>
          <w:rFonts w:eastAsiaTheme="minorEastAsia"/>
          <w:color w:val="000000" w:themeColor="text1"/>
          <w:szCs w:val="32"/>
        </w:rPr>
        <w:t>уместности такой внезапной исповеди: зачем омрачать ра</w:t>
      </w:r>
      <w:r w:rsidRPr="00536A8A">
        <w:rPr>
          <w:rFonts w:eastAsiaTheme="minorEastAsia"/>
          <w:color w:val="000000" w:themeColor="text1"/>
          <w:szCs w:val="32"/>
        </w:rPr>
        <w:softHyphen/>
        <w:t>дость народа...» [483 с.].</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И вот наконец перед смертью настает день исповеди, пот</w:t>
      </w:r>
      <w:r w:rsidRPr="00536A8A">
        <w:rPr>
          <w:rFonts w:eastAsiaTheme="minorEastAsia"/>
          <w:color w:val="000000" w:themeColor="text1"/>
          <w:szCs w:val="32"/>
        </w:rPr>
        <w:t>о</w:t>
      </w:r>
      <w:r w:rsidRPr="00536A8A">
        <w:rPr>
          <w:rFonts w:eastAsiaTheme="minorEastAsia"/>
          <w:color w:val="000000" w:themeColor="text1"/>
          <w:szCs w:val="32"/>
        </w:rPr>
        <w:t>му что не может он уйти из жизни со своей тайной, под другим именем. Он всю свою жизнь жил одной надеждой, что люди к</w:t>
      </w:r>
      <w:r w:rsidRPr="00536A8A">
        <w:rPr>
          <w:rFonts w:eastAsiaTheme="minorEastAsia"/>
          <w:color w:val="000000" w:themeColor="text1"/>
          <w:szCs w:val="32"/>
        </w:rPr>
        <w:t>о</w:t>
      </w:r>
      <w:r w:rsidRPr="00536A8A">
        <w:rPr>
          <w:rFonts w:eastAsiaTheme="minorEastAsia"/>
          <w:color w:val="000000" w:themeColor="text1"/>
          <w:szCs w:val="32"/>
        </w:rPr>
        <w:t>гда-нибудь узнают трагедию Эльдара и он вернет себе имя, но на надгробном камне останется только одно слово -«умер».</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Эльдару тяжело было держать в себе бремя прошлого, и, быть может, поэтому он решается на исповедь перед дорогими ему людьми. День смерти - день исповеди, позволяющий открыть близким тайну своей жизни, траге</w:t>
      </w:r>
      <w:r w:rsidRPr="00536A8A">
        <w:rPr>
          <w:rFonts w:eastAsiaTheme="minorEastAsia"/>
          <w:color w:val="000000" w:themeColor="text1"/>
          <w:szCs w:val="32"/>
        </w:rPr>
        <w:softHyphen/>
        <w:t>дию своей судьбы.</w:t>
      </w:r>
    </w:p>
    <w:p w:rsidR="00491B23" w:rsidRPr="00D12D01" w:rsidRDefault="00491B23" w:rsidP="00536A8A">
      <w:pPr>
        <w:autoSpaceDE w:val="0"/>
        <w:autoSpaceDN w:val="0"/>
        <w:adjustRightInd w:val="0"/>
        <w:rPr>
          <w:rFonts w:eastAsiaTheme="minorEastAsia"/>
          <w:color w:val="000000" w:themeColor="text1"/>
          <w:spacing w:val="-4"/>
          <w:szCs w:val="32"/>
        </w:rPr>
      </w:pPr>
      <w:r w:rsidRPr="00D12D01">
        <w:rPr>
          <w:rFonts w:eastAsiaTheme="minorEastAsia"/>
          <w:color w:val="000000" w:themeColor="text1"/>
          <w:spacing w:val="-4"/>
          <w:szCs w:val="32"/>
        </w:rPr>
        <w:t>Впервые за долгие годы в сознании главного героя происх</w:t>
      </w:r>
      <w:r w:rsidRPr="00D12D01">
        <w:rPr>
          <w:rFonts w:eastAsiaTheme="minorEastAsia"/>
          <w:color w:val="000000" w:themeColor="text1"/>
          <w:spacing w:val="-4"/>
          <w:szCs w:val="32"/>
        </w:rPr>
        <w:t>о</w:t>
      </w:r>
      <w:r w:rsidRPr="00D12D01">
        <w:rPr>
          <w:rFonts w:eastAsiaTheme="minorEastAsia"/>
          <w:color w:val="000000" w:themeColor="text1"/>
          <w:spacing w:val="-4"/>
          <w:szCs w:val="32"/>
        </w:rPr>
        <w:t>дит пере</w:t>
      </w:r>
      <w:r w:rsidRPr="00D12D01">
        <w:rPr>
          <w:rFonts w:eastAsiaTheme="minorEastAsia"/>
          <w:color w:val="000000" w:themeColor="text1"/>
          <w:spacing w:val="-4"/>
          <w:szCs w:val="32"/>
        </w:rPr>
        <w:softHyphen/>
        <w:t>ворот, своим поступком он нравственно преображается. В его сердце теплит</w:t>
      </w:r>
      <w:r w:rsidRPr="00D12D01">
        <w:rPr>
          <w:rFonts w:eastAsiaTheme="minorEastAsia"/>
          <w:color w:val="000000" w:themeColor="text1"/>
          <w:spacing w:val="-4"/>
          <w:szCs w:val="32"/>
        </w:rPr>
        <w:softHyphen/>
        <w:t>ся надежда, что после его смерти человек узнает о трагедии его поколения и это поможет ему вернуть себе имя - он снова станет тем же Эльдаром. Пыта</w:t>
      </w:r>
      <w:r w:rsidRPr="00D12D01">
        <w:rPr>
          <w:rFonts w:eastAsiaTheme="minorEastAsia"/>
          <w:color w:val="000000" w:themeColor="text1"/>
          <w:spacing w:val="-4"/>
          <w:szCs w:val="32"/>
        </w:rPr>
        <w:softHyphen/>
        <w:t>ясь сохранить правду истории, Ахмедхан Абу-Бакар в эпилоге произведения драматизирует образ героя. После смерти Эльдара на его могиле люди не вы</w:t>
      </w:r>
      <w:r w:rsidRPr="00D12D01">
        <w:rPr>
          <w:rFonts w:eastAsiaTheme="minorEastAsia"/>
          <w:color w:val="000000" w:themeColor="text1"/>
          <w:spacing w:val="-4"/>
          <w:szCs w:val="32"/>
        </w:rPr>
        <w:softHyphen/>
        <w:t>секают ни бывшего титула, ни имени, а лишь слово "умер". Он умер, закон</w:t>
      </w:r>
      <w:r w:rsidRPr="00D12D01">
        <w:rPr>
          <w:rFonts w:eastAsiaTheme="minorEastAsia"/>
          <w:color w:val="000000" w:themeColor="text1"/>
          <w:spacing w:val="-4"/>
          <w:szCs w:val="32"/>
        </w:rPr>
        <w:softHyphen/>
        <w:t>чив свою исповедь на рассвете нового дня, пытаясь ещё хоть как-то уцепиться за бурное течение жизни. Но он покидает этот мир, к</w:t>
      </w:r>
      <w:r w:rsidRPr="00D12D01">
        <w:rPr>
          <w:rFonts w:eastAsiaTheme="minorEastAsia"/>
          <w:color w:val="000000" w:themeColor="text1"/>
          <w:spacing w:val="-4"/>
          <w:szCs w:val="32"/>
        </w:rPr>
        <w:t>о</w:t>
      </w:r>
      <w:r w:rsidRPr="00D12D01">
        <w:rPr>
          <w:rFonts w:eastAsiaTheme="minorEastAsia"/>
          <w:color w:val="000000" w:themeColor="text1"/>
          <w:spacing w:val="-4"/>
          <w:szCs w:val="32"/>
        </w:rPr>
        <w:t>торый про</w:t>
      </w:r>
      <w:r w:rsidRPr="00D12D01">
        <w:rPr>
          <w:rFonts w:eastAsiaTheme="minorEastAsia"/>
          <w:color w:val="000000" w:themeColor="text1"/>
          <w:spacing w:val="-4"/>
          <w:szCs w:val="32"/>
        </w:rPr>
        <w:softHyphen/>
        <w:t>должает строить новое общество, не замечая, что за бо</w:t>
      </w:r>
      <w:r w:rsidRPr="00D12D01">
        <w:rPr>
          <w:rFonts w:eastAsiaTheme="minorEastAsia"/>
          <w:color w:val="000000" w:themeColor="text1"/>
          <w:spacing w:val="-4"/>
          <w:szCs w:val="32"/>
        </w:rPr>
        <w:t>р</w:t>
      </w:r>
      <w:r w:rsidRPr="00D12D01">
        <w:rPr>
          <w:rFonts w:eastAsiaTheme="minorEastAsia"/>
          <w:color w:val="000000" w:themeColor="text1"/>
          <w:spacing w:val="-4"/>
          <w:szCs w:val="32"/>
        </w:rPr>
        <w:t>том остаются такие люди, как Эльдар, сын князя из Уцуми.</w:t>
      </w:r>
    </w:p>
    <w:p w:rsidR="00491B23" w:rsidRPr="00D12D01" w:rsidRDefault="00491B23" w:rsidP="00536A8A">
      <w:pPr>
        <w:autoSpaceDE w:val="0"/>
        <w:autoSpaceDN w:val="0"/>
        <w:adjustRightInd w:val="0"/>
        <w:rPr>
          <w:rFonts w:eastAsiaTheme="minorEastAsia"/>
          <w:color w:val="000000" w:themeColor="text1"/>
          <w:spacing w:val="-4"/>
          <w:szCs w:val="32"/>
        </w:rPr>
      </w:pPr>
      <w:r w:rsidRPr="00D12D01">
        <w:rPr>
          <w:rFonts w:eastAsiaTheme="minorEastAsia"/>
          <w:color w:val="000000" w:themeColor="text1"/>
          <w:spacing w:val="-4"/>
          <w:szCs w:val="32"/>
        </w:rPr>
        <w:t>Произведение Ахмедхана Абу-Бакара вызывает большое к</w:t>
      </w:r>
      <w:r w:rsidRPr="00D12D01">
        <w:rPr>
          <w:rFonts w:eastAsiaTheme="minorEastAsia"/>
          <w:color w:val="000000" w:themeColor="text1"/>
          <w:spacing w:val="-4"/>
          <w:szCs w:val="32"/>
        </w:rPr>
        <w:t>о</w:t>
      </w:r>
      <w:r w:rsidRPr="00D12D01">
        <w:rPr>
          <w:rFonts w:eastAsiaTheme="minorEastAsia"/>
          <w:color w:val="000000" w:themeColor="text1"/>
          <w:spacing w:val="-4"/>
          <w:szCs w:val="32"/>
        </w:rPr>
        <w:t>личество вопросов: о правильности и верности жизненного пути главного героя, явля</w:t>
      </w:r>
      <w:r w:rsidRPr="00D12D01">
        <w:rPr>
          <w:rFonts w:eastAsiaTheme="minorEastAsia"/>
          <w:color w:val="000000" w:themeColor="text1"/>
          <w:spacing w:val="-4"/>
          <w:szCs w:val="32"/>
        </w:rPr>
        <w:softHyphen/>
        <w:t>лась ли судьба Мутая столь трагической, п</w:t>
      </w:r>
      <w:r w:rsidRPr="00D12D01">
        <w:rPr>
          <w:rFonts w:eastAsiaTheme="minorEastAsia"/>
          <w:color w:val="000000" w:themeColor="text1"/>
          <w:spacing w:val="-4"/>
          <w:szCs w:val="32"/>
        </w:rPr>
        <w:t>о</w:t>
      </w:r>
      <w:r w:rsidRPr="00D12D01">
        <w:rPr>
          <w:rFonts w:eastAsiaTheme="minorEastAsia"/>
          <w:color w:val="000000" w:themeColor="text1"/>
          <w:spacing w:val="-4"/>
          <w:szCs w:val="32"/>
        </w:rPr>
        <w:t>рождённая временем и ходом ис</w:t>
      </w:r>
      <w:r w:rsidRPr="00D12D01">
        <w:rPr>
          <w:rFonts w:eastAsiaTheme="minorEastAsia"/>
          <w:color w:val="000000" w:themeColor="text1"/>
          <w:spacing w:val="-4"/>
          <w:szCs w:val="32"/>
        </w:rPr>
        <w:softHyphen/>
        <w:t>тории, либо сам герой становится жертвой истории и своих деяний. Такой герой, как он, был пре</w:t>
      </w:r>
      <w:r w:rsidRPr="00D12D01">
        <w:rPr>
          <w:rFonts w:eastAsiaTheme="minorEastAsia"/>
          <w:color w:val="000000" w:themeColor="text1"/>
          <w:spacing w:val="-4"/>
          <w:szCs w:val="32"/>
        </w:rPr>
        <w:t>д</w:t>
      </w:r>
      <w:r w:rsidRPr="00D12D01">
        <w:rPr>
          <w:rFonts w:eastAsiaTheme="minorEastAsia"/>
          <w:color w:val="000000" w:themeColor="text1"/>
          <w:spacing w:val="-4"/>
          <w:szCs w:val="32"/>
        </w:rPr>
        <w:t>ставителем целого поколения людей XX века или жизнь Мутая лишь единична? Время социализма в нашей стране прошло. Во</w:t>
      </w:r>
      <w:r w:rsidRPr="00D12D01">
        <w:rPr>
          <w:rFonts w:eastAsiaTheme="minorEastAsia"/>
          <w:color w:val="000000" w:themeColor="text1"/>
          <w:spacing w:val="-4"/>
          <w:szCs w:val="32"/>
        </w:rPr>
        <w:t>з</w:t>
      </w:r>
      <w:r w:rsidRPr="00D12D01">
        <w:rPr>
          <w:rFonts w:eastAsiaTheme="minorEastAsia"/>
          <w:color w:val="000000" w:themeColor="text1"/>
          <w:spacing w:val="-4"/>
          <w:szCs w:val="32"/>
        </w:rPr>
        <w:t>можно, этот мир и оправдал надежды миллионов людей, веривших в и-деологию переустройства мира, а быть может, нет. Талант А</w:t>
      </w:r>
      <w:r w:rsidRPr="00D12D01">
        <w:rPr>
          <w:rFonts w:eastAsiaTheme="minorEastAsia"/>
          <w:color w:val="000000" w:themeColor="text1"/>
          <w:spacing w:val="-4"/>
          <w:szCs w:val="32"/>
        </w:rPr>
        <w:t>х</w:t>
      </w:r>
      <w:r w:rsidRPr="00D12D01">
        <w:rPr>
          <w:rFonts w:eastAsiaTheme="minorEastAsia"/>
          <w:color w:val="000000" w:themeColor="text1"/>
          <w:spacing w:val="-4"/>
          <w:szCs w:val="32"/>
        </w:rPr>
        <w:t>медхана Абу-Бакара, как талант каждого писателя, именно в том, что и по сей день его произведения не теряют своей свежести, а</w:t>
      </w:r>
      <w:r w:rsidRPr="00D12D01">
        <w:rPr>
          <w:rFonts w:eastAsiaTheme="minorEastAsia"/>
          <w:color w:val="000000" w:themeColor="text1"/>
          <w:spacing w:val="-4"/>
          <w:szCs w:val="32"/>
        </w:rPr>
        <w:t>к</w:t>
      </w:r>
      <w:r w:rsidRPr="00D12D01">
        <w:rPr>
          <w:rFonts w:eastAsiaTheme="minorEastAsia"/>
          <w:color w:val="000000" w:themeColor="text1"/>
          <w:spacing w:val="-4"/>
          <w:szCs w:val="32"/>
        </w:rPr>
        <w:t>туальности, своей идейной и эти</w:t>
      </w:r>
      <w:r w:rsidRPr="00D12D01">
        <w:rPr>
          <w:rFonts w:eastAsiaTheme="minorEastAsia"/>
          <w:color w:val="000000" w:themeColor="text1"/>
          <w:spacing w:val="-4"/>
          <w:szCs w:val="32"/>
        </w:rPr>
        <w:softHyphen/>
        <w:t>ческой направленности.</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Такова правда истории, в утверждении которой важная роль принадле</w:t>
      </w:r>
      <w:r w:rsidRPr="00536A8A">
        <w:rPr>
          <w:rFonts w:eastAsiaTheme="minorEastAsia"/>
          <w:color w:val="000000" w:themeColor="text1"/>
          <w:szCs w:val="32"/>
        </w:rPr>
        <w:softHyphen/>
        <w:t>жит повести Ахмедхана Абу-Бакара «Исповедь на ра</w:t>
      </w:r>
      <w:r w:rsidRPr="00536A8A">
        <w:rPr>
          <w:rFonts w:eastAsiaTheme="minorEastAsia"/>
          <w:color w:val="000000" w:themeColor="text1"/>
          <w:szCs w:val="32"/>
        </w:rPr>
        <w:t>с</w:t>
      </w:r>
      <w:r w:rsidRPr="00536A8A">
        <w:rPr>
          <w:rFonts w:eastAsiaTheme="minorEastAsia"/>
          <w:color w:val="000000" w:themeColor="text1"/>
          <w:szCs w:val="32"/>
        </w:rPr>
        <w:t>свете». Это не означает, что идейное содержание повести исче</w:t>
      </w:r>
      <w:r w:rsidRPr="00536A8A">
        <w:rPr>
          <w:rFonts w:eastAsiaTheme="minorEastAsia"/>
          <w:color w:val="000000" w:themeColor="text1"/>
          <w:szCs w:val="32"/>
        </w:rPr>
        <w:t>р</w:t>
      </w:r>
      <w:r w:rsidRPr="00536A8A">
        <w:rPr>
          <w:rFonts w:eastAsiaTheme="minorEastAsia"/>
          <w:color w:val="000000" w:themeColor="text1"/>
          <w:szCs w:val="32"/>
        </w:rPr>
        <w:t>пывается ее историческим аспектом.</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 дагестанский писатель стремится проникнуть в историю XX века, в глубины человеческой психики и показать внутренний мир героев. Он ищет человечное в человеке, совесть и добро в людях. Внутренняя борьба "чело</w:t>
      </w:r>
      <w:r w:rsidRPr="00536A8A">
        <w:rPr>
          <w:rFonts w:eastAsiaTheme="minorEastAsia"/>
          <w:color w:val="000000" w:themeColor="text1"/>
          <w:szCs w:val="32"/>
        </w:rPr>
        <w:softHyphen/>
        <w:t>вечного" и "нечеловечного" в каждом характере - один из основных мотивов</w:t>
      </w:r>
      <w:r w:rsidR="00985D75">
        <w:rPr>
          <w:rFonts w:eastAsiaTheme="minorEastAsia"/>
          <w:color w:val="000000" w:themeColor="text1"/>
          <w:szCs w:val="32"/>
        </w:rPr>
        <w:t xml:space="preserve"> </w:t>
      </w:r>
      <w:r w:rsidRPr="00536A8A">
        <w:rPr>
          <w:rFonts w:eastAsiaTheme="minorEastAsia"/>
          <w:color w:val="000000" w:themeColor="text1"/>
          <w:szCs w:val="32"/>
        </w:rPr>
        <w:t>повести.</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И главным источником художественного движения, исто</w:t>
      </w:r>
      <w:r w:rsidRPr="00536A8A">
        <w:rPr>
          <w:rFonts w:eastAsiaTheme="minorEastAsia"/>
          <w:color w:val="000000" w:themeColor="text1"/>
          <w:szCs w:val="32"/>
        </w:rPr>
        <w:t>ч</w:t>
      </w:r>
      <w:r w:rsidRPr="00536A8A">
        <w:rPr>
          <w:rFonts w:eastAsiaTheme="minorEastAsia"/>
          <w:color w:val="000000" w:themeColor="text1"/>
          <w:szCs w:val="32"/>
        </w:rPr>
        <w:t>ником само</w:t>
      </w:r>
      <w:r w:rsidRPr="00536A8A">
        <w:rPr>
          <w:rFonts w:eastAsiaTheme="minorEastAsia"/>
          <w:color w:val="000000" w:themeColor="text1"/>
          <w:szCs w:val="32"/>
        </w:rPr>
        <w:softHyphen/>
        <w:t>развития анализируемого произведения является пр</w:t>
      </w:r>
      <w:r w:rsidRPr="00536A8A">
        <w:rPr>
          <w:rFonts w:eastAsiaTheme="minorEastAsia"/>
          <w:color w:val="000000" w:themeColor="text1"/>
          <w:szCs w:val="32"/>
        </w:rPr>
        <w:t>о</w:t>
      </w:r>
      <w:r w:rsidRPr="00536A8A">
        <w:rPr>
          <w:rFonts w:eastAsiaTheme="minorEastAsia"/>
          <w:color w:val="000000" w:themeColor="text1"/>
          <w:szCs w:val="32"/>
        </w:rPr>
        <w:t>тиворечивое единство изображаемой жизни и авторской личн</w:t>
      </w:r>
      <w:r w:rsidRPr="00536A8A">
        <w:rPr>
          <w:rFonts w:eastAsiaTheme="minorEastAsia"/>
          <w:color w:val="000000" w:themeColor="text1"/>
          <w:szCs w:val="32"/>
        </w:rPr>
        <w:t>о</w:t>
      </w:r>
      <w:r w:rsidRPr="00536A8A">
        <w:rPr>
          <w:rFonts w:eastAsiaTheme="minorEastAsia"/>
          <w:color w:val="000000" w:themeColor="text1"/>
          <w:szCs w:val="32"/>
        </w:rPr>
        <w:t>сти, которая путем постижения и восприятия глубинных слоев бытия формирует в процессе художественного творчества свое понимание человека и мира, человека и истории.</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Для Абу-Бакара «счастливая середина вещей» перестала быть основой биографии его героя и жизни в целом. Поэтому она сменяется принципом трагического финала судьбы, в котором отражен идеал стоического противо</w:t>
      </w:r>
      <w:r w:rsidRPr="00536A8A">
        <w:rPr>
          <w:rFonts w:eastAsiaTheme="minorEastAsia"/>
          <w:color w:val="000000" w:themeColor="text1"/>
          <w:szCs w:val="32"/>
        </w:rPr>
        <w:softHyphen/>
        <w:t>стояния судьбе как личный ответ внеличной истории, которая молчит на все запросы о ее смысле.</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Именно поэтому особое внимание следует уделять исслед</w:t>
      </w:r>
      <w:r w:rsidRPr="00536A8A">
        <w:rPr>
          <w:rFonts w:eastAsiaTheme="minorEastAsia"/>
          <w:color w:val="000000" w:themeColor="text1"/>
          <w:szCs w:val="32"/>
        </w:rPr>
        <w:t>о</w:t>
      </w:r>
      <w:r w:rsidRPr="00536A8A">
        <w:rPr>
          <w:rFonts w:eastAsiaTheme="minorEastAsia"/>
          <w:color w:val="000000" w:themeColor="text1"/>
          <w:szCs w:val="32"/>
        </w:rPr>
        <w:t>ванию в произведении «Исповедь на рассвете» историософских размышлений автора, которые обнаруживаются в системе ко</w:t>
      </w:r>
      <w:r w:rsidRPr="00536A8A">
        <w:rPr>
          <w:rFonts w:eastAsiaTheme="minorEastAsia"/>
          <w:color w:val="000000" w:themeColor="text1"/>
          <w:szCs w:val="32"/>
        </w:rPr>
        <w:t>н</w:t>
      </w:r>
      <w:r w:rsidRPr="00536A8A">
        <w:rPr>
          <w:rFonts w:eastAsiaTheme="minorEastAsia"/>
          <w:color w:val="000000" w:themeColor="text1"/>
          <w:szCs w:val="32"/>
        </w:rPr>
        <w:t>кретных, нередко разнонаправленных ориентации героев, в х</w:t>
      </w:r>
      <w:r w:rsidRPr="00536A8A">
        <w:rPr>
          <w:rFonts w:eastAsiaTheme="minorEastAsia"/>
          <w:color w:val="000000" w:themeColor="text1"/>
          <w:szCs w:val="32"/>
        </w:rPr>
        <w:t>у</w:t>
      </w:r>
      <w:r w:rsidRPr="00536A8A">
        <w:rPr>
          <w:rFonts w:eastAsiaTheme="minorEastAsia"/>
          <w:color w:val="000000" w:themeColor="text1"/>
          <w:szCs w:val="32"/>
        </w:rPr>
        <w:t>дожественных конфликтах, в развитии характеров.</w:t>
      </w:r>
    </w:p>
    <w:p w:rsidR="00491B23" w:rsidRPr="00536A8A" w:rsidRDefault="00491B23"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 существу в этом произведении довольно чётко прозвуч</w:t>
      </w:r>
      <w:r w:rsidRPr="00536A8A">
        <w:rPr>
          <w:rFonts w:eastAsiaTheme="minorEastAsia"/>
          <w:color w:val="000000" w:themeColor="text1"/>
          <w:szCs w:val="32"/>
        </w:rPr>
        <w:t>а</w:t>
      </w:r>
      <w:r w:rsidRPr="00536A8A">
        <w:rPr>
          <w:rFonts w:eastAsiaTheme="minorEastAsia"/>
          <w:color w:val="000000" w:themeColor="text1"/>
          <w:szCs w:val="32"/>
        </w:rPr>
        <w:t>ли две те</w:t>
      </w:r>
      <w:r w:rsidRPr="00536A8A">
        <w:rPr>
          <w:rFonts w:eastAsiaTheme="minorEastAsia"/>
          <w:color w:val="000000" w:themeColor="text1"/>
          <w:szCs w:val="32"/>
        </w:rPr>
        <w:softHyphen/>
        <w:t>мы: своеобразная романтическая тема «молчания ист</w:t>
      </w:r>
      <w:r w:rsidRPr="00536A8A">
        <w:rPr>
          <w:rFonts w:eastAsiaTheme="minorEastAsia"/>
          <w:color w:val="000000" w:themeColor="text1"/>
          <w:szCs w:val="32"/>
        </w:rPr>
        <w:t>о</w:t>
      </w:r>
      <w:r w:rsidRPr="00536A8A">
        <w:rPr>
          <w:rFonts w:eastAsiaTheme="minorEastAsia"/>
          <w:color w:val="000000" w:themeColor="text1"/>
          <w:szCs w:val="32"/>
        </w:rPr>
        <w:t>рии» и тема прошлого как принципиально нечитаемого текста. А это темы философско-исторические.</w:t>
      </w:r>
    </w:p>
    <w:p w:rsidR="00491B23" w:rsidRPr="00536A8A" w:rsidRDefault="00491B23" w:rsidP="00536A8A">
      <w:pPr>
        <w:autoSpaceDE w:val="0"/>
        <w:autoSpaceDN w:val="0"/>
        <w:adjustRightInd w:val="0"/>
        <w:rPr>
          <w:rFonts w:eastAsiaTheme="minorEastAsia"/>
          <w:color w:val="000000" w:themeColor="text1"/>
          <w:szCs w:val="32"/>
        </w:rPr>
      </w:pPr>
    </w:p>
    <w:p w:rsidR="00491B23" w:rsidRPr="00985D75" w:rsidRDefault="00491B23" w:rsidP="00536A8A">
      <w:pPr>
        <w:autoSpaceDE w:val="0"/>
        <w:autoSpaceDN w:val="0"/>
        <w:adjustRightInd w:val="0"/>
        <w:jc w:val="center"/>
        <w:rPr>
          <w:rFonts w:eastAsiaTheme="minorEastAsia"/>
          <w:b/>
          <w:color w:val="000000" w:themeColor="text1"/>
          <w:szCs w:val="32"/>
        </w:rPr>
      </w:pPr>
      <w:r w:rsidRPr="00985D75">
        <w:rPr>
          <w:rFonts w:eastAsiaTheme="minorEastAsia"/>
          <w:b/>
          <w:color w:val="000000" w:themeColor="text1"/>
          <w:szCs w:val="32"/>
        </w:rPr>
        <w:t>Список л</w:t>
      </w:r>
      <w:r w:rsidR="007B44B6" w:rsidRPr="00985D75">
        <w:rPr>
          <w:rFonts w:eastAsiaTheme="minorEastAsia"/>
          <w:b/>
          <w:color w:val="000000" w:themeColor="text1"/>
          <w:szCs w:val="32"/>
        </w:rPr>
        <w:t>и</w:t>
      </w:r>
      <w:r w:rsidRPr="00985D75">
        <w:rPr>
          <w:rFonts w:eastAsiaTheme="minorEastAsia"/>
          <w:b/>
          <w:color w:val="000000" w:themeColor="text1"/>
          <w:szCs w:val="32"/>
        </w:rPr>
        <w:t>тературы</w:t>
      </w:r>
    </w:p>
    <w:p w:rsidR="00491B23" w:rsidRPr="00536A8A" w:rsidRDefault="00491B23" w:rsidP="00536A8A">
      <w:pPr>
        <w:numPr>
          <w:ilvl w:val="0"/>
          <w:numId w:val="17"/>
        </w:numPr>
        <w:autoSpaceDE w:val="0"/>
        <w:autoSpaceDN w:val="0"/>
        <w:adjustRightInd w:val="0"/>
        <w:ind w:left="0" w:firstLine="709"/>
        <w:rPr>
          <w:rFonts w:eastAsiaTheme="minorEastAsia"/>
          <w:color w:val="000000" w:themeColor="text1"/>
          <w:szCs w:val="32"/>
        </w:rPr>
      </w:pPr>
      <w:r w:rsidRPr="00536A8A">
        <w:rPr>
          <w:rFonts w:eastAsiaTheme="minorEastAsia"/>
          <w:color w:val="000000" w:themeColor="text1"/>
          <w:szCs w:val="32"/>
        </w:rPr>
        <w:t>Ахмедхан Абу-Бакар. Исповедь на рассвете. // Ахме</w:t>
      </w:r>
      <w:r w:rsidRPr="00536A8A">
        <w:rPr>
          <w:rFonts w:eastAsiaTheme="minorEastAsia"/>
          <w:color w:val="000000" w:themeColor="text1"/>
          <w:szCs w:val="32"/>
        </w:rPr>
        <w:t>д</w:t>
      </w:r>
      <w:r w:rsidRPr="00536A8A">
        <w:rPr>
          <w:rFonts w:eastAsiaTheme="minorEastAsia"/>
          <w:color w:val="000000" w:themeColor="text1"/>
          <w:szCs w:val="32"/>
        </w:rPr>
        <w:t>хан Абу-Бакар. Ожерелье. Повес</w:t>
      </w:r>
      <w:r w:rsidRPr="00536A8A">
        <w:rPr>
          <w:rFonts w:eastAsiaTheme="minorEastAsia"/>
          <w:color w:val="000000" w:themeColor="text1"/>
          <w:szCs w:val="32"/>
        </w:rPr>
        <w:softHyphen/>
        <w:t>ти. - М., 1974. - С. 394. Далее в тексте страницы в круглых скобках.</w:t>
      </w:r>
    </w:p>
    <w:p w:rsidR="00491B23" w:rsidRPr="00536A8A" w:rsidRDefault="00491B23" w:rsidP="00536A8A">
      <w:pPr>
        <w:numPr>
          <w:ilvl w:val="0"/>
          <w:numId w:val="17"/>
        </w:numPr>
        <w:autoSpaceDE w:val="0"/>
        <w:autoSpaceDN w:val="0"/>
        <w:adjustRightInd w:val="0"/>
        <w:ind w:left="0" w:firstLine="709"/>
        <w:rPr>
          <w:rFonts w:eastAsiaTheme="minorEastAsia"/>
          <w:color w:val="000000" w:themeColor="text1"/>
          <w:szCs w:val="32"/>
        </w:rPr>
      </w:pPr>
      <w:r w:rsidRPr="00536A8A">
        <w:rPr>
          <w:rFonts w:eastAsiaTheme="minorEastAsia"/>
          <w:color w:val="000000" w:themeColor="text1"/>
          <w:szCs w:val="32"/>
        </w:rPr>
        <w:t>Пресняков О.П. Филологическая концепция А.А. П</w:t>
      </w:r>
      <w:r w:rsidRPr="00536A8A">
        <w:rPr>
          <w:rFonts w:eastAsiaTheme="minorEastAsia"/>
          <w:color w:val="000000" w:themeColor="text1"/>
          <w:szCs w:val="32"/>
        </w:rPr>
        <w:t>о</w:t>
      </w:r>
      <w:r w:rsidRPr="00536A8A">
        <w:rPr>
          <w:rFonts w:eastAsiaTheme="minorEastAsia"/>
          <w:color w:val="000000" w:themeColor="text1"/>
          <w:szCs w:val="32"/>
        </w:rPr>
        <w:t>тебни и его теория словесности: Ав-тореф. докт. дисс. - Киев, 1979. - С. 21-22.</w:t>
      </w:r>
    </w:p>
    <w:p w:rsidR="00491B23" w:rsidRPr="00536A8A" w:rsidRDefault="00491B23" w:rsidP="00536A8A">
      <w:pPr>
        <w:numPr>
          <w:ilvl w:val="0"/>
          <w:numId w:val="17"/>
        </w:numPr>
        <w:autoSpaceDE w:val="0"/>
        <w:autoSpaceDN w:val="0"/>
        <w:adjustRightInd w:val="0"/>
        <w:ind w:left="0" w:firstLine="709"/>
        <w:rPr>
          <w:rFonts w:eastAsiaTheme="minorEastAsia"/>
          <w:color w:val="000000" w:themeColor="text1"/>
          <w:szCs w:val="32"/>
        </w:rPr>
      </w:pPr>
      <w:r w:rsidRPr="00536A8A">
        <w:rPr>
          <w:rFonts w:eastAsiaTheme="minorEastAsia"/>
          <w:color w:val="000000" w:themeColor="text1"/>
          <w:szCs w:val="32"/>
        </w:rPr>
        <w:t>Тынянов Ю.Н. Поэтика. История литературы. Кино. - М., 1991; Шкловский В.Б. Ху</w:t>
      </w:r>
      <w:r w:rsidRPr="00536A8A">
        <w:rPr>
          <w:rFonts w:eastAsiaTheme="minorEastAsia"/>
          <w:color w:val="000000" w:themeColor="text1"/>
          <w:szCs w:val="32"/>
        </w:rPr>
        <w:softHyphen/>
        <w:t>дожественная проза. Размышления и разборы. - М, 1961; Шкловский В.Б. Энергия за</w:t>
      </w:r>
      <w:r w:rsidRPr="00536A8A">
        <w:rPr>
          <w:rFonts w:eastAsiaTheme="minorEastAsia"/>
          <w:color w:val="000000" w:themeColor="text1"/>
          <w:szCs w:val="32"/>
        </w:rPr>
        <w:softHyphen/>
        <w:t>блуждения: Книга о сюжете. - М., 1981.</w:t>
      </w:r>
    </w:p>
    <w:p w:rsidR="00F23A49" w:rsidRPr="00536A8A" w:rsidRDefault="00F23A49" w:rsidP="00985D75">
      <w:pPr>
        <w:pStyle w:val="2"/>
        <w:rPr>
          <w:rFonts w:eastAsiaTheme="minorEastAsia"/>
        </w:rPr>
      </w:pPr>
      <w:bookmarkStart w:id="36" w:name="_Toc30155418"/>
      <w:r w:rsidRPr="00536A8A">
        <w:rPr>
          <w:rFonts w:eastAsiaTheme="minorEastAsia"/>
        </w:rPr>
        <w:t>Аджаматова Н.К.</w:t>
      </w:r>
      <w:bookmarkEnd w:id="36"/>
    </w:p>
    <w:p w:rsidR="00F23A49" w:rsidRPr="00536A8A" w:rsidRDefault="00F23A49" w:rsidP="00985D75">
      <w:pPr>
        <w:pStyle w:val="3"/>
        <w:rPr>
          <w:rFonts w:eastAsiaTheme="minorEastAsia"/>
          <w:b w:val="0"/>
          <w:bCs w:val="0"/>
          <w:szCs w:val="32"/>
        </w:rPr>
      </w:pPr>
      <w:bookmarkStart w:id="37" w:name="_Toc30155419"/>
      <w:r w:rsidRPr="00536A8A">
        <w:rPr>
          <w:rFonts w:eastAsiaTheme="minorEastAsia"/>
        </w:rPr>
        <w:t xml:space="preserve">Сущность поэтического миропонимания в творчестве  </w:t>
      </w:r>
      <w:r w:rsidRPr="00536A8A">
        <w:rPr>
          <w:rFonts w:eastAsiaTheme="minorEastAsia"/>
          <w:b w:val="0"/>
          <w:bCs w:val="0"/>
          <w:szCs w:val="32"/>
        </w:rPr>
        <w:t>Расула Гамзатова</w:t>
      </w:r>
      <w:bookmarkEnd w:id="37"/>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Сложившийся в русской литературе как осознанный при</w:t>
      </w:r>
      <w:r w:rsidRPr="00536A8A">
        <w:rPr>
          <w:rFonts w:eastAsiaTheme="minorEastAsia"/>
          <w:color w:val="000000" w:themeColor="text1"/>
          <w:szCs w:val="32"/>
        </w:rPr>
        <w:t>н</w:t>
      </w:r>
      <w:r w:rsidRPr="00536A8A">
        <w:rPr>
          <w:rFonts w:eastAsiaTheme="minorEastAsia"/>
          <w:color w:val="000000" w:themeColor="text1"/>
          <w:szCs w:val="32"/>
        </w:rPr>
        <w:t>цип художе</w:t>
      </w:r>
      <w:r w:rsidRPr="00536A8A">
        <w:rPr>
          <w:rFonts w:eastAsiaTheme="minorEastAsia"/>
          <w:color w:val="000000" w:themeColor="text1"/>
          <w:szCs w:val="32"/>
        </w:rPr>
        <w:softHyphen/>
        <w:t>ственного мышления ещё в начале XIX века (с огро</w:t>
      </w:r>
      <w:r w:rsidRPr="00536A8A">
        <w:rPr>
          <w:rFonts w:eastAsiaTheme="minorEastAsia"/>
          <w:color w:val="000000" w:themeColor="text1"/>
          <w:szCs w:val="32"/>
        </w:rPr>
        <w:t>м</w:t>
      </w:r>
      <w:r w:rsidRPr="00536A8A">
        <w:rPr>
          <w:rFonts w:eastAsiaTheme="minorEastAsia"/>
          <w:color w:val="000000" w:themeColor="text1"/>
          <w:szCs w:val="32"/>
        </w:rPr>
        <w:t>ной силой проявивший</w:t>
      </w:r>
      <w:r w:rsidRPr="00536A8A">
        <w:rPr>
          <w:rFonts w:eastAsiaTheme="minorEastAsia"/>
          <w:color w:val="000000" w:themeColor="text1"/>
          <w:szCs w:val="32"/>
        </w:rPr>
        <w:softHyphen/>
        <w:t>ся в творчестве Пушкина), историзм пр</w:t>
      </w:r>
      <w:r w:rsidRPr="00536A8A">
        <w:rPr>
          <w:rFonts w:eastAsiaTheme="minorEastAsia"/>
          <w:color w:val="000000" w:themeColor="text1"/>
          <w:szCs w:val="32"/>
        </w:rPr>
        <w:t>о</w:t>
      </w:r>
      <w:r w:rsidRPr="00536A8A">
        <w:rPr>
          <w:rFonts w:eastAsiaTheme="minorEastAsia"/>
          <w:color w:val="000000" w:themeColor="text1"/>
          <w:szCs w:val="32"/>
        </w:rPr>
        <w:t>ник и в дагестанскую литературу XX века и с особой силой пр</w:t>
      </w:r>
      <w:r w:rsidRPr="00536A8A">
        <w:rPr>
          <w:rFonts w:eastAsiaTheme="minorEastAsia"/>
          <w:color w:val="000000" w:themeColor="text1"/>
          <w:szCs w:val="32"/>
        </w:rPr>
        <w:t>о</w:t>
      </w:r>
      <w:r w:rsidRPr="00536A8A">
        <w:rPr>
          <w:rFonts w:eastAsiaTheme="minorEastAsia"/>
          <w:color w:val="000000" w:themeColor="text1"/>
          <w:szCs w:val="32"/>
        </w:rPr>
        <w:t>явился в творчестве Расула Гамзатова.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Историзм явился одной из основ его реалистической сист</w:t>
      </w:r>
      <w:r w:rsidRPr="00536A8A">
        <w:rPr>
          <w:rFonts w:eastAsiaTheme="minorEastAsia"/>
          <w:color w:val="000000" w:themeColor="text1"/>
          <w:szCs w:val="32"/>
        </w:rPr>
        <w:t>е</w:t>
      </w:r>
      <w:r w:rsidRPr="00536A8A">
        <w:rPr>
          <w:rFonts w:eastAsiaTheme="minorEastAsia"/>
          <w:color w:val="000000" w:themeColor="text1"/>
          <w:szCs w:val="32"/>
        </w:rPr>
        <w:t>мы, с ним связано воспроизведение действительности в её зак</w:t>
      </w:r>
      <w:r w:rsidRPr="00536A8A">
        <w:rPr>
          <w:rFonts w:eastAsiaTheme="minorEastAsia"/>
          <w:color w:val="000000" w:themeColor="text1"/>
          <w:szCs w:val="32"/>
        </w:rPr>
        <w:t>о</w:t>
      </w:r>
      <w:r w:rsidRPr="00536A8A">
        <w:rPr>
          <w:rFonts w:eastAsiaTheme="minorEastAsia"/>
          <w:color w:val="000000" w:themeColor="text1"/>
          <w:szCs w:val="32"/>
        </w:rPr>
        <w:t>номерном движении, в процессе развития, понимание личности Шамиля в её исторической обуслов</w:t>
      </w:r>
      <w:r w:rsidRPr="00536A8A">
        <w:rPr>
          <w:rFonts w:eastAsiaTheme="minorEastAsia"/>
          <w:color w:val="000000" w:themeColor="text1"/>
          <w:szCs w:val="32"/>
        </w:rPr>
        <w:softHyphen/>
        <w:t>ленности. Именно историзм открыл новые возможности познания жизни, так как от него н</w:t>
      </w:r>
      <w:r w:rsidRPr="00536A8A">
        <w:rPr>
          <w:rFonts w:eastAsiaTheme="minorEastAsia"/>
          <w:color w:val="000000" w:themeColor="text1"/>
          <w:szCs w:val="32"/>
        </w:rPr>
        <w:t>е</w:t>
      </w:r>
      <w:r w:rsidRPr="00536A8A">
        <w:rPr>
          <w:rFonts w:eastAsiaTheme="minorEastAsia"/>
          <w:color w:val="000000" w:themeColor="text1"/>
          <w:szCs w:val="32"/>
        </w:rPr>
        <w:t>отделим сам характер художественной типизации и эстетиче</w:t>
      </w:r>
      <w:r w:rsidRPr="00536A8A">
        <w:rPr>
          <w:rFonts w:eastAsiaTheme="minorEastAsia"/>
          <w:color w:val="000000" w:themeColor="text1"/>
          <w:szCs w:val="32"/>
        </w:rPr>
        <w:softHyphen/>
        <w:t>ская концепции действительности. Многовековая борьба за независ</w:t>
      </w:r>
      <w:r w:rsidRPr="00536A8A">
        <w:rPr>
          <w:rFonts w:eastAsiaTheme="minorEastAsia"/>
          <w:color w:val="000000" w:themeColor="text1"/>
          <w:szCs w:val="32"/>
        </w:rPr>
        <w:t>и</w:t>
      </w:r>
      <w:r w:rsidRPr="00536A8A">
        <w:rPr>
          <w:rFonts w:eastAsiaTheme="minorEastAsia"/>
          <w:color w:val="000000" w:themeColor="text1"/>
          <w:szCs w:val="32"/>
        </w:rPr>
        <w:t>мость с внешними врагами, взаимоотношения с соседними ка</w:t>
      </w:r>
      <w:r w:rsidRPr="00536A8A">
        <w:rPr>
          <w:rFonts w:eastAsiaTheme="minorEastAsia"/>
          <w:color w:val="000000" w:themeColor="text1"/>
          <w:szCs w:val="32"/>
        </w:rPr>
        <w:t>в</w:t>
      </w:r>
      <w:r w:rsidRPr="00536A8A">
        <w:rPr>
          <w:rFonts w:eastAsiaTheme="minorEastAsia"/>
          <w:color w:val="000000" w:themeColor="text1"/>
          <w:szCs w:val="32"/>
        </w:rPr>
        <w:t>казскими и другими народами России, единение народов Даг</w:t>
      </w:r>
      <w:r w:rsidRPr="00536A8A">
        <w:rPr>
          <w:rFonts w:eastAsiaTheme="minorEastAsia"/>
          <w:color w:val="000000" w:themeColor="text1"/>
          <w:szCs w:val="32"/>
        </w:rPr>
        <w:t>е</w:t>
      </w:r>
      <w:r w:rsidRPr="00536A8A">
        <w:rPr>
          <w:rFonts w:eastAsiaTheme="minorEastAsia"/>
          <w:color w:val="000000" w:themeColor="text1"/>
          <w:szCs w:val="32"/>
        </w:rPr>
        <w:t>стана - все это затронуло вообра</w:t>
      </w:r>
      <w:r w:rsidRPr="00536A8A">
        <w:rPr>
          <w:rFonts w:eastAsiaTheme="minorEastAsia"/>
          <w:color w:val="000000" w:themeColor="text1"/>
          <w:szCs w:val="32"/>
        </w:rPr>
        <w:softHyphen/>
        <w:t>жение писателя, и он открывает читателю мир деятельности отдельной лич</w:t>
      </w:r>
      <w:r w:rsidRPr="00536A8A">
        <w:rPr>
          <w:rFonts w:eastAsiaTheme="minorEastAsia"/>
          <w:color w:val="000000" w:themeColor="text1"/>
          <w:szCs w:val="32"/>
        </w:rPr>
        <w:softHyphen/>
        <w:t>ности и народа.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Расул Гамзатов в произведении «Мой Дагестан» говорит: «В Иране счи</w:t>
      </w:r>
      <w:r w:rsidRPr="00536A8A">
        <w:rPr>
          <w:rFonts w:eastAsiaTheme="minorEastAsia"/>
          <w:color w:val="000000" w:themeColor="text1"/>
          <w:szCs w:val="32"/>
        </w:rPr>
        <w:softHyphen/>
        <w:t>тают, что шах Надир объединил разрозненные народы и создал могучее Иранское государство. Может быть, оно так и есть. Но я к тому добавил бы, что он помог объединиться и ра</w:t>
      </w:r>
      <w:r w:rsidRPr="00536A8A">
        <w:rPr>
          <w:rFonts w:eastAsiaTheme="minorEastAsia"/>
          <w:color w:val="000000" w:themeColor="text1"/>
          <w:szCs w:val="32"/>
        </w:rPr>
        <w:t>з</w:t>
      </w:r>
      <w:r w:rsidRPr="00536A8A">
        <w:rPr>
          <w:rFonts w:eastAsiaTheme="minorEastAsia"/>
          <w:color w:val="000000" w:themeColor="text1"/>
          <w:szCs w:val="32"/>
        </w:rPr>
        <w:t>розненным дагестанским народам»[1.С.307]</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Если историософская проблематика появляется в литер</w:t>
      </w:r>
      <w:r w:rsidRPr="00536A8A">
        <w:rPr>
          <w:rFonts w:eastAsiaTheme="minorEastAsia"/>
          <w:color w:val="000000" w:themeColor="text1"/>
          <w:szCs w:val="32"/>
        </w:rPr>
        <w:t>а</w:t>
      </w:r>
      <w:r w:rsidRPr="00536A8A">
        <w:rPr>
          <w:rFonts w:eastAsiaTheme="minorEastAsia"/>
          <w:color w:val="000000" w:themeColor="text1"/>
          <w:szCs w:val="32"/>
        </w:rPr>
        <w:t>турном произ</w:t>
      </w:r>
      <w:r w:rsidRPr="00536A8A">
        <w:rPr>
          <w:rFonts w:eastAsiaTheme="minorEastAsia"/>
          <w:color w:val="000000" w:themeColor="text1"/>
          <w:szCs w:val="32"/>
        </w:rPr>
        <w:softHyphen/>
        <w:t>ведении обычно в том случае, когда какое-либо н</w:t>
      </w:r>
      <w:r w:rsidRPr="00536A8A">
        <w:rPr>
          <w:rFonts w:eastAsiaTheme="minorEastAsia"/>
          <w:color w:val="000000" w:themeColor="text1"/>
          <w:szCs w:val="32"/>
        </w:rPr>
        <w:t>а</w:t>
      </w:r>
      <w:r w:rsidRPr="00536A8A">
        <w:rPr>
          <w:rFonts w:eastAsiaTheme="minorEastAsia"/>
          <w:color w:val="000000" w:themeColor="text1"/>
          <w:szCs w:val="32"/>
        </w:rPr>
        <w:t>правление ожидаемых пе</w:t>
      </w:r>
      <w:r w:rsidRPr="00536A8A">
        <w:rPr>
          <w:rFonts w:eastAsiaTheme="minorEastAsia"/>
          <w:color w:val="000000" w:themeColor="text1"/>
          <w:szCs w:val="32"/>
        </w:rPr>
        <w:softHyphen/>
        <w:t>ремен или совокупность неких истор</w:t>
      </w:r>
      <w:r w:rsidRPr="00536A8A">
        <w:rPr>
          <w:rFonts w:eastAsiaTheme="minorEastAsia"/>
          <w:color w:val="000000" w:themeColor="text1"/>
          <w:szCs w:val="32"/>
        </w:rPr>
        <w:t>и</w:t>
      </w:r>
      <w:r w:rsidRPr="00536A8A">
        <w:rPr>
          <w:rFonts w:eastAsiaTheme="minorEastAsia"/>
          <w:color w:val="000000" w:themeColor="text1"/>
          <w:szCs w:val="32"/>
        </w:rPr>
        <w:t>ческих соотношений, содержащаяся в художественном образе, требуют дополнительного объяснения или подтвер</w:t>
      </w:r>
      <w:r w:rsidRPr="00536A8A">
        <w:rPr>
          <w:rFonts w:eastAsiaTheme="minorEastAsia"/>
          <w:color w:val="000000" w:themeColor="text1"/>
          <w:szCs w:val="32"/>
        </w:rPr>
        <w:softHyphen/>
        <w:t>ждения, а один из способов выявления органически присущей истории эсте</w:t>
      </w:r>
      <w:r w:rsidRPr="00536A8A">
        <w:rPr>
          <w:rFonts w:eastAsiaTheme="minorEastAsia"/>
          <w:color w:val="000000" w:themeColor="text1"/>
          <w:szCs w:val="32"/>
        </w:rPr>
        <w:softHyphen/>
        <w:t>тической выразительности — символизация, когда появляется необходимость «объяснения» и «подтверждения» исторических событий и личностей, то вполне оправдано то, что у Расула Га</w:t>
      </w:r>
      <w:r w:rsidRPr="00536A8A">
        <w:rPr>
          <w:rFonts w:eastAsiaTheme="minorEastAsia"/>
          <w:color w:val="000000" w:themeColor="text1"/>
          <w:szCs w:val="32"/>
        </w:rPr>
        <w:t>м</w:t>
      </w:r>
      <w:r w:rsidRPr="00536A8A">
        <w:rPr>
          <w:rFonts w:eastAsiaTheme="minorEastAsia"/>
          <w:color w:val="000000" w:themeColor="text1"/>
          <w:szCs w:val="32"/>
        </w:rPr>
        <w:t>затова появилась необходимость такого объяснения и подтве</w:t>
      </w:r>
      <w:r w:rsidRPr="00536A8A">
        <w:rPr>
          <w:rFonts w:eastAsiaTheme="minorEastAsia"/>
          <w:color w:val="000000" w:themeColor="text1"/>
          <w:szCs w:val="32"/>
        </w:rPr>
        <w:t>р</w:t>
      </w:r>
      <w:r w:rsidRPr="00536A8A">
        <w:rPr>
          <w:rFonts w:eastAsiaTheme="minorEastAsia"/>
          <w:color w:val="000000" w:themeColor="text1"/>
          <w:szCs w:val="32"/>
        </w:rPr>
        <w:t>ждения событий Кавказской войны и деятельности Шамиля.</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Этапы роста самосознания горцев и соответственно роста ценностного аспекта этого самосознания выступают в произвед</w:t>
      </w:r>
      <w:r w:rsidRPr="00536A8A">
        <w:rPr>
          <w:rFonts w:eastAsiaTheme="minorEastAsia"/>
          <w:color w:val="000000" w:themeColor="text1"/>
          <w:szCs w:val="32"/>
        </w:rPr>
        <w:t>е</w:t>
      </w:r>
      <w:r w:rsidRPr="00536A8A">
        <w:rPr>
          <w:rFonts w:eastAsiaTheme="minorEastAsia"/>
          <w:color w:val="000000" w:themeColor="text1"/>
          <w:szCs w:val="32"/>
        </w:rPr>
        <w:t xml:space="preserve">нии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Гамзатова «Мой Дагестан» в виде своеобразной «мозаики сцен, событий, фактов», где герой или сам писатель выражают новое понимание жизни, ее новых норм, прин</w:t>
      </w:r>
      <w:r w:rsidRPr="00536A8A">
        <w:rPr>
          <w:rFonts w:eastAsiaTheme="minorEastAsia"/>
          <w:color w:val="000000" w:themeColor="text1"/>
          <w:szCs w:val="32"/>
        </w:rPr>
        <w:softHyphen/>
        <w:t>ципов и ценностей.</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 них представлена не только позиция автора, но и завис</w:t>
      </w:r>
      <w:r w:rsidRPr="00536A8A">
        <w:rPr>
          <w:rFonts w:eastAsiaTheme="minorEastAsia"/>
          <w:color w:val="000000" w:themeColor="text1"/>
          <w:szCs w:val="32"/>
        </w:rPr>
        <w:t>и</w:t>
      </w:r>
      <w:r w:rsidRPr="00536A8A">
        <w:rPr>
          <w:rFonts w:eastAsiaTheme="minorEastAsia"/>
          <w:color w:val="000000" w:themeColor="text1"/>
          <w:szCs w:val="32"/>
        </w:rPr>
        <w:t>мость ценно</w:t>
      </w:r>
      <w:r w:rsidRPr="00536A8A">
        <w:rPr>
          <w:rFonts w:eastAsiaTheme="minorEastAsia"/>
          <w:color w:val="000000" w:themeColor="text1"/>
          <w:szCs w:val="32"/>
        </w:rPr>
        <w:softHyphen/>
        <w:t>стного сознания общества от перемен в истории и политике нашего государ</w:t>
      </w:r>
      <w:r w:rsidRPr="00536A8A">
        <w:rPr>
          <w:rFonts w:eastAsiaTheme="minorEastAsia"/>
          <w:color w:val="000000" w:themeColor="text1"/>
          <w:szCs w:val="32"/>
        </w:rPr>
        <w:softHyphen/>
        <w:t xml:space="preserve">ства. Поэтому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 в произвед</w:t>
      </w:r>
      <w:r w:rsidRPr="00536A8A">
        <w:rPr>
          <w:rFonts w:eastAsiaTheme="minorEastAsia"/>
          <w:color w:val="000000" w:themeColor="text1"/>
          <w:szCs w:val="32"/>
        </w:rPr>
        <w:t>е</w:t>
      </w:r>
      <w:r w:rsidRPr="00536A8A">
        <w:rPr>
          <w:rFonts w:eastAsiaTheme="minorEastAsia"/>
          <w:color w:val="000000" w:themeColor="text1"/>
          <w:szCs w:val="32"/>
        </w:rPr>
        <w:t>нии «Мой Дагестан» вновь и вновь вводит в повествование эп</w:t>
      </w:r>
      <w:r w:rsidRPr="00536A8A">
        <w:rPr>
          <w:rFonts w:eastAsiaTheme="minorEastAsia"/>
          <w:color w:val="000000" w:themeColor="text1"/>
          <w:szCs w:val="32"/>
        </w:rPr>
        <w:t>и</w:t>
      </w:r>
      <w:r w:rsidRPr="00536A8A">
        <w:rPr>
          <w:rFonts w:eastAsiaTheme="minorEastAsia"/>
          <w:color w:val="000000" w:themeColor="text1"/>
          <w:szCs w:val="32"/>
        </w:rPr>
        <w:t>зоды Кавказской войны - встречу плененного имама Шамиля с русским генералом, князем Барятинским, который говорит: «Н</w:t>
      </w:r>
      <w:r w:rsidRPr="00536A8A">
        <w:rPr>
          <w:rFonts w:eastAsiaTheme="minorEastAsia"/>
          <w:color w:val="000000" w:themeColor="text1"/>
          <w:szCs w:val="32"/>
        </w:rPr>
        <w:t>а</w:t>
      </w:r>
      <w:r w:rsidRPr="00536A8A">
        <w:rPr>
          <w:rFonts w:eastAsiaTheme="minorEastAsia"/>
          <w:color w:val="000000" w:themeColor="text1"/>
          <w:szCs w:val="32"/>
        </w:rPr>
        <w:t>прасны же были все твои старания, вся твоя борьба». На что Ш</w:t>
      </w:r>
      <w:r w:rsidRPr="00536A8A">
        <w:rPr>
          <w:rFonts w:eastAsiaTheme="minorEastAsia"/>
          <w:color w:val="000000" w:themeColor="text1"/>
          <w:szCs w:val="32"/>
        </w:rPr>
        <w:t>а</w:t>
      </w:r>
      <w:r w:rsidRPr="00536A8A">
        <w:rPr>
          <w:rFonts w:eastAsiaTheme="minorEastAsia"/>
          <w:color w:val="000000" w:themeColor="text1"/>
          <w:szCs w:val="32"/>
        </w:rPr>
        <w:t>миль от</w:t>
      </w:r>
      <w:r w:rsidRPr="00536A8A">
        <w:rPr>
          <w:rFonts w:eastAsiaTheme="minorEastAsia"/>
          <w:color w:val="000000" w:themeColor="text1"/>
          <w:szCs w:val="32"/>
        </w:rPr>
        <w:softHyphen/>
        <w:t>ветил: «Нет, не напрасны. Память о ней сохранится в н</w:t>
      </w:r>
      <w:r w:rsidRPr="00536A8A">
        <w:rPr>
          <w:rFonts w:eastAsiaTheme="minorEastAsia"/>
          <w:color w:val="000000" w:themeColor="text1"/>
          <w:szCs w:val="32"/>
        </w:rPr>
        <w:t>а</w:t>
      </w:r>
      <w:r w:rsidRPr="00536A8A">
        <w:rPr>
          <w:rFonts w:eastAsiaTheme="minorEastAsia"/>
          <w:color w:val="000000" w:themeColor="text1"/>
          <w:szCs w:val="32"/>
        </w:rPr>
        <w:t>роде. Многих кровников моя борьба делала братьями, многие враждовавшие между собой аулы она объединила, многие нар</w:t>
      </w:r>
      <w:r w:rsidRPr="00536A8A">
        <w:rPr>
          <w:rFonts w:eastAsiaTheme="minorEastAsia"/>
          <w:color w:val="000000" w:themeColor="text1"/>
          <w:szCs w:val="32"/>
        </w:rPr>
        <w:t>о</w:t>
      </w:r>
      <w:r w:rsidRPr="00536A8A">
        <w:rPr>
          <w:rFonts w:eastAsiaTheme="minorEastAsia"/>
          <w:color w:val="000000" w:themeColor="text1"/>
          <w:szCs w:val="32"/>
        </w:rPr>
        <w:t>ды Дагестана, враждовавшие между собой и твердившие «мой народ», «моя нация», она слила в единый дагестанский на</w:t>
      </w:r>
      <w:r w:rsidRPr="00536A8A">
        <w:rPr>
          <w:rFonts w:eastAsiaTheme="minorEastAsia"/>
          <w:color w:val="000000" w:themeColor="text1"/>
          <w:szCs w:val="32"/>
        </w:rPr>
        <w:softHyphen/>
        <w:t>род. Чувство родины, чувство единого Дагестана я завоевал и оставлю своим потомкам» [1.С.349]. Автор правдиво передаёт пережив</w:t>
      </w:r>
      <w:r w:rsidRPr="00536A8A">
        <w:rPr>
          <w:rFonts w:eastAsiaTheme="minorEastAsia"/>
          <w:color w:val="000000" w:themeColor="text1"/>
          <w:szCs w:val="32"/>
        </w:rPr>
        <w:t>а</w:t>
      </w:r>
      <w:r w:rsidRPr="00536A8A">
        <w:rPr>
          <w:rFonts w:eastAsiaTheme="minorEastAsia"/>
          <w:color w:val="000000" w:themeColor="text1"/>
          <w:szCs w:val="32"/>
        </w:rPr>
        <w:t>ния и поиски лично</w:t>
      </w:r>
      <w:r w:rsidRPr="00536A8A">
        <w:rPr>
          <w:rFonts w:eastAsiaTheme="minorEastAsia"/>
          <w:color w:val="000000" w:themeColor="text1"/>
          <w:szCs w:val="32"/>
        </w:rPr>
        <w:softHyphen/>
        <w:t>сти, умело показывает, как абстрактно-религиозная просветительская идея, с которой выходит Шамиль на авансцену истории, по мере столкновения с жизнью, с практ</w:t>
      </w:r>
      <w:r w:rsidRPr="00536A8A">
        <w:rPr>
          <w:rFonts w:eastAsiaTheme="minorEastAsia"/>
          <w:color w:val="000000" w:themeColor="text1"/>
          <w:szCs w:val="32"/>
        </w:rPr>
        <w:t>и</w:t>
      </w:r>
      <w:r w:rsidRPr="00536A8A">
        <w:rPr>
          <w:rFonts w:eastAsiaTheme="minorEastAsia"/>
          <w:color w:val="000000" w:themeColor="text1"/>
          <w:szCs w:val="32"/>
        </w:rPr>
        <w:t>ческой борьбой народов Кавказа за свои интересы транс</w:t>
      </w:r>
      <w:r w:rsidRPr="00536A8A">
        <w:rPr>
          <w:rFonts w:eastAsiaTheme="minorEastAsia"/>
          <w:color w:val="000000" w:themeColor="text1"/>
          <w:szCs w:val="32"/>
        </w:rPr>
        <w:softHyphen/>
        <w:t>формируется в идею единения людей в их борьбе за свободу и справедли</w:t>
      </w:r>
      <w:r w:rsidRPr="00536A8A">
        <w:rPr>
          <w:rFonts w:eastAsiaTheme="minorEastAsia"/>
          <w:color w:val="000000" w:themeColor="text1"/>
          <w:szCs w:val="32"/>
        </w:rPr>
        <w:softHyphen/>
        <w:t>вость. Отметим пристрастие писателя к ландшафтно-геологическим аналогиям: возникает своего рода тектоническая историология. Так, на осно</w:t>
      </w:r>
      <w:r w:rsidRPr="00536A8A">
        <w:rPr>
          <w:rFonts w:eastAsiaTheme="minorEastAsia"/>
          <w:color w:val="000000" w:themeColor="text1"/>
          <w:szCs w:val="32"/>
        </w:rPr>
        <w:softHyphen/>
        <w:t>ве уподобления ландшафта истории создается нечто вроде исторической гео</w:t>
      </w:r>
      <w:r w:rsidRPr="00536A8A">
        <w:rPr>
          <w:rFonts w:eastAsiaTheme="minorEastAsia"/>
          <w:color w:val="000000" w:themeColor="text1"/>
          <w:szCs w:val="32"/>
        </w:rPr>
        <w:softHyphen/>
        <w:t>эстетики.</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Автором переосмысляются «возмездие истории», конфликт историче</w:t>
      </w:r>
      <w:r w:rsidRPr="00536A8A">
        <w:rPr>
          <w:rFonts w:eastAsiaTheme="minorEastAsia"/>
          <w:color w:val="000000" w:themeColor="text1"/>
          <w:szCs w:val="32"/>
        </w:rPr>
        <w:softHyphen/>
        <w:t>ского самосознания и авантюристического энтузиазма, «искупление» и «оп</w:t>
      </w:r>
      <w:r w:rsidRPr="00536A8A">
        <w:rPr>
          <w:rFonts w:eastAsiaTheme="minorEastAsia"/>
          <w:color w:val="000000" w:themeColor="text1"/>
          <w:szCs w:val="32"/>
        </w:rPr>
        <w:softHyphen/>
        <w:t>равдание», компенсация избыточности ист</w:t>
      </w:r>
      <w:r w:rsidRPr="00536A8A">
        <w:rPr>
          <w:rFonts w:eastAsiaTheme="minorEastAsia"/>
          <w:color w:val="000000" w:themeColor="text1"/>
          <w:szCs w:val="32"/>
        </w:rPr>
        <w:t>о</w:t>
      </w:r>
      <w:r w:rsidRPr="00536A8A">
        <w:rPr>
          <w:rFonts w:eastAsiaTheme="minorEastAsia"/>
          <w:color w:val="000000" w:themeColor="text1"/>
          <w:szCs w:val="32"/>
        </w:rPr>
        <w:t>рической свободы.</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Именно в этом - глубокий интернациональный пафос прои</w:t>
      </w:r>
      <w:r w:rsidRPr="00536A8A">
        <w:rPr>
          <w:rFonts w:eastAsiaTheme="minorEastAsia"/>
          <w:color w:val="000000" w:themeColor="text1"/>
          <w:szCs w:val="32"/>
        </w:rPr>
        <w:t>з</w:t>
      </w:r>
      <w:r w:rsidRPr="00536A8A">
        <w:rPr>
          <w:rFonts w:eastAsiaTheme="minorEastAsia"/>
          <w:color w:val="000000" w:themeColor="text1"/>
          <w:szCs w:val="32"/>
        </w:rPr>
        <w:t xml:space="preserve">ведения </w:t>
      </w:r>
      <w:r w:rsidRPr="00536A8A">
        <w:rPr>
          <w:rFonts w:eastAsiaTheme="minorEastAsia"/>
          <w:color w:val="000000" w:themeColor="text1"/>
          <w:spacing w:val="-30"/>
          <w:szCs w:val="32"/>
        </w:rPr>
        <w:t xml:space="preserve">Р. </w:t>
      </w:r>
      <w:r w:rsidRPr="00536A8A">
        <w:rPr>
          <w:rFonts w:eastAsiaTheme="minorEastAsia"/>
          <w:color w:val="000000" w:themeColor="text1"/>
          <w:szCs w:val="32"/>
        </w:rPr>
        <w:t>Гамзатова, который достигается при помощи раскр</w:t>
      </w:r>
      <w:r w:rsidRPr="00536A8A">
        <w:rPr>
          <w:rFonts w:eastAsiaTheme="minorEastAsia"/>
          <w:color w:val="000000" w:themeColor="text1"/>
          <w:szCs w:val="32"/>
        </w:rPr>
        <w:t>ы</w:t>
      </w:r>
      <w:r w:rsidRPr="00536A8A">
        <w:rPr>
          <w:rFonts w:eastAsiaTheme="minorEastAsia"/>
          <w:color w:val="000000" w:themeColor="text1"/>
          <w:szCs w:val="32"/>
        </w:rPr>
        <w:t>тия историософской проблематики и идет от внутреннего мира человека, субъективных особенно</w:t>
      </w:r>
      <w:r w:rsidRPr="00536A8A">
        <w:rPr>
          <w:rFonts w:eastAsiaTheme="minorEastAsia"/>
          <w:color w:val="000000" w:themeColor="text1"/>
          <w:szCs w:val="32"/>
        </w:rPr>
        <w:softHyphen/>
        <w:t>стей его жизни, от вечных, пр</w:t>
      </w:r>
      <w:r w:rsidRPr="00536A8A">
        <w:rPr>
          <w:rFonts w:eastAsiaTheme="minorEastAsia"/>
          <w:color w:val="000000" w:themeColor="text1"/>
          <w:szCs w:val="32"/>
        </w:rPr>
        <w:t>и</w:t>
      </w:r>
      <w:r w:rsidRPr="00536A8A">
        <w:rPr>
          <w:rFonts w:eastAsiaTheme="minorEastAsia"/>
          <w:color w:val="000000" w:themeColor="text1"/>
          <w:szCs w:val="32"/>
        </w:rPr>
        <w:t>сущих всем людям принципов человеческого сосуществования: равенства, добра и справедливости.</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Поэтому «Расул Гамзатов, чье творчество явилось высшей фазой на</w:t>
      </w:r>
      <w:r w:rsidRPr="00536A8A">
        <w:rPr>
          <w:rFonts w:eastAsiaTheme="minorEastAsia"/>
          <w:color w:val="000000" w:themeColor="text1"/>
          <w:szCs w:val="32"/>
        </w:rPr>
        <w:softHyphen/>
        <w:t>ционального художественного развития, интересен не только как художест</w:t>
      </w:r>
      <w:r w:rsidRPr="00536A8A">
        <w:rPr>
          <w:rFonts w:eastAsiaTheme="minorEastAsia"/>
          <w:color w:val="000000" w:themeColor="text1"/>
          <w:szCs w:val="32"/>
        </w:rPr>
        <w:softHyphen/>
        <w:t>венный феномен, как яркая творческая инд</w:t>
      </w:r>
      <w:r w:rsidRPr="00536A8A">
        <w:rPr>
          <w:rFonts w:eastAsiaTheme="minorEastAsia"/>
          <w:color w:val="000000" w:themeColor="text1"/>
          <w:szCs w:val="32"/>
        </w:rPr>
        <w:t>и</w:t>
      </w:r>
      <w:r w:rsidRPr="00536A8A">
        <w:rPr>
          <w:rFonts w:eastAsiaTheme="minorEastAsia"/>
          <w:color w:val="000000" w:themeColor="text1"/>
          <w:szCs w:val="32"/>
        </w:rPr>
        <w:t>видуальность, но и как создатель особого направления, самобы</w:t>
      </w:r>
      <w:r w:rsidRPr="00536A8A">
        <w:rPr>
          <w:rFonts w:eastAsiaTheme="minorEastAsia"/>
          <w:color w:val="000000" w:themeColor="text1"/>
          <w:szCs w:val="32"/>
        </w:rPr>
        <w:t>т</w:t>
      </w:r>
      <w:r w:rsidRPr="00536A8A">
        <w:rPr>
          <w:rFonts w:eastAsiaTheme="minorEastAsia"/>
          <w:color w:val="000000" w:themeColor="text1"/>
          <w:szCs w:val="32"/>
        </w:rPr>
        <w:t>но-идейно-эстетического комплекса, оказавше</w:t>
      </w:r>
      <w:r w:rsidRPr="00536A8A">
        <w:rPr>
          <w:rFonts w:eastAsiaTheme="minorEastAsia"/>
          <w:color w:val="000000" w:themeColor="text1"/>
          <w:szCs w:val="32"/>
        </w:rPr>
        <w:softHyphen/>
        <w:t>го, по признанию ведущих дагестанских ученых К. Абукова, Э. Кассиева, А. Г</w:t>
      </w:r>
      <w:r w:rsidRPr="00536A8A">
        <w:rPr>
          <w:rFonts w:eastAsiaTheme="minorEastAsia"/>
          <w:color w:val="000000" w:themeColor="text1"/>
          <w:szCs w:val="32"/>
        </w:rPr>
        <w:t>у</w:t>
      </w:r>
      <w:r w:rsidRPr="00536A8A">
        <w:rPr>
          <w:rFonts w:eastAsiaTheme="minorEastAsia"/>
          <w:color w:val="000000" w:themeColor="text1"/>
          <w:szCs w:val="32"/>
        </w:rPr>
        <w:t xml:space="preserve">сейнаева, С. Хайбуллаева, </w:t>
      </w:r>
      <w:r w:rsidRPr="00536A8A">
        <w:rPr>
          <w:rFonts w:eastAsiaTheme="minorEastAsia"/>
          <w:color w:val="000000" w:themeColor="text1"/>
          <w:spacing w:val="-30"/>
          <w:szCs w:val="32"/>
        </w:rPr>
        <w:t>Г.</w:t>
      </w:r>
      <w:r w:rsidRPr="00536A8A">
        <w:rPr>
          <w:rFonts w:eastAsiaTheme="minorEastAsia"/>
          <w:color w:val="000000" w:themeColor="text1"/>
          <w:szCs w:val="32"/>
        </w:rPr>
        <w:t xml:space="preserve"> Мусахановой, Ф. Абакаровой и др., огромное влияние на всю современную дагестанскую литерат</w:t>
      </w:r>
      <w:r w:rsidRPr="00536A8A">
        <w:rPr>
          <w:rFonts w:eastAsiaTheme="minorEastAsia"/>
          <w:color w:val="000000" w:themeColor="text1"/>
          <w:szCs w:val="32"/>
        </w:rPr>
        <w:t>у</w:t>
      </w:r>
      <w:r w:rsidRPr="00536A8A">
        <w:rPr>
          <w:rFonts w:eastAsiaTheme="minorEastAsia"/>
          <w:color w:val="000000" w:themeColor="text1"/>
          <w:szCs w:val="32"/>
        </w:rPr>
        <w:t>ру» [3.С.45].</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Гамзатова интересует сложность исторических событий XIX и XX веков, взаимоотношений между народами, кровопр</w:t>
      </w:r>
      <w:r w:rsidRPr="00536A8A">
        <w:rPr>
          <w:rFonts w:eastAsiaTheme="minorEastAsia"/>
          <w:color w:val="000000" w:themeColor="text1"/>
          <w:szCs w:val="32"/>
        </w:rPr>
        <w:t>о</w:t>
      </w:r>
      <w:r w:rsidRPr="00536A8A">
        <w:rPr>
          <w:rFonts w:eastAsiaTheme="minorEastAsia"/>
          <w:color w:val="000000" w:themeColor="text1"/>
          <w:szCs w:val="32"/>
        </w:rPr>
        <w:t>литные войны. Но еще важнее для него мощные народные силы, которые боролись против гнета и насилия, умели объединяться в этой борьбе, несмотря на национальные раз</w:t>
      </w:r>
      <w:r w:rsidRPr="00536A8A">
        <w:rPr>
          <w:rFonts w:eastAsiaTheme="minorEastAsia"/>
          <w:color w:val="000000" w:themeColor="text1"/>
          <w:szCs w:val="32"/>
        </w:rPr>
        <w:softHyphen/>
        <w:t>личия в образе жизни и в культуре. Писатель сумел передать духовную атмо</w:t>
      </w:r>
      <w:r w:rsidRPr="00536A8A">
        <w:rPr>
          <w:rFonts w:eastAsiaTheme="minorEastAsia"/>
          <w:color w:val="000000" w:themeColor="text1"/>
          <w:szCs w:val="32"/>
        </w:rPr>
        <w:softHyphen/>
        <w:t>сферу того времени.</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 xml:space="preserve">Именно тогда на авансцену истории, как показывает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w:t>
      </w:r>
      <w:r w:rsidRPr="00536A8A">
        <w:rPr>
          <w:rFonts w:eastAsiaTheme="minorEastAsia"/>
          <w:color w:val="000000" w:themeColor="text1"/>
          <w:szCs w:val="32"/>
        </w:rPr>
        <w:t>м</w:t>
      </w:r>
      <w:r w:rsidRPr="00536A8A">
        <w:rPr>
          <w:rFonts w:eastAsiaTheme="minorEastAsia"/>
          <w:color w:val="000000" w:themeColor="text1"/>
          <w:szCs w:val="32"/>
        </w:rPr>
        <w:t>затов, при</w:t>
      </w:r>
      <w:r w:rsidRPr="00536A8A">
        <w:rPr>
          <w:rFonts w:eastAsiaTheme="minorEastAsia"/>
          <w:color w:val="000000" w:themeColor="text1"/>
          <w:szCs w:val="32"/>
        </w:rPr>
        <w:softHyphen/>
        <w:t>ходит Шамиль - человек, который, благодаря своему личному авторитету, мужеству и таланту предводителя, а главное - любви к народу, умеет разъяс</w:t>
      </w:r>
      <w:r w:rsidRPr="00536A8A">
        <w:rPr>
          <w:rFonts w:eastAsiaTheme="minorEastAsia"/>
          <w:color w:val="000000" w:themeColor="text1"/>
          <w:szCs w:val="32"/>
        </w:rPr>
        <w:softHyphen/>
        <w:t>нить подлинный смысл происх</w:t>
      </w:r>
      <w:r w:rsidRPr="00536A8A">
        <w:rPr>
          <w:rFonts w:eastAsiaTheme="minorEastAsia"/>
          <w:color w:val="000000" w:themeColor="text1"/>
          <w:szCs w:val="32"/>
        </w:rPr>
        <w:t>о</w:t>
      </w:r>
      <w:r w:rsidRPr="00536A8A">
        <w:rPr>
          <w:rFonts w:eastAsiaTheme="minorEastAsia"/>
          <w:color w:val="000000" w:themeColor="text1"/>
          <w:szCs w:val="32"/>
        </w:rPr>
        <w:t>дящего и духовно объединить народы. Про</w:t>
      </w:r>
      <w:r w:rsidRPr="00536A8A">
        <w:rPr>
          <w:rFonts w:eastAsiaTheme="minorEastAsia"/>
          <w:color w:val="000000" w:themeColor="text1"/>
          <w:szCs w:val="32"/>
        </w:rPr>
        <w:softHyphen/>
        <w:t>шлое неподвижно в своей событийной данности, но оно генерирует настоящее. В этом состоит содержание «внутренней истории».</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Такие исторические личности всегда жизненны и созвучны любой эпо</w:t>
      </w:r>
      <w:r w:rsidRPr="00536A8A">
        <w:rPr>
          <w:rFonts w:eastAsiaTheme="minorEastAsia"/>
          <w:color w:val="000000" w:themeColor="text1"/>
          <w:szCs w:val="32"/>
        </w:rPr>
        <w:softHyphen/>
        <w:t>хе. В существовании таких героев - суть жизни на Зе</w:t>
      </w:r>
      <w:r w:rsidRPr="00536A8A">
        <w:rPr>
          <w:rFonts w:eastAsiaTheme="minorEastAsia"/>
          <w:color w:val="000000" w:themeColor="text1"/>
          <w:szCs w:val="32"/>
        </w:rPr>
        <w:t>м</w:t>
      </w:r>
      <w:r w:rsidRPr="00536A8A">
        <w:rPr>
          <w:rFonts w:eastAsiaTheme="minorEastAsia"/>
          <w:color w:val="000000" w:themeColor="text1"/>
          <w:szCs w:val="32"/>
        </w:rPr>
        <w:t>ле. Именно поэтому образ Шамиля доминирует в историосо</w:t>
      </w:r>
      <w:r w:rsidRPr="00536A8A">
        <w:rPr>
          <w:rFonts w:eastAsiaTheme="minorEastAsia"/>
          <w:color w:val="000000" w:themeColor="text1"/>
          <w:szCs w:val="32"/>
        </w:rPr>
        <w:t>ф</w:t>
      </w:r>
      <w:r w:rsidRPr="00536A8A">
        <w:rPr>
          <w:rFonts w:eastAsiaTheme="minorEastAsia"/>
          <w:color w:val="000000" w:themeColor="text1"/>
          <w:szCs w:val="32"/>
        </w:rPr>
        <w:t>ских размышлениях автора «Моего Дагестана».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Это доказывает, что Р. Гамзатов (как и Л. Толстой) показ</w:t>
      </w:r>
      <w:r w:rsidRPr="00536A8A">
        <w:rPr>
          <w:rFonts w:eastAsiaTheme="minorEastAsia"/>
          <w:color w:val="000000" w:themeColor="text1"/>
          <w:szCs w:val="32"/>
        </w:rPr>
        <w:t>ы</w:t>
      </w:r>
      <w:r w:rsidRPr="00536A8A">
        <w:rPr>
          <w:rFonts w:eastAsiaTheme="minorEastAsia"/>
          <w:color w:val="000000" w:themeColor="text1"/>
          <w:szCs w:val="32"/>
        </w:rPr>
        <w:t>вает народ Дагестана не как безликую стихию, она состоит из н</w:t>
      </w:r>
      <w:r w:rsidRPr="00536A8A">
        <w:rPr>
          <w:rFonts w:eastAsiaTheme="minorEastAsia"/>
          <w:color w:val="000000" w:themeColor="text1"/>
          <w:szCs w:val="32"/>
        </w:rPr>
        <w:t>е</w:t>
      </w:r>
      <w:r w:rsidRPr="00536A8A">
        <w:rPr>
          <w:rFonts w:eastAsiaTheme="minorEastAsia"/>
          <w:color w:val="000000" w:themeColor="text1"/>
          <w:szCs w:val="32"/>
        </w:rPr>
        <w:t>зависимых личностей, народ выражает прогрессивный смысл д</w:t>
      </w:r>
      <w:r w:rsidRPr="00536A8A">
        <w:rPr>
          <w:rFonts w:eastAsiaTheme="minorEastAsia"/>
          <w:color w:val="000000" w:themeColor="text1"/>
          <w:szCs w:val="32"/>
        </w:rPr>
        <w:t>е</w:t>
      </w:r>
      <w:r w:rsidRPr="00536A8A">
        <w:rPr>
          <w:rFonts w:eastAsiaTheme="minorEastAsia"/>
          <w:color w:val="000000" w:themeColor="text1"/>
          <w:szCs w:val="32"/>
        </w:rPr>
        <w:t>мократической философии истории, которая справедливо связ</w:t>
      </w:r>
      <w:r w:rsidRPr="00536A8A">
        <w:rPr>
          <w:rFonts w:eastAsiaTheme="minorEastAsia"/>
          <w:color w:val="000000" w:themeColor="text1"/>
          <w:szCs w:val="32"/>
        </w:rPr>
        <w:t>ы</w:t>
      </w:r>
      <w:r w:rsidRPr="00536A8A">
        <w:rPr>
          <w:rFonts w:eastAsiaTheme="minorEastAsia"/>
          <w:color w:val="000000" w:themeColor="text1"/>
          <w:szCs w:val="32"/>
        </w:rPr>
        <w:t>вает дело национальной борьбы с проблемой об</w:t>
      </w:r>
      <w:r w:rsidRPr="00536A8A">
        <w:rPr>
          <w:rFonts w:eastAsiaTheme="minorEastAsia"/>
          <w:color w:val="000000" w:themeColor="text1"/>
          <w:szCs w:val="32"/>
        </w:rPr>
        <w:softHyphen/>
        <w:t>щественных св</w:t>
      </w:r>
      <w:r w:rsidRPr="00536A8A">
        <w:rPr>
          <w:rFonts w:eastAsiaTheme="minorEastAsia"/>
          <w:color w:val="000000" w:themeColor="text1"/>
          <w:szCs w:val="32"/>
        </w:rPr>
        <w:t>о</w:t>
      </w:r>
      <w:r w:rsidRPr="00536A8A">
        <w:rPr>
          <w:rFonts w:eastAsiaTheme="minorEastAsia"/>
          <w:color w:val="000000" w:themeColor="text1"/>
          <w:szCs w:val="32"/>
        </w:rPr>
        <w:t>бод.</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 говорит: «У Шамиля однажды спросили: Скажи, Имам, как могло случиться, что маленький полуголодный Даг</w:t>
      </w:r>
      <w:r w:rsidRPr="00536A8A">
        <w:rPr>
          <w:rFonts w:eastAsiaTheme="minorEastAsia"/>
          <w:color w:val="000000" w:themeColor="text1"/>
          <w:szCs w:val="32"/>
        </w:rPr>
        <w:t>е</w:t>
      </w:r>
      <w:r w:rsidRPr="00536A8A">
        <w:rPr>
          <w:rFonts w:eastAsiaTheme="minorEastAsia"/>
          <w:color w:val="000000" w:themeColor="text1"/>
          <w:szCs w:val="32"/>
        </w:rPr>
        <w:t>стан веками мог сопро</w:t>
      </w:r>
      <w:r w:rsidRPr="00536A8A">
        <w:rPr>
          <w:rFonts w:eastAsiaTheme="minorEastAsia"/>
          <w:color w:val="000000" w:themeColor="text1"/>
          <w:szCs w:val="32"/>
        </w:rPr>
        <w:softHyphen/>
        <w:t>тивляться могущественным государствам и устоял против них?» - «Как мог он целых тридцать лет бороться с всесильным врагом, если бы в груди его не горело пламя любви и ненависти. Этот огонь и есть душа Дагестана, то есть сам Даг</w:t>
      </w:r>
      <w:r w:rsidRPr="00536A8A">
        <w:rPr>
          <w:rFonts w:eastAsiaTheme="minorEastAsia"/>
          <w:color w:val="000000" w:themeColor="text1"/>
          <w:szCs w:val="32"/>
        </w:rPr>
        <w:t>е</w:t>
      </w:r>
      <w:r w:rsidRPr="00536A8A">
        <w:rPr>
          <w:rFonts w:eastAsiaTheme="minorEastAsia"/>
          <w:color w:val="000000" w:themeColor="text1"/>
          <w:szCs w:val="32"/>
        </w:rPr>
        <w:t>стан» [2.С.249-250]. И он, как гражданин, видит «свой долг в том, чтобы не дать потухнуть этой искре» [2.С.352]. История поэтиз</w:t>
      </w:r>
      <w:r w:rsidRPr="00536A8A">
        <w:rPr>
          <w:rFonts w:eastAsiaTheme="minorEastAsia"/>
          <w:color w:val="000000" w:themeColor="text1"/>
          <w:szCs w:val="32"/>
        </w:rPr>
        <w:t>и</w:t>
      </w:r>
      <w:r w:rsidRPr="00536A8A">
        <w:rPr>
          <w:rFonts w:eastAsiaTheme="minorEastAsia"/>
          <w:color w:val="000000" w:themeColor="text1"/>
          <w:szCs w:val="32"/>
        </w:rPr>
        <w:t>руется внутри самой истории (создается «эстетика истории»). Она превращается для писа</w:t>
      </w:r>
      <w:r w:rsidRPr="00536A8A">
        <w:rPr>
          <w:rFonts w:eastAsiaTheme="minorEastAsia"/>
          <w:color w:val="000000" w:themeColor="text1"/>
          <w:szCs w:val="32"/>
        </w:rPr>
        <w:softHyphen/>
        <w:t>теля в контекст общих ситуаций. Важным оказалось здесь применение своего рода историограф</w:t>
      </w:r>
      <w:r w:rsidRPr="00536A8A">
        <w:rPr>
          <w:rFonts w:eastAsiaTheme="minorEastAsia"/>
          <w:color w:val="000000" w:themeColor="text1"/>
          <w:szCs w:val="32"/>
        </w:rPr>
        <w:t>и</w:t>
      </w:r>
      <w:r w:rsidRPr="00536A8A">
        <w:rPr>
          <w:rFonts w:eastAsiaTheme="minorEastAsia"/>
          <w:color w:val="000000" w:themeColor="text1"/>
          <w:szCs w:val="32"/>
        </w:rPr>
        <w:t>ческой риторики. Мир внешний приближен к поэзии и упоряд</w:t>
      </w:r>
      <w:r w:rsidRPr="00536A8A">
        <w:rPr>
          <w:rFonts w:eastAsiaTheme="minorEastAsia"/>
          <w:color w:val="000000" w:themeColor="text1"/>
          <w:szCs w:val="32"/>
        </w:rPr>
        <w:t>о</w:t>
      </w:r>
      <w:r w:rsidRPr="00536A8A">
        <w:rPr>
          <w:rFonts w:eastAsiaTheme="minorEastAsia"/>
          <w:color w:val="000000" w:themeColor="text1"/>
          <w:szCs w:val="32"/>
        </w:rPr>
        <w:t>чен ее средствами, в том числе и мифопоэтическими. Мир нес черты мифопоэтической условности, однако жизнь теперь для а</w:t>
      </w:r>
      <w:r w:rsidRPr="00536A8A">
        <w:rPr>
          <w:rFonts w:eastAsiaTheme="minorEastAsia"/>
          <w:color w:val="000000" w:themeColor="text1"/>
          <w:szCs w:val="32"/>
        </w:rPr>
        <w:t>в</w:t>
      </w:r>
      <w:r w:rsidRPr="00536A8A">
        <w:rPr>
          <w:rFonts w:eastAsiaTheme="minorEastAsia"/>
          <w:color w:val="000000" w:themeColor="text1"/>
          <w:szCs w:val="32"/>
        </w:rPr>
        <w:t>тора равноправный партнер в диалоге реальностей. Внутренний (поэтический) мир насыщается исторической конкретностью и обретает свойство незавершенности и откры</w:t>
      </w:r>
      <w:r w:rsidRPr="00536A8A">
        <w:rPr>
          <w:rFonts w:eastAsiaTheme="minorEastAsia"/>
          <w:color w:val="000000" w:themeColor="text1"/>
          <w:szCs w:val="32"/>
        </w:rPr>
        <w:softHyphen/>
        <w:t>тости. Тревожная и</w:t>
      </w:r>
      <w:r w:rsidRPr="00536A8A">
        <w:rPr>
          <w:rFonts w:eastAsiaTheme="minorEastAsia"/>
          <w:color w:val="000000" w:themeColor="text1"/>
          <w:szCs w:val="32"/>
        </w:rPr>
        <w:t>с</w:t>
      </w:r>
      <w:r w:rsidRPr="00536A8A">
        <w:rPr>
          <w:rFonts w:eastAsiaTheme="minorEastAsia"/>
          <w:color w:val="000000" w:themeColor="text1"/>
          <w:szCs w:val="32"/>
        </w:rPr>
        <w:t>торическая действительность, пестрая и динамичная, ут</w:t>
      </w:r>
      <w:r w:rsidRPr="00536A8A">
        <w:rPr>
          <w:rFonts w:eastAsiaTheme="minorEastAsia"/>
          <w:color w:val="000000" w:themeColor="text1"/>
          <w:szCs w:val="32"/>
        </w:rPr>
        <w:softHyphen/>
        <w:t>ратила в глазах поэта способность жанрово-стилевой соотнесенности с действительностью литературной и потребовала от автора новых форм ху</w:t>
      </w:r>
      <w:r w:rsidRPr="00536A8A">
        <w:rPr>
          <w:rFonts w:eastAsiaTheme="minorEastAsia"/>
          <w:color w:val="000000" w:themeColor="text1"/>
          <w:szCs w:val="32"/>
        </w:rPr>
        <w:softHyphen/>
        <w:t>дожественного историзма и существенных перестроек в области философии истории. История, как внетекстовая реал</w:t>
      </w:r>
      <w:r w:rsidRPr="00536A8A">
        <w:rPr>
          <w:rFonts w:eastAsiaTheme="minorEastAsia"/>
          <w:color w:val="000000" w:themeColor="text1"/>
          <w:szCs w:val="32"/>
        </w:rPr>
        <w:t>ь</w:t>
      </w:r>
      <w:r w:rsidRPr="00536A8A">
        <w:rPr>
          <w:rFonts w:eastAsiaTheme="minorEastAsia"/>
          <w:color w:val="000000" w:themeColor="text1"/>
          <w:szCs w:val="32"/>
        </w:rPr>
        <w:t>ность, с ее непредсказуемостью размывает грани готовых иера</w:t>
      </w:r>
      <w:r w:rsidRPr="00536A8A">
        <w:rPr>
          <w:rFonts w:eastAsiaTheme="minorEastAsia"/>
          <w:color w:val="000000" w:themeColor="text1"/>
          <w:szCs w:val="32"/>
        </w:rPr>
        <w:t>р</w:t>
      </w:r>
      <w:r w:rsidRPr="00536A8A">
        <w:rPr>
          <w:rFonts w:eastAsiaTheme="minorEastAsia"/>
          <w:color w:val="000000" w:themeColor="text1"/>
          <w:szCs w:val="32"/>
        </w:rPr>
        <w:t>хий в жизни и литературе, разрешая запре</w:t>
      </w:r>
      <w:r w:rsidRPr="00536A8A">
        <w:rPr>
          <w:rFonts w:eastAsiaTheme="minorEastAsia"/>
          <w:color w:val="000000" w:themeColor="text1"/>
          <w:szCs w:val="32"/>
        </w:rPr>
        <w:softHyphen/>
        <w:t>щенные в устоявшихся системах (методах искусства) жанрово-стилевые но</w:t>
      </w:r>
      <w:r w:rsidRPr="00536A8A">
        <w:rPr>
          <w:rFonts w:eastAsiaTheme="minorEastAsia"/>
          <w:color w:val="000000" w:themeColor="text1"/>
          <w:szCs w:val="32"/>
        </w:rPr>
        <w:softHyphen/>
        <w:t>вации.</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Эстетическое структурирование материала обобщено у п</w:t>
      </w:r>
      <w:r w:rsidRPr="00536A8A">
        <w:rPr>
          <w:rFonts w:eastAsiaTheme="minorEastAsia"/>
          <w:color w:val="000000" w:themeColor="text1"/>
          <w:szCs w:val="32"/>
        </w:rPr>
        <w:t>и</w:t>
      </w:r>
      <w:r w:rsidRPr="00536A8A">
        <w:rPr>
          <w:rFonts w:eastAsiaTheme="minorEastAsia"/>
          <w:color w:val="000000" w:themeColor="text1"/>
          <w:szCs w:val="32"/>
        </w:rPr>
        <w:t>сателя (что можно обозначить термином «историческая эстет</w:t>
      </w:r>
      <w:r w:rsidRPr="00536A8A">
        <w:rPr>
          <w:rFonts w:eastAsiaTheme="minorEastAsia"/>
          <w:color w:val="000000" w:themeColor="text1"/>
          <w:szCs w:val="32"/>
        </w:rPr>
        <w:t>и</w:t>
      </w:r>
      <w:r w:rsidRPr="00536A8A">
        <w:rPr>
          <w:rFonts w:eastAsiaTheme="minorEastAsia"/>
          <w:color w:val="000000" w:themeColor="text1"/>
          <w:szCs w:val="32"/>
        </w:rPr>
        <w:t>ка»).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Поскольку память человечества - это память поэта и мысл</w:t>
      </w:r>
      <w:r w:rsidRPr="00536A8A">
        <w:rPr>
          <w:rFonts w:eastAsiaTheme="minorEastAsia"/>
          <w:color w:val="000000" w:themeColor="text1"/>
          <w:szCs w:val="32"/>
        </w:rPr>
        <w:t>и</w:t>
      </w:r>
      <w:r w:rsidRPr="00536A8A">
        <w:rPr>
          <w:rFonts w:eastAsiaTheme="minorEastAsia"/>
          <w:color w:val="000000" w:themeColor="text1"/>
          <w:szCs w:val="32"/>
        </w:rPr>
        <w:t>теля, в ко</w:t>
      </w:r>
      <w:r w:rsidRPr="00536A8A">
        <w:rPr>
          <w:rFonts w:eastAsiaTheme="minorEastAsia"/>
          <w:color w:val="000000" w:themeColor="text1"/>
          <w:szCs w:val="32"/>
        </w:rPr>
        <w:softHyphen/>
        <w:t>торой «прошедшее живет как художественное произв</w:t>
      </w:r>
      <w:r w:rsidRPr="00536A8A">
        <w:rPr>
          <w:rFonts w:eastAsiaTheme="minorEastAsia"/>
          <w:color w:val="000000" w:themeColor="text1"/>
          <w:szCs w:val="32"/>
        </w:rPr>
        <w:t>е</w:t>
      </w:r>
      <w:r w:rsidRPr="00536A8A">
        <w:rPr>
          <w:rFonts w:eastAsiaTheme="minorEastAsia"/>
          <w:color w:val="000000" w:themeColor="text1"/>
          <w:szCs w:val="32"/>
        </w:rPr>
        <w:t>дение», утверждается мысль о развитии истории по законам х</w:t>
      </w:r>
      <w:r w:rsidRPr="00536A8A">
        <w:rPr>
          <w:rFonts w:eastAsiaTheme="minorEastAsia"/>
          <w:color w:val="000000" w:themeColor="text1"/>
          <w:szCs w:val="32"/>
        </w:rPr>
        <w:t>у</w:t>
      </w:r>
      <w:r w:rsidRPr="00536A8A">
        <w:rPr>
          <w:rFonts w:eastAsiaTheme="minorEastAsia"/>
          <w:color w:val="000000" w:themeColor="text1"/>
          <w:szCs w:val="32"/>
        </w:rPr>
        <w:t>дожественного творчества, и сама история осмысляется как эст</w:t>
      </w:r>
      <w:r w:rsidRPr="00536A8A">
        <w:rPr>
          <w:rFonts w:eastAsiaTheme="minorEastAsia"/>
          <w:color w:val="000000" w:themeColor="text1"/>
          <w:szCs w:val="32"/>
        </w:rPr>
        <w:t>е</w:t>
      </w:r>
      <w:r w:rsidRPr="00536A8A">
        <w:rPr>
          <w:rFonts w:eastAsiaTheme="minorEastAsia"/>
          <w:color w:val="000000" w:themeColor="text1"/>
          <w:szCs w:val="32"/>
        </w:rPr>
        <w:t>тический артефакт.</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 xml:space="preserve">Таким образом,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 еще раз показывает, что Ш</w:t>
      </w:r>
      <w:r w:rsidRPr="00536A8A">
        <w:rPr>
          <w:rFonts w:eastAsiaTheme="minorEastAsia"/>
          <w:color w:val="000000" w:themeColor="text1"/>
          <w:szCs w:val="32"/>
        </w:rPr>
        <w:t>а</w:t>
      </w:r>
      <w:r w:rsidRPr="00536A8A">
        <w:rPr>
          <w:rFonts w:eastAsiaTheme="minorEastAsia"/>
          <w:color w:val="000000" w:themeColor="text1"/>
          <w:szCs w:val="32"/>
        </w:rPr>
        <w:t>миль, занимав</w:t>
      </w:r>
      <w:r w:rsidRPr="00536A8A">
        <w:rPr>
          <w:rFonts w:eastAsiaTheme="minorEastAsia"/>
          <w:color w:val="000000" w:themeColor="text1"/>
          <w:szCs w:val="32"/>
        </w:rPr>
        <w:softHyphen/>
        <w:t>ший особое место в истории, является не только духовно-нравственным ори</w:t>
      </w:r>
      <w:r w:rsidRPr="00536A8A">
        <w:rPr>
          <w:rFonts w:eastAsiaTheme="minorEastAsia"/>
          <w:color w:val="000000" w:themeColor="text1"/>
          <w:szCs w:val="32"/>
        </w:rPr>
        <w:softHyphen/>
        <w:t>ентиром дагестанских народов, но и выступает как личность, способствующая духовному единению народов Дагестана. Дагестанцы, воюя против царской России, сплотились между собой, а впоследствии и с русским народом. Выросший на многовековых уроках истории и сплоченный им</w:t>
      </w:r>
      <w:r w:rsidRPr="00536A8A">
        <w:rPr>
          <w:rFonts w:eastAsiaTheme="minorEastAsia"/>
          <w:color w:val="000000" w:themeColor="text1"/>
          <w:szCs w:val="32"/>
        </w:rPr>
        <w:t>а</w:t>
      </w:r>
      <w:r w:rsidRPr="00536A8A">
        <w:rPr>
          <w:rFonts w:eastAsiaTheme="minorEastAsia"/>
          <w:color w:val="000000" w:themeColor="text1"/>
          <w:szCs w:val="32"/>
        </w:rPr>
        <w:t xml:space="preserve">мом Шамилем, дагестанский народ воспитал в такой маленькой республике сорок девять Героев Советского Союза, которые, как пишет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 «потяну</w:t>
      </w:r>
      <w:r w:rsidRPr="00536A8A">
        <w:rPr>
          <w:rFonts w:eastAsiaTheme="minorEastAsia"/>
          <w:color w:val="000000" w:themeColor="text1"/>
          <w:szCs w:val="32"/>
        </w:rPr>
        <w:softHyphen/>
        <w:t>лись из разных аулов» защищать Р</w:t>
      </w:r>
      <w:r w:rsidRPr="00536A8A">
        <w:rPr>
          <w:rFonts w:eastAsiaTheme="minorEastAsia"/>
          <w:color w:val="000000" w:themeColor="text1"/>
          <w:szCs w:val="32"/>
        </w:rPr>
        <w:t>о</w:t>
      </w:r>
      <w:r w:rsidRPr="00536A8A">
        <w:rPr>
          <w:rFonts w:eastAsiaTheme="minorEastAsia"/>
          <w:color w:val="000000" w:themeColor="text1"/>
          <w:szCs w:val="32"/>
        </w:rPr>
        <w:t>дину.</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«Потом появились: эскадрилья истребителей «Дагестан», танковая ко</w:t>
      </w:r>
      <w:r w:rsidRPr="00536A8A">
        <w:rPr>
          <w:rFonts w:eastAsiaTheme="minorEastAsia"/>
          <w:color w:val="000000" w:themeColor="text1"/>
          <w:szCs w:val="32"/>
        </w:rPr>
        <w:softHyphen/>
        <w:t>лонна «Шамиль», бронепоезд «Комсомол Дагестана». Отцы и дети в одном ряду. Воинская доблесть снова засветилась над горами. Браслеты, серьги, пояса, кольца, подарки женихов, мужей и отцов, серебро и золото, драгоцен</w:t>
      </w:r>
      <w:r w:rsidRPr="00536A8A">
        <w:rPr>
          <w:rFonts w:eastAsiaTheme="minorEastAsia"/>
          <w:color w:val="000000" w:themeColor="text1"/>
          <w:szCs w:val="32"/>
        </w:rPr>
        <w:softHyphen/>
        <w:t>ные камни, старинное искусство Дагестана наши женщины отдали, чтобы армия ковала победу.</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Да, ушел на фронт Дагестан. Он воевал вместе со всей стр</w:t>
      </w:r>
      <w:r w:rsidRPr="00536A8A">
        <w:rPr>
          <w:rFonts w:eastAsiaTheme="minorEastAsia"/>
          <w:color w:val="000000" w:themeColor="text1"/>
          <w:szCs w:val="32"/>
        </w:rPr>
        <w:t>а</w:t>
      </w:r>
      <w:r w:rsidRPr="00536A8A">
        <w:rPr>
          <w:rFonts w:eastAsiaTheme="minorEastAsia"/>
          <w:color w:val="000000" w:themeColor="text1"/>
          <w:szCs w:val="32"/>
        </w:rPr>
        <w:t>ной... Со всех обширных фронтов стекались в маленький Даг</w:t>
      </w:r>
      <w:r w:rsidRPr="00536A8A">
        <w:rPr>
          <w:rFonts w:eastAsiaTheme="minorEastAsia"/>
          <w:color w:val="000000" w:themeColor="text1"/>
          <w:szCs w:val="32"/>
        </w:rPr>
        <w:t>е</w:t>
      </w:r>
      <w:r w:rsidRPr="00536A8A">
        <w:rPr>
          <w:rFonts w:eastAsiaTheme="minorEastAsia"/>
          <w:color w:val="000000" w:themeColor="text1"/>
          <w:szCs w:val="32"/>
        </w:rPr>
        <w:t>стан скорбные письма... Горянки, читая письма, слушая радио, заучивали наизусть непонятные и трудные для них слова: Керчь, Брест, Корсунь-Шевченковский, Плоешти, Констанца, Фран</w:t>
      </w:r>
      <w:r w:rsidRPr="00536A8A">
        <w:rPr>
          <w:rFonts w:eastAsiaTheme="minorEastAsia"/>
          <w:color w:val="000000" w:themeColor="text1"/>
          <w:szCs w:val="32"/>
        </w:rPr>
        <w:t>к</w:t>
      </w:r>
      <w:r w:rsidRPr="00536A8A">
        <w:rPr>
          <w:rFonts w:eastAsiaTheme="minorEastAsia"/>
          <w:color w:val="000000" w:themeColor="text1"/>
          <w:szCs w:val="32"/>
        </w:rPr>
        <w:t>фурт-на-Майне, Бранденбург...</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На стене рейхстага среди прочих есть и такая надпись, в</w:t>
      </w:r>
      <w:r w:rsidRPr="00536A8A">
        <w:rPr>
          <w:rFonts w:eastAsiaTheme="minorEastAsia"/>
          <w:color w:val="000000" w:themeColor="text1"/>
          <w:szCs w:val="32"/>
        </w:rPr>
        <w:t>ы</w:t>
      </w:r>
      <w:r w:rsidRPr="00536A8A">
        <w:rPr>
          <w:rFonts w:eastAsiaTheme="minorEastAsia"/>
          <w:color w:val="000000" w:themeColor="text1"/>
          <w:szCs w:val="32"/>
        </w:rPr>
        <w:t>резанная штыком: «Мы из Дагестана»...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Сто человек не вернулись в наш небольшой аул. Сто тысяч человек не вернулись домой по всему Дагестану...» [2.С.331-335].</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Произведение «Мой Дагестан» характеризуется глубиной осмысления исторического пути дагестанского народа.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 показывает, что главное завоевание дагеста</w:t>
      </w:r>
      <w:r w:rsidRPr="00536A8A">
        <w:rPr>
          <w:rFonts w:eastAsiaTheme="minorEastAsia"/>
          <w:color w:val="000000" w:themeColor="text1"/>
          <w:szCs w:val="32"/>
        </w:rPr>
        <w:t>н</w:t>
      </w:r>
      <w:r w:rsidRPr="00536A8A">
        <w:rPr>
          <w:rFonts w:eastAsiaTheme="minorEastAsia"/>
          <w:color w:val="000000" w:themeColor="text1"/>
          <w:szCs w:val="32"/>
        </w:rPr>
        <w:t>ских народов в области духовно-нравственных ценностей - эв</w:t>
      </w:r>
      <w:r w:rsidRPr="00536A8A">
        <w:rPr>
          <w:rFonts w:eastAsiaTheme="minorEastAsia"/>
          <w:color w:val="000000" w:themeColor="text1"/>
          <w:szCs w:val="32"/>
        </w:rPr>
        <w:t>о</w:t>
      </w:r>
      <w:r w:rsidRPr="00536A8A">
        <w:rPr>
          <w:rFonts w:eastAsiaTheme="minorEastAsia"/>
          <w:color w:val="000000" w:themeColor="text1"/>
          <w:szCs w:val="32"/>
        </w:rPr>
        <w:t>люция «интернационального сознания», воспитанного на прот</w:t>
      </w:r>
      <w:r w:rsidRPr="00536A8A">
        <w:rPr>
          <w:rFonts w:eastAsiaTheme="minorEastAsia"/>
          <w:color w:val="000000" w:themeColor="text1"/>
          <w:szCs w:val="32"/>
        </w:rPr>
        <w:t>я</w:t>
      </w:r>
      <w:r w:rsidRPr="00536A8A">
        <w:rPr>
          <w:rFonts w:eastAsiaTheme="minorEastAsia"/>
          <w:color w:val="000000" w:themeColor="text1"/>
          <w:szCs w:val="32"/>
        </w:rPr>
        <w:t>жении многих веков дагестанской землей, составляет дух мудр</w:t>
      </w:r>
      <w:r w:rsidRPr="00536A8A">
        <w:rPr>
          <w:rFonts w:eastAsiaTheme="minorEastAsia"/>
          <w:color w:val="000000" w:themeColor="text1"/>
          <w:szCs w:val="32"/>
        </w:rPr>
        <w:t>о</w:t>
      </w:r>
      <w:r w:rsidRPr="00536A8A">
        <w:rPr>
          <w:rFonts w:eastAsiaTheme="minorEastAsia"/>
          <w:color w:val="000000" w:themeColor="text1"/>
          <w:szCs w:val="32"/>
        </w:rPr>
        <w:t>го и гордого, талантливого и мужественного, гостепри</w:t>
      </w:r>
      <w:r w:rsidRPr="00536A8A">
        <w:rPr>
          <w:rFonts w:eastAsiaTheme="minorEastAsia"/>
          <w:color w:val="000000" w:themeColor="text1"/>
          <w:szCs w:val="32"/>
        </w:rPr>
        <w:softHyphen/>
        <w:t>имного и трудолюбивого народа.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 xml:space="preserve">Так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 углубляет и расширяет знания читателя о его родном Дагестане, его истории и настоящем. При этом автор не раз в повествование включает рассуждения о том, что значит для Дагестана Россия. «...А потом сказали свое слово Пушкин, Лермонтов... А. Бестужев-Марлинский написал своего «Аммалат бека»... Александр Дюма побывал в Дагестане, Полежаев написал поэмы «Эрпели» и «Чир-юрт». Каждый по-разному писал о тебе, так глубоко и проникновенно, как юноша Лермонтов и старец Толстой» [2.С. 422-423].</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 произведении «Мой Дагестан» по-новому наполняется лирическое время, ибо в лирические переживания автора вторг</w:t>
      </w:r>
      <w:r w:rsidRPr="00536A8A">
        <w:rPr>
          <w:rFonts w:eastAsiaTheme="minorEastAsia"/>
          <w:color w:val="000000" w:themeColor="text1"/>
          <w:szCs w:val="32"/>
        </w:rPr>
        <w:t>а</w:t>
      </w:r>
      <w:r w:rsidRPr="00536A8A">
        <w:rPr>
          <w:rFonts w:eastAsiaTheme="minorEastAsia"/>
          <w:color w:val="000000" w:themeColor="text1"/>
          <w:szCs w:val="32"/>
        </w:rPr>
        <w:t>ется история, и она ста</w:t>
      </w:r>
      <w:r w:rsidRPr="00536A8A">
        <w:rPr>
          <w:rFonts w:eastAsiaTheme="minorEastAsia"/>
          <w:color w:val="000000" w:themeColor="text1"/>
          <w:szCs w:val="32"/>
        </w:rPr>
        <w:softHyphen/>
        <w:t>новится формой активного поэтического познания мира.</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Так автор «Моего Дагестана» выбрал свой особый путь к миропониманию и раскрытию историософской проблематики - это не только историче</w:t>
      </w:r>
      <w:r w:rsidRPr="00536A8A">
        <w:rPr>
          <w:rFonts w:eastAsiaTheme="minorEastAsia"/>
          <w:color w:val="000000" w:themeColor="text1"/>
          <w:szCs w:val="32"/>
        </w:rPr>
        <w:softHyphen/>
        <w:t>ские личности и факты, но и вымысел, и</w:t>
      </w:r>
      <w:r w:rsidRPr="00536A8A">
        <w:rPr>
          <w:rFonts w:eastAsiaTheme="minorEastAsia"/>
          <w:color w:val="000000" w:themeColor="text1"/>
          <w:szCs w:val="32"/>
        </w:rPr>
        <w:t>н</w:t>
      </w:r>
      <w:r w:rsidRPr="00536A8A">
        <w:rPr>
          <w:rFonts w:eastAsiaTheme="minorEastAsia"/>
          <w:color w:val="000000" w:themeColor="text1"/>
          <w:szCs w:val="32"/>
        </w:rPr>
        <w:t>туиция и фантазия.</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Национальная идея в данном контексте заявляет о себе как «акт откры</w:t>
      </w:r>
      <w:r w:rsidRPr="00536A8A">
        <w:rPr>
          <w:rFonts w:eastAsiaTheme="minorEastAsia"/>
          <w:color w:val="000000" w:themeColor="text1"/>
          <w:szCs w:val="32"/>
        </w:rPr>
        <w:softHyphen/>
        <w:t>тия» и «прорастает» в динамику текста. Такой путь обеспечил «полифониче</w:t>
      </w:r>
      <w:r w:rsidRPr="00536A8A">
        <w:rPr>
          <w:rFonts w:eastAsiaTheme="minorEastAsia"/>
          <w:color w:val="000000" w:themeColor="text1"/>
          <w:szCs w:val="32"/>
        </w:rPr>
        <w:softHyphen/>
        <w:t>ский разворот темы личностного и н</w:t>
      </w:r>
      <w:r w:rsidRPr="00536A8A">
        <w:rPr>
          <w:rFonts w:eastAsiaTheme="minorEastAsia"/>
          <w:color w:val="000000" w:themeColor="text1"/>
          <w:szCs w:val="32"/>
        </w:rPr>
        <w:t>а</w:t>
      </w:r>
      <w:r w:rsidRPr="00536A8A">
        <w:rPr>
          <w:rFonts w:eastAsiaTheme="minorEastAsia"/>
          <w:color w:val="000000" w:themeColor="text1"/>
          <w:szCs w:val="32"/>
        </w:rPr>
        <w:t>ционального самоопределения» (К.К. Султанов).</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 «Моем Дагестане» «философия национального бытия, осознанная в эстетическом контексте, обнаруживает черты сам</w:t>
      </w:r>
      <w:r w:rsidRPr="00536A8A">
        <w:rPr>
          <w:rFonts w:eastAsiaTheme="minorEastAsia"/>
          <w:color w:val="000000" w:themeColor="text1"/>
          <w:szCs w:val="32"/>
        </w:rPr>
        <w:t>о</w:t>
      </w:r>
      <w:r w:rsidRPr="00536A8A">
        <w:rPr>
          <w:rFonts w:eastAsiaTheme="minorEastAsia"/>
          <w:color w:val="000000" w:themeColor="text1"/>
          <w:szCs w:val="32"/>
        </w:rPr>
        <w:t>ценности и исторической подвижности. Энергетика непрерывной национальной традиции вовлекает художественное слово в сферу глубинных ценностных ориентации».</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Воссоздав картины истории, обратив внимание на свяще</w:t>
      </w:r>
      <w:r w:rsidRPr="00536A8A">
        <w:rPr>
          <w:rFonts w:eastAsiaTheme="minorEastAsia"/>
          <w:color w:val="000000" w:themeColor="text1"/>
          <w:szCs w:val="32"/>
        </w:rPr>
        <w:t>н</w:t>
      </w:r>
      <w:r w:rsidRPr="00536A8A">
        <w:rPr>
          <w:rFonts w:eastAsiaTheme="minorEastAsia"/>
          <w:color w:val="000000" w:themeColor="text1"/>
          <w:szCs w:val="32"/>
        </w:rPr>
        <w:t>ную для даге</w:t>
      </w:r>
      <w:r w:rsidRPr="00536A8A">
        <w:rPr>
          <w:rFonts w:eastAsiaTheme="minorEastAsia"/>
          <w:color w:val="000000" w:themeColor="text1"/>
          <w:szCs w:val="32"/>
        </w:rPr>
        <w:softHyphen/>
        <w:t>станца связь с родной землей, с её величавой прир</w:t>
      </w:r>
      <w:r w:rsidRPr="00536A8A">
        <w:rPr>
          <w:rFonts w:eastAsiaTheme="minorEastAsia"/>
          <w:color w:val="000000" w:themeColor="text1"/>
          <w:szCs w:val="32"/>
        </w:rPr>
        <w:t>о</w:t>
      </w:r>
      <w:r w:rsidRPr="00536A8A">
        <w:rPr>
          <w:rFonts w:eastAsiaTheme="minorEastAsia"/>
          <w:color w:val="000000" w:themeColor="text1"/>
          <w:szCs w:val="32"/>
        </w:rPr>
        <w:t>дой, писатель показывает, как многокрасочна и плодородна земля Дагестана, какие разные по языку, по образу жизни, но в то же время очень похожие, близкие и понимающие друг друга народы её населяют.</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Р. Гамзатов пытается строить историю самосознания, для которой эт</w:t>
      </w:r>
      <w:r w:rsidRPr="00536A8A">
        <w:rPr>
          <w:rFonts w:eastAsiaTheme="minorEastAsia"/>
          <w:color w:val="000000" w:themeColor="text1"/>
          <w:szCs w:val="32"/>
        </w:rPr>
        <w:softHyphen/>
        <w:t>ноязыковая специфика, география и условия дагеста</w:t>
      </w:r>
      <w:r w:rsidRPr="00536A8A">
        <w:rPr>
          <w:rFonts w:eastAsiaTheme="minorEastAsia"/>
          <w:color w:val="000000" w:themeColor="text1"/>
          <w:szCs w:val="32"/>
        </w:rPr>
        <w:t>н</w:t>
      </w:r>
      <w:r w:rsidRPr="00536A8A">
        <w:rPr>
          <w:rFonts w:eastAsiaTheme="minorEastAsia"/>
          <w:color w:val="000000" w:themeColor="text1"/>
          <w:szCs w:val="32"/>
        </w:rPr>
        <w:t>ского нравственного климата связаны эстетикой прекрасной н</w:t>
      </w:r>
      <w:r w:rsidRPr="00536A8A">
        <w:rPr>
          <w:rFonts w:eastAsiaTheme="minorEastAsia"/>
          <w:color w:val="000000" w:themeColor="text1"/>
          <w:szCs w:val="32"/>
        </w:rPr>
        <w:t>е</w:t>
      </w:r>
      <w:r w:rsidRPr="00536A8A">
        <w:rPr>
          <w:rFonts w:eastAsiaTheme="minorEastAsia"/>
          <w:color w:val="000000" w:themeColor="text1"/>
          <w:szCs w:val="32"/>
        </w:rPr>
        <w:t>обходимости и образуют ту собы</w:t>
      </w:r>
      <w:r w:rsidRPr="00536A8A">
        <w:rPr>
          <w:rFonts w:eastAsiaTheme="minorEastAsia"/>
          <w:color w:val="000000" w:themeColor="text1"/>
          <w:szCs w:val="32"/>
        </w:rPr>
        <w:softHyphen/>
        <w:t>тийную плотность прошлого, которая и называется историей. Так Р. Гамзато</w:t>
      </w:r>
      <w:r w:rsidRPr="00536A8A">
        <w:rPr>
          <w:rFonts w:eastAsiaTheme="minorEastAsia"/>
          <w:color w:val="000000" w:themeColor="text1"/>
          <w:szCs w:val="32"/>
        </w:rPr>
        <w:softHyphen/>
        <w:t>вым художестве</w:t>
      </w:r>
      <w:r w:rsidRPr="00536A8A">
        <w:rPr>
          <w:rFonts w:eastAsiaTheme="minorEastAsia"/>
          <w:color w:val="000000" w:themeColor="text1"/>
          <w:szCs w:val="32"/>
        </w:rPr>
        <w:t>н</w:t>
      </w:r>
      <w:r w:rsidRPr="00536A8A">
        <w:rPr>
          <w:rFonts w:eastAsiaTheme="minorEastAsia"/>
          <w:color w:val="000000" w:themeColor="text1"/>
          <w:szCs w:val="32"/>
        </w:rPr>
        <w:t>ная историчность жизни была доведена до полного развития.</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Для автора важна мысль о нравственной целостности ист</w:t>
      </w:r>
      <w:r w:rsidRPr="00536A8A">
        <w:rPr>
          <w:rFonts w:eastAsiaTheme="minorEastAsia"/>
          <w:color w:val="000000" w:themeColor="text1"/>
          <w:szCs w:val="32"/>
        </w:rPr>
        <w:t>о</w:t>
      </w:r>
      <w:r w:rsidRPr="00536A8A">
        <w:rPr>
          <w:rFonts w:eastAsiaTheme="minorEastAsia"/>
          <w:color w:val="000000" w:themeColor="text1"/>
          <w:szCs w:val="32"/>
        </w:rPr>
        <w:t>рического. Принимая тот факт, что объективное время истории резко увеличило свой темп и парадоксально оказалось «быстрее» биографического, герой считает возможным приведение этих двух рядов к единому ритму. Лично-биографическое время не изменяет норме, но зато повышается ценностный статус самой нормы, а время истории как бы «гасится» или нейтрализуется средствами мифа о Шамиле. В такой ситуации отпадает необх</w:t>
      </w:r>
      <w:r w:rsidRPr="00536A8A">
        <w:rPr>
          <w:rFonts w:eastAsiaTheme="minorEastAsia"/>
          <w:color w:val="000000" w:themeColor="text1"/>
          <w:szCs w:val="32"/>
        </w:rPr>
        <w:t>о</w:t>
      </w:r>
      <w:r w:rsidRPr="00536A8A">
        <w:rPr>
          <w:rFonts w:eastAsiaTheme="minorEastAsia"/>
          <w:color w:val="000000" w:themeColor="text1"/>
          <w:szCs w:val="32"/>
        </w:rPr>
        <w:t>димость в эпической дистанции от истории, ибо сохраняются преимущества «зрителя высоких зрелищ». Расулом Гамзатовым в «Моём Дагестане» художественная историчность жизни была д</w:t>
      </w:r>
      <w:r w:rsidRPr="00536A8A">
        <w:rPr>
          <w:rFonts w:eastAsiaTheme="minorEastAsia"/>
          <w:color w:val="000000" w:themeColor="text1"/>
          <w:szCs w:val="32"/>
        </w:rPr>
        <w:t>о</w:t>
      </w:r>
      <w:r w:rsidRPr="00536A8A">
        <w:rPr>
          <w:rFonts w:eastAsiaTheme="minorEastAsia"/>
          <w:color w:val="000000" w:themeColor="text1"/>
          <w:szCs w:val="32"/>
        </w:rPr>
        <w:t>ведена до полного развития.</w:t>
      </w:r>
    </w:p>
    <w:p w:rsidR="00F23A49" w:rsidRPr="00536A8A" w:rsidRDefault="00F23A49" w:rsidP="00536A8A">
      <w:pPr>
        <w:autoSpaceDE w:val="0"/>
        <w:autoSpaceDN w:val="0"/>
        <w:adjustRightInd w:val="0"/>
        <w:rPr>
          <w:rFonts w:eastAsiaTheme="minorEastAsia"/>
          <w:color w:val="000000" w:themeColor="text1"/>
          <w:szCs w:val="32"/>
          <w:vertAlign w:val="superscript"/>
        </w:rPr>
      </w:pPr>
      <w:r w:rsidRPr="00536A8A">
        <w:rPr>
          <w:rFonts w:eastAsiaTheme="minorEastAsia"/>
          <w:color w:val="000000" w:themeColor="text1"/>
          <w:szCs w:val="32"/>
        </w:rPr>
        <w:t>«Мой Дагестан» Р. Гамзатова «...показывает историю и с</w:t>
      </w:r>
      <w:r w:rsidRPr="00536A8A">
        <w:rPr>
          <w:rFonts w:eastAsiaTheme="minorEastAsia"/>
          <w:color w:val="000000" w:themeColor="text1"/>
          <w:szCs w:val="32"/>
        </w:rPr>
        <w:t>о</w:t>
      </w:r>
      <w:r w:rsidRPr="00536A8A">
        <w:rPr>
          <w:rFonts w:eastAsiaTheme="minorEastAsia"/>
          <w:color w:val="000000" w:themeColor="text1"/>
          <w:szCs w:val="32"/>
        </w:rPr>
        <w:t>временное состояние Дагестана и изображает дагестанцев в их историческом движении к прогрессу»</w:t>
      </w:r>
    </w:p>
    <w:p w:rsidR="00F23A49" w:rsidRPr="00536A8A" w:rsidRDefault="00F23A49" w:rsidP="00536A8A">
      <w:pPr>
        <w:autoSpaceDE w:val="0"/>
        <w:autoSpaceDN w:val="0"/>
        <w:adjustRightInd w:val="0"/>
        <w:rPr>
          <w:rFonts w:eastAsiaTheme="minorEastAsia"/>
          <w:color w:val="000000" w:themeColor="text1"/>
          <w:szCs w:val="32"/>
        </w:rPr>
      </w:pPr>
      <w:r w:rsidRPr="00536A8A">
        <w:rPr>
          <w:rFonts w:eastAsiaTheme="minorEastAsia"/>
          <w:color w:val="000000" w:themeColor="text1"/>
          <w:szCs w:val="32"/>
        </w:rPr>
        <w:t xml:space="preserve">Таким образом, значение произведения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Гамзатова «Мой Дагестан» для дагестанской и мировой литературы определяется, прежде всего, глуби</w:t>
      </w:r>
      <w:r w:rsidRPr="00536A8A">
        <w:rPr>
          <w:rFonts w:eastAsiaTheme="minorEastAsia"/>
          <w:color w:val="000000" w:themeColor="text1"/>
          <w:szCs w:val="32"/>
        </w:rPr>
        <w:softHyphen/>
        <w:t>ной проникновения писателя в духовную а</w:t>
      </w:r>
      <w:r w:rsidRPr="00536A8A">
        <w:rPr>
          <w:rFonts w:eastAsiaTheme="minorEastAsia"/>
          <w:color w:val="000000" w:themeColor="text1"/>
          <w:szCs w:val="32"/>
        </w:rPr>
        <w:t>т</w:t>
      </w:r>
      <w:r w:rsidRPr="00536A8A">
        <w:rPr>
          <w:rFonts w:eastAsiaTheme="minorEastAsia"/>
          <w:color w:val="000000" w:themeColor="text1"/>
          <w:szCs w:val="32"/>
        </w:rPr>
        <w:t>мосферу исторического времени. Сущность поэтического мир</w:t>
      </w:r>
      <w:r w:rsidRPr="00536A8A">
        <w:rPr>
          <w:rFonts w:eastAsiaTheme="minorEastAsia"/>
          <w:color w:val="000000" w:themeColor="text1"/>
          <w:szCs w:val="32"/>
        </w:rPr>
        <w:t>о</w:t>
      </w:r>
      <w:r w:rsidRPr="00536A8A">
        <w:rPr>
          <w:rFonts w:eastAsiaTheme="minorEastAsia"/>
          <w:color w:val="000000" w:themeColor="text1"/>
          <w:szCs w:val="32"/>
        </w:rPr>
        <w:t>понимания выражается в масштабности про</w:t>
      </w:r>
      <w:r w:rsidRPr="00536A8A">
        <w:rPr>
          <w:rFonts w:eastAsiaTheme="minorEastAsia"/>
          <w:color w:val="000000" w:themeColor="text1"/>
          <w:szCs w:val="32"/>
        </w:rPr>
        <w:softHyphen/>
        <w:t xml:space="preserve">никновения </w:t>
      </w:r>
      <w:r w:rsidRPr="00536A8A">
        <w:rPr>
          <w:rFonts w:eastAsiaTheme="minorEastAsia"/>
          <w:color w:val="000000" w:themeColor="text1"/>
          <w:spacing w:val="-30"/>
          <w:szCs w:val="32"/>
        </w:rPr>
        <w:t>Р.</w:t>
      </w:r>
      <w:r w:rsidRPr="00536A8A">
        <w:rPr>
          <w:rFonts w:eastAsiaTheme="minorEastAsia"/>
          <w:color w:val="000000" w:themeColor="text1"/>
          <w:szCs w:val="32"/>
        </w:rPr>
        <w:t xml:space="preserve"> Гамз</w:t>
      </w:r>
      <w:r w:rsidRPr="00536A8A">
        <w:rPr>
          <w:rFonts w:eastAsiaTheme="minorEastAsia"/>
          <w:color w:val="000000" w:themeColor="text1"/>
          <w:szCs w:val="32"/>
        </w:rPr>
        <w:t>а</w:t>
      </w:r>
      <w:r w:rsidRPr="00536A8A">
        <w:rPr>
          <w:rFonts w:eastAsiaTheme="minorEastAsia"/>
          <w:color w:val="000000" w:themeColor="text1"/>
          <w:szCs w:val="32"/>
        </w:rPr>
        <w:t>това в прошлое, в историю, в умении правдиво раскрыть новые грани исторического и духовного опыта своего народа, оценить этот опыт с позиций своего времени.</w:t>
      </w:r>
    </w:p>
    <w:p w:rsidR="00F23A49" w:rsidRPr="00536A8A" w:rsidRDefault="00F23A49" w:rsidP="00536A8A">
      <w:pPr>
        <w:autoSpaceDE w:val="0"/>
        <w:autoSpaceDN w:val="0"/>
        <w:adjustRightInd w:val="0"/>
        <w:rPr>
          <w:rFonts w:eastAsiaTheme="minorEastAsia"/>
          <w:color w:val="000000" w:themeColor="text1"/>
          <w:szCs w:val="32"/>
        </w:rPr>
      </w:pPr>
    </w:p>
    <w:p w:rsidR="00F23A49" w:rsidRPr="00985D75" w:rsidRDefault="00F23A49" w:rsidP="00536A8A">
      <w:pPr>
        <w:autoSpaceDE w:val="0"/>
        <w:autoSpaceDN w:val="0"/>
        <w:adjustRightInd w:val="0"/>
        <w:jc w:val="center"/>
        <w:rPr>
          <w:rFonts w:eastAsiaTheme="minorEastAsia"/>
          <w:b/>
          <w:color w:val="000000" w:themeColor="text1"/>
          <w:szCs w:val="32"/>
        </w:rPr>
      </w:pPr>
      <w:r w:rsidRPr="00985D75">
        <w:rPr>
          <w:rFonts w:eastAsiaTheme="minorEastAsia"/>
          <w:b/>
          <w:color w:val="000000" w:themeColor="text1"/>
          <w:szCs w:val="32"/>
        </w:rPr>
        <w:t>Список литературы</w:t>
      </w:r>
    </w:p>
    <w:p w:rsidR="00F23A49" w:rsidRPr="00536A8A" w:rsidRDefault="00F23A49" w:rsidP="00536A8A">
      <w:pPr>
        <w:numPr>
          <w:ilvl w:val="0"/>
          <w:numId w:val="23"/>
        </w:numPr>
        <w:tabs>
          <w:tab w:val="left" w:pos="851"/>
        </w:tabs>
        <w:autoSpaceDE w:val="0"/>
        <w:autoSpaceDN w:val="0"/>
        <w:adjustRightInd w:val="0"/>
        <w:ind w:left="0" w:firstLine="709"/>
        <w:contextualSpacing/>
        <w:rPr>
          <w:rFonts w:eastAsiaTheme="minorEastAsia"/>
          <w:color w:val="000000" w:themeColor="text1"/>
          <w:szCs w:val="32"/>
        </w:rPr>
      </w:pPr>
      <w:r w:rsidRPr="00536A8A">
        <w:rPr>
          <w:rFonts w:eastAsiaTheme="minorEastAsia"/>
          <w:color w:val="000000" w:themeColor="text1"/>
          <w:szCs w:val="32"/>
        </w:rPr>
        <w:t>Гамзатов Р.Г. Мой Дагестан. Книга первая и вторая. – Махачкала: Дагучнизгид,1985.-С.307.</w:t>
      </w:r>
    </w:p>
    <w:p w:rsidR="00F23A49" w:rsidRPr="00536A8A" w:rsidRDefault="00F23A49" w:rsidP="00536A8A">
      <w:pPr>
        <w:numPr>
          <w:ilvl w:val="0"/>
          <w:numId w:val="23"/>
        </w:numPr>
        <w:tabs>
          <w:tab w:val="left" w:pos="851"/>
        </w:tabs>
        <w:autoSpaceDE w:val="0"/>
        <w:autoSpaceDN w:val="0"/>
        <w:adjustRightInd w:val="0"/>
        <w:ind w:left="0" w:firstLine="709"/>
        <w:contextualSpacing/>
        <w:rPr>
          <w:rFonts w:eastAsiaTheme="minorEastAsia"/>
          <w:color w:val="000000" w:themeColor="text1"/>
          <w:szCs w:val="32"/>
        </w:rPr>
      </w:pPr>
      <w:r w:rsidRPr="00536A8A">
        <w:rPr>
          <w:rFonts w:eastAsiaTheme="minorEastAsia"/>
          <w:color w:val="000000" w:themeColor="text1"/>
          <w:szCs w:val="32"/>
        </w:rPr>
        <w:t>Гамзатов Р.Г. Мой Дагестан. С.249-250</w:t>
      </w:r>
    </w:p>
    <w:p w:rsidR="00F23A49" w:rsidRPr="00536A8A" w:rsidRDefault="00F23A49" w:rsidP="00536A8A">
      <w:pPr>
        <w:numPr>
          <w:ilvl w:val="0"/>
          <w:numId w:val="23"/>
        </w:numPr>
        <w:tabs>
          <w:tab w:val="left" w:pos="851"/>
        </w:tabs>
        <w:autoSpaceDE w:val="0"/>
        <w:autoSpaceDN w:val="0"/>
        <w:adjustRightInd w:val="0"/>
        <w:ind w:left="0" w:firstLine="709"/>
        <w:contextualSpacing/>
        <w:rPr>
          <w:rFonts w:eastAsiaTheme="minorEastAsia"/>
          <w:color w:val="000000" w:themeColor="text1"/>
          <w:szCs w:val="32"/>
        </w:rPr>
      </w:pPr>
      <w:r w:rsidRPr="00536A8A">
        <w:rPr>
          <w:rFonts w:eastAsiaTheme="minorEastAsia"/>
          <w:color w:val="000000" w:themeColor="text1"/>
          <w:szCs w:val="32"/>
        </w:rPr>
        <w:t>Юсупова Г.С. Три десятилетия аварской поэзии. – М</w:t>
      </w:r>
      <w:r w:rsidRPr="00536A8A">
        <w:rPr>
          <w:rFonts w:eastAsiaTheme="minorEastAsia"/>
          <w:color w:val="000000" w:themeColor="text1"/>
          <w:szCs w:val="32"/>
        </w:rPr>
        <w:t>а</w:t>
      </w:r>
      <w:r w:rsidRPr="00536A8A">
        <w:rPr>
          <w:rFonts w:eastAsiaTheme="minorEastAsia"/>
          <w:color w:val="000000" w:themeColor="text1"/>
          <w:szCs w:val="32"/>
        </w:rPr>
        <w:t>хачкала, 1998. – С.45</w:t>
      </w:r>
    </w:p>
    <w:p w:rsidR="00E43D04" w:rsidRPr="00536A8A" w:rsidRDefault="00E43D04" w:rsidP="00536A8A">
      <w:pPr>
        <w:tabs>
          <w:tab w:val="left" w:pos="851"/>
        </w:tabs>
        <w:autoSpaceDE w:val="0"/>
        <w:autoSpaceDN w:val="0"/>
        <w:adjustRightInd w:val="0"/>
        <w:rPr>
          <w:rFonts w:eastAsiaTheme="minorEastAsia"/>
          <w:color w:val="000000" w:themeColor="text1"/>
          <w:szCs w:val="32"/>
        </w:rPr>
      </w:pPr>
    </w:p>
    <w:p w:rsidR="00CC0466" w:rsidRPr="00536A8A" w:rsidRDefault="00CC0466" w:rsidP="00985D75">
      <w:pPr>
        <w:pStyle w:val="2"/>
        <w:rPr>
          <w:rFonts w:eastAsiaTheme="minorHAnsi"/>
          <w:lang w:eastAsia="en-US"/>
        </w:rPr>
      </w:pPr>
      <w:bookmarkStart w:id="38" w:name="_Toc30155420"/>
      <w:r w:rsidRPr="00536A8A">
        <w:rPr>
          <w:rFonts w:eastAsiaTheme="minorHAnsi"/>
          <w:lang w:eastAsia="en-US"/>
        </w:rPr>
        <w:t>Ахаева З.Г.</w:t>
      </w:r>
      <w:bookmarkEnd w:id="38"/>
    </w:p>
    <w:p w:rsidR="005F4B86" w:rsidRPr="00536A8A" w:rsidRDefault="00CC0466" w:rsidP="00985D75">
      <w:pPr>
        <w:pStyle w:val="3"/>
        <w:rPr>
          <w:rFonts w:eastAsiaTheme="minorHAnsi"/>
          <w:lang w:eastAsia="en-US"/>
        </w:rPr>
      </w:pPr>
      <w:bookmarkStart w:id="39" w:name="_Toc30155421"/>
      <w:r w:rsidRPr="00536A8A">
        <w:rPr>
          <w:rFonts w:eastAsiaTheme="minorHAnsi"/>
          <w:lang w:eastAsia="en-US"/>
        </w:rPr>
        <w:t xml:space="preserve">Национальное </w:t>
      </w:r>
      <w:r w:rsidR="005F4B86" w:rsidRPr="00536A8A">
        <w:rPr>
          <w:rFonts w:eastAsiaTheme="minorHAnsi"/>
          <w:lang w:eastAsia="en-US"/>
        </w:rPr>
        <w:t>преобразование русского театра.</w:t>
      </w:r>
      <w:bookmarkEnd w:id="39"/>
    </w:p>
    <w:p w:rsidR="005F4B86" w:rsidRPr="00536A8A" w:rsidRDefault="00CC0466" w:rsidP="00536A8A">
      <w:pPr>
        <w:rPr>
          <w:rFonts w:eastAsiaTheme="minorHAnsi"/>
          <w:b/>
          <w:color w:val="000000" w:themeColor="text1"/>
          <w:szCs w:val="32"/>
          <w:lang w:eastAsia="en-US"/>
        </w:rPr>
      </w:pPr>
      <w:r w:rsidRPr="00536A8A">
        <w:rPr>
          <w:rFonts w:eastAsiaTheme="minorHAnsi"/>
          <w:color w:val="000000" w:themeColor="text1"/>
          <w:szCs w:val="32"/>
          <w:lang w:eastAsia="en-US"/>
        </w:rPr>
        <w:t>Он создал правду на русской сцене», - определил Герцен в некрологе Щепкина историческую роль его в общем развитии русской театральной культуры.</w:t>
      </w:r>
      <w:r w:rsidR="005F4B86" w:rsidRPr="00536A8A">
        <w:rPr>
          <w:rFonts w:eastAsiaTheme="minorHAnsi"/>
          <w:b/>
          <w:color w:val="000000" w:themeColor="text1"/>
          <w:szCs w:val="32"/>
          <w:lang w:eastAsia="en-US"/>
        </w:rPr>
        <w:t xml:space="preserve"> </w:t>
      </w:r>
      <w:r w:rsidRPr="00536A8A">
        <w:rPr>
          <w:rFonts w:eastAsiaTheme="minorHAnsi"/>
          <w:color w:val="000000" w:themeColor="text1"/>
          <w:szCs w:val="32"/>
          <w:lang w:eastAsia="en-US"/>
        </w:rPr>
        <w:t>В Москве Щепкин вскоре входит в круг выдающихся людей  своего времени, вплотную соприкас</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ется с крупнейшими представителями русской интеллигенции. Он знакомился с ролью Фамусова, пользуясь непосредственными указаниями самого Грибоедова. По настоянию Пушкина начал он свои автобиографические «Записки», первая фраза которых была начертана рукой великого поэта. Долгими годами личной друж</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 xml:space="preserve">ской приязни и подлинного творческого е5динения был связан Щепкин с Гоголем, Лермонтовым, Островским, Тургеневым и другими </w:t>
      </w:r>
      <w:r w:rsidR="005F4B86" w:rsidRPr="00536A8A">
        <w:rPr>
          <w:rFonts w:eastAsiaTheme="minorHAnsi"/>
          <w:color w:val="000000" w:themeColor="text1"/>
          <w:szCs w:val="32"/>
          <w:lang w:eastAsia="en-US"/>
        </w:rPr>
        <w:t>деятелями культуры и искусства.</w:t>
      </w:r>
    </w:p>
    <w:p w:rsidR="005F4B8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Вместе с Белинским, Герценом и Огарёвым примыкает он к кружку друзей профессуры московского университета. Вот что он говорил об этом: «Я многим обязан московскому университ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ту в лице его преподавателей: одни научили меня мыслить,</w:t>
      </w:r>
      <w:r w:rsidR="005F4B86" w:rsidRPr="00536A8A">
        <w:rPr>
          <w:rFonts w:eastAsiaTheme="minorHAnsi"/>
          <w:color w:val="000000" w:themeColor="text1"/>
          <w:szCs w:val="32"/>
          <w:lang w:eastAsia="en-US"/>
        </w:rPr>
        <w:t xml:space="preserve"> - гл</w:t>
      </w:r>
      <w:r w:rsidR="005F4B86" w:rsidRPr="00536A8A">
        <w:rPr>
          <w:rFonts w:eastAsiaTheme="minorHAnsi"/>
          <w:color w:val="000000" w:themeColor="text1"/>
          <w:szCs w:val="32"/>
          <w:lang w:eastAsia="en-US"/>
        </w:rPr>
        <w:t>у</w:t>
      </w:r>
      <w:r w:rsidR="005F4B86" w:rsidRPr="00536A8A">
        <w:rPr>
          <w:rFonts w:eastAsiaTheme="minorHAnsi"/>
          <w:color w:val="000000" w:themeColor="text1"/>
          <w:szCs w:val="32"/>
          <w:lang w:eastAsia="en-US"/>
        </w:rPr>
        <w:t>боко понимать искусство».</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Лучшим откликом на великие идеи современности на ре</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листическое преобразование драматического искусства явилась сценическая реформа Щепкина.  В тех же «Записках» Щепкин рассказывал что в ходе репетиций он почувствовал произнося н</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сколько слов просто как говорят жизни, что так следовало бы и</w:t>
      </w:r>
      <w:r w:rsidRPr="00536A8A">
        <w:rPr>
          <w:rFonts w:eastAsiaTheme="minorHAnsi"/>
          <w:color w:val="000000" w:themeColor="text1"/>
          <w:szCs w:val="32"/>
          <w:lang w:eastAsia="en-US"/>
        </w:rPr>
        <w:t>г</w:t>
      </w:r>
      <w:r w:rsidRPr="00536A8A">
        <w:rPr>
          <w:rFonts w:eastAsiaTheme="minorHAnsi"/>
          <w:color w:val="000000" w:themeColor="text1"/>
          <w:szCs w:val="32"/>
          <w:lang w:eastAsia="en-US"/>
        </w:rPr>
        <w:t>рать на сцене. Таким образом Щепкин открыл простоту интон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ций. Однако , к простоте и естественности актерской игры не сводилась реформа Щепкина. Щепкин делал в театре то же с</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мое, что делали великие русские писатели в области литературы, то есть воспроизведение отдельных жизненных явлений, что п</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зволяло создать полноценное реалистическое произведение. В этом состояло принципиальное отличие реализма Щепкина как творческого метода от «реализма» его предшественников. Ще</w:t>
      </w:r>
      <w:r w:rsidRPr="00536A8A">
        <w:rPr>
          <w:rFonts w:eastAsiaTheme="minorHAnsi"/>
          <w:color w:val="000000" w:themeColor="text1"/>
          <w:szCs w:val="32"/>
          <w:lang w:eastAsia="en-US"/>
        </w:rPr>
        <w:t>п</w:t>
      </w:r>
      <w:r w:rsidRPr="00536A8A">
        <w:rPr>
          <w:rFonts w:eastAsiaTheme="minorHAnsi"/>
          <w:color w:val="000000" w:themeColor="text1"/>
          <w:szCs w:val="32"/>
          <w:lang w:eastAsia="en-US"/>
        </w:rPr>
        <w:t>кин не допускает «подражания внешним привычкам, голосу и у</w:t>
      </w:r>
      <w:r w:rsidRPr="00536A8A">
        <w:rPr>
          <w:rFonts w:eastAsiaTheme="minorHAnsi"/>
          <w:color w:val="000000" w:themeColor="text1"/>
          <w:szCs w:val="32"/>
          <w:lang w:eastAsia="en-US"/>
        </w:rPr>
        <w:t>х</w:t>
      </w:r>
      <w:r w:rsidRPr="00536A8A">
        <w:rPr>
          <w:rFonts w:eastAsiaTheme="minorHAnsi"/>
          <w:color w:val="000000" w:themeColor="text1"/>
          <w:szCs w:val="32"/>
          <w:lang w:eastAsia="en-US"/>
        </w:rPr>
        <w:t>ваткам различных сословий». Актер должен проникнуть в «душу роли», влезть «так сказать в кожу действующего лица», а не внешне копировать жизнь.</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Однако Щепкин призывает не подходить интуитивно, а осознавать основную творческую задачу и филигранную техн</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ческую отделку роли во всех деталях и мелочах.</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По мнению Щепкина, непременным условием для этого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до чтобы сцена получила «живого человека, и живого ни  одним только телом, а чтобы он жил головой и сердцем».</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Имя Щепкина неразрывно связано с утверждением русской обличительной драматургией. В бессмертной комедии Грибоед</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ва Щепкин получает роль Фамусова и начинает замечательную разработку ее, которую продолжит затем в течение всей жизни. Создавая необычайно жизненный правдивый образ Фамусова, Щепкин тем самым нес зрителю глубокий обличительный пафос комедии Грибоедова. Также работал он над ролью Городничего в «Ревизоре» Гоголя. Достигнув совершенства в работе над ролью поднявшись до предельных вершин социальной сатиры, Щепкин трактовал Городничева как живое лицо, как «явление действ</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тельной жизни, явление характеристическое, типическое». Круг творческих интересов Щепкина также был связан с его стремл</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нием реформировать игру трагического актера в реалистическом духе. Чтобы разрешить проблему реалистической интерпретации трагического спектакля Щепкин сам брался за исполнение нек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торых трагических ролей. Так для этой цели он обратился к ид</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альным образцам реалистической трагедии - пьесам Пушкина, сыграв Сальери в «Моцарте и Сальери» и барона в «Скупой р</w:t>
      </w:r>
      <w:r w:rsidRPr="00536A8A">
        <w:rPr>
          <w:rFonts w:eastAsiaTheme="minorHAnsi"/>
          <w:color w:val="000000" w:themeColor="text1"/>
          <w:szCs w:val="32"/>
          <w:lang w:eastAsia="en-US"/>
        </w:rPr>
        <w:t>ы</w:t>
      </w:r>
      <w:r w:rsidRPr="00536A8A">
        <w:rPr>
          <w:rFonts w:eastAsiaTheme="minorHAnsi"/>
          <w:color w:val="000000" w:themeColor="text1"/>
          <w:szCs w:val="32"/>
          <w:lang w:eastAsia="en-US"/>
        </w:rPr>
        <w:t>царе». Физические данные тучного, приземистого Щепкина - его «небольшая квадратная фигура», по его собственному выраж</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нию, - меньше всего соответствовали общепринятому предста</w:t>
      </w:r>
      <w:r w:rsidRPr="00536A8A">
        <w:rPr>
          <w:rFonts w:eastAsiaTheme="minorHAnsi"/>
          <w:color w:val="000000" w:themeColor="text1"/>
          <w:szCs w:val="32"/>
          <w:lang w:eastAsia="en-US"/>
        </w:rPr>
        <w:t>в</w:t>
      </w:r>
      <w:r w:rsidRPr="00536A8A">
        <w:rPr>
          <w:rFonts w:eastAsiaTheme="minorHAnsi"/>
          <w:color w:val="000000" w:themeColor="text1"/>
          <w:szCs w:val="32"/>
          <w:lang w:eastAsia="en-US"/>
        </w:rPr>
        <w:t>лению о трагическом актере.</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Однако сущность трагического образа барона была  псих</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логически раскрыта так глубоко, что Щепкина по праву можно считать первым русским трагиком – реалистом. Не менее знач</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тельными были для Щепкина ряд ролей, которые характеризов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ли бы его как преобразователя русского театра.</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Так Белинский говорит об этом в одной из статей: «Нет сп</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ра, что Щепкин удивителен в ролях Фамусова, Городничего, но не эти роли составляют его настоящего амплуа. Это роли по пр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имуществу мещанские, поли простых людей, но которые требуют не одного комического, но и глубокого патетического элемента в таланте артиста…».</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С исключительным психологическим мастерством создавал Щепкин образ одинокого маленького человека раздавленного т</w:t>
      </w:r>
      <w:r w:rsidRPr="00536A8A">
        <w:rPr>
          <w:rFonts w:eastAsiaTheme="minorHAnsi"/>
          <w:color w:val="000000" w:themeColor="text1"/>
          <w:szCs w:val="32"/>
          <w:lang w:eastAsia="en-US"/>
        </w:rPr>
        <w:t>я</w:t>
      </w:r>
      <w:r w:rsidRPr="00536A8A">
        <w:rPr>
          <w:rFonts w:eastAsiaTheme="minorHAnsi"/>
          <w:color w:val="000000" w:themeColor="text1"/>
          <w:szCs w:val="32"/>
          <w:lang w:eastAsia="en-US"/>
        </w:rPr>
        <w:t>жестью свалившихся на него невзгод. Раскрывая перед зрителем сложную гамму душевных переживаний своего героя его вну</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реннюю борьбу, Щепкин вызывал чувство глубокого сострадания в судьбе своего героя.</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Тема защиты «униженных и оскорбленных» эти демократ</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ческие образы,  понятные широким кругам современного зрителя Щепкин воплощал на сцене всю свою творческую жизнь.  Обр</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зы простых людей несущих всем своим существом протест 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тив окружающих его условий привлекали его в пьесах Остро</w:t>
      </w:r>
      <w:r w:rsidRPr="00536A8A">
        <w:rPr>
          <w:rFonts w:eastAsiaTheme="minorHAnsi"/>
          <w:color w:val="000000" w:themeColor="text1"/>
          <w:szCs w:val="32"/>
          <w:lang w:eastAsia="en-US"/>
        </w:rPr>
        <w:t>в</w:t>
      </w:r>
      <w:r w:rsidRPr="00536A8A">
        <w:rPr>
          <w:rFonts w:eastAsiaTheme="minorHAnsi"/>
          <w:color w:val="000000" w:themeColor="text1"/>
          <w:szCs w:val="32"/>
          <w:lang w:eastAsia="en-US"/>
        </w:rPr>
        <w:t>ского, Тургенева и др.</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Торжество  его искусства состоит не в том только, что он в одно и тоже время умеет возбуждать и смех и слезы, но в том, что он умеет заинтересовать зрителей судьбой простого человека и заставить их рыдать и трепетать от страданий того или иного о</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раза»-писал Белинский о Щепкине.</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Ближайшим  продолжателем дела Щепкина был великий русский актер А.Мартынов. Показывая простого человека во всех его житейских противоречиях Мартынов раскрывал одновреме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но и отрицательные черты, свойственные представителям того или иного сословия. Особенно это раскрывается когда актер п</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лучает возможность обратиться непосредственно к произведен</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ям новой русской литературы. Он блестяще играл в «Женитьбе» Гоголя, с тонкими психологическими нюансами передавая 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бость и нерешительность Подколесина. Основоположник «нат</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ральной школы» Гоголь был близок Мартынову главным образом своим изображением будничной жизни. «Все мы вышли из гог</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левской «Шинели», уточнял позднее Достоевский значение вел</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кого русского писателя для последующих литературных покол</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ний. Именно в этом направлении развивается также творчество Мартынова, также как и Щепкин, смело и решительно встает Мартынов на защиту «униженных и оскорбленных» в совреме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 xml:space="preserve">ной ему русской литературе. </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Целый ряд комедийных положений содержит пьеса молод</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го драматурга И.Чернышева  «Жених из долгового отделения», давая повод для развлекательного спектакля. Совершенно иные мотивы находил в этой пьесе Мартынов. Несмотря на весь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мизм обстановки и самой личности персонажа Лодыжкина Ма</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тынов заставил зрителя невольно сострадать ему и нужно было видеть, как весь зрительный зал затаил дыхание. Непередаваемая грусть, которую нес актер, была близка публике.</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Глубоко и проникновенно исполнял Мартынов роли в пь</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сах Тургенева, Островского. Венцом всех ролей Мартынова был Тихон  в «Грозе» Островского. В его образе Мартынов видел, прежде всего, такую же жертву «темного царства» как и Катер</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на. Он сочувствует судьбе Катерины, но страдает из-за нево</w:t>
      </w:r>
      <w:r w:rsidRPr="00536A8A">
        <w:rPr>
          <w:rFonts w:eastAsiaTheme="minorHAnsi"/>
          <w:color w:val="000000" w:themeColor="text1"/>
          <w:szCs w:val="32"/>
          <w:lang w:eastAsia="en-US"/>
        </w:rPr>
        <w:t>з</w:t>
      </w:r>
      <w:r w:rsidRPr="00536A8A">
        <w:rPr>
          <w:rFonts w:eastAsiaTheme="minorHAnsi"/>
          <w:color w:val="000000" w:themeColor="text1"/>
          <w:szCs w:val="32"/>
          <w:lang w:eastAsia="en-US"/>
        </w:rPr>
        <w:t>можности изменить ход событий. С драматической силой он 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износит слова обвинения  всей окружающей его среде.   </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Щепкин и Мартынов своей актерской игрой возглавили 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вое направление в русской актерском искусстве, которое было определено как направление критического реализма. Надо отм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тить, что в этом направлении развиваются и другие талантливые их современники.  Среди них можно назвать актрису Е.Гусеву, Ю.Линскую, Е.Ковалерову, С.Васильева и др. Ближайшими 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должателями традиций Щепкина были его ученики С.Шумский и И.Самарин. </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Первоначально Шумский был занят в незначительных вод</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вильных пьесах, накопив творческий опыт, ведущее положение Шумский закрепляет за собой исполнение ролей Кочкарева и Хлестакова. Умение Шумского оригинально истолковывать 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пертуарные роли, находить в них новые черты проявляется и при исполнении роли Чадского в котором он акцентирует зрелость ума и сознание собственного достоинства. С исключительным успехом играет он роль Кречинского, глубоко показывая вну</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реннюю сущность героя ,изображая не заведомого авантюриста, а весьма светского человека с изящными манерами и большим а</w:t>
      </w:r>
      <w:r w:rsidRPr="00536A8A">
        <w:rPr>
          <w:rFonts w:eastAsiaTheme="minorHAnsi"/>
          <w:color w:val="000000" w:themeColor="text1"/>
          <w:szCs w:val="32"/>
          <w:lang w:eastAsia="en-US"/>
        </w:rPr>
        <w:t>п</w:t>
      </w:r>
      <w:r w:rsidRPr="00536A8A">
        <w:rPr>
          <w:rFonts w:eastAsiaTheme="minorHAnsi"/>
          <w:color w:val="000000" w:themeColor="text1"/>
          <w:szCs w:val="32"/>
          <w:lang w:eastAsia="en-US"/>
        </w:rPr>
        <w:t>ломбом. И лишь в финале он раскрывает истинную природу г</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 xml:space="preserve">роя при знаменитых словах «сорвалось». </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Шумскому удаются разноплановые роли в русском и  зар</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 xml:space="preserve">бежном репертуаре,  и всюду оставаясь верным завету Щепкина - влезть в кожу действующего лица изучив его особенности. Как верный последователь Щепкина он стремился выбирать пьесы, изображающие современную жизнь и выдвигать в них, прежде всего «гражданские мотивы». </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Также  оставаясь,  верным последователем Щепкина  И. С</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марин успешно реализовался  как в русской классике, так и в з</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рубежной драматургии. Виртуозно исполнял он роли в драмах Шиллера и комедиях Шекспира.  В русской классике Самарин был превосходный Чадский, а затем - Фамусов. </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С большой приближенностью к щепкинской трактовке и</w:t>
      </w:r>
      <w:r w:rsidRPr="00536A8A">
        <w:rPr>
          <w:rFonts w:eastAsiaTheme="minorHAnsi"/>
          <w:color w:val="000000" w:themeColor="text1"/>
          <w:szCs w:val="32"/>
          <w:lang w:eastAsia="en-US"/>
        </w:rPr>
        <w:t>с</w:t>
      </w:r>
      <w:r w:rsidRPr="00536A8A">
        <w:rPr>
          <w:rFonts w:eastAsiaTheme="minorHAnsi"/>
          <w:color w:val="000000" w:themeColor="text1"/>
          <w:szCs w:val="32"/>
          <w:lang w:eastAsia="en-US"/>
        </w:rPr>
        <w:t>полнял Самарин роль Городничего. Можно считать выдающим</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ся сценические образы в репертуаре Островского. Именно Сам</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рин много способствует образованию «щепкинской школы» а</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терской игры и, как выдающийся театральный педагог, воспит</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нию щепкинской традиции последующих актерских поколений. </w:t>
      </w:r>
    </w:p>
    <w:p w:rsidR="00CC0466"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Строго следует Щепкину Самарин в тонкой шлифовке всех своих образов, тщательной и детальной отделки каждого штриха. Также как Щепкин он выделяется редкой творческой взыскател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ностью. Он проповедует строгое и требовательное отношение а</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тера к своему труду. В целом реформа Щепкина сыграла опред</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ляющую роль для последующего развития всех русской теа</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ральной культуры. Неслучайно творчество последующих акте</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ских  поколений можно характеризовать сценическим реализмом. По праву  и по прямому указанию Станиславского именно «на заветах Щепкина» возникает такое явление русской национал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ной сценической культуры, как русский национальный театр.</w:t>
      </w:r>
    </w:p>
    <w:p w:rsidR="00985D75" w:rsidRPr="00536A8A" w:rsidRDefault="00985D75" w:rsidP="00536A8A">
      <w:pPr>
        <w:rPr>
          <w:rFonts w:eastAsiaTheme="minorHAnsi"/>
          <w:color w:val="000000" w:themeColor="text1"/>
          <w:szCs w:val="32"/>
          <w:lang w:eastAsia="en-US"/>
        </w:rPr>
      </w:pPr>
    </w:p>
    <w:p w:rsidR="00CC0466" w:rsidRPr="00985D75" w:rsidRDefault="00CC0466" w:rsidP="00536A8A">
      <w:pPr>
        <w:jc w:val="center"/>
        <w:rPr>
          <w:rFonts w:eastAsiaTheme="minorHAnsi"/>
          <w:b/>
          <w:color w:val="000000" w:themeColor="text1"/>
          <w:szCs w:val="32"/>
          <w:lang w:eastAsia="en-US"/>
        </w:rPr>
      </w:pPr>
      <w:r w:rsidRPr="00985D75">
        <w:rPr>
          <w:rFonts w:eastAsiaTheme="minorHAnsi"/>
          <w:b/>
          <w:color w:val="000000" w:themeColor="text1"/>
          <w:szCs w:val="32"/>
          <w:lang w:eastAsia="en-US"/>
        </w:rPr>
        <w:t>Список литературы:</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1. Всеволодский-Гернгросс, В.Н. Хрестоматия по истории русского театра/ ГИХЛ, М.:1936г.</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2. Данилов,  С.С. Очерки по истории русского драматич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ского театра/ М.: государственное издательство «Искусство», 1948.</w:t>
      </w:r>
    </w:p>
    <w:p w:rsidR="00CC0466" w:rsidRPr="00536A8A"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3. Марков, П.А. Новейшие театральные течения/ М.: изд</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тельство ВСНХ, 1924.</w:t>
      </w:r>
    </w:p>
    <w:p w:rsidR="00CC0466" w:rsidRDefault="00CC0466" w:rsidP="00536A8A">
      <w:pPr>
        <w:rPr>
          <w:rFonts w:eastAsiaTheme="minorHAnsi"/>
          <w:color w:val="000000" w:themeColor="text1"/>
          <w:szCs w:val="32"/>
          <w:lang w:eastAsia="en-US"/>
        </w:rPr>
      </w:pPr>
      <w:r w:rsidRPr="00536A8A">
        <w:rPr>
          <w:rFonts w:eastAsiaTheme="minorHAnsi"/>
          <w:color w:val="000000" w:themeColor="text1"/>
          <w:szCs w:val="32"/>
          <w:lang w:eastAsia="en-US"/>
        </w:rPr>
        <w:t>4. Мацкин, А.П. Портреты и наблюдения/М.: «Искусство», 1973.</w:t>
      </w:r>
    </w:p>
    <w:p w:rsidR="00D12D01" w:rsidRPr="00536A8A" w:rsidRDefault="00D12D01" w:rsidP="00536A8A">
      <w:pPr>
        <w:rPr>
          <w:rFonts w:eastAsiaTheme="minorHAnsi"/>
          <w:color w:val="000000" w:themeColor="text1"/>
          <w:szCs w:val="32"/>
          <w:lang w:eastAsia="en-US"/>
        </w:rPr>
      </w:pPr>
    </w:p>
    <w:p w:rsidR="004E6738" w:rsidRPr="00536A8A" w:rsidRDefault="004E6738" w:rsidP="00985D75">
      <w:pPr>
        <w:pStyle w:val="2"/>
        <w:rPr>
          <w:rFonts w:eastAsiaTheme="minorHAnsi"/>
          <w:lang w:eastAsia="en-US"/>
        </w:rPr>
      </w:pPr>
      <w:bookmarkStart w:id="40" w:name="_Toc30155422"/>
      <w:r w:rsidRPr="00536A8A">
        <w:rPr>
          <w:rFonts w:eastAsiaTheme="minorHAnsi"/>
          <w:lang w:eastAsia="en-US"/>
        </w:rPr>
        <w:t>Абдуллатипов А.-К.Ю.,</w:t>
      </w:r>
      <w:bookmarkEnd w:id="40"/>
    </w:p>
    <w:p w:rsidR="004E6738" w:rsidRPr="00536A8A" w:rsidRDefault="004E6738" w:rsidP="00985D75">
      <w:pPr>
        <w:pStyle w:val="2"/>
        <w:rPr>
          <w:rFonts w:eastAsiaTheme="minorHAnsi"/>
          <w:lang w:eastAsia="en-US"/>
        </w:rPr>
      </w:pPr>
      <w:bookmarkStart w:id="41" w:name="_Toc30155423"/>
      <w:r w:rsidRPr="00536A8A">
        <w:rPr>
          <w:rFonts w:eastAsiaTheme="minorHAnsi"/>
          <w:lang w:eastAsia="en-US"/>
        </w:rPr>
        <w:t>Султанмурадов А.М.</w:t>
      </w:r>
      <w:bookmarkEnd w:id="41"/>
    </w:p>
    <w:p w:rsidR="004E6738" w:rsidRPr="00536A8A" w:rsidRDefault="004E6738" w:rsidP="00985D75">
      <w:pPr>
        <w:pStyle w:val="3"/>
        <w:rPr>
          <w:rFonts w:eastAsiaTheme="minorHAnsi"/>
          <w:lang w:eastAsia="en-US"/>
        </w:rPr>
      </w:pPr>
      <w:bookmarkStart w:id="42" w:name="_Toc30155424"/>
      <w:r w:rsidRPr="00536A8A">
        <w:rPr>
          <w:rFonts w:eastAsiaTheme="minorHAnsi"/>
          <w:lang w:eastAsia="en-US"/>
        </w:rPr>
        <w:t>«Дербенд-наме» на языках народов мира</w:t>
      </w:r>
      <w:bookmarkEnd w:id="42"/>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Один из замечательных памятников дагестанской истори</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графии, прозы, ставший известным научной общественности Е</w:t>
      </w:r>
      <w:r w:rsidRPr="00536A8A">
        <w:rPr>
          <w:rFonts w:eastAsiaTheme="minorHAnsi"/>
          <w:color w:val="000000" w:themeColor="text1"/>
          <w:szCs w:val="32"/>
          <w:lang w:eastAsia="en-US"/>
        </w:rPr>
        <w:t>в</w:t>
      </w:r>
      <w:r w:rsidRPr="00536A8A">
        <w:rPr>
          <w:rFonts w:eastAsiaTheme="minorHAnsi"/>
          <w:color w:val="000000" w:themeColor="text1"/>
          <w:szCs w:val="32"/>
          <w:lang w:eastAsia="en-US"/>
        </w:rPr>
        <w:t xml:space="preserve">ропы и России еще с </w:t>
      </w:r>
      <w:r w:rsidRPr="00536A8A">
        <w:rPr>
          <w:rFonts w:eastAsiaTheme="minorHAnsi"/>
          <w:color w:val="000000" w:themeColor="text1"/>
          <w:szCs w:val="32"/>
          <w:lang w:val="en-US" w:eastAsia="en-US"/>
        </w:rPr>
        <w:t>XVIII</w:t>
      </w:r>
      <w:r w:rsidRPr="00536A8A">
        <w:rPr>
          <w:rFonts w:eastAsiaTheme="minorHAnsi"/>
          <w:color w:val="000000" w:themeColor="text1"/>
          <w:szCs w:val="32"/>
          <w:lang w:eastAsia="en-US"/>
        </w:rPr>
        <w:t xml:space="preserve"> века «Дербенд-наме» в связи с дву</w:t>
      </w:r>
      <w:r w:rsidRPr="00536A8A">
        <w:rPr>
          <w:rFonts w:eastAsiaTheme="minorHAnsi"/>
          <w:color w:val="000000" w:themeColor="text1"/>
          <w:szCs w:val="32"/>
          <w:lang w:eastAsia="en-US"/>
        </w:rPr>
        <w:t>х</w:t>
      </w:r>
      <w:r w:rsidRPr="00536A8A">
        <w:rPr>
          <w:rFonts w:eastAsiaTheme="minorHAnsi"/>
          <w:color w:val="000000" w:themeColor="text1"/>
          <w:szCs w:val="32"/>
          <w:lang w:eastAsia="en-US"/>
        </w:rPr>
        <w:t>тысячелетием Дербента вновь издан, теперь уже на четырнадцати языках народов мира благодаря многолетней, кропотливой раб</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те нашего замечательного исследователя Гасана Магомедрасул</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вича Оразаева.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С конца </w:t>
      </w:r>
      <w:r w:rsidRPr="00536A8A">
        <w:rPr>
          <w:rFonts w:eastAsiaTheme="minorHAnsi"/>
          <w:color w:val="000000" w:themeColor="text1"/>
          <w:szCs w:val="32"/>
          <w:lang w:val="en-US" w:eastAsia="en-US"/>
        </w:rPr>
        <w:t>XVIII</w:t>
      </w:r>
      <w:r w:rsidRPr="00536A8A">
        <w:rPr>
          <w:rFonts w:eastAsiaTheme="minorHAnsi"/>
          <w:color w:val="000000" w:themeColor="text1"/>
          <w:szCs w:val="32"/>
          <w:lang w:eastAsia="en-US"/>
        </w:rPr>
        <w:t xml:space="preserve"> века в библиотеки Санкт-Петербурга, Мос</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вы, Парижа, Берлина, Гетингема, Кракова и других городов Е</w:t>
      </w:r>
      <w:r w:rsidRPr="00536A8A">
        <w:rPr>
          <w:rFonts w:eastAsiaTheme="minorHAnsi"/>
          <w:color w:val="000000" w:themeColor="text1"/>
          <w:szCs w:val="32"/>
          <w:lang w:eastAsia="en-US"/>
        </w:rPr>
        <w:t>в</w:t>
      </w:r>
      <w:r w:rsidRPr="00536A8A">
        <w:rPr>
          <w:rFonts w:eastAsiaTheme="minorHAnsi"/>
          <w:color w:val="000000" w:themeColor="text1"/>
          <w:szCs w:val="32"/>
          <w:lang w:eastAsia="en-US"/>
        </w:rPr>
        <w:t>ропы стали поступать экземпляры «Дербенд-наме» в переводах на русский, немецкий, французский, английский языки. Нескол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ко позже этот памятник стал достоянием библиотек Баку, Ста</w:t>
      </w:r>
      <w:r w:rsidRPr="00536A8A">
        <w:rPr>
          <w:rFonts w:eastAsiaTheme="minorHAnsi"/>
          <w:color w:val="000000" w:themeColor="text1"/>
          <w:szCs w:val="32"/>
          <w:lang w:eastAsia="en-US"/>
        </w:rPr>
        <w:t>м</w:t>
      </w:r>
      <w:r w:rsidRPr="00536A8A">
        <w:rPr>
          <w:rFonts w:eastAsiaTheme="minorHAnsi"/>
          <w:color w:val="000000" w:themeColor="text1"/>
          <w:szCs w:val="32"/>
          <w:lang w:eastAsia="en-US"/>
        </w:rPr>
        <w:t xml:space="preserve">була, Ашхабада, Тифлиса, Дербента, Махачкалы, Закаталы.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По утверждению Г. Оразаева, наиболее ранний вариант п</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мятника создан на тюркском языке с указанием точной даты его создания – 1099 год хиджры (1637 год по юлианскому календ</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рю); хранится он в библиотеке им. Салтыкова-Щедрина в Санкт-Петербурге.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Существует мнение М.А. Казембека и С.М. Алиева о том, что «Дербенд-наме» было создано в конце </w:t>
      </w:r>
      <w:r w:rsidRPr="00536A8A">
        <w:rPr>
          <w:rFonts w:eastAsiaTheme="minorHAnsi"/>
          <w:color w:val="000000" w:themeColor="text1"/>
          <w:szCs w:val="32"/>
          <w:lang w:val="en-US" w:eastAsia="en-US"/>
        </w:rPr>
        <w:t>XVI</w:t>
      </w:r>
      <w:r w:rsidRPr="00536A8A">
        <w:rPr>
          <w:rFonts w:eastAsiaTheme="minorHAnsi"/>
          <w:color w:val="000000" w:themeColor="text1"/>
          <w:szCs w:val="32"/>
          <w:lang w:eastAsia="en-US"/>
        </w:rPr>
        <w:t xml:space="preserve"> века, примерно в промежутке между 1574-1577 годами.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Автором этого замечательного произведения является и</w:t>
      </w:r>
      <w:r w:rsidRPr="00536A8A">
        <w:rPr>
          <w:rFonts w:eastAsiaTheme="minorHAnsi"/>
          <w:color w:val="000000" w:themeColor="text1"/>
          <w:szCs w:val="32"/>
          <w:lang w:eastAsia="en-US"/>
        </w:rPr>
        <w:t>з</w:t>
      </w:r>
      <w:r w:rsidRPr="00536A8A">
        <w:rPr>
          <w:rFonts w:eastAsiaTheme="minorHAnsi"/>
          <w:color w:val="000000" w:themeColor="text1"/>
          <w:szCs w:val="32"/>
          <w:lang w:eastAsia="en-US"/>
        </w:rPr>
        <w:t>вестный алим второй половины XVI века Мухаммад Аваби А</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 xml:space="preserve">таши из древнего кумыкского аула Эндирей. Причем, имя автора впервые уточнил не кто-либо, а Г. Оразаев, в то время как другие исследователи проявляли, мягко говоря, некоторую осторожность и нерешительность.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В науке существуют различные точки зрения относительно того, на каком языке первоначально было создано «Дербенд-наме». Т. Байер, Ю. Клапрот, Алияр из Кубы, С. Алиев, Г. Ораз</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ев считают, что оно было создано на тюркском языке, В. Ба</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 xml:space="preserve">тольд – на фарси, М. Алиханов-Аварский и М.-С. Саидов – на арабском.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Убедительнее других этот вопрос, на наш взгляд, осмыслил Г. Оразаев. Основываясь на предисловии автора хроники, он д</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казывает, что М.А. Акташи писал это произведение по поруч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нию Чопан шамхала (Чопан-бека) на тюркском языке. В по</w:t>
      </w:r>
      <w:r w:rsidRPr="00536A8A">
        <w:rPr>
          <w:rFonts w:eastAsiaTheme="minorHAnsi"/>
          <w:color w:val="000000" w:themeColor="text1"/>
          <w:szCs w:val="32"/>
          <w:lang w:eastAsia="en-US"/>
        </w:rPr>
        <w:t>д</w:t>
      </w:r>
      <w:r w:rsidRPr="00536A8A">
        <w:rPr>
          <w:rFonts w:eastAsiaTheme="minorHAnsi"/>
          <w:color w:val="000000" w:themeColor="text1"/>
          <w:szCs w:val="32"/>
          <w:lang w:eastAsia="en-US"/>
        </w:rPr>
        <w:t>тверждение своей точки зрения исследователь приводит следу</w:t>
      </w:r>
      <w:r w:rsidRPr="00536A8A">
        <w:rPr>
          <w:rFonts w:eastAsiaTheme="minorHAnsi"/>
          <w:color w:val="000000" w:themeColor="text1"/>
          <w:szCs w:val="32"/>
          <w:lang w:eastAsia="en-US"/>
        </w:rPr>
        <w:t>ю</w:t>
      </w:r>
      <w:r w:rsidRPr="00536A8A">
        <w:rPr>
          <w:rFonts w:eastAsiaTheme="minorHAnsi"/>
          <w:color w:val="000000" w:themeColor="text1"/>
          <w:szCs w:val="32"/>
          <w:lang w:eastAsia="en-US"/>
        </w:rPr>
        <w:t>щие слова автора хроники: «Если бы я писал это произведение для себя, то писал бы его из изящных (имеется, вероятно, в виду арабский и персидский языки, имеющие к тому времени бог</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тейшие традиции и возможности – А.-К.А., А.С.) языков. Исходя из уровня знаний и способностей моих читателей, мне пришлось написать это произведение на тюркском языке».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Из числа источников, использованных М.А. Акташи в своих ранних трудах, Г. Оразаев называл имена Ахмадал ал-Балазури, Ахмада ал-Якуби, Ибн Хордадбека, Ибн ал-Фаниха, Ибн Руста, Мухаммада ат-Табари, Ибн Асъам ал-Куфи, Кудама ал-Багдади и многих других. По мнению С. Алиева, на создание «Дербенд-наме» оказали влияние не дошедшие до нас хазарские хроники.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Из многочисленных рукописных вариантов «Дербенд-наме» большинство написано на тюркском языке. Помимо рукописных вариантов, известных на кумыкском, имеются переводы хроники на лакском, даргинском, аварском языках.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Тексты «Дербенд-наме» прежде были опубликованы на многих языках, многократно на тюркском, кумыкском, русском языках, а также на немецком, французском, английском языках и позже – даргинском, лакском, аварском. Благодаря усилиям Г. Оразаева, хроника была обнародована на кумыкском языке («Адабият Дагъыстан» («Литературный Дагестан»), 1989, № 3).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Вот некоторые сведения о наиболее значительных публик</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циях: Я. Рейнегс в 1976 году в Санкт-Петербурге и Ю. Клапрот в 1814 году в Веймаре – на немецком языке; остальные фрагменты Н. Карамзиным в 1816 году – на русском языке; Ю. Клапрот в 1829 году в Париже – на французском языке; А. Бакиханов и В. Сухоруков в том же 1829 году – отдельные извлечения на стр</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ницах газеты «Парижские ведомости»; М. Казембек в 1851 году в Санкт-Петербурге – на тюркском и английском языках; Алих</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нов-Аварский – полный текст хроники на русском языке в 1898 году в Тифлисе; А. Исаев и Г. Муркелинский – на страницах ал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манаха «Дружба» на даргинском и лакском языках соответстве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но; А. Шихсаидов и М.-С. Саидов – в 1980 году в Махачкале на русском языке в сборнике «Восточные источники по истории Д</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гестана»; в 1992 году А. Шихсаидов и Г. Оразаев – на русском языке два текста «Дербенд-наме» (переведенных с арабского А. Шихсаидовым, с тюркского – Г. Оразаевым). Последнее издание было снабжено обширными комментариями издателей.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Важное значение, отмечает составитель, для историографии дагестанских летописей имеет то обстоятельство, что на сег</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дняшний день наряду с тюркоязычными экземплярами имеются и тексты на местных, дагестанских языках: кумыкском (5), дарги</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 xml:space="preserve">ском (1), кубачинском (1), лакском (1) и аварском (1).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Исследованию «Дербенд-наме» посвящены следующие тр</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 xml:space="preserve">ды дагестанских ученых: статья М.-С. Саидова (// Труды </w:t>
      </w:r>
      <w:r w:rsidRPr="00536A8A">
        <w:rPr>
          <w:rFonts w:eastAsiaTheme="minorHAnsi"/>
          <w:color w:val="000000" w:themeColor="text1"/>
          <w:szCs w:val="32"/>
          <w:lang w:val="en-US" w:eastAsia="en-US"/>
        </w:rPr>
        <w:t>II</w:t>
      </w:r>
      <w:r w:rsidRPr="00536A8A">
        <w:rPr>
          <w:rFonts w:eastAsiaTheme="minorHAnsi"/>
          <w:color w:val="000000" w:themeColor="text1"/>
          <w:szCs w:val="32"/>
          <w:lang w:eastAsia="en-US"/>
        </w:rPr>
        <w:t xml:space="preserve"> нау</w:t>
      </w:r>
      <w:r w:rsidRPr="00536A8A">
        <w:rPr>
          <w:rFonts w:eastAsiaTheme="minorHAnsi"/>
          <w:color w:val="000000" w:themeColor="text1"/>
          <w:szCs w:val="32"/>
          <w:lang w:eastAsia="en-US"/>
        </w:rPr>
        <w:t>ч</w:t>
      </w:r>
      <w:r w:rsidRPr="00536A8A">
        <w:rPr>
          <w:rFonts w:eastAsiaTheme="minorHAnsi"/>
          <w:color w:val="000000" w:themeColor="text1"/>
          <w:szCs w:val="32"/>
          <w:lang w:eastAsia="en-US"/>
        </w:rPr>
        <w:t>ной сессии Дагестанской базы АН СССР. Махачкала, 1969); ш</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роко пользуется хроникой А. Шихсаидов в своей книге «Ислам в средневековом Дагестане» (Махачкала, 1969), он же – «Об исто</w:t>
      </w:r>
      <w:r w:rsidRPr="00536A8A">
        <w:rPr>
          <w:rFonts w:eastAsiaTheme="minorHAnsi"/>
          <w:color w:val="000000" w:themeColor="text1"/>
          <w:szCs w:val="32"/>
          <w:lang w:eastAsia="en-US"/>
        </w:rPr>
        <w:t>ч</w:t>
      </w:r>
      <w:r w:rsidRPr="00536A8A">
        <w:rPr>
          <w:rFonts w:eastAsiaTheme="minorHAnsi"/>
          <w:color w:val="000000" w:themeColor="text1"/>
          <w:szCs w:val="32"/>
          <w:lang w:eastAsia="en-US"/>
        </w:rPr>
        <w:t>никах «Дербенд-наме» (// Восточное историческое источников</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 xml:space="preserve">дение и вспомогательные дисциплины». Вып. 2. М.: Наука, 1994); позже свои статьи, посвященные «Дербенд-наме» опубликовали Г. Муркелинский, И. Абдуллаев, А. Козлова, А.-К. Аликберов, П. Алибекова, Д. Маламагомедов.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На кумыкский язык «Дербенд-наме» переводился неодн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кратно. Вероятно, первые переводы на кумыкский язык были осуществлены еще в </w:t>
      </w:r>
      <w:r w:rsidRPr="00536A8A">
        <w:rPr>
          <w:rFonts w:eastAsiaTheme="minorHAnsi"/>
          <w:color w:val="000000" w:themeColor="text1"/>
          <w:szCs w:val="32"/>
          <w:lang w:val="en-US" w:eastAsia="en-US"/>
        </w:rPr>
        <w:t>XVII</w:t>
      </w:r>
      <w:r w:rsidRPr="00536A8A">
        <w:rPr>
          <w:rFonts w:eastAsiaTheme="minorHAnsi"/>
          <w:color w:val="000000" w:themeColor="text1"/>
          <w:szCs w:val="32"/>
          <w:lang w:eastAsia="en-US"/>
        </w:rPr>
        <w:t xml:space="preserve"> веке. Подтверждением этого суждения, как полагает Г. Оразаев, являются исторические записи, выпо</w:t>
      </w:r>
      <w:r w:rsidRPr="00536A8A">
        <w:rPr>
          <w:rFonts w:eastAsiaTheme="minorHAnsi"/>
          <w:color w:val="000000" w:themeColor="text1"/>
          <w:szCs w:val="32"/>
          <w:lang w:eastAsia="en-US"/>
        </w:rPr>
        <w:t>л</w:t>
      </w:r>
      <w:r w:rsidRPr="00536A8A">
        <w:rPr>
          <w:rFonts w:eastAsiaTheme="minorHAnsi"/>
          <w:color w:val="000000" w:themeColor="text1"/>
          <w:szCs w:val="32"/>
          <w:lang w:eastAsia="en-US"/>
        </w:rPr>
        <w:t>ненные Абдулкасым Абдуллой в 1626 году по просьбе князя С</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лтанмута. К числу других ранних вариантов, относящихся к </w:t>
      </w:r>
      <w:r w:rsidRPr="00536A8A">
        <w:rPr>
          <w:rFonts w:eastAsiaTheme="minorHAnsi"/>
          <w:color w:val="000000" w:themeColor="text1"/>
          <w:szCs w:val="32"/>
          <w:lang w:val="en-US" w:eastAsia="en-US"/>
        </w:rPr>
        <w:t>XVIII</w:t>
      </w:r>
      <w:r w:rsidRPr="00536A8A">
        <w:rPr>
          <w:rFonts w:eastAsiaTheme="minorHAnsi"/>
          <w:color w:val="000000" w:themeColor="text1"/>
          <w:szCs w:val="32"/>
          <w:lang w:eastAsia="en-US"/>
        </w:rPr>
        <w:t xml:space="preserve"> веку, можно отнести документ, хранящийся в рукописном фонде ИЯЛИ ДНЦ РАН, представляющий фрагмент «Дербенд-наме». В числе же вариантов «Дербенд-наме» Г. Оразаев назыв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ет кумыкско-тюркский вариант, созданный сыном Нажмутдина Будун-Магомеда из Тарков еще в конце </w:t>
      </w:r>
      <w:r w:rsidRPr="00536A8A">
        <w:rPr>
          <w:rFonts w:eastAsiaTheme="minorHAnsi"/>
          <w:color w:val="000000" w:themeColor="text1"/>
          <w:szCs w:val="32"/>
          <w:lang w:val="en-US" w:eastAsia="en-US"/>
        </w:rPr>
        <w:t>XIX</w:t>
      </w:r>
      <w:r w:rsidRPr="00536A8A">
        <w:rPr>
          <w:rFonts w:eastAsiaTheme="minorHAnsi"/>
          <w:color w:val="000000" w:themeColor="text1"/>
          <w:szCs w:val="32"/>
          <w:lang w:eastAsia="en-US"/>
        </w:rPr>
        <w:t xml:space="preserve"> века. В настоящем рецензируемом нашем издании опубликован кумыкский вариант «Дербенд-наме» Валиакая-хаджи Темир-заде (Темирова) из Та</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 xml:space="preserve">ков.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 «Дербенд-наме» – это свидетельство зарождения историч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 xml:space="preserve">ской науки в Дагестане и формирования прозаического жанра в дагестанской художественной литературе.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К великому сожалению, для составителя остался недосту</w:t>
      </w:r>
      <w:r w:rsidRPr="00536A8A">
        <w:rPr>
          <w:rFonts w:eastAsiaTheme="minorHAnsi"/>
          <w:color w:val="000000" w:themeColor="text1"/>
          <w:szCs w:val="32"/>
          <w:lang w:eastAsia="en-US"/>
        </w:rPr>
        <w:t>п</w:t>
      </w:r>
      <w:r w:rsidRPr="00536A8A">
        <w:rPr>
          <w:rFonts w:eastAsiaTheme="minorHAnsi"/>
          <w:color w:val="000000" w:themeColor="text1"/>
          <w:szCs w:val="32"/>
          <w:lang w:eastAsia="en-US"/>
        </w:rPr>
        <w:t>ным латинский перевод хроники, осуществленный сподвижн</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 xml:space="preserve">ком Петра </w:t>
      </w:r>
      <w:r w:rsidRPr="00536A8A">
        <w:rPr>
          <w:rFonts w:eastAsiaTheme="minorHAnsi"/>
          <w:color w:val="000000" w:themeColor="text1"/>
          <w:szCs w:val="32"/>
          <w:lang w:val="en-US" w:eastAsia="en-US"/>
        </w:rPr>
        <w:t>I</w:t>
      </w:r>
      <w:r w:rsidRPr="00536A8A">
        <w:rPr>
          <w:rFonts w:eastAsiaTheme="minorHAnsi"/>
          <w:color w:val="000000" w:themeColor="text1"/>
          <w:szCs w:val="32"/>
          <w:lang w:eastAsia="en-US"/>
        </w:rPr>
        <w:t xml:space="preserve"> молдавским господарем Дмитрием Кантемиром, хр</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нящийся в фонде № 784 архива Азиатского музея Российской АН (ныне Институт восточных рукописей РАН). Если бы это 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изошло, мы бы имели возможность ознакомиться с экземпляром, являющимся переводом на пятнадцатый язык.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Рецензируемая книга издана под грифом ИИАЭ ДНЦ РАН. Само издание осуществленное издательским домом «Дагестан», возглавляемым Умаросманом Гаджиевым, заслуживает отдельн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го разговора. Книга представляет собой красочно оформленное, каждая страница которой оформлена стилизованными элемент</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ми национального орнамента, причудливыми, далекими от 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альности изображениями Дербента, осуществленными среднев</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ковыми европейскими художниками, а также фотографиями о</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дельных видов Дербента, издание. Было бы интересно знать ф</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 xml:space="preserve">милии авторов «фантастических» видов древнего города, а также фотографий. </w:t>
      </w:r>
    </w:p>
    <w:p w:rsidR="004E6738" w:rsidRPr="00536A8A"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Книгу как бы венчает замечательный портрет степенного, с достоинством сидящего за рукописями, полного внутренней энергии Мухаммада Аваби Акташи, осуществленный известным художником А.-З. Мусаевым. </w:t>
      </w:r>
    </w:p>
    <w:p w:rsidR="004E6738" w:rsidRDefault="004E6738" w:rsidP="00536A8A">
      <w:pPr>
        <w:tabs>
          <w:tab w:val="left" w:pos="3945"/>
        </w:tabs>
        <w:rPr>
          <w:rFonts w:eastAsiaTheme="minorHAnsi"/>
          <w:color w:val="000000" w:themeColor="text1"/>
          <w:szCs w:val="32"/>
          <w:lang w:eastAsia="en-US"/>
        </w:rPr>
      </w:pPr>
      <w:r w:rsidRPr="00536A8A">
        <w:rPr>
          <w:rFonts w:eastAsiaTheme="minorHAnsi"/>
          <w:color w:val="000000" w:themeColor="text1"/>
          <w:szCs w:val="32"/>
          <w:lang w:eastAsia="en-US"/>
        </w:rPr>
        <w:t xml:space="preserve">Нет сомнения в том, что «Дербенд-наме» на языках народов мира. Тексты и комментарии» станет замечательным подарком для ученых-историков, литературоведов, аспирантов, студентов, а также всех любителей истории родного края. </w:t>
      </w:r>
    </w:p>
    <w:p w:rsidR="00985D75" w:rsidRPr="00536A8A" w:rsidRDefault="00985D75" w:rsidP="00536A8A">
      <w:pPr>
        <w:tabs>
          <w:tab w:val="left" w:pos="3945"/>
        </w:tabs>
        <w:rPr>
          <w:rFonts w:eastAsiaTheme="minorHAnsi"/>
          <w:color w:val="000000" w:themeColor="text1"/>
          <w:szCs w:val="32"/>
          <w:lang w:eastAsia="en-US"/>
        </w:rPr>
      </w:pPr>
    </w:p>
    <w:p w:rsidR="004E6738" w:rsidRPr="00985D75" w:rsidRDefault="004E6738" w:rsidP="00536A8A">
      <w:pPr>
        <w:tabs>
          <w:tab w:val="left" w:pos="3945"/>
        </w:tabs>
        <w:jc w:val="center"/>
        <w:rPr>
          <w:rFonts w:eastAsiaTheme="minorHAnsi"/>
          <w:b/>
          <w:color w:val="000000" w:themeColor="text1"/>
          <w:szCs w:val="32"/>
          <w:lang w:eastAsia="en-US"/>
        </w:rPr>
      </w:pPr>
      <w:r w:rsidRPr="00985D75">
        <w:rPr>
          <w:rFonts w:eastAsiaTheme="minorHAnsi"/>
          <w:b/>
          <w:color w:val="000000" w:themeColor="text1"/>
          <w:szCs w:val="32"/>
          <w:lang w:eastAsia="en-US"/>
        </w:rPr>
        <w:t>Список литературы</w:t>
      </w:r>
    </w:p>
    <w:p w:rsidR="004E6738" w:rsidRPr="00536A8A" w:rsidRDefault="004E6738" w:rsidP="00985D75">
      <w:pPr>
        <w:numPr>
          <w:ilvl w:val="0"/>
          <w:numId w:val="28"/>
        </w:numPr>
        <w:tabs>
          <w:tab w:val="left" w:pos="1418"/>
          <w:tab w:val="left" w:pos="3945"/>
        </w:tabs>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Абдуллатипов А.-К.Ю., Гусейнов М.А., Шабаева Л.А.-К. История кумыкской литературы. Том 1. Литература досове</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 xml:space="preserve">ского периода. –Махачкала, 2015. </w:t>
      </w:r>
    </w:p>
    <w:p w:rsidR="004E6738" w:rsidRPr="00536A8A" w:rsidRDefault="004E6738" w:rsidP="00985D75">
      <w:pPr>
        <w:numPr>
          <w:ilvl w:val="0"/>
          <w:numId w:val="28"/>
        </w:numPr>
        <w:tabs>
          <w:tab w:val="left" w:pos="1418"/>
          <w:tab w:val="left" w:pos="3945"/>
        </w:tabs>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Акамов А.Т. Духовная литература кумыков (</w:t>
      </w:r>
      <w:r w:rsidRPr="00536A8A">
        <w:rPr>
          <w:rFonts w:eastAsiaTheme="minorHAnsi"/>
          <w:color w:val="000000" w:themeColor="text1"/>
          <w:szCs w:val="32"/>
          <w:lang w:val="en-US" w:eastAsia="en-US"/>
        </w:rPr>
        <w:t>XVII</w:t>
      </w:r>
      <w:r w:rsidRPr="00536A8A">
        <w:rPr>
          <w:rFonts w:eastAsiaTheme="minorHAnsi"/>
          <w:color w:val="000000" w:themeColor="text1"/>
          <w:szCs w:val="32"/>
          <w:lang w:eastAsia="en-US"/>
        </w:rPr>
        <w:t xml:space="preserve"> – нач. </w:t>
      </w:r>
      <w:r w:rsidRPr="00536A8A">
        <w:rPr>
          <w:rFonts w:eastAsiaTheme="minorHAnsi"/>
          <w:color w:val="000000" w:themeColor="text1"/>
          <w:szCs w:val="32"/>
          <w:lang w:val="en-US" w:eastAsia="en-US"/>
        </w:rPr>
        <w:t>XX</w:t>
      </w:r>
      <w:r w:rsidRPr="00536A8A">
        <w:rPr>
          <w:rFonts w:eastAsiaTheme="minorHAnsi"/>
          <w:color w:val="000000" w:themeColor="text1"/>
          <w:szCs w:val="32"/>
          <w:lang w:eastAsia="en-US"/>
        </w:rPr>
        <w:t xml:space="preserve"> вв.). –Махачкала, 2008. </w:t>
      </w:r>
    </w:p>
    <w:p w:rsidR="004E6738" w:rsidRPr="00536A8A" w:rsidRDefault="004E6738" w:rsidP="00985D75">
      <w:pPr>
        <w:numPr>
          <w:ilvl w:val="0"/>
          <w:numId w:val="28"/>
        </w:numPr>
        <w:tabs>
          <w:tab w:val="left" w:pos="1418"/>
          <w:tab w:val="left" w:pos="3945"/>
        </w:tabs>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Алиев С.М.-С. Слово, испытанное веками. –Махачкала: Даггиз, 1989. На кум. яз.</w:t>
      </w:r>
    </w:p>
    <w:p w:rsidR="004E6738" w:rsidRPr="00536A8A" w:rsidRDefault="004E6738" w:rsidP="00985D75">
      <w:pPr>
        <w:numPr>
          <w:ilvl w:val="0"/>
          <w:numId w:val="28"/>
        </w:numPr>
        <w:tabs>
          <w:tab w:val="left" w:pos="1418"/>
        </w:tabs>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 xml:space="preserve">Алиев С.М.-С. Средневековая кумыкская литература. –Махачкала: изд. Даггосуниверситета, 1987. </w:t>
      </w:r>
    </w:p>
    <w:p w:rsidR="004E6738" w:rsidRPr="00536A8A" w:rsidRDefault="004E6738" w:rsidP="00985D75">
      <w:pPr>
        <w:numPr>
          <w:ilvl w:val="0"/>
          <w:numId w:val="28"/>
        </w:numPr>
        <w:tabs>
          <w:tab w:val="left" w:pos="1418"/>
          <w:tab w:val="left" w:pos="3945"/>
        </w:tabs>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Оразаев Г.М.-Р. «Дербент-наме» - замечательный п</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мятник кумыкской литературы // Адабият Дагъыстан. 1989, № 3. На кум. яз.</w:t>
      </w:r>
    </w:p>
    <w:p w:rsidR="004E6738" w:rsidRPr="00536A8A" w:rsidRDefault="004E6738" w:rsidP="00985D75">
      <w:pPr>
        <w:numPr>
          <w:ilvl w:val="0"/>
          <w:numId w:val="28"/>
        </w:numPr>
        <w:tabs>
          <w:tab w:val="left" w:pos="1418"/>
          <w:tab w:val="left" w:pos="3945"/>
        </w:tabs>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Мухаммад Аваби Акташи. Дербенд-наме: Тексты на языках народов мира и комментарии / Составитель и автор пр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дисловия Г.М.-Р. Оразаев. –Махачкала: Издательский дом «Даг</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 xml:space="preserve">стан», 2018. </w:t>
      </w:r>
    </w:p>
    <w:p w:rsidR="004E6738" w:rsidRPr="00536A8A" w:rsidRDefault="004E6738" w:rsidP="00985D75">
      <w:pPr>
        <w:numPr>
          <w:ilvl w:val="0"/>
          <w:numId w:val="28"/>
        </w:numPr>
        <w:tabs>
          <w:tab w:val="left" w:pos="1418"/>
          <w:tab w:val="left" w:pos="3945"/>
        </w:tabs>
        <w:ind w:left="0" w:firstLine="709"/>
        <w:contextualSpacing/>
        <w:rPr>
          <w:rFonts w:eastAsiaTheme="minorHAnsi"/>
          <w:color w:val="000000" w:themeColor="text1"/>
          <w:szCs w:val="32"/>
          <w:lang w:eastAsia="en-US"/>
        </w:rPr>
      </w:pPr>
      <w:r w:rsidRPr="00536A8A">
        <w:rPr>
          <w:rFonts w:eastAsiaTheme="minorHAnsi"/>
          <w:color w:val="000000" w:themeColor="text1"/>
          <w:szCs w:val="32"/>
          <w:lang w:eastAsia="en-US"/>
        </w:rPr>
        <w:t>Саидов М.-С., Шихсаидов А.Р. Дербент-наме (К вопр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су об изучении) // Восточные источники по истории Дагестана. –Махачкала, 1980.</w:t>
      </w:r>
    </w:p>
    <w:p w:rsidR="004E6738" w:rsidRPr="00536A8A" w:rsidRDefault="004E6738" w:rsidP="00536A8A">
      <w:pPr>
        <w:tabs>
          <w:tab w:val="left" w:pos="3945"/>
        </w:tabs>
        <w:rPr>
          <w:rFonts w:eastAsiaTheme="minorHAnsi"/>
          <w:color w:val="000000" w:themeColor="text1"/>
          <w:szCs w:val="32"/>
          <w:lang w:eastAsia="en-US"/>
        </w:rPr>
      </w:pPr>
    </w:p>
    <w:p w:rsidR="00FC5718" w:rsidRPr="00536A8A" w:rsidRDefault="00FC5718" w:rsidP="00985D75">
      <w:pPr>
        <w:pStyle w:val="2"/>
      </w:pPr>
      <w:bookmarkStart w:id="43" w:name="_Toc30155425"/>
      <w:r w:rsidRPr="00536A8A">
        <w:t>Буржалиева С.Д.</w:t>
      </w:r>
      <w:bookmarkEnd w:id="43"/>
    </w:p>
    <w:p w:rsidR="00FC5718" w:rsidRPr="00536A8A" w:rsidRDefault="00FC5718" w:rsidP="00985D75">
      <w:pPr>
        <w:pStyle w:val="3"/>
      </w:pPr>
      <w:bookmarkStart w:id="44" w:name="_Toc30155426"/>
      <w:r w:rsidRPr="00536A8A">
        <w:t>Деятельность библиотек Ленинграда в годы блокады (1941 – 1944 гг.)</w:t>
      </w:r>
      <w:bookmarkEnd w:id="44"/>
    </w:p>
    <w:p w:rsidR="00FC5718" w:rsidRPr="00536A8A" w:rsidRDefault="00FC5718" w:rsidP="00536A8A">
      <w:pPr>
        <w:pStyle w:val="Default"/>
        <w:keepNext/>
        <w:ind w:firstLine="709"/>
        <w:jc w:val="both"/>
        <w:rPr>
          <w:color w:val="000000" w:themeColor="text1"/>
          <w:sz w:val="32"/>
          <w:szCs w:val="32"/>
        </w:rPr>
      </w:pPr>
      <w:r w:rsidRPr="00536A8A">
        <w:rPr>
          <w:color w:val="000000" w:themeColor="text1"/>
          <w:sz w:val="32"/>
          <w:szCs w:val="32"/>
        </w:rPr>
        <w:t>Девятого мая 2020 года исполняется 75 лет со дня Победы в Великой Отечественной войне. Особую страницу в истории во</w:t>
      </w:r>
      <w:r w:rsidRPr="00536A8A">
        <w:rPr>
          <w:color w:val="000000" w:themeColor="text1"/>
          <w:sz w:val="32"/>
          <w:szCs w:val="32"/>
        </w:rPr>
        <w:t>й</w:t>
      </w:r>
      <w:r w:rsidRPr="00536A8A">
        <w:rPr>
          <w:color w:val="000000" w:themeColor="text1"/>
          <w:sz w:val="32"/>
          <w:szCs w:val="32"/>
        </w:rPr>
        <w:t>ны занимает блокада Ленинграда. 900 дней и ночей защитники и жители города, окруженного врагом, сражались, ни на минуту не допуская даже мысли о сдаче неприятелю. В январе 2019 года мы отметили 75-летие полного снятия блокады Ленинграда. Вся страна чтила память беспримерного подвига несломленных л</w:t>
      </w:r>
      <w:r w:rsidRPr="00536A8A">
        <w:rPr>
          <w:color w:val="000000" w:themeColor="text1"/>
          <w:sz w:val="32"/>
          <w:szCs w:val="32"/>
        </w:rPr>
        <w:t>е</w:t>
      </w:r>
      <w:r w:rsidRPr="00536A8A">
        <w:rPr>
          <w:color w:val="000000" w:themeColor="text1"/>
          <w:sz w:val="32"/>
          <w:szCs w:val="32"/>
        </w:rPr>
        <w:t>нинградцев, выстоявших в суровых условиях блокады. В их чи</w:t>
      </w:r>
      <w:r w:rsidRPr="00536A8A">
        <w:rPr>
          <w:color w:val="000000" w:themeColor="text1"/>
          <w:sz w:val="32"/>
          <w:szCs w:val="32"/>
        </w:rPr>
        <w:t>с</w:t>
      </w:r>
      <w:r w:rsidRPr="00536A8A">
        <w:rPr>
          <w:color w:val="000000" w:themeColor="text1"/>
          <w:sz w:val="32"/>
          <w:szCs w:val="32"/>
        </w:rPr>
        <w:t>ле были и работники городских библиотек.</w:t>
      </w:r>
    </w:p>
    <w:p w:rsidR="00FC5718" w:rsidRPr="00536A8A" w:rsidRDefault="00FC5718" w:rsidP="00536A8A">
      <w:pPr>
        <w:contextualSpacing/>
        <w:rPr>
          <w:color w:val="000000" w:themeColor="text1"/>
          <w:szCs w:val="32"/>
        </w:rPr>
      </w:pPr>
      <w:r w:rsidRPr="00536A8A">
        <w:rPr>
          <w:color w:val="000000" w:themeColor="text1"/>
          <w:szCs w:val="32"/>
        </w:rPr>
        <w:t>К началу войны в Ленинградской области существовала разветвленная система библиотек различного типа. Наиболее мощную структуру составляли библиотеки Наркомпроса РСФСР: на первое июля 1941 года в области насчитывалось 264 госуда</w:t>
      </w:r>
      <w:r w:rsidRPr="00536A8A">
        <w:rPr>
          <w:color w:val="000000" w:themeColor="text1"/>
          <w:szCs w:val="32"/>
        </w:rPr>
        <w:t>р</w:t>
      </w:r>
      <w:r w:rsidRPr="00536A8A">
        <w:rPr>
          <w:color w:val="000000" w:themeColor="text1"/>
          <w:szCs w:val="32"/>
        </w:rPr>
        <w:t>ственные библиотеки системы Наркомпроса, из них – 27 райо</w:t>
      </w:r>
      <w:r w:rsidRPr="00536A8A">
        <w:rPr>
          <w:color w:val="000000" w:themeColor="text1"/>
          <w:szCs w:val="32"/>
        </w:rPr>
        <w:t>н</w:t>
      </w:r>
      <w:r w:rsidRPr="00536A8A">
        <w:rPr>
          <w:color w:val="000000" w:themeColor="text1"/>
          <w:szCs w:val="32"/>
        </w:rPr>
        <w:t>ных, 10 городских, 218 сельских, девять детских. Всего же в р</w:t>
      </w:r>
      <w:r w:rsidRPr="00536A8A">
        <w:rPr>
          <w:color w:val="000000" w:themeColor="text1"/>
          <w:szCs w:val="32"/>
        </w:rPr>
        <w:t>е</w:t>
      </w:r>
      <w:r w:rsidRPr="00536A8A">
        <w:rPr>
          <w:color w:val="000000" w:themeColor="text1"/>
          <w:szCs w:val="32"/>
        </w:rPr>
        <w:t>гионе функционировала 651 массовая библиотека, в том числе – в городах и поселках – 139, в сельской местности – 512. Их фонды содержали в общей сложности 2664 тысяч томов [6, с. 359].</w:t>
      </w:r>
    </w:p>
    <w:p w:rsidR="00FC5718" w:rsidRPr="00536A8A" w:rsidRDefault="00FC5718" w:rsidP="00536A8A">
      <w:pPr>
        <w:contextualSpacing/>
        <w:rPr>
          <w:color w:val="000000" w:themeColor="text1"/>
          <w:szCs w:val="32"/>
        </w:rPr>
      </w:pPr>
      <w:r w:rsidRPr="00536A8A">
        <w:rPr>
          <w:color w:val="000000" w:themeColor="text1"/>
          <w:szCs w:val="32"/>
        </w:rPr>
        <w:t>В тяжелейшем положении в годы войны оказались библи</w:t>
      </w:r>
      <w:r w:rsidRPr="00536A8A">
        <w:rPr>
          <w:color w:val="000000" w:themeColor="text1"/>
          <w:szCs w:val="32"/>
        </w:rPr>
        <w:t>о</w:t>
      </w:r>
      <w:r w:rsidRPr="00536A8A">
        <w:rPr>
          <w:color w:val="000000" w:themeColor="text1"/>
          <w:szCs w:val="32"/>
        </w:rPr>
        <w:t>теки самого Ленинграда. Исторически город сложился как би</w:t>
      </w:r>
      <w:r w:rsidRPr="00536A8A">
        <w:rPr>
          <w:color w:val="000000" w:themeColor="text1"/>
          <w:szCs w:val="32"/>
        </w:rPr>
        <w:t>б</w:t>
      </w:r>
      <w:r w:rsidRPr="00536A8A">
        <w:rPr>
          <w:color w:val="000000" w:themeColor="text1"/>
          <w:szCs w:val="32"/>
        </w:rPr>
        <w:t>лиотечный и книжный центр страны. В нем располагались ун</w:t>
      </w:r>
      <w:r w:rsidRPr="00536A8A">
        <w:rPr>
          <w:color w:val="000000" w:themeColor="text1"/>
          <w:szCs w:val="32"/>
        </w:rPr>
        <w:t>и</w:t>
      </w:r>
      <w:r w:rsidRPr="00536A8A">
        <w:rPr>
          <w:color w:val="000000" w:themeColor="text1"/>
          <w:szCs w:val="32"/>
        </w:rPr>
        <w:t>кальные книжные собрания Государственной публичной библи</w:t>
      </w:r>
      <w:r w:rsidRPr="00536A8A">
        <w:rPr>
          <w:color w:val="000000" w:themeColor="text1"/>
          <w:szCs w:val="32"/>
        </w:rPr>
        <w:t>о</w:t>
      </w:r>
      <w:r w:rsidRPr="00536A8A">
        <w:rPr>
          <w:color w:val="000000" w:themeColor="text1"/>
          <w:szCs w:val="32"/>
        </w:rPr>
        <w:t>теки имени М.Е. Салтыкова-Щедрина, библиотеки Академии н</w:t>
      </w:r>
      <w:r w:rsidRPr="00536A8A">
        <w:rPr>
          <w:color w:val="000000" w:themeColor="text1"/>
          <w:szCs w:val="32"/>
        </w:rPr>
        <w:t>а</w:t>
      </w:r>
      <w:r w:rsidRPr="00536A8A">
        <w:rPr>
          <w:color w:val="000000" w:themeColor="text1"/>
          <w:szCs w:val="32"/>
        </w:rPr>
        <w:t>ук СССР, библиотек учебных заведений, музеев. В 1941 году Л</w:t>
      </w:r>
      <w:r w:rsidRPr="00536A8A">
        <w:rPr>
          <w:color w:val="000000" w:themeColor="text1"/>
          <w:szCs w:val="32"/>
        </w:rPr>
        <w:t>е</w:t>
      </w:r>
      <w:r w:rsidRPr="00536A8A">
        <w:rPr>
          <w:color w:val="000000" w:themeColor="text1"/>
          <w:szCs w:val="32"/>
        </w:rPr>
        <w:t>нинград к тому же обладал значительным числом массовых би</w:t>
      </w:r>
      <w:r w:rsidRPr="00536A8A">
        <w:rPr>
          <w:color w:val="000000" w:themeColor="text1"/>
          <w:szCs w:val="32"/>
        </w:rPr>
        <w:t>б</w:t>
      </w:r>
      <w:r w:rsidRPr="00536A8A">
        <w:rPr>
          <w:color w:val="000000" w:themeColor="text1"/>
          <w:szCs w:val="32"/>
        </w:rPr>
        <w:t>лиотек: в городе действовали 52 массовые библиотеки, книжный фонд которых составлял 1397 тысяч томов.</w:t>
      </w:r>
    </w:p>
    <w:p w:rsidR="00FC5718" w:rsidRPr="00536A8A" w:rsidRDefault="00FC5718" w:rsidP="00536A8A">
      <w:pPr>
        <w:contextualSpacing/>
        <w:rPr>
          <w:color w:val="000000" w:themeColor="text1"/>
          <w:szCs w:val="32"/>
        </w:rPr>
      </w:pPr>
      <w:r w:rsidRPr="00536A8A">
        <w:rPr>
          <w:color w:val="000000" w:themeColor="text1"/>
          <w:szCs w:val="32"/>
        </w:rPr>
        <w:t>В первые же дни войны, как и все другие публичные завед</w:t>
      </w:r>
      <w:r w:rsidRPr="00536A8A">
        <w:rPr>
          <w:color w:val="000000" w:themeColor="text1"/>
          <w:szCs w:val="32"/>
        </w:rPr>
        <w:t>е</w:t>
      </w:r>
      <w:r w:rsidRPr="00536A8A">
        <w:rPr>
          <w:color w:val="000000" w:themeColor="text1"/>
          <w:szCs w:val="32"/>
        </w:rPr>
        <w:t>ния, библиотеки начали активно готовиться к эвакуации. Пре</w:t>
      </w:r>
      <w:r w:rsidRPr="00536A8A">
        <w:rPr>
          <w:color w:val="000000" w:themeColor="text1"/>
          <w:szCs w:val="32"/>
        </w:rPr>
        <w:t>д</w:t>
      </w:r>
      <w:r w:rsidRPr="00536A8A">
        <w:rPr>
          <w:color w:val="000000" w:themeColor="text1"/>
          <w:szCs w:val="32"/>
        </w:rPr>
        <w:t xml:space="preserve">полагалось отправить все ценные книжные коллекции на восток страны. </w:t>
      </w:r>
    </w:p>
    <w:p w:rsidR="00FC5718" w:rsidRPr="00536A8A" w:rsidRDefault="00FC5718" w:rsidP="00536A8A">
      <w:pPr>
        <w:contextualSpacing/>
        <w:rPr>
          <w:color w:val="000000" w:themeColor="text1"/>
          <w:szCs w:val="32"/>
        </w:rPr>
      </w:pPr>
      <w:r w:rsidRPr="00536A8A">
        <w:rPr>
          <w:color w:val="000000" w:themeColor="text1"/>
          <w:szCs w:val="32"/>
        </w:rPr>
        <w:t>Так, например, подготовка к эвакуации фонда библиотеки имени Салтыкова-Щедрина проходила около двух недель. В ней участвовали добровольцы из числа читателей библиотеки, а сами сотрудники возглавляли эвакуационный процесс. Уже в середине июля на железнодорожный вокзал города прибыла первая партия книг этой библиотеки. Она отправилась в город Мелекесс, о</w:t>
      </w:r>
      <w:r w:rsidRPr="00536A8A">
        <w:rPr>
          <w:color w:val="000000" w:themeColor="text1"/>
          <w:szCs w:val="32"/>
        </w:rPr>
        <w:t>с</w:t>
      </w:r>
      <w:r w:rsidRPr="00536A8A">
        <w:rPr>
          <w:color w:val="000000" w:themeColor="text1"/>
          <w:szCs w:val="32"/>
        </w:rPr>
        <w:t>тальные партии отправили дальше, на восток. Туда же отправили и фонд библиотеки имени Плеханова. Однако в городе остались значительные книжные собрания, которые не были эвакуированы вследствие близости линии фронта. На восток за время блокады удалось эвакуировать только 12 библиотек. Ударами вражеской авиации были полностью уничтожены библиотеки имени К.Е. Ворошилова и М.И. Калинина (Фрунзенский район), в которых погибла 371 тысяча томов. Девять снарядов попали в библиотеку Октябрьского района, а тридцать – в здание библиотеки имени 10-летия Октябрьской революции в Московском районе, расп</w:t>
      </w:r>
      <w:r w:rsidRPr="00536A8A">
        <w:rPr>
          <w:color w:val="000000" w:themeColor="text1"/>
          <w:szCs w:val="32"/>
        </w:rPr>
        <w:t>о</w:t>
      </w:r>
      <w:r w:rsidRPr="00536A8A">
        <w:rPr>
          <w:color w:val="000000" w:themeColor="text1"/>
          <w:szCs w:val="32"/>
        </w:rPr>
        <w:t>ложенном недалеко от линии фронта. Однако это библиотека т</w:t>
      </w:r>
      <w:r w:rsidRPr="00536A8A">
        <w:rPr>
          <w:color w:val="000000" w:themeColor="text1"/>
          <w:szCs w:val="32"/>
        </w:rPr>
        <w:t>и</w:t>
      </w:r>
      <w:r w:rsidRPr="00536A8A">
        <w:rPr>
          <w:color w:val="000000" w:themeColor="text1"/>
          <w:szCs w:val="32"/>
        </w:rPr>
        <w:t>таническими усилиями сотрудников несколько раз реставриров</w:t>
      </w:r>
      <w:r w:rsidRPr="00536A8A">
        <w:rPr>
          <w:color w:val="000000" w:themeColor="text1"/>
          <w:szCs w:val="32"/>
        </w:rPr>
        <w:t>а</w:t>
      </w:r>
      <w:r w:rsidRPr="00536A8A">
        <w:rPr>
          <w:color w:val="000000" w:themeColor="text1"/>
          <w:szCs w:val="32"/>
        </w:rPr>
        <w:t>лась и заработала уже зимой 1941 – 1942 года [7, с. 183].</w:t>
      </w:r>
    </w:p>
    <w:p w:rsidR="00FC5718" w:rsidRPr="00536A8A" w:rsidRDefault="00FC5718" w:rsidP="00536A8A">
      <w:pPr>
        <w:contextualSpacing/>
        <w:rPr>
          <w:color w:val="000000" w:themeColor="text1"/>
          <w:szCs w:val="32"/>
        </w:rPr>
      </w:pPr>
      <w:r w:rsidRPr="00536A8A">
        <w:rPr>
          <w:color w:val="000000" w:themeColor="text1"/>
          <w:szCs w:val="32"/>
        </w:rPr>
        <w:t>В довоенном Ленинграде было немало людей, у которых имелись значительные частные библиотеки. Во время эвакуации горожане отдавали свои коллекции библиотекам, что позволяло восполнять утраченные фонды.</w:t>
      </w:r>
    </w:p>
    <w:p w:rsidR="00FC5718" w:rsidRPr="00536A8A" w:rsidRDefault="00FC5718" w:rsidP="00536A8A">
      <w:pPr>
        <w:contextualSpacing/>
        <w:rPr>
          <w:color w:val="000000" w:themeColor="text1"/>
          <w:szCs w:val="32"/>
        </w:rPr>
      </w:pPr>
      <w:r w:rsidRPr="00536A8A">
        <w:rPr>
          <w:color w:val="000000" w:themeColor="text1"/>
          <w:szCs w:val="32"/>
        </w:rPr>
        <w:t>Весной 1942 года Исполком Ленинградского Горсовета св</w:t>
      </w:r>
      <w:r w:rsidRPr="00536A8A">
        <w:rPr>
          <w:color w:val="000000" w:themeColor="text1"/>
          <w:szCs w:val="32"/>
        </w:rPr>
        <w:t>о</w:t>
      </w:r>
      <w:r w:rsidRPr="00536A8A">
        <w:rPr>
          <w:color w:val="000000" w:themeColor="text1"/>
          <w:szCs w:val="32"/>
        </w:rPr>
        <w:t>им указом узаконил инициативу библиотеки имени Салтыкова-Щедрина по спасению и инвентаризации бесхозных книг, выдв</w:t>
      </w:r>
      <w:r w:rsidRPr="00536A8A">
        <w:rPr>
          <w:color w:val="000000" w:themeColor="text1"/>
          <w:szCs w:val="32"/>
        </w:rPr>
        <w:t>и</w:t>
      </w:r>
      <w:r w:rsidRPr="00536A8A">
        <w:rPr>
          <w:color w:val="000000" w:themeColor="text1"/>
          <w:szCs w:val="32"/>
        </w:rPr>
        <w:t>нутую совместно с Библиотекой Академии наук. Благодаря этой инициативе были спасены сотни тысяч книг.</w:t>
      </w:r>
    </w:p>
    <w:p w:rsidR="00FC5718" w:rsidRPr="00536A8A" w:rsidRDefault="00FC5718" w:rsidP="00536A8A">
      <w:pPr>
        <w:contextualSpacing/>
        <w:rPr>
          <w:color w:val="000000" w:themeColor="text1"/>
          <w:szCs w:val="32"/>
        </w:rPr>
      </w:pPr>
      <w:r w:rsidRPr="00536A8A">
        <w:rPr>
          <w:color w:val="000000" w:themeColor="text1"/>
          <w:szCs w:val="32"/>
        </w:rPr>
        <w:t>Несмотря на неимоверные трудности, жители города пр</w:t>
      </w:r>
      <w:r w:rsidRPr="00536A8A">
        <w:rPr>
          <w:color w:val="000000" w:themeColor="text1"/>
          <w:szCs w:val="32"/>
        </w:rPr>
        <w:t>о</w:t>
      </w:r>
      <w:r w:rsidRPr="00536A8A">
        <w:rPr>
          <w:color w:val="000000" w:themeColor="text1"/>
          <w:szCs w:val="32"/>
        </w:rPr>
        <w:t>должали пользоваться библиотеками, посещать театры и музеи. В нечеловеческих условиях сотрудники библиотек сохраняли их жизнедеятельность, напоминая измученным блокадой людям о прежней мирной жизни, подбадривая и поддерживая их.</w:t>
      </w:r>
    </w:p>
    <w:p w:rsidR="00FC5718" w:rsidRPr="00536A8A" w:rsidRDefault="00FC5718" w:rsidP="00536A8A">
      <w:pPr>
        <w:contextualSpacing/>
        <w:rPr>
          <w:color w:val="000000" w:themeColor="text1"/>
          <w:szCs w:val="32"/>
        </w:rPr>
      </w:pPr>
      <w:r w:rsidRPr="00536A8A">
        <w:rPr>
          <w:color w:val="000000" w:themeColor="text1"/>
          <w:szCs w:val="32"/>
        </w:rPr>
        <w:t>Около 2011 библиотек было в довоенное время в пригор</w:t>
      </w:r>
      <w:r w:rsidRPr="00536A8A">
        <w:rPr>
          <w:color w:val="000000" w:themeColor="text1"/>
          <w:szCs w:val="32"/>
        </w:rPr>
        <w:t>о</w:t>
      </w:r>
      <w:r w:rsidRPr="00536A8A">
        <w:rPr>
          <w:color w:val="000000" w:themeColor="text1"/>
          <w:szCs w:val="32"/>
        </w:rPr>
        <w:t>дах и в самом Ленинграде. С началом войны от фашистских бо</w:t>
      </w:r>
      <w:r w:rsidRPr="00536A8A">
        <w:rPr>
          <w:color w:val="000000" w:themeColor="text1"/>
          <w:szCs w:val="32"/>
        </w:rPr>
        <w:t>м</w:t>
      </w:r>
      <w:r w:rsidRPr="00536A8A">
        <w:rPr>
          <w:color w:val="000000" w:themeColor="text1"/>
          <w:szCs w:val="32"/>
        </w:rPr>
        <w:t>бардировок большое количество зданий библиотек пострадало от бомб, снарядов и пожаров. Вследствие этого уже к августу 1941 года полноценно функционировала всего лишь 31 библиотека, а 18 превратились в филиалы. Число посетителей, однако, резко сократилось: горожане уходили в действующую армию и наро</w:t>
      </w:r>
      <w:r w:rsidRPr="00536A8A">
        <w:rPr>
          <w:color w:val="000000" w:themeColor="text1"/>
          <w:szCs w:val="32"/>
        </w:rPr>
        <w:t>д</w:t>
      </w:r>
      <w:r w:rsidRPr="00536A8A">
        <w:rPr>
          <w:color w:val="000000" w:themeColor="text1"/>
          <w:szCs w:val="32"/>
        </w:rPr>
        <w:t>ное ополчение, уезжали на строительство оборонительных руб</w:t>
      </w:r>
      <w:r w:rsidRPr="00536A8A">
        <w:rPr>
          <w:color w:val="000000" w:themeColor="text1"/>
          <w:szCs w:val="32"/>
        </w:rPr>
        <w:t>е</w:t>
      </w:r>
      <w:r w:rsidRPr="00536A8A">
        <w:rPr>
          <w:color w:val="000000" w:themeColor="text1"/>
          <w:szCs w:val="32"/>
        </w:rPr>
        <w:t>жей, эвакуировались.</w:t>
      </w:r>
    </w:p>
    <w:p w:rsidR="00FC5718" w:rsidRPr="00536A8A" w:rsidRDefault="00FC5718" w:rsidP="00536A8A">
      <w:pPr>
        <w:contextualSpacing/>
        <w:rPr>
          <w:color w:val="000000" w:themeColor="text1"/>
          <w:szCs w:val="32"/>
        </w:rPr>
      </w:pPr>
      <w:r w:rsidRPr="00536A8A">
        <w:rPr>
          <w:color w:val="000000" w:themeColor="text1"/>
          <w:szCs w:val="32"/>
        </w:rPr>
        <w:t>Смерть уносила тысячи жизней, а люди все же шли в би</w:t>
      </w:r>
      <w:r w:rsidRPr="00536A8A">
        <w:rPr>
          <w:color w:val="000000" w:themeColor="text1"/>
          <w:szCs w:val="32"/>
        </w:rPr>
        <w:t>б</w:t>
      </w:r>
      <w:r w:rsidRPr="00536A8A">
        <w:rPr>
          <w:color w:val="000000" w:themeColor="text1"/>
          <w:szCs w:val="32"/>
        </w:rPr>
        <w:t>лиотеку. В истощенном, полуразрушенном городе книга согрев</w:t>
      </w:r>
      <w:r w:rsidRPr="00536A8A">
        <w:rPr>
          <w:color w:val="000000" w:themeColor="text1"/>
          <w:szCs w:val="32"/>
        </w:rPr>
        <w:t>а</w:t>
      </w:r>
      <w:r w:rsidRPr="00536A8A">
        <w:rPr>
          <w:color w:val="000000" w:themeColor="text1"/>
          <w:szCs w:val="32"/>
        </w:rPr>
        <w:t>ла души ленинградцев, спасала от одиночества и страха смерти. Поэт К.И. Чуковский вспоминал: «В осажденном Ленинграде удивительно много читали, читали классиков и поэтов, читали в землянках и дотах, читали на батареях и на вмёрзших в лёд к</w:t>
      </w:r>
      <w:r w:rsidRPr="00536A8A">
        <w:rPr>
          <w:color w:val="000000" w:themeColor="text1"/>
          <w:szCs w:val="32"/>
        </w:rPr>
        <w:t>о</w:t>
      </w:r>
      <w:r w:rsidRPr="00536A8A">
        <w:rPr>
          <w:color w:val="000000" w:themeColor="text1"/>
          <w:szCs w:val="32"/>
        </w:rPr>
        <w:t>раблях: охапками брали книги у умирающих библиотекарей и в бесчисленных промёрзших квартирах, лёжа при свете коптилок, читали, читали …».</w:t>
      </w:r>
    </w:p>
    <w:p w:rsidR="00FC5718" w:rsidRPr="00536A8A" w:rsidRDefault="00FC5718" w:rsidP="00536A8A">
      <w:pPr>
        <w:contextualSpacing/>
        <w:rPr>
          <w:color w:val="000000" w:themeColor="text1"/>
          <w:szCs w:val="32"/>
        </w:rPr>
      </w:pPr>
      <w:r w:rsidRPr="00536A8A">
        <w:rPr>
          <w:color w:val="000000" w:themeColor="text1"/>
          <w:szCs w:val="32"/>
        </w:rPr>
        <w:t>В защитных укреплениях библиотекари организовывали особые книжные передвижки, в которых обслуживали лени</w:t>
      </w:r>
      <w:r w:rsidRPr="00536A8A">
        <w:rPr>
          <w:color w:val="000000" w:themeColor="text1"/>
          <w:szCs w:val="32"/>
        </w:rPr>
        <w:t>н</w:t>
      </w:r>
      <w:r w:rsidRPr="00536A8A">
        <w:rPr>
          <w:color w:val="000000" w:themeColor="text1"/>
          <w:szCs w:val="32"/>
        </w:rPr>
        <w:t>градцев; занимающиеся чтением книг и журналов выступали с докладами и лекциями [4, с. 138].</w:t>
      </w:r>
    </w:p>
    <w:p w:rsidR="00FC5718" w:rsidRPr="00536A8A" w:rsidRDefault="00FC5718" w:rsidP="00536A8A">
      <w:pPr>
        <w:contextualSpacing/>
        <w:rPr>
          <w:color w:val="000000" w:themeColor="text1"/>
          <w:szCs w:val="32"/>
        </w:rPr>
      </w:pPr>
      <w:r w:rsidRPr="00536A8A">
        <w:rPr>
          <w:color w:val="000000" w:themeColor="text1"/>
          <w:szCs w:val="32"/>
        </w:rPr>
        <w:t>С первых же дней войны работники библиотек организов</w:t>
      </w:r>
      <w:r w:rsidRPr="00536A8A">
        <w:rPr>
          <w:color w:val="000000" w:themeColor="text1"/>
          <w:szCs w:val="32"/>
        </w:rPr>
        <w:t>ы</w:t>
      </w:r>
      <w:r w:rsidRPr="00536A8A">
        <w:rPr>
          <w:color w:val="000000" w:themeColor="text1"/>
          <w:szCs w:val="32"/>
        </w:rPr>
        <w:t>вали прямо на призывных пунктах книжные выставки, знакомили будущих солдат с печатными изданиями и журналами. Так, н</w:t>
      </w:r>
      <w:r w:rsidRPr="00536A8A">
        <w:rPr>
          <w:color w:val="000000" w:themeColor="text1"/>
          <w:szCs w:val="32"/>
        </w:rPr>
        <w:t>а</w:t>
      </w:r>
      <w:r w:rsidRPr="00536A8A">
        <w:rPr>
          <w:color w:val="000000" w:themeColor="text1"/>
          <w:szCs w:val="32"/>
        </w:rPr>
        <w:t>пример, библиотекари завода «Красный треугольник» проводили беседы на сборных пунктах, а порой даже – прямо на перронах, у воинских эшелонов. Читали произведения русских и советских писателей. Как и все жители города, так и все коллективы би</w:t>
      </w:r>
      <w:r w:rsidRPr="00536A8A">
        <w:rPr>
          <w:color w:val="000000" w:themeColor="text1"/>
          <w:szCs w:val="32"/>
        </w:rPr>
        <w:t>б</w:t>
      </w:r>
      <w:r w:rsidRPr="00536A8A">
        <w:rPr>
          <w:color w:val="000000" w:themeColor="text1"/>
          <w:szCs w:val="32"/>
        </w:rPr>
        <w:t>лиотек были задействованы в сооружении защитных укреплений вокруг Северной столицы.</w:t>
      </w:r>
    </w:p>
    <w:p w:rsidR="00FC5718" w:rsidRPr="00536A8A" w:rsidRDefault="00FC5718" w:rsidP="00536A8A">
      <w:pPr>
        <w:contextualSpacing/>
        <w:rPr>
          <w:color w:val="000000" w:themeColor="text1"/>
          <w:szCs w:val="32"/>
        </w:rPr>
      </w:pPr>
      <w:r w:rsidRPr="00536A8A">
        <w:rPr>
          <w:color w:val="000000" w:themeColor="text1"/>
          <w:szCs w:val="32"/>
        </w:rPr>
        <w:t>При этом параллельно продолжалась эвакуация фондов. С</w:t>
      </w:r>
      <w:r w:rsidRPr="00536A8A">
        <w:rPr>
          <w:color w:val="000000" w:themeColor="text1"/>
          <w:szCs w:val="32"/>
        </w:rPr>
        <w:t>а</w:t>
      </w:r>
      <w:r w:rsidRPr="00536A8A">
        <w:rPr>
          <w:color w:val="000000" w:themeColor="text1"/>
          <w:szCs w:val="32"/>
        </w:rPr>
        <w:t>мая ценная часть фондов Публичной библиотеки – рукописное собрание, первопечатные и старопечатные книги, уникальные коллекции: «Вольная русская печать», «Россика», Пушкинская коллекция, библиотека Вольтера, архив и библиотека Плеханова, а также все редкие и наиболее ценные книги уже в июле 1941 г</w:t>
      </w:r>
      <w:r w:rsidRPr="00536A8A">
        <w:rPr>
          <w:color w:val="000000" w:themeColor="text1"/>
          <w:szCs w:val="32"/>
        </w:rPr>
        <w:t>о</w:t>
      </w:r>
      <w:r w:rsidRPr="00536A8A">
        <w:rPr>
          <w:color w:val="000000" w:themeColor="text1"/>
          <w:szCs w:val="32"/>
        </w:rPr>
        <w:t>да была практически полностью эвакуирована.</w:t>
      </w:r>
    </w:p>
    <w:p w:rsidR="00FC5718" w:rsidRPr="00536A8A" w:rsidRDefault="00FC5718" w:rsidP="00536A8A">
      <w:pPr>
        <w:contextualSpacing/>
        <w:rPr>
          <w:color w:val="000000" w:themeColor="text1"/>
          <w:szCs w:val="32"/>
        </w:rPr>
      </w:pPr>
      <w:r w:rsidRPr="00536A8A">
        <w:rPr>
          <w:color w:val="000000" w:themeColor="text1"/>
          <w:szCs w:val="32"/>
        </w:rPr>
        <w:t>С началом войны была сразу создана специальная команда противовоздушной обороны из 102 человек – работников би</w:t>
      </w:r>
      <w:r w:rsidRPr="00536A8A">
        <w:rPr>
          <w:color w:val="000000" w:themeColor="text1"/>
          <w:szCs w:val="32"/>
        </w:rPr>
        <w:t>б</w:t>
      </w:r>
      <w:r w:rsidRPr="00536A8A">
        <w:rPr>
          <w:color w:val="000000" w:themeColor="text1"/>
          <w:szCs w:val="32"/>
        </w:rPr>
        <w:t>лиотек. Начальником ее был назначен директор библиотеки А.Х. Вольпер, затем на этот важнейший пост была назначена Е.Ф. Егоренкова. После ухода на фронт комиссара спецкоманды Т.К. Ухмыловой и до самого конца войны комиссаром оставалась Л.М. Филиппова. Начальником штаба ПВО до ухода на фронт о</w:t>
      </w:r>
      <w:r w:rsidRPr="00536A8A">
        <w:rPr>
          <w:color w:val="000000" w:themeColor="text1"/>
          <w:szCs w:val="32"/>
        </w:rPr>
        <w:t>с</w:t>
      </w:r>
      <w:r w:rsidRPr="00536A8A">
        <w:rPr>
          <w:color w:val="000000" w:themeColor="text1"/>
          <w:szCs w:val="32"/>
        </w:rPr>
        <w:t>тавался В.Д. Маланов, затем его сменила Т.С. Григорьянц.</w:t>
      </w:r>
    </w:p>
    <w:p w:rsidR="00FC5718" w:rsidRPr="00536A8A" w:rsidRDefault="00FC5718" w:rsidP="00536A8A">
      <w:pPr>
        <w:contextualSpacing/>
        <w:rPr>
          <w:color w:val="000000" w:themeColor="text1"/>
          <w:szCs w:val="32"/>
        </w:rPr>
      </w:pPr>
      <w:r w:rsidRPr="00536A8A">
        <w:rPr>
          <w:color w:val="000000" w:themeColor="text1"/>
          <w:szCs w:val="32"/>
        </w:rPr>
        <w:t>Из воспоминаний командира противопожарного отделения Т.И. Антоневича можно узнать о противопожарных работах, к</w:t>
      </w:r>
      <w:r w:rsidRPr="00536A8A">
        <w:rPr>
          <w:color w:val="000000" w:themeColor="text1"/>
          <w:szCs w:val="32"/>
        </w:rPr>
        <w:t>о</w:t>
      </w:r>
      <w:r w:rsidRPr="00536A8A">
        <w:rPr>
          <w:color w:val="000000" w:themeColor="text1"/>
          <w:szCs w:val="32"/>
        </w:rPr>
        <w:t>торые проводили работники библиотек. Сразу после объявления войны к библиотекам по трамвайным линиям начали подвозить песок. Солдаты выгружали песок и возили по линиям трамвая Невского проспекта к подъездам зданий. Ночью песок сгружали, а днем устраивали живой конвейер, подавая ведра с песком на чердаки. Было поднято 3200 кубометров песка. Из-за того, что крыша накалялась, пожарники поливали ее водой.</w:t>
      </w:r>
    </w:p>
    <w:p w:rsidR="00FC5718" w:rsidRPr="00536A8A" w:rsidRDefault="00FC5718" w:rsidP="00536A8A">
      <w:pPr>
        <w:contextualSpacing/>
        <w:rPr>
          <w:color w:val="000000" w:themeColor="text1"/>
          <w:szCs w:val="32"/>
        </w:rPr>
      </w:pPr>
      <w:r w:rsidRPr="00536A8A">
        <w:rPr>
          <w:color w:val="000000" w:themeColor="text1"/>
          <w:szCs w:val="32"/>
        </w:rPr>
        <w:t>Город по нескольку десятков раз в сутки подвергался арти</w:t>
      </w:r>
      <w:r w:rsidRPr="00536A8A">
        <w:rPr>
          <w:color w:val="000000" w:themeColor="text1"/>
          <w:szCs w:val="32"/>
        </w:rPr>
        <w:t>л</w:t>
      </w:r>
      <w:r w:rsidRPr="00536A8A">
        <w:rPr>
          <w:color w:val="000000" w:themeColor="text1"/>
          <w:szCs w:val="32"/>
        </w:rPr>
        <w:t>лерийским  обстрелам и воздушным атакам, бойцы из числа с</w:t>
      </w:r>
      <w:r w:rsidRPr="00536A8A">
        <w:rPr>
          <w:color w:val="000000" w:themeColor="text1"/>
          <w:szCs w:val="32"/>
        </w:rPr>
        <w:t>о</w:t>
      </w:r>
      <w:r w:rsidRPr="00536A8A">
        <w:rPr>
          <w:color w:val="000000" w:themeColor="text1"/>
          <w:szCs w:val="32"/>
        </w:rPr>
        <w:t>трудников Публичной библиотеки и тушили зажигательные бо</w:t>
      </w:r>
      <w:r w:rsidRPr="00536A8A">
        <w:rPr>
          <w:color w:val="000000" w:themeColor="text1"/>
          <w:szCs w:val="32"/>
        </w:rPr>
        <w:t>м</w:t>
      </w:r>
      <w:r w:rsidRPr="00536A8A">
        <w:rPr>
          <w:color w:val="000000" w:themeColor="text1"/>
          <w:szCs w:val="32"/>
        </w:rPr>
        <w:t>бы, спасали раненых, оказывая им первую помощь [8, с. 354].</w:t>
      </w:r>
    </w:p>
    <w:p w:rsidR="00FC5718" w:rsidRPr="00536A8A" w:rsidRDefault="00FC5718" w:rsidP="00536A8A">
      <w:pPr>
        <w:contextualSpacing/>
        <w:rPr>
          <w:color w:val="000000" w:themeColor="text1"/>
          <w:szCs w:val="32"/>
        </w:rPr>
      </w:pPr>
      <w:r w:rsidRPr="00536A8A">
        <w:rPr>
          <w:color w:val="000000" w:themeColor="text1"/>
          <w:szCs w:val="32"/>
        </w:rPr>
        <w:t>По рассказу очевидца Т.С. Григорьянца, третьего июля 1942 года рядом с Публичной библиотекой на трамвайной остановке скопилось множество людей, которые при начавшемся обстреле не смогли укрыться в убежище. По этой причине было очень много раненых. Сотрудники Публичной библиотеки перевязыв</w:t>
      </w:r>
      <w:r w:rsidRPr="00536A8A">
        <w:rPr>
          <w:color w:val="000000" w:themeColor="text1"/>
          <w:szCs w:val="32"/>
        </w:rPr>
        <w:t>а</w:t>
      </w:r>
      <w:r w:rsidRPr="00536A8A">
        <w:rPr>
          <w:color w:val="000000" w:themeColor="text1"/>
          <w:szCs w:val="32"/>
        </w:rPr>
        <w:t>ли раны, оказывали первую медицинскую помощь, доставляли пострадавших в медпункт. Боец спецкоманды библиотеки Шип</w:t>
      </w:r>
      <w:r w:rsidRPr="00536A8A">
        <w:rPr>
          <w:color w:val="000000" w:themeColor="text1"/>
          <w:szCs w:val="32"/>
        </w:rPr>
        <w:t>у</w:t>
      </w:r>
      <w:r w:rsidRPr="00536A8A">
        <w:rPr>
          <w:color w:val="000000" w:themeColor="text1"/>
          <w:szCs w:val="32"/>
        </w:rPr>
        <w:t>лина, дежурившая в Екатерининском садике в момент, когда на Дворец упала бомба, была отброшена воздушной волной, но н</w:t>
      </w:r>
      <w:r w:rsidRPr="00536A8A">
        <w:rPr>
          <w:color w:val="000000" w:themeColor="text1"/>
          <w:szCs w:val="32"/>
        </w:rPr>
        <w:t>а</w:t>
      </w:r>
      <w:r w:rsidRPr="00536A8A">
        <w:rPr>
          <w:color w:val="000000" w:themeColor="text1"/>
          <w:szCs w:val="32"/>
        </w:rPr>
        <w:t>шла в себе силы подняться и далее оказывала помощь раненым.</w:t>
      </w:r>
    </w:p>
    <w:p w:rsidR="00FC5718" w:rsidRPr="00536A8A" w:rsidRDefault="00FC5718" w:rsidP="00536A8A">
      <w:pPr>
        <w:contextualSpacing/>
        <w:rPr>
          <w:color w:val="000000" w:themeColor="text1"/>
          <w:szCs w:val="32"/>
        </w:rPr>
      </w:pPr>
      <w:r w:rsidRPr="00536A8A">
        <w:rPr>
          <w:color w:val="000000" w:themeColor="text1"/>
          <w:szCs w:val="32"/>
        </w:rPr>
        <w:t>Советское правительство высоко отметило заслуги наиболее отличившихся участников обороны Ленинграда. 15 июня 1943 года бойцам специальной команды Публичной библиотеки были также вручены медали «За оборону Ленинграда».</w:t>
      </w:r>
    </w:p>
    <w:p w:rsidR="00FC5718" w:rsidRPr="00536A8A" w:rsidRDefault="00FC5718" w:rsidP="00536A8A">
      <w:pPr>
        <w:contextualSpacing/>
        <w:rPr>
          <w:color w:val="000000" w:themeColor="text1"/>
          <w:szCs w:val="32"/>
        </w:rPr>
      </w:pPr>
      <w:r w:rsidRPr="00536A8A">
        <w:rPr>
          <w:color w:val="000000" w:themeColor="text1"/>
          <w:szCs w:val="32"/>
        </w:rPr>
        <w:t>Книгообмен среди абонентов библиотек и всех желающих не прекращался ни при каких обстоятельствах, даже когда подача тепла и света была приостановлена в связи с обстрелами. С</w:t>
      </w:r>
      <w:r w:rsidRPr="00536A8A">
        <w:rPr>
          <w:color w:val="000000" w:themeColor="text1"/>
          <w:szCs w:val="32"/>
        </w:rPr>
        <w:t>о</w:t>
      </w:r>
      <w:r w:rsidRPr="00536A8A">
        <w:rPr>
          <w:color w:val="000000" w:themeColor="text1"/>
          <w:szCs w:val="32"/>
        </w:rPr>
        <w:t>трудники с входной двери выдавали книги при невыносимых м</w:t>
      </w:r>
      <w:r w:rsidRPr="00536A8A">
        <w:rPr>
          <w:color w:val="000000" w:themeColor="text1"/>
          <w:szCs w:val="32"/>
        </w:rPr>
        <w:t>о</w:t>
      </w:r>
      <w:r w:rsidRPr="00536A8A">
        <w:rPr>
          <w:color w:val="000000" w:themeColor="text1"/>
          <w:szCs w:val="32"/>
        </w:rPr>
        <w:t>розах, сменяя друг друга каждый час.</w:t>
      </w:r>
    </w:p>
    <w:p w:rsidR="00FC5718" w:rsidRPr="00536A8A" w:rsidRDefault="00FC5718" w:rsidP="00536A8A">
      <w:pPr>
        <w:contextualSpacing/>
        <w:rPr>
          <w:color w:val="000000" w:themeColor="text1"/>
          <w:szCs w:val="32"/>
        </w:rPr>
      </w:pPr>
      <w:r w:rsidRPr="00536A8A">
        <w:rPr>
          <w:color w:val="000000" w:themeColor="text1"/>
          <w:szCs w:val="32"/>
        </w:rPr>
        <w:t>С наступлением морозов работать стало почти невозможно. Г.Я. Снимщикова, замдиректора библиотеки АН СССР, вспом</w:t>
      </w:r>
      <w:r w:rsidRPr="00536A8A">
        <w:rPr>
          <w:color w:val="000000" w:themeColor="text1"/>
          <w:szCs w:val="32"/>
        </w:rPr>
        <w:t>и</w:t>
      </w:r>
      <w:r w:rsidRPr="00536A8A">
        <w:rPr>
          <w:color w:val="000000" w:themeColor="text1"/>
          <w:szCs w:val="32"/>
        </w:rPr>
        <w:t>нает: «Бомбежки и обстрелы ухудшили и без того тяжелые усл</w:t>
      </w:r>
      <w:r w:rsidRPr="00536A8A">
        <w:rPr>
          <w:color w:val="000000" w:themeColor="text1"/>
          <w:szCs w:val="32"/>
        </w:rPr>
        <w:t>о</w:t>
      </w:r>
      <w:r w:rsidRPr="00536A8A">
        <w:rPr>
          <w:color w:val="000000" w:themeColor="text1"/>
          <w:szCs w:val="32"/>
        </w:rPr>
        <w:t>вия. Холодный ветер гулял по книгохранилищам и служебным помещениям. В книгохранилища попадал снег. Температура в здании доходила до 25 градусов мороза… С 1 августа 1941 года по 1 мая 1942 года умерло от истощения или погибло 50 сотру</w:t>
      </w:r>
      <w:r w:rsidRPr="00536A8A">
        <w:rPr>
          <w:color w:val="000000" w:themeColor="text1"/>
          <w:szCs w:val="32"/>
        </w:rPr>
        <w:t>д</w:t>
      </w:r>
      <w:r w:rsidRPr="00536A8A">
        <w:rPr>
          <w:color w:val="000000" w:themeColor="text1"/>
          <w:szCs w:val="32"/>
        </w:rPr>
        <w:t>ников библиотеки» [2, с. 563]. Бывший командир команды, охр</w:t>
      </w:r>
      <w:r w:rsidRPr="00536A8A">
        <w:rPr>
          <w:color w:val="000000" w:themeColor="text1"/>
          <w:szCs w:val="32"/>
        </w:rPr>
        <w:t>а</w:t>
      </w:r>
      <w:r w:rsidRPr="00536A8A">
        <w:rPr>
          <w:color w:val="000000" w:themeColor="text1"/>
          <w:szCs w:val="32"/>
        </w:rPr>
        <w:t>нявшей Публичную библиотеку, Л.М. Филиппова пишет: «Н</w:t>
      </w:r>
      <w:r w:rsidRPr="00536A8A">
        <w:rPr>
          <w:color w:val="000000" w:themeColor="text1"/>
          <w:szCs w:val="32"/>
        </w:rPr>
        <w:t>е</w:t>
      </w:r>
      <w:r w:rsidRPr="00536A8A">
        <w:rPr>
          <w:color w:val="000000" w:themeColor="text1"/>
          <w:szCs w:val="32"/>
        </w:rPr>
        <w:t>редко в темных, холодных книгохранилищах при свете лучины отыскивали нужные книги и журналы, и пешком, под грохот з</w:t>
      </w:r>
      <w:r w:rsidRPr="00536A8A">
        <w:rPr>
          <w:color w:val="000000" w:themeColor="text1"/>
          <w:szCs w:val="32"/>
        </w:rPr>
        <w:t>е</w:t>
      </w:r>
      <w:r w:rsidRPr="00536A8A">
        <w:rPr>
          <w:color w:val="000000" w:themeColor="text1"/>
          <w:szCs w:val="32"/>
        </w:rPr>
        <w:t>ниток и разрывы снарядов, доставляли их в воинские части и го</w:t>
      </w:r>
      <w:r w:rsidRPr="00536A8A">
        <w:rPr>
          <w:color w:val="000000" w:themeColor="text1"/>
          <w:szCs w:val="32"/>
        </w:rPr>
        <w:t>с</w:t>
      </w:r>
      <w:r w:rsidRPr="00536A8A">
        <w:rPr>
          <w:color w:val="000000" w:themeColor="text1"/>
          <w:szCs w:val="32"/>
        </w:rPr>
        <w:t>питали. Библиотекари А.М. Древинг, А.К. Шкеле, Лида Логин</w:t>
      </w:r>
      <w:r w:rsidRPr="00536A8A">
        <w:rPr>
          <w:color w:val="000000" w:themeColor="text1"/>
          <w:szCs w:val="32"/>
        </w:rPr>
        <w:t>о</w:t>
      </w:r>
      <w:r w:rsidRPr="00536A8A">
        <w:rPr>
          <w:color w:val="000000" w:themeColor="text1"/>
          <w:szCs w:val="32"/>
        </w:rPr>
        <w:t>ва, М.М. Чернякова, Т.В. Клочихина, Люба Михайлова и другие обслуживали читателей, путешествуя по многокилометровым з</w:t>
      </w:r>
      <w:r w:rsidRPr="00536A8A">
        <w:rPr>
          <w:color w:val="000000" w:themeColor="text1"/>
          <w:szCs w:val="32"/>
        </w:rPr>
        <w:t>а</w:t>
      </w:r>
      <w:r w:rsidRPr="00536A8A">
        <w:rPr>
          <w:color w:val="000000" w:themeColor="text1"/>
          <w:szCs w:val="32"/>
        </w:rPr>
        <w:t>лам фондов, иногда с коптилкой или просто на ощупь, или с ф</w:t>
      </w:r>
      <w:r w:rsidRPr="00536A8A">
        <w:rPr>
          <w:color w:val="000000" w:themeColor="text1"/>
          <w:szCs w:val="32"/>
        </w:rPr>
        <w:t>о</w:t>
      </w:r>
      <w:r w:rsidRPr="00536A8A">
        <w:rPr>
          <w:color w:val="000000" w:themeColor="text1"/>
          <w:szCs w:val="32"/>
        </w:rPr>
        <w:t>нарем, принесенным читателем».</w:t>
      </w:r>
    </w:p>
    <w:p w:rsidR="00FC5718" w:rsidRPr="00536A8A" w:rsidRDefault="00FC5718" w:rsidP="00536A8A">
      <w:pPr>
        <w:contextualSpacing/>
        <w:rPr>
          <w:color w:val="000000" w:themeColor="text1"/>
          <w:szCs w:val="32"/>
        </w:rPr>
      </w:pPr>
      <w:r w:rsidRPr="00536A8A">
        <w:rPr>
          <w:color w:val="000000" w:themeColor="text1"/>
          <w:szCs w:val="32"/>
        </w:rPr>
        <w:t>Во время бомбежек библиотекари переносили свою работу в бомбоубежища. Библиотека имени В. Маяковского в своем по</w:t>
      </w:r>
      <w:r w:rsidRPr="00536A8A">
        <w:rPr>
          <w:color w:val="000000" w:themeColor="text1"/>
          <w:szCs w:val="32"/>
        </w:rPr>
        <w:t>д</w:t>
      </w:r>
      <w:r w:rsidRPr="00536A8A">
        <w:rPr>
          <w:color w:val="000000" w:themeColor="text1"/>
          <w:szCs w:val="32"/>
        </w:rPr>
        <w:t>вале разместила наиболее ценную часть фондов, организовывая абонементы и читальню. В эту центральную библиотеку прих</w:t>
      </w:r>
      <w:r w:rsidRPr="00536A8A">
        <w:rPr>
          <w:color w:val="000000" w:themeColor="text1"/>
          <w:szCs w:val="32"/>
        </w:rPr>
        <w:t>о</w:t>
      </w:r>
      <w:r w:rsidRPr="00536A8A">
        <w:rPr>
          <w:color w:val="000000" w:themeColor="text1"/>
          <w:szCs w:val="32"/>
        </w:rPr>
        <w:t>дили постоянные читатели, а также при бомбежках люди, кот</w:t>
      </w:r>
      <w:r w:rsidRPr="00536A8A">
        <w:rPr>
          <w:color w:val="000000" w:themeColor="text1"/>
          <w:szCs w:val="32"/>
        </w:rPr>
        <w:t>о</w:t>
      </w:r>
      <w:r w:rsidRPr="00536A8A">
        <w:rPr>
          <w:color w:val="000000" w:themeColor="text1"/>
          <w:szCs w:val="32"/>
        </w:rPr>
        <w:t>рые оказывались поблизости.</w:t>
      </w:r>
    </w:p>
    <w:p w:rsidR="00FC5718" w:rsidRPr="00536A8A" w:rsidRDefault="00FC5718" w:rsidP="00536A8A">
      <w:pPr>
        <w:contextualSpacing/>
        <w:rPr>
          <w:color w:val="000000" w:themeColor="text1"/>
          <w:szCs w:val="32"/>
        </w:rPr>
      </w:pPr>
      <w:r w:rsidRPr="00536A8A">
        <w:rPr>
          <w:color w:val="000000" w:themeColor="text1"/>
          <w:szCs w:val="32"/>
        </w:rPr>
        <w:t>Строительство Дороги Жизни, одной из самых важных д</w:t>
      </w:r>
      <w:r w:rsidRPr="00536A8A">
        <w:rPr>
          <w:color w:val="000000" w:themeColor="text1"/>
          <w:szCs w:val="32"/>
        </w:rPr>
        <w:t>о</w:t>
      </w:r>
      <w:r w:rsidRPr="00536A8A">
        <w:rPr>
          <w:color w:val="000000" w:themeColor="text1"/>
          <w:szCs w:val="32"/>
        </w:rPr>
        <w:t>рог, началось еще в ноябре 1941 года. Чтобы работа протекала плодотворно, библиотекари подбирали для строителей литерат</w:t>
      </w:r>
      <w:r w:rsidRPr="00536A8A">
        <w:rPr>
          <w:color w:val="000000" w:themeColor="text1"/>
          <w:szCs w:val="32"/>
        </w:rPr>
        <w:t>у</w:t>
      </w:r>
      <w:r w:rsidRPr="00536A8A">
        <w:rPr>
          <w:color w:val="000000" w:themeColor="text1"/>
          <w:szCs w:val="32"/>
        </w:rPr>
        <w:t>ру, которая помогала в строительстве дороги. Литература в о</w:t>
      </w:r>
      <w:r w:rsidRPr="00536A8A">
        <w:rPr>
          <w:color w:val="000000" w:themeColor="text1"/>
          <w:szCs w:val="32"/>
        </w:rPr>
        <w:t>с</w:t>
      </w:r>
      <w:r w:rsidRPr="00536A8A">
        <w:rPr>
          <w:color w:val="000000" w:themeColor="text1"/>
          <w:szCs w:val="32"/>
        </w:rPr>
        <w:t>новном была про физическую структуру льда, о нагрузке на лед, которая может допускаться при ведении работ. Библиотекари, по мере возможности, старались снабжать автомобильные бригады книгами, в которых рассказывалось о великих полководцах, в честь которых учредили ордена и медали, что очень воодушевл</w:t>
      </w:r>
      <w:r w:rsidRPr="00536A8A">
        <w:rPr>
          <w:color w:val="000000" w:themeColor="text1"/>
          <w:szCs w:val="32"/>
        </w:rPr>
        <w:t>я</w:t>
      </w:r>
      <w:r w:rsidRPr="00536A8A">
        <w:rPr>
          <w:color w:val="000000" w:themeColor="text1"/>
          <w:szCs w:val="32"/>
        </w:rPr>
        <w:t>ло солдат.</w:t>
      </w:r>
    </w:p>
    <w:p w:rsidR="00FC5718" w:rsidRPr="00536A8A" w:rsidRDefault="00FC5718" w:rsidP="00536A8A">
      <w:pPr>
        <w:contextualSpacing/>
        <w:rPr>
          <w:color w:val="000000" w:themeColor="text1"/>
          <w:szCs w:val="32"/>
        </w:rPr>
      </w:pPr>
      <w:r w:rsidRPr="00536A8A">
        <w:rPr>
          <w:color w:val="000000" w:themeColor="text1"/>
          <w:szCs w:val="32"/>
        </w:rPr>
        <w:t>В самую страшную зиму 1941 – 1942 года только районные библиотеки Ленинграда выдали 82 тысячи книг читателям. А уже в 1942 году городская библиотека Ленинграда стала оформлять выставки книг в помещении иностранного отдела, где подробно объяснялось про съедобные травы, о том, как утеплить квартиру, давалось много другой необходимой информации для жителей Ленинграда.</w:t>
      </w:r>
    </w:p>
    <w:p w:rsidR="00FC5718" w:rsidRPr="00536A8A" w:rsidRDefault="00FC5718" w:rsidP="00536A8A">
      <w:pPr>
        <w:contextualSpacing/>
        <w:rPr>
          <w:color w:val="000000" w:themeColor="text1"/>
          <w:szCs w:val="32"/>
        </w:rPr>
      </w:pPr>
      <w:r w:rsidRPr="00536A8A">
        <w:rPr>
          <w:color w:val="000000" w:themeColor="text1"/>
          <w:szCs w:val="32"/>
        </w:rPr>
        <w:t>Во время блокады работники Дома техники составили по</w:t>
      </w:r>
      <w:r w:rsidRPr="00536A8A">
        <w:rPr>
          <w:color w:val="000000" w:themeColor="text1"/>
          <w:szCs w:val="32"/>
        </w:rPr>
        <w:t>д</w:t>
      </w:r>
      <w:r w:rsidRPr="00536A8A">
        <w:rPr>
          <w:color w:val="000000" w:themeColor="text1"/>
          <w:szCs w:val="32"/>
        </w:rPr>
        <w:t>борку книг по ремонту танков и разослали ее по заводам. В би</w:t>
      </w:r>
      <w:r w:rsidRPr="00536A8A">
        <w:rPr>
          <w:color w:val="000000" w:themeColor="text1"/>
          <w:szCs w:val="32"/>
        </w:rPr>
        <w:t>б</w:t>
      </w:r>
      <w:r w:rsidRPr="00536A8A">
        <w:rPr>
          <w:color w:val="000000" w:themeColor="text1"/>
          <w:szCs w:val="32"/>
        </w:rPr>
        <w:t>лиотеке Академии Наук СССР моряки Балтийского флота пол</w:t>
      </w:r>
      <w:r w:rsidRPr="00536A8A">
        <w:rPr>
          <w:color w:val="000000" w:themeColor="text1"/>
          <w:szCs w:val="32"/>
        </w:rPr>
        <w:t>у</w:t>
      </w:r>
      <w:r w:rsidRPr="00536A8A">
        <w:rPr>
          <w:color w:val="000000" w:themeColor="text1"/>
          <w:szCs w:val="32"/>
        </w:rPr>
        <w:t>чали литературу по гидрологическому режиму, врачи – о совр</w:t>
      </w:r>
      <w:r w:rsidRPr="00536A8A">
        <w:rPr>
          <w:color w:val="000000" w:themeColor="text1"/>
          <w:szCs w:val="32"/>
        </w:rPr>
        <w:t>е</w:t>
      </w:r>
      <w:r w:rsidRPr="00536A8A">
        <w:rPr>
          <w:color w:val="000000" w:themeColor="text1"/>
          <w:szCs w:val="32"/>
        </w:rPr>
        <w:t>менных методах лечения. Сотрудники районных библиотек им</w:t>
      </w:r>
      <w:r w:rsidRPr="00536A8A">
        <w:rPr>
          <w:color w:val="000000" w:themeColor="text1"/>
          <w:szCs w:val="32"/>
        </w:rPr>
        <w:t>е</w:t>
      </w:r>
      <w:r w:rsidRPr="00536A8A">
        <w:rPr>
          <w:color w:val="000000" w:themeColor="text1"/>
          <w:szCs w:val="32"/>
        </w:rPr>
        <w:t>ни Л.Н. Толстого, имени А.С. Пушкина, имени Н.К. Крупской а</w:t>
      </w:r>
      <w:r w:rsidRPr="00536A8A">
        <w:rPr>
          <w:color w:val="000000" w:themeColor="text1"/>
          <w:szCs w:val="32"/>
        </w:rPr>
        <w:t>к</w:t>
      </w:r>
      <w:r w:rsidRPr="00536A8A">
        <w:rPr>
          <w:color w:val="000000" w:themeColor="text1"/>
          <w:szCs w:val="32"/>
        </w:rPr>
        <w:t>тивно сотрудничали с госпиталями: они приносили и читали р</w:t>
      </w:r>
      <w:r w:rsidRPr="00536A8A">
        <w:rPr>
          <w:color w:val="000000" w:themeColor="text1"/>
          <w:szCs w:val="32"/>
        </w:rPr>
        <w:t>а</w:t>
      </w:r>
      <w:r w:rsidRPr="00536A8A">
        <w:rPr>
          <w:color w:val="000000" w:themeColor="text1"/>
          <w:szCs w:val="32"/>
        </w:rPr>
        <w:t>неным книги, а также устраивали книжные выставки.</w:t>
      </w:r>
    </w:p>
    <w:p w:rsidR="00FC5718" w:rsidRPr="00536A8A" w:rsidRDefault="00FC5718" w:rsidP="00536A8A">
      <w:pPr>
        <w:contextualSpacing/>
        <w:rPr>
          <w:color w:val="000000" w:themeColor="text1"/>
          <w:szCs w:val="32"/>
        </w:rPr>
      </w:pPr>
      <w:r w:rsidRPr="00536A8A">
        <w:rPr>
          <w:color w:val="000000" w:themeColor="text1"/>
          <w:szCs w:val="32"/>
        </w:rPr>
        <w:t>В Свердловском и Фрунзенском районах функционировали детские библиотеки. Там зимними вечерами дети собирались возле железной печки и при свете горящих свечек читали книги и слушали сводки Советского Информбюро. Сотрудники этих би</w:t>
      </w:r>
      <w:r w:rsidRPr="00536A8A">
        <w:rPr>
          <w:color w:val="000000" w:themeColor="text1"/>
          <w:szCs w:val="32"/>
        </w:rPr>
        <w:t>б</w:t>
      </w:r>
      <w:r w:rsidRPr="00536A8A">
        <w:rPr>
          <w:color w:val="000000" w:themeColor="text1"/>
          <w:szCs w:val="32"/>
        </w:rPr>
        <w:t>лиотек сохранили фонд в 40 тысяч томов. А это – имена самоо</w:t>
      </w:r>
      <w:r w:rsidRPr="00536A8A">
        <w:rPr>
          <w:color w:val="000000" w:themeColor="text1"/>
          <w:szCs w:val="32"/>
        </w:rPr>
        <w:t>т</w:t>
      </w:r>
      <w:r w:rsidRPr="00536A8A">
        <w:rPr>
          <w:color w:val="000000" w:themeColor="text1"/>
          <w:szCs w:val="32"/>
        </w:rPr>
        <w:t>верженных людей, которые в тяжелых условиях, несмотря ни на что, сохранили книги: Е.О. Шпаковская, сестры В.П. и Н.П. Л</w:t>
      </w:r>
      <w:r w:rsidRPr="00536A8A">
        <w:rPr>
          <w:color w:val="000000" w:themeColor="text1"/>
          <w:szCs w:val="32"/>
        </w:rPr>
        <w:t>е</w:t>
      </w:r>
      <w:r w:rsidRPr="00536A8A">
        <w:rPr>
          <w:color w:val="000000" w:themeColor="text1"/>
          <w:szCs w:val="32"/>
        </w:rPr>
        <w:t>вицкие, Е.В. Брагина, Э.Ю. Штейн, заведующие библиотеками А.Е. Иоффе и Л.З. Рубина.</w:t>
      </w:r>
    </w:p>
    <w:p w:rsidR="00FC5718" w:rsidRPr="00536A8A" w:rsidRDefault="00FC5718" w:rsidP="00536A8A">
      <w:pPr>
        <w:contextualSpacing/>
        <w:rPr>
          <w:color w:val="000000" w:themeColor="text1"/>
          <w:szCs w:val="32"/>
        </w:rPr>
      </w:pPr>
      <w:r w:rsidRPr="00536A8A">
        <w:rPr>
          <w:color w:val="000000" w:themeColor="text1"/>
          <w:szCs w:val="32"/>
        </w:rPr>
        <w:t>Читатели этих библиотек, которые уходили на фронт, пос</w:t>
      </w:r>
      <w:r w:rsidRPr="00536A8A">
        <w:rPr>
          <w:color w:val="000000" w:themeColor="text1"/>
          <w:szCs w:val="32"/>
        </w:rPr>
        <w:t>ы</w:t>
      </w:r>
      <w:r w:rsidRPr="00536A8A">
        <w:rPr>
          <w:color w:val="000000" w:themeColor="text1"/>
          <w:szCs w:val="32"/>
        </w:rPr>
        <w:t>лали письма в свои библиотеки. Красноармеец Борис Лиходеев написал с фронта матери, что если он не вернется домой, то его книги должны быть переданы в Свердловскую детскую библи</w:t>
      </w:r>
      <w:r w:rsidRPr="00536A8A">
        <w:rPr>
          <w:color w:val="000000" w:themeColor="text1"/>
          <w:szCs w:val="32"/>
        </w:rPr>
        <w:t>о</w:t>
      </w:r>
      <w:r w:rsidRPr="00536A8A">
        <w:rPr>
          <w:color w:val="000000" w:themeColor="text1"/>
          <w:szCs w:val="32"/>
        </w:rPr>
        <w:t>теку. Он героически погиб при обороне Сталинграда. Библиотека бережно хранит его книги.</w:t>
      </w:r>
    </w:p>
    <w:p w:rsidR="00FC5718" w:rsidRPr="00536A8A" w:rsidRDefault="00FC5718" w:rsidP="00536A8A">
      <w:pPr>
        <w:contextualSpacing/>
        <w:rPr>
          <w:color w:val="000000" w:themeColor="text1"/>
          <w:szCs w:val="32"/>
        </w:rPr>
      </w:pPr>
      <w:r w:rsidRPr="00536A8A">
        <w:rPr>
          <w:color w:val="000000" w:themeColor="text1"/>
          <w:szCs w:val="32"/>
        </w:rPr>
        <w:t>Из-за частых обстрелов и бомбардировок страдали и книги. Горожане всяческими усилиями старались сохранить свое кул</w:t>
      </w:r>
      <w:r w:rsidRPr="00536A8A">
        <w:rPr>
          <w:color w:val="000000" w:themeColor="text1"/>
          <w:szCs w:val="32"/>
        </w:rPr>
        <w:t>ь</w:t>
      </w:r>
      <w:r w:rsidRPr="00536A8A">
        <w:rPr>
          <w:color w:val="000000" w:themeColor="text1"/>
          <w:szCs w:val="32"/>
        </w:rPr>
        <w:t>турное наследие. К числу таких героев относятся: М.В. Машкова, Г.А. Озерова, О.П. Петрова. Им удалось спасти ценнейшую би</w:t>
      </w:r>
      <w:r w:rsidRPr="00536A8A">
        <w:rPr>
          <w:color w:val="000000" w:themeColor="text1"/>
          <w:szCs w:val="32"/>
        </w:rPr>
        <w:t>б</w:t>
      </w:r>
      <w:r w:rsidRPr="00536A8A">
        <w:rPr>
          <w:color w:val="000000" w:themeColor="text1"/>
          <w:szCs w:val="32"/>
        </w:rPr>
        <w:t>лиотеку и архив библиофила А.Г. Биснека. В библиотеке А.Г. Биснека находились уникальные экземпляры книг по библиогр</w:t>
      </w:r>
      <w:r w:rsidRPr="00536A8A">
        <w:rPr>
          <w:color w:val="000000" w:themeColor="text1"/>
          <w:szCs w:val="32"/>
        </w:rPr>
        <w:t>а</w:t>
      </w:r>
      <w:r w:rsidRPr="00536A8A">
        <w:rPr>
          <w:color w:val="000000" w:themeColor="text1"/>
          <w:szCs w:val="32"/>
        </w:rPr>
        <w:t>фии и краеведению, архив А.И. Брянского по истории русской литературы и журналистики, библиотека А.А. Смирнова с редк</w:t>
      </w:r>
      <w:r w:rsidRPr="00536A8A">
        <w:rPr>
          <w:color w:val="000000" w:themeColor="text1"/>
          <w:szCs w:val="32"/>
        </w:rPr>
        <w:t>и</w:t>
      </w:r>
      <w:r w:rsidRPr="00536A8A">
        <w:rPr>
          <w:color w:val="000000" w:themeColor="text1"/>
          <w:szCs w:val="32"/>
        </w:rPr>
        <w:t>ми изданиями русских классиков и много других ценных книг – всего почти двести тысяч томов.</w:t>
      </w:r>
    </w:p>
    <w:p w:rsidR="00FC5718" w:rsidRPr="00536A8A" w:rsidRDefault="00FC5718" w:rsidP="00536A8A">
      <w:pPr>
        <w:contextualSpacing/>
        <w:rPr>
          <w:color w:val="000000" w:themeColor="text1"/>
          <w:szCs w:val="32"/>
        </w:rPr>
      </w:pPr>
      <w:r w:rsidRPr="00536A8A">
        <w:rPr>
          <w:color w:val="000000" w:themeColor="text1"/>
          <w:szCs w:val="32"/>
        </w:rPr>
        <w:t>Комплектование Публичной библиотеки не прекращалось даже в самые тяжелейшие дни. Всего за годы войны было купл</w:t>
      </w:r>
      <w:r w:rsidRPr="00536A8A">
        <w:rPr>
          <w:color w:val="000000" w:themeColor="text1"/>
          <w:szCs w:val="32"/>
        </w:rPr>
        <w:t>е</w:t>
      </w:r>
      <w:r w:rsidRPr="00536A8A">
        <w:rPr>
          <w:color w:val="000000" w:themeColor="text1"/>
          <w:szCs w:val="32"/>
        </w:rPr>
        <w:t>но 58892 книги, 112640 эстампов, рукописей на 48411 рублей. Среди этих приобретений особый интерес представляют библи</w:t>
      </w:r>
      <w:r w:rsidRPr="00536A8A">
        <w:rPr>
          <w:color w:val="000000" w:themeColor="text1"/>
          <w:szCs w:val="32"/>
        </w:rPr>
        <w:t>о</w:t>
      </w:r>
      <w:r w:rsidRPr="00536A8A">
        <w:rPr>
          <w:color w:val="000000" w:themeColor="text1"/>
          <w:szCs w:val="32"/>
        </w:rPr>
        <w:t>теки известного пушкиниста Н.О. Лернера, коллекция открыток «Города мира», архив журнала «Русское богатство», рукописи В.Я. Брюсова. За годы войны Публичную библиотеку посетили 42597 человек. Они получили 1474408 книг и журналов.</w:t>
      </w:r>
    </w:p>
    <w:p w:rsidR="00FC5718" w:rsidRPr="00536A8A" w:rsidRDefault="00FC5718" w:rsidP="00536A8A">
      <w:pPr>
        <w:contextualSpacing/>
        <w:rPr>
          <w:color w:val="000000" w:themeColor="text1"/>
          <w:szCs w:val="32"/>
        </w:rPr>
      </w:pPr>
      <w:r w:rsidRPr="00536A8A">
        <w:rPr>
          <w:color w:val="000000" w:themeColor="text1"/>
          <w:szCs w:val="32"/>
        </w:rPr>
        <w:t>Говоря о библиотеках блокадного Ленинграда, нельзя не упомянуть библиотеки школьные. Их число на период с 1941 по 1945 годы сократилось с 451 до 84. Пополнения библиотечных фондов в этот период не происходило, и школьные библиотеки обходились за счет старых коллекций.</w:t>
      </w:r>
    </w:p>
    <w:p w:rsidR="00FC5718" w:rsidRPr="00536A8A" w:rsidRDefault="00FC5718" w:rsidP="00536A8A">
      <w:pPr>
        <w:contextualSpacing/>
        <w:rPr>
          <w:color w:val="000000" w:themeColor="text1"/>
          <w:szCs w:val="32"/>
        </w:rPr>
      </w:pPr>
      <w:r w:rsidRPr="00536A8A">
        <w:rPr>
          <w:color w:val="000000" w:themeColor="text1"/>
          <w:szCs w:val="32"/>
        </w:rPr>
        <w:t>Третьего ноября 1941 года начался новый учебный год. За школьные парты сели 201082 ученика, из них – 31152 школьника начали учиться в 7 – 10 классах. По новому графику предполаг</w:t>
      </w:r>
      <w:r w:rsidRPr="00536A8A">
        <w:rPr>
          <w:color w:val="000000" w:themeColor="text1"/>
          <w:szCs w:val="32"/>
        </w:rPr>
        <w:t>а</w:t>
      </w:r>
      <w:r w:rsidRPr="00536A8A">
        <w:rPr>
          <w:color w:val="000000" w:themeColor="text1"/>
          <w:szCs w:val="32"/>
        </w:rPr>
        <w:t>лось наверстать упущенные за два месяца знания и к концу года уже подготовить выпускников. Бомбежки, которые происходили иногда очень часто, вынуждали учеников с учителями спускаться в бомбоубежища, но занятия зачастую продолжались и там.</w:t>
      </w:r>
    </w:p>
    <w:p w:rsidR="00FC5718" w:rsidRPr="00536A8A" w:rsidRDefault="00FC5718" w:rsidP="00536A8A">
      <w:pPr>
        <w:contextualSpacing/>
        <w:rPr>
          <w:color w:val="000000" w:themeColor="text1"/>
          <w:szCs w:val="32"/>
        </w:rPr>
      </w:pPr>
      <w:r w:rsidRPr="00536A8A">
        <w:rPr>
          <w:color w:val="000000" w:themeColor="text1"/>
          <w:szCs w:val="32"/>
        </w:rPr>
        <w:t>В одном помещении часто занимались по два – три класса с разными программами, но это не мешало школьникам учиться. В самый тяжелый период – с конца декабря 1941-го по январь 1942 года – Ленсовет распорядился прекратить занятия. Уже в феврале 55 школ Ленинграда продолжили свои занятия, но только 39 школ смогли организовать выпуск. Учебный год завершился 30 июня 1942 года. «Окончившему полный курс школы в Ленингр</w:t>
      </w:r>
      <w:r w:rsidRPr="00536A8A">
        <w:rPr>
          <w:color w:val="000000" w:themeColor="text1"/>
          <w:szCs w:val="32"/>
        </w:rPr>
        <w:t>а</w:t>
      </w:r>
      <w:r w:rsidRPr="00536A8A">
        <w:rPr>
          <w:color w:val="000000" w:themeColor="text1"/>
          <w:szCs w:val="32"/>
        </w:rPr>
        <w:t>де в 1941/42 учебном году в годы Отечественной войны и блок</w:t>
      </w:r>
      <w:r w:rsidRPr="00536A8A">
        <w:rPr>
          <w:color w:val="000000" w:themeColor="text1"/>
          <w:szCs w:val="32"/>
        </w:rPr>
        <w:t>а</w:t>
      </w:r>
      <w:r w:rsidRPr="00536A8A">
        <w:rPr>
          <w:color w:val="000000" w:themeColor="text1"/>
          <w:szCs w:val="32"/>
        </w:rPr>
        <w:t>ды» – с такой надписью получили в подарок книги выпускники ленинградских школ.</w:t>
      </w:r>
    </w:p>
    <w:p w:rsidR="00FC5718" w:rsidRPr="00536A8A" w:rsidRDefault="00FC5718" w:rsidP="00536A8A">
      <w:pPr>
        <w:contextualSpacing/>
        <w:rPr>
          <w:color w:val="000000" w:themeColor="text1"/>
          <w:szCs w:val="32"/>
        </w:rPr>
      </w:pPr>
      <w:r w:rsidRPr="00536A8A">
        <w:rPr>
          <w:color w:val="000000" w:themeColor="text1"/>
          <w:szCs w:val="32"/>
        </w:rPr>
        <w:t>Школьные библиотекари помогали своим читателям в</w:t>
      </w:r>
      <w:r w:rsidRPr="00536A8A">
        <w:rPr>
          <w:color w:val="000000" w:themeColor="text1"/>
          <w:szCs w:val="32"/>
        </w:rPr>
        <w:t>ы</w:t>
      </w:r>
      <w:r w:rsidRPr="00536A8A">
        <w:rPr>
          <w:color w:val="000000" w:themeColor="text1"/>
          <w:szCs w:val="32"/>
        </w:rPr>
        <w:t>жить, пытались сохранять фонды, хотя это было крайне сложно сделать в тяжелых военных и климатических условиях. Однако день за днем становилось все труднее и труднее. В этих условия немыслимо было читать книги, слушать музыку, ходить на ко</w:t>
      </w:r>
      <w:r w:rsidRPr="00536A8A">
        <w:rPr>
          <w:color w:val="000000" w:themeColor="text1"/>
          <w:szCs w:val="32"/>
        </w:rPr>
        <w:t>н</w:t>
      </w:r>
      <w:r w:rsidRPr="00536A8A">
        <w:rPr>
          <w:color w:val="000000" w:themeColor="text1"/>
          <w:szCs w:val="32"/>
        </w:rPr>
        <w:t>церты и просто жить нормальной жизнью. Людям нужны были силы для преодоления трудностей, и в этих условиях книга явл</w:t>
      </w:r>
      <w:r w:rsidRPr="00536A8A">
        <w:rPr>
          <w:color w:val="000000" w:themeColor="text1"/>
          <w:szCs w:val="32"/>
        </w:rPr>
        <w:t>я</w:t>
      </w:r>
      <w:r w:rsidRPr="00536A8A">
        <w:rPr>
          <w:color w:val="000000" w:themeColor="text1"/>
          <w:szCs w:val="32"/>
        </w:rPr>
        <w:t>лась тем самым светом, который помогал отвлечься от кажд</w:t>
      </w:r>
      <w:r w:rsidRPr="00536A8A">
        <w:rPr>
          <w:color w:val="000000" w:themeColor="text1"/>
          <w:szCs w:val="32"/>
        </w:rPr>
        <w:t>о</w:t>
      </w:r>
      <w:r w:rsidRPr="00536A8A">
        <w:rPr>
          <w:color w:val="000000" w:themeColor="text1"/>
          <w:szCs w:val="32"/>
        </w:rPr>
        <w:t>дневных проблем и не замкнуться в себе. Книги выступали тем угольком надежды, который напоминал о мирной жизни, к кот</w:t>
      </w:r>
      <w:r w:rsidRPr="00536A8A">
        <w:rPr>
          <w:color w:val="000000" w:themeColor="text1"/>
          <w:szCs w:val="32"/>
        </w:rPr>
        <w:t>о</w:t>
      </w:r>
      <w:r w:rsidRPr="00536A8A">
        <w:rPr>
          <w:color w:val="000000" w:themeColor="text1"/>
          <w:szCs w:val="32"/>
        </w:rPr>
        <w:t>рой они смогут вернуться, разорвав кольцо блокады. Книги были психологической поддержкой. Блокадники спасались книгами от всех блокадных лишений: от голода и от холода, страха перед бомбами и снарядами.</w:t>
      </w:r>
    </w:p>
    <w:p w:rsidR="00FC5718" w:rsidRPr="00536A8A" w:rsidRDefault="00FC5718" w:rsidP="00536A8A">
      <w:pPr>
        <w:contextualSpacing/>
        <w:rPr>
          <w:color w:val="000000" w:themeColor="text1"/>
          <w:szCs w:val="32"/>
        </w:rPr>
      </w:pPr>
      <w:r w:rsidRPr="00536A8A">
        <w:rPr>
          <w:color w:val="000000" w:themeColor="text1"/>
          <w:szCs w:val="32"/>
        </w:rPr>
        <w:t>Культурные ценности Ленинграда представляли особый и</w:t>
      </w:r>
      <w:r w:rsidRPr="00536A8A">
        <w:rPr>
          <w:color w:val="000000" w:themeColor="text1"/>
          <w:szCs w:val="32"/>
        </w:rPr>
        <w:t>н</w:t>
      </w:r>
      <w:r w:rsidRPr="00536A8A">
        <w:rPr>
          <w:color w:val="000000" w:themeColor="text1"/>
          <w:szCs w:val="32"/>
        </w:rPr>
        <w:t>терес для нацистских подразделений. Осенью 1941 года доктор Штребель, начальник службы этнологии Гитлера, ответственный за контроль идеологического образования в нацистской партии, написал письмо генералу Утикалу – главе штаба Розенберга, чт</w:t>
      </w:r>
      <w:r w:rsidRPr="00536A8A">
        <w:rPr>
          <w:color w:val="000000" w:themeColor="text1"/>
          <w:szCs w:val="32"/>
        </w:rPr>
        <w:t>о</w:t>
      </w:r>
      <w:r w:rsidRPr="00536A8A">
        <w:rPr>
          <w:color w:val="000000" w:themeColor="text1"/>
          <w:szCs w:val="32"/>
        </w:rPr>
        <w:t>бы тот обратил внимание на Академию Наук в Ленинграде, где есть важные архивы, коллекции, библиотеки.</w:t>
      </w:r>
    </w:p>
    <w:p w:rsidR="00FC5718" w:rsidRPr="00536A8A" w:rsidRDefault="00FC5718" w:rsidP="00536A8A">
      <w:pPr>
        <w:contextualSpacing/>
        <w:rPr>
          <w:color w:val="000000" w:themeColor="text1"/>
          <w:szCs w:val="32"/>
        </w:rPr>
      </w:pPr>
      <w:r w:rsidRPr="00536A8A">
        <w:rPr>
          <w:color w:val="000000" w:themeColor="text1"/>
          <w:szCs w:val="32"/>
        </w:rPr>
        <w:t>Специальный батальон роты Э. Фюнсберга во главе со сп</w:t>
      </w:r>
      <w:r w:rsidRPr="00536A8A">
        <w:rPr>
          <w:color w:val="000000" w:themeColor="text1"/>
          <w:szCs w:val="32"/>
        </w:rPr>
        <w:t>е</w:t>
      </w:r>
      <w:r w:rsidRPr="00536A8A">
        <w:rPr>
          <w:color w:val="000000" w:themeColor="text1"/>
          <w:szCs w:val="32"/>
        </w:rPr>
        <w:t>циальным представителем главы миссии «Линц» Хольстом, сч</w:t>
      </w:r>
      <w:r w:rsidRPr="00536A8A">
        <w:rPr>
          <w:color w:val="000000" w:themeColor="text1"/>
          <w:szCs w:val="32"/>
        </w:rPr>
        <w:t>и</w:t>
      </w:r>
      <w:r w:rsidRPr="00536A8A">
        <w:rPr>
          <w:color w:val="000000" w:themeColor="text1"/>
          <w:szCs w:val="32"/>
        </w:rPr>
        <w:t>тавшимся экспертом по городским сокровищам, должен был з</w:t>
      </w:r>
      <w:r w:rsidRPr="00536A8A">
        <w:rPr>
          <w:color w:val="000000" w:themeColor="text1"/>
          <w:szCs w:val="32"/>
        </w:rPr>
        <w:t>а</w:t>
      </w:r>
      <w:r w:rsidRPr="00536A8A">
        <w:rPr>
          <w:color w:val="000000" w:themeColor="text1"/>
          <w:szCs w:val="32"/>
        </w:rPr>
        <w:t>ниматься сбором культурных ценностей. Рейхсмаршал Г. Геринг направил в Ленинградскую область специальную группу с той же задачей, во главе с госсекретарем К. Мюльманом, который до этого «успешно» вывозил культурные ценности с территории Польши.</w:t>
      </w:r>
    </w:p>
    <w:p w:rsidR="00FC5718" w:rsidRPr="00536A8A" w:rsidRDefault="00FC5718" w:rsidP="00536A8A">
      <w:pPr>
        <w:contextualSpacing/>
        <w:rPr>
          <w:color w:val="000000" w:themeColor="text1"/>
          <w:szCs w:val="32"/>
        </w:rPr>
      </w:pPr>
      <w:r w:rsidRPr="00536A8A">
        <w:rPr>
          <w:color w:val="000000" w:themeColor="text1"/>
          <w:szCs w:val="32"/>
        </w:rPr>
        <w:t>Целью фашистов было уничтожение культурных ценностей Ленинграда, в том числе – библиотечных фондов. Согласно д</w:t>
      </w:r>
      <w:r w:rsidRPr="00536A8A">
        <w:rPr>
          <w:color w:val="000000" w:themeColor="text1"/>
          <w:szCs w:val="32"/>
        </w:rPr>
        <w:t>о</w:t>
      </w:r>
      <w:r w:rsidRPr="00536A8A">
        <w:rPr>
          <w:color w:val="000000" w:themeColor="text1"/>
          <w:szCs w:val="32"/>
        </w:rPr>
        <w:t>кументам из штаба немецкого генерала А. Розенберга, у гитл</w:t>
      </w:r>
      <w:r w:rsidRPr="00536A8A">
        <w:rPr>
          <w:color w:val="000000" w:themeColor="text1"/>
          <w:szCs w:val="32"/>
        </w:rPr>
        <w:t>е</w:t>
      </w:r>
      <w:r w:rsidRPr="00536A8A">
        <w:rPr>
          <w:color w:val="000000" w:themeColor="text1"/>
          <w:szCs w:val="32"/>
        </w:rPr>
        <w:t>ровцев была справка о библиотеке Кировского завода, которую предполагалось захватить после падения города. «Всего в би</w:t>
      </w:r>
      <w:r w:rsidRPr="00536A8A">
        <w:rPr>
          <w:color w:val="000000" w:themeColor="text1"/>
          <w:szCs w:val="32"/>
        </w:rPr>
        <w:t>б</w:t>
      </w:r>
      <w:r w:rsidRPr="00536A8A">
        <w:rPr>
          <w:color w:val="000000" w:themeColor="text1"/>
          <w:szCs w:val="32"/>
        </w:rPr>
        <w:t>лиотеке должно быть 180000 томов, в том числе: Научно-техническая библиотека содержит 50 тысяч томов, а также 127 иностранных и 100 советских журналов. Библиотека заводского клуба имеет примерно 100000 томов художественной и научно-популярной литературы. Заводская школа располагает собстве</w:t>
      </w:r>
      <w:r w:rsidRPr="00536A8A">
        <w:rPr>
          <w:color w:val="000000" w:themeColor="text1"/>
          <w:szCs w:val="32"/>
        </w:rPr>
        <w:t>н</w:t>
      </w:r>
      <w:r w:rsidRPr="00536A8A">
        <w:rPr>
          <w:color w:val="000000" w:themeColor="text1"/>
          <w:szCs w:val="32"/>
        </w:rPr>
        <w:t>ной библиотекой в 20 000 томов» [3, с. 385]. Все это огромное количество книг немцы предполагали вывезти в Германию.</w:t>
      </w:r>
    </w:p>
    <w:p w:rsidR="00FC5718" w:rsidRPr="00536A8A" w:rsidRDefault="00FC5718" w:rsidP="00536A8A">
      <w:pPr>
        <w:contextualSpacing/>
        <w:rPr>
          <w:color w:val="000000" w:themeColor="text1"/>
          <w:szCs w:val="32"/>
        </w:rPr>
      </w:pPr>
      <w:r w:rsidRPr="00536A8A">
        <w:rPr>
          <w:color w:val="000000" w:themeColor="text1"/>
          <w:szCs w:val="32"/>
        </w:rPr>
        <w:t>В документах немецкой стороны были и те документы, в к</w:t>
      </w:r>
      <w:r w:rsidRPr="00536A8A">
        <w:rPr>
          <w:color w:val="000000" w:themeColor="text1"/>
          <w:szCs w:val="32"/>
        </w:rPr>
        <w:t>о</w:t>
      </w:r>
      <w:r w:rsidRPr="00536A8A">
        <w:rPr>
          <w:color w:val="000000" w:themeColor="text1"/>
          <w:szCs w:val="32"/>
        </w:rPr>
        <w:t>торых речь шла о вывозе культурных ценностей из ближайших пригородов Ленинграда; здесь часто упоминается уполномоче</w:t>
      </w:r>
      <w:r w:rsidRPr="00536A8A">
        <w:rPr>
          <w:color w:val="000000" w:themeColor="text1"/>
          <w:szCs w:val="32"/>
        </w:rPr>
        <w:t>н</w:t>
      </w:r>
      <w:r w:rsidRPr="00536A8A">
        <w:rPr>
          <w:color w:val="000000" w:themeColor="text1"/>
          <w:szCs w:val="32"/>
        </w:rPr>
        <w:t>ный 18-й армии по охране культурных ценностей граф Сольмс – директор музея во Франкфурте-на-Майне. Он непосредственно участвовал в вывозе сокровищ из Северо-Западного региона Ро</w:t>
      </w:r>
      <w:r w:rsidRPr="00536A8A">
        <w:rPr>
          <w:color w:val="000000" w:themeColor="text1"/>
          <w:szCs w:val="32"/>
        </w:rPr>
        <w:t>с</w:t>
      </w:r>
      <w:r w:rsidRPr="00536A8A">
        <w:rPr>
          <w:color w:val="000000" w:themeColor="text1"/>
          <w:szCs w:val="32"/>
        </w:rPr>
        <w:t>сии, именно под его руководством была демонтирована и выв</w:t>
      </w:r>
      <w:r w:rsidRPr="00536A8A">
        <w:rPr>
          <w:color w:val="000000" w:themeColor="text1"/>
          <w:szCs w:val="32"/>
        </w:rPr>
        <w:t>е</w:t>
      </w:r>
      <w:r w:rsidRPr="00536A8A">
        <w:rPr>
          <w:color w:val="000000" w:themeColor="text1"/>
          <w:szCs w:val="32"/>
        </w:rPr>
        <w:t xml:space="preserve">зена знаменитая Янтарная комната. </w:t>
      </w:r>
    </w:p>
    <w:p w:rsidR="00FC5718" w:rsidRPr="00536A8A" w:rsidRDefault="00FC5718" w:rsidP="00536A8A">
      <w:pPr>
        <w:contextualSpacing/>
        <w:rPr>
          <w:color w:val="000000" w:themeColor="text1"/>
          <w:szCs w:val="32"/>
        </w:rPr>
      </w:pPr>
      <w:r w:rsidRPr="00536A8A">
        <w:rPr>
          <w:color w:val="000000" w:themeColor="text1"/>
          <w:szCs w:val="32"/>
        </w:rPr>
        <w:t>К началу 1942 года в Сиверский сборный пункт было до</w:t>
      </w:r>
      <w:r w:rsidRPr="00536A8A">
        <w:rPr>
          <w:color w:val="000000" w:themeColor="text1"/>
          <w:szCs w:val="32"/>
        </w:rPr>
        <w:t>с</w:t>
      </w:r>
      <w:r w:rsidRPr="00536A8A">
        <w:rPr>
          <w:color w:val="000000" w:themeColor="text1"/>
          <w:szCs w:val="32"/>
        </w:rPr>
        <w:t>тавлено примерно 10 тысяч томов книг из Александровского дворца в Царском Селе, после описания и упаковки эти книги были доставлены в Таллинн. Часть книг из Сиверкого сборного пункта еще ранее, в конце 1941 года, была направлена туда же. Все полученные книги планировалось направить в библиотеку Высшей школы в Клагенфурте. 31 октября 1942 года в Берлине батальон Кюнсберга передал штабу Розенберга библиотеку Па</w:t>
      </w:r>
      <w:r w:rsidRPr="00536A8A">
        <w:rPr>
          <w:color w:val="000000" w:themeColor="text1"/>
          <w:szCs w:val="32"/>
        </w:rPr>
        <w:t>в</w:t>
      </w:r>
      <w:r w:rsidRPr="00536A8A">
        <w:rPr>
          <w:color w:val="000000" w:themeColor="text1"/>
          <w:szCs w:val="32"/>
        </w:rPr>
        <w:t>ловского дворца. Штаб получил восемь тысяч томов в 69 ящиках. В штабе Розенберга была даже образована специальная перед</w:t>
      </w:r>
      <w:r w:rsidRPr="00536A8A">
        <w:rPr>
          <w:color w:val="000000" w:themeColor="text1"/>
          <w:szCs w:val="32"/>
        </w:rPr>
        <w:t>о</w:t>
      </w:r>
      <w:r w:rsidRPr="00536A8A">
        <w:rPr>
          <w:color w:val="000000" w:themeColor="text1"/>
          <w:szCs w:val="32"/>
        </w:rPr>
        <w:t>вая команда «Петербург» для работ по перемещению культурных ценностей из Ленинградской области [7, с. 137].</w:t>
      </w:r>
    </w:p>
    <w:p w:rsidR="00FC5718" w:rsidRPr="00536A8A" w:rsidRDefault="00FC5718" w:rsidP="00536A8A">
      <w:pPr>
        <w:contextualSpacing/>
        <w:rPr>
          <w:color w:val="000000" w:themeColor="text1"/>
          <w:szCs w:val="32"/>
        </w:rPr>
      </w:pPr>
      <w:r w:rsidRPr="00536A8A">
        <w:rPr>
          <w:color w:val="000000" w:themeColor="text1"/>
          <w:szCs w:val="32"/>
        </w:rPr>
        <w:t>Часть вывезенного нацистами имущества из пригородов Л</w:t>
      </w:r>
      <w:r w:rsidRPr="00536A8A">
        <w:rPr>
          <w:color w:val="000000" w:themeColor="text1"/>
          <w:szCs w:val="32"/>
        </w:rPr>
        <w:t>е</w:t>
      </w:r>
      <w:r w:rsidRPr="00536A8A">
        <w:rPr>
          <w:color w:val="000000" w:themeColor="text1"/>
          <w:szCs w:val="32"/>
        </w:rPr>
        <w:t>нинграда хранилась в Риге. По мере отступления немецких войск немецким командованием ставился вопрос о передислокации н</w:t>
      </w:r>
      <w:r w:rsidRPr="00536A8A">
        <w:rPr>
          <w:color w:val="000000" w:themeColor="text1"/>
          <w:szCs w:val="32"/>
        </w:rPr>
        <w:t>а</w:t>
      </w:r>
      <w:r w:rsidRPr="00536A8A">
        <w:rPr>
          <w:color w:val="000000" w:themeColor="text1"/>
          <w:szCs w:val="32"/>
        </w:rPr>
        <w:t>грабленного. 26 мая 1944 года доктор Нерлинг сообщал о вывозе 13 мая 1944 года из Риги в город Лерберг-у-Ансбаха (Бавария) культурных ценностей из Тихвина и Павловска.</w:t>
      </w:r>
    </w:p>
    <w:p w:rsidR="00FC5718" w:rsidRPr="00536A8A" w:rsidRDefault="00FC5718" w:rsidP="00536A8A">
      <w:pPr>
        <w:contextualSpacing/>
        <w:rPr>
          <w:color w:val="000000" w:themeColor="text1"/>
          <w:szCs w:val="32"/>
        </w:rPr>
      </w:pPr>
      <w:r w:rsidRPr="00536A8A">
        <w:rPr>
          <w:color w:val="000000" w:themeColor="text1"/>
          <w:szCs w:val="32"/>
        </w:rPr>
        <w:t>Итоги разграбления библиотек Ленинграда были ужаса</w:t>
      </w:r>
      <w:r w:rsidRPr="00536A8A">
        <w:rPr>
          <w:color w:val="000000" w:themeColor="text1"/>
          <w:szCs w:val="32"/>
        </w:rPr>
        <w:t>ю</w:t>
      </w:r>
      <w:r w:rsidRPr="00536A8A">
        <w:rPr>
          <w:color w:val="000000" w:themeColor="text1"/>
          <w:szCs w:val="32"/>
        </w:rPr>
        <w:t>щими. Из 651 массовой библиотеки, имевшейся в 1941 году, в 1946 году числилось лишь 347, а из 2664 тысяч томов их кни</w:t>
      </w:r>
      <w:r w:rsidRPr="00536A8A">
        <w:rPr>
          <w:color w:val="000000" w:themeColor="text1"/>
          <w:szCs w:val="32"/>
        </w:rPr>
        <w:t>ж</w:t>
      </w:r>
      <w:r w:rsidRPr="00536A8A">
        <w:rPr>
          <w:color w:val="000000" w:themeColor="text1"/>
          <w:szCs w:val="32"/>
        </w:rPr>
        <w:t>ных фондов насчитывалось 1161 тысяча. Из 264 библиотек На</w:t>
      </w:r>
      <w:r w:rsidRPr="00536A8A">
        <w:rPr>
          <w:color w:val="000000" w:themeColor="text1"/>
          <w:szCs w:val="32"/>
        </w:rPr>
        <w:t>р</w:t>
      </w:r>
      <w:r w:rsidRPr="00536A8A">
        <w:rPr>
          <w:color w:val="000000" w:themeColor="text1"/>
          <w:szCs w:val="32"/>
        </w:rPr>
        <w:t>компроса РСФСР к моменту полного освобождения Ленингра</w:t>
      </w:r>
      <w:r w:rsidRPr="00536A8A">
        <w:rPr>
          <w:color w:val="000000" w:themeColor="text1"/>
          <w:szCs w:val="32"/>
        </w:rPr>
        <w:t>д</w:t>
      </w:r>
      <w:r w:rsidRPr="00536A8A">
        <w:rPr>
          <w:color w:val="000000" w:themeColor="text1"/>
          <w:szCs w:val="32"/>
        </w:rPr>
        <w:t>ской области от нацистов сохранилось всего 63. По информации Ленинградского областного отдела народного образования, по</w:t>
      </w:r>
      <w:r w:rsidRPr="00536A8A">
        <w:rPr>
          <w:color w:val="000000" w:themeColor="text1"/>
          <w:szCs w:val="32"/>
        </w:rPr>
        <w:t>д</w:t>
      </w:r>
      <w:r w:rsidRPr="00536A8A">
        <w:rPr>
          <w:color w:val="000000" w:themeColor="text1"/>
          <w:szCs w:val="32"/>
        </w:rPr>
        <w:t>готовленной шестого декабря 1944 года, было уничтожено и ра</w:t>
      </w:r>
      <w:r w:rsidRPr="00536A8A">
        <w:rPr>
          <w:color w:val="000000" w:themeColor="text1"/>
          <w:szCs w:val="32"/>
        </w:rPr>
        <w:t>с</w:t>
      </w:r>
      <w:r w:rsidRPr="00536A8A">
        <w:rPr>
          <w:color w:val="000000" w:themeColor="text1"/>
          <w:szCs w:val="32"/>
        </w:rPr>
        <w:t>хищено 90650 томов. К июлю 1943 года в области насчитывалось всего 94 библиотеки системы Наркомпроса [1, с. 274].</w:t>
      </w:r>
    </w:p>
    <w:p w:rsidR="00FC5718" w:rsidRPr="00536A8A" w:rsidRDefault="00FC5718" w:rsidP="00536A8A">
      <w:pPr>
        <w:contextualSpacing/>
        <w:rPr>
          <w:color w:val="000000" w:themeColor="text1"/>
          <w:szCs w:val="32"/>
        </w:rPr>
      </w:pPr>
      <w:r w:rsidRPr="00536A8A">
        <w:rPr>
          <w:color w:val="000000" w:themeColor="text1"/>
          <w:szCs w:val="32"/>
        </w:rPr>
        <w:t>Необходимо отметить, что городские и районные библиот</w:t>
      </w:r>
      <w:r w:rsidRPr="00536A8A">
        <w:rPr>
          <w:color w:val="000000" w:themeColor="text1"/>
          <w:szCs w:val="32"/>
        </w:rPr>
        <w:t>е</w:t>
      </w:r>
      <w:r w:rsidRPr="00536A8A">
        <w:rPr>
          <w:color w:val="000000" w:themeColor="text1"/>
          <w:szCs w:val="32"/>
        </w:rPr>
        <w:t>ки Ленинградской области имели особую ценность в силу ист</w:t>
      </w:r>
      <w:r w:rsidRPr="00536A8A">
        <w:rPr>
          <w:color w:val="000000" w:themeColor="text1"/>
          <w:szCs w:val="32"/>
        </w:rPr>
        <w:t>о</w:t>
      </w:r>
      <w:r w:rsidRPr="00536A8A">
        <w:rPr>
          <w:color w:val="000000" w:themeColor="text1"/>
          <w:szCs w:val="32"/>
        </w:rPr>
        <w:t>рических условий формирования их фондов. Во время национ</w:t>
      </w:r>
      <w:r w:rsidRPr="00536A8A">
        <w:rPr>
          <w:color w:val="000000" w:themeColor="text1"/>
          <w:szCs w:val="32"/>
        </w:rPr>
        <w:t>а</w:t>
      </w:r>
      <w:r w:rsidRPr="00536A8A">
        <w:rPr>
          <w:color w:val="000000" w:themeColor="text1"/>
          <w:szCs w:val="32"/>
        </w:rPr>
        <w:t>лизации книжных фондов в первые годы советской власти были созданы Московский и Петроградский книжные фонды, в кот</w:t>
      </w:r>
      <w:r w:rsidRPr="00536A8A">
        <w:rPr>
          <w:color w:val="000000" w:themeColor="text1"/>
          <w:szCs w:val="32"/>
        </w:rPr>
        <w:t>о</w:t>
      </w:r>
      <w:r w:rsidRPr="00536A8A">
        <w:rPr>
          <w:color w:val="000000" w:themeColor="text1"/>
          <w:szCs w:val="32"/>
        </w:rPr>
        <w:t>рые поступали книжные коллекции из реквизированных частных собраний. В 1920-е годы эти книги пополнили собрания уездных библиотек. Несмотря на периодические «чистки» фондов, пров</w:t>
      </w:r>
      <w:r w:rsidRPr="00536A8A">
        <w:rPr>
          <w:color w:val="000000" w:themeColor="text1"/>
          <w:szCs w:val="32"/>
        </w:rPr>
        <w:t>о</w:t>
      </w:r>
      <w:r w:rsidRPr="00536A8A">
        <w:rPr>
          <w:color w:val="000000" w:themeColor="text1"/>
          <w:szCs w:val="32"/>
        </w:rPr>
        <w:t>дившиеся в 1930-е годы, районные и городские библиотеки о</w:t>
      </w:r>
      <w:r w:rsidRPr="00536A8A">
        <w:rPr>
          <w:color w:val="000000" w:themeColor="text1"/>
          <w:szCs w:val="32"/>
        </w:rPr>
        <w:t>б</w:t>
      </w:r>
      <w:r w:rsidRPr="00536A8A">
        <w:rPr>
          <w:color w:val="000000" w:themeColor="text1"/>
          <w:szCs w:val="32"/>
        </w:rPr>
        <w:t>ласти имели в своих фондах значительное количество ценных и</w:t>
      </w:r>
      <w:r w:rsidRPr="00536A8A">
        <w:rPr>
          <w:color w:val="000000" w:themeColor="text1"/>
          <w:szCs w:val="32"/>
        </w:rPr>
        <w:t>з</w:t>
      </w:r>
      <w:r w:rsidRPr="00536A8A">
        <w:rPr>
          <w:color w:val="000000" w:themeColor="text1"/>
          <w:szCs w:val="32"/>
        </w:rPr>
        <w:t>даний. Невосполнимой утратой явилась потеря библиотечных с</w:t>
      </w:r>
      <w:r w:rsidRPr="00536A8A">
        <w:rPr>
          <w:color w:val="000000" w:themeColor="text1"/>
          <w:szCs w:val="32"/>
        </w:rPr>
        <w:t>о</w:t>
      </w:r>
      <w:r w:rsidRPr="00536A8A">
        <w:rPr>
          <w:color w:val="000000" w:themeColor="text1"/>
          <w:szCs w:val="32"/>
        </w:rPr>
        <w:t>браний Тихвина. Во время оккупации было уничтожено три би</w:t>
      </w:r>
      <w:r w:rsidRPr="00536A8A">
        <w:rPr>
          <w:color w:val="000000" w:themeColor="text1"/>
          <w:szCs w:val="32"/>
        </w:rPr>
        <w:t>б</w:t>
      </w:r>
      <w:r w:rsidRPr="00536A8A">
        <w:rPr>
          <w:color w:val="000000" w:themeColor="text1"/>
          <w:szCs w:val="32"/>
        </w:rPr>
        <w:t>лиотеки для взрослых, одна детская и библиотека дома-музея композитора Н.А. Римского-Корсакова [9, с. 163].</w:t>
      </w:r>
    </w:p>
    <w:p w:rsidR="00FC5718" w:rsidRPr="00536A8A" w:rsidRDefault="00FC5718" w:rsidP="00536A8A">
      <w:pPr>
        <w:contextualSpacing/>
        <w:rPr>
          <w:color w:val="000000" w:themeColor="text1"/>
          <w:szCs w:val="32"/>
        </w:rPr>
      </w:pPr>
      <w:r w:rsidRPr="00536A8A">
        <w:rPr>
          <w:color w:val="000000" w:themeColor="text1"/>
          <w:szCs w:val="32"/>
        </w:rPr>
        <w:t>Пострадали школьные и сельские библиотеки. Например, в здании Боровской школы в деревне Бор Лужского района расп</w:t>
      </w:r>
      <w:r w:rsidRPr="00536A8A">
        <w:rPr>
          <w:color w:val="000000" w:themeColor="text1"/>
          <w:szCs w:val="32"/>
        </w:rPr>
        <w:t>о</w:t>
      </w:r>
      <w:r w:rsidRPr="00536A8A">
        <w:rPr>
          <w:color w:val="000000" w:themeColor="text1"/>
          <w:szCs w:val="32"/>
        </w:rPr>
        <w:t>ложилась немецкая ветлечебница. Немецкими солдатами было уничтожено 2400 книг.</w:t>
      </w:r>
    </w:p>
    <w:p w:rsidR="00FC5718" w:rsidRPr="00536A8A" w:rsidRDefault="00FC5718" w:rsidP="00536A8A">
      <w:pPr>
        <w:contextualSpacing/>
        <w:rPr>
          <w:color w:val="000000" w:themeColor="text1"/>
          <w:szCs w:val="32"/>
        </w:rPr>
      </w:pPr>
      <w:r w:rsidRPr="00536A8A">
        <w:rPr>
          <w:color w:val="000000" w:themeColor="text1"/>
          <w:szCs w:val="32"/>
        </w:rPr>
        <w:t>К сожалению, удалось отыскать лишь незначительное число книг из тех, что были вывезены на Запад. Часть фондов, прина</w:t>
      </w:r>
      <w:r w:rsidRPr="00536A8A">
        <w:rPr>
          <w:color w:val="000000" w:themeColor="text1"/>
          <w:szCs w:val="32"/>
        </w:rPr>
        <w:t>д</w:t>
      </w:r>
      <w:r w:rsidRPr="00536A8A">
        <w:rPr>
          <w:color w:val="000000" w:themeColor="text1"/>
          <w:szCs w:val="32"/>
        </w:rPr>
        <w:t>лежавших Павловскому дворцу, была найдена и возвращена п</w:t>
      </w:r>
      <w:r w:rsidRPr="00536A8A">
        <w:rPr>
          <w:color w:val="000000" w:themeColor="text1"/>
          <w:szCs w:val="32"/>
        </w:rPr>
        <w:t>о</w:t>
      </w:r>
      <w:r w:rsidRPr="00536A8A">
        <w:rPr>
          <w:color w:val="000000" w:themeColor="text1"/>
          <w:szCs w:val="32"/>
        </w:rPr>
        <w:t>сле окончания войны. Из общего количества изданий довоенного собрания Павловска, насчитывавшего 12237 книг, не удалось р</w:t>
      </w:r>
      <w:r w:rsidRPr="00536A8A">
        <w:rPr>
          <w:color w:val="000000" w:themeColor="text1"/>
          <w:szCs w:val="32"/>
        </w:rPr>
        <w:t>а</w:t>
      </w:r>
      <w:r w:rsidRPr="00536A8A">
        <w:rPr>
          <w:color w:val="000000" w:themeColor="text1"/>
          <w:szCs w:val="32"/>
        </w:rPr>
        <w:t>зыскать 4439 томов. Оказались утраченными французские и н</w:t>
      </w:r>
      <w:r w:rsidRPr="00536A8A">
        <w:rPr>
          <w:color w:val="000000" w:themeColor="text1"/>
          <w:szCs w:val="32"/>
        </w:rPr>
        <w:t>е</w:t>
      </w:r>
      <w:r w:rsidRPr="00536A8A">
        <w:rPr>
          <w:color w:val="000000" w:themeColor="text1"/>
          <w:szCs w:val="32"/>
        </w:rPr>
        <w:t>мецкие издания XVIII и начала XIX века. В основном это были энциклопедии, словари, описания путешествий. Среди потерь следует назвать «Начертания путешествия ... Павла Петровича и ... Марии Федоровны под именем графа и графини Северных». Это издание имело владельческий переплет с суперэкслибрисами и пометками в тексте [5, с. 36].</w:t>
      </w:r>
    </w:p>
    <w:p w:rsidR="00FC5718" w:rsidRPr="00536A8A" w:rsidRDefault="00FC5718" w:rsidP="00536A8A">
      <w:pPr>
        <w:contextualSpacing/>
        <w:rPr>
          <w:color w:val="000000" w:themeColor="text1"/>
          <w:szCs w:val="32"/>
        </w:rPr>
      </w:pPr>
      <w:r w:rsidRPr="00536A8A">
        <w:rPr>
          <w:color w:val="000000" w:themeColor="text1"/>
          <w:szCs w:val="32"/>
        </w:rPr>
        <w:t>Восстановление разрушенной библиотечной системы Л</w:t>
      </w:r>
      <w:r w:rsidRPr="00536A8A">
        <w:rPr>
          <w:color w:val="000000" w:themeColor="text1"/>
          <w:szCs w:val="32"/>
        </w:rPr>
        <w:t>е</w:t>
      </w:r>
      <w:r w:rsidRPr="00536A8A">
        <w:rPr>
          <w:color w:val="000000" w:themeColor="text1"/>
          <w:szCs w:val="32"/>
        </w:rPr>
        <w:t>нинградской области потребовало колоссальных усилий. В фе</w:t>
      </w:r>
      <w:r w:rsidRPr="00536A8A">
        <w:rPr>
          <w:color w:val="000000" w:themeColor="text1"/>
          <w:szCs w:val="32"/>
        </w:rPr>
        <w:t>в</w:t>
      </w:r>
      <w:r w:rsidRPr="00536A8A">
        <w:rPr>
          <w:color w:val="000000" w:themeColor="text1"/>
          <w:szCs w:val="32"/>
        </w:rPr>
        <w:t>рале 1943 года был создан Государственный фонд литературы по восстановлению разрушенных библиотек. Один из филиалов Госфонда действовал на базе Государственной Публичной би</w:t>
      </w:r>
      <w:r w:rsidRPr="00536A8A">
        <w:rPr>
          <w:color w:val="000000" w:themeColor="text1"/>
          <w:szCs w:val="32"/>
        </w:rPr>
        <w:t>б</w:t>
      </w:r>
      <w:r w:rsidRPr="00536A8A">
        <w:rPr>
          <w:color w:val="000000" w:themeColor="text1"/>
          <w:szCs w:val="32"/>
        </w:rPr>
        <w:t>лиотеки имени М.Е. Салтыкова-Щедрина. В Ленинграде было собрано более 600 тысяч томов для восстановления разрушенных библиотек. К концу августа 1943 года Ленинградским филиалом была скомплектована 21 библиотека. В 1945 году по специальн</w:t>
      </w:r>
      <w:r w:rsidRPr="00536A8A">
        <w:rPr>
          <w:color w:val="000000" w:themeColor="text1"/>
          <w:szCs w:val="32"/>
        </w:rPr>
        <w:t>о</w:t>
      </w:r>
      <w:r w:rsidRPr="00536A8A">
        <w:rPr>
          <w:color w:val="000000" w:themeColor="text1"/>
          <w:szCs w:val="32"/>
        </w:rPr>
        <w:t>му решению Ленинградского горкома ВКП(б) городские библи</w:t>
      </w:r>
      <w:r w:rsidRPr="00536A8A">
        <w:rPr>
          <w:color w:val="000000" w:themeColor="text1"/>
          <w:szCs w:val="32"/>
        </w:rPr>
        <w:t>о</w:t>
      </w:r>
      <w:r w:rsidRPr="00536A8A">
        <w:rPr>
          <w:color w:val="000000" w:themeColor="text1"/>
          <w:szCs w:val="32"/>
        </w:rPr>
        <w:t>теки стали выделять из своих фондов дублетные экземпляры и организовали сбор книг среди населения для восстановления библиотек, разрушенных фашистами. Было собрано полмиллиона томов для библиотек Ленинградской области.</w:t>
      </w:r>
    </w:p>
    <w:p w:rsidR="00FC5718" w:rsidRPr="00536A8A" w:rsidRDefault="00FC5718" w:rsidP="00536A8A">
      <w:pPr>
        <w:contextualSpacing/>
        <w:rPr>
          <w:color w:val="000000" w:themeColor="text1"/>
          <w:szCs w:val="32"/>
        </w:rPr>
      </w:pPr>
      <w:r w:rsidRPr="00536A8A">
        <w:rPr>
          <w:color w:val="000000" w:themeColor="text1"/>
          <w:szCs w:val="32"/>
        </w:rPr>
        <w:t>Надо признать, что качественный состав вновь созданных книжных фондов значительно уступал прежним уникальным книжным коллекциям, десятилетиями собиравшимся в Лени</w:t>
      </w:r>
      <w:r w:rsidRPr="00536A8A">
        <w:rPr>
          <w:color w:val="000000" w:themeColor="text1"/>
          <w:szCs w:val="32"/>
        </w:rPr>
        <w:t>н</w:t>
      </w:r>
      <w:r w:rsidRPr="00536A8A">
        <w:rPr>
          <w:color w:val="000000" w:themeColor="text1"/>
          <w:szCs w:val="32"/>
        </w:rPr>
        <w:t>градской области до войны. Библиотеки пополнялись в основном новыми изданиями, вышедшими в 1940-е годы. Навсегда были утрачены раритетные тома, составлявшие гордость каждой би</w:t>
      </w:r>
      <w:r w:rsidRPr="00536A8A">
        <w:rPr>
          <w:color w:val="000000" w:themeColor="text1"/>
          <w:szCs w:val="32"/>
        </w:rPr>
        <w:t>б</w:t>
      </w:r>
      <w:r w:rsidRPr="00536A8A">
        <w:rPr>
          <w:color w:val="000000" w:themeColor="text1"/>
          <w:szCs w:val="32"/>
        </w:rPr>
        <w:t>лиотеки, в чьих фондах они хранились до войны.</w:t>
      </w:r>
    </w:p>
    <w:p w:rsidR="00FC5718" w:rsidRPr="00536A8A" w:rsidRDefault="00FC5718" w:rsidP="00536A8A">
      <w:pPr>
        <w:contextualSpacing/>
        <w:rPr>
          <w:color w:val="000000" w:themeColor="text1"/>
          <w:szCs w:val="32"/>
        </w:rPr>
      </w:pPr>
      <w:r w:rsidRPr="00536A8A">
        <w:rPr>
          <w:color w:val="000000" w:themeColor="text1"/>
          <w:szCs w:val="32"/>
        </w:rPr>
        <w:t>Библиотекари блокадного Ленинграда – это символ того д</w:t>
      </w:r>
      <w:r w:rsidRPr="00536A8A">
        <w:rPr>
          <w:color w:val="000000" w:themeColor="text1"/>
          <w:szCs w:val="32"/>
        </w:rPr>
        <w:t>у</w:t>
      </w:r>
      <w:r w:rsidRPr="00536A8A">
        <w:rPr>
          <w:color w:val="000000" w:themeColor="text1"/>
          <w:szCs w:val="32"/>
        </w:rPr>
        <w:t>ха, который не склонился ни перед врагом, ни перед тяжелейш</w:t>
      </w:r>
      <w:r w:rsidRPr="00536A8A">
        <w:rPr>
          <w:color w:val="000000" w:themeColor="text1"/>
          <w:szCs w:val="32"/>
        </w:rPr>
        <w:t>и</w:t>
      </w:r>
      <w:r w:rsidRPr="00536A8A">
        <w:rPr>
          <w:color w:val="000000" w:themeColor="text1"/>
          <w:szCs w:val="32"/>
        </w:rPr>
        <w:t>ми условиями, которые им приходилось преодолевать. И вспом</w:t>
      </w:r>
      <w:r w:rsidRPr="00536A8A">
        <w:rPr>
          <w:color w:val="000000" w:themeColor="text1"/>
          <w:szCs w:val="32"/>
        </w:rPr>
        <w:t>и</w:t>
      </w:r>
      <w:r w:rsidRPr="00536A8A">
        <w:rPr>
          <w:color w:val="000000" w:themeColor="text1"/>
          <w:szCs w:val="32"/>
        </w:rPr>
        <w:t>ная подвиги сотрудников библиотек, нужно поклониться вел</w:t>
      </w:r>
      <w:r w:rsidRPr="00536A8A">
        <w:rPr>
          <w:color w:val="000000" w:themeColor="text1"/>
          <w:szCs w:val="32"/>
        </w:rPr>
        <w:t>и</w:t>
      </w:r>
      <w:r w:rsidRPr="00536A8A">
        <w:rPr>
          <w:color w:val="000000" w:themeColor="text1"/>
          <w:szCs w:val="32"/>
        </w:rPr>
        <w:t>чию духа тех, кто в труднейших условиях остался верен своему долгу, кто сохранил для народа бесценные книжные сокровища, благодаря кому дошли до нас эти культурные ценности.</w:t>
      </w:r>
    </w:p>
    <w:p w:rsidR="00FC5718" w:rsidRPr="00985D75" w:rsidRDefault="00FC5718" w:rsidP="00536A8A">
      <w:pPr>
        <w:contextualSpacing/>
        <w:jc w:val="center"/>
        <w:rPr>
          <w:b/>
          <w:color w:val="000000" w:themeColor="text1"/>
          <w:szCs w:val="32"/>
        </w:rPr>
      </w:pPr>
      <w:r w:rsidRPr="00985D75">
        <w:rPr>
          <w:b/>
          <w:color w:val="000000" w:themeColor="text1"/>
          <w:szCs w:val="32"/>
        </w:rPr>
        <w:t>Список литературы</w:t>
      </w:r>
    </w:p>
    <w:p w:rsidR="00FC5718" w:rsidRPr="00536A8A"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536A8A">
        <w:rPr>
          <w:rFonts w:ascii="Times New Roman" w:hAnsi="Times New Roman" w:cs="Times New Roman"/>
          <w:color w:val="000000" w:themeColor="text1"/>
          <w:sz w:val="32"/>
          <w:szCs w:val="32"/>
        </w:rPr>
        <w:t>Абрамов, К.И. История библиотечного дела в СССР / К.И. Абрамов. – М.: Книга, 1980. – 354 с.</w:t>
      </w:r>
    </w:p>
    <w:p w:rsidR="00FC5718" w:rsidRPr="00536A8A"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536A8A">
        <w:rPr>
          <w:rFonts w:ascii="Times New Roman" w:hAnsi="Times New Roman" w:cs="Times New Roman"/>
          <w:color w:val="000000" w:themeColor="text1"/>
          <w:sz w:val="32"/>
          <w:szCs w:val="32"/>
        </w:rPr>
        <w:t>Адамович, А. Блокадная книга: рассказы блокадников-ленинградцев / А. Адамович, Д. Гранин. – Л.: Лениздат, 1984. – 583 с.</w:t>
      </w:r>
    </w:p>
    <w:p w:rsidR="00FC5718" w:rsidRPr="00536A8A"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536A8A">
        <w:rPr>
          <w:rFonts w:ascii="Times New Roman" w:hAnsi="Times New Roman" w:cs="Times New Roman"/>
          <w:color w:val="000000" w:themeColor="text1"/>
          <w:sz w:val="32"/>
          <w:szCs w:val="32"/>
        </w:rPr>
        <w:t>Володин, Б. Всемирная история библиотек / Б. Вол</w:t>
      </w:r>
      <w:r w:rsidRPr="00536A8A">
        <w:rPr>
          <w:rFonts w:ascii="Times New Roman" w:hAnsi="Times New Roman" w:cs="Times New Roman"/>
          <w:color w:val="000000" w:themeColor="text1"/>
          <w:sz w:val="32"/>
          <w:szCs w:val="32"/>
        </w:rPr>
        <w:t>о</w:t>
      </w:r>
      <w:r w:rsidRPr="00536A8A">
        <w:rPr>
          <w:rFonts w:ascii="Times New Roman" w:hAnsi="Times New Roman" w:cs="Times New Roman"/>
          <w:color w:val="000000" w:themeColor="text1"/>
          <w:sz w:val="32"/>
          <w:szCs w:val="32"/>
        </w:rPr>
        <w:t>дин. – М.: Наука, 2004. – 428 с.</w:t>
      </w:r>
    </w:p>
    <w:p w:rsidR="00FC5718" w:rsidRPr="00536A8A"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536A8A">
        <w:rPr>
          <w:rFonts w:ascii="Times New Roman" w:hAnsi="Times New Roman" w:cs="Times New Roman"/>
          <w:color w:val="000000" w:themeColor="text1"/>
          <w:sz w:val="32"/>
          <w:szCs w:val="32"/>
        </w:rPr>
        <w:t>Гринц, Ц.И. В память ушедших и во славу живущих. Письма читателей с фронта: дневники и воспоминания сотрудн</w:t>
      </w:r>
      <w:r w:rsidRPr="00536A8A">
        <w:rPr>
          <w:rFonts w:ascii="Times New Roman" w:hAnsi="Times New Roman" w:cs="Times New Roman"/>
          <w:color w:val="000000" w:themeColor="text1"/>
          <w:sz w:val="32"/>
          <w:szCs w:val="32"/>
        </w:rPr>
        <w:t>и</w:t>
      </w:r>
      <w:r w:rsidRPr="00536A8A">
        <w:rPr>
          <w:rFonts w:ascii="Times New Roman" w:hAnsi="Times New Roman" w:cs="Times New Roman"/>
          <w:color w:val="000000" w:themeColor="text1"/>
          <w:sz w:val="32"/>
          <w:szCs w:val="32"/>
        </w:rPr>
        <w:t>ков публичной библиотеки. 1941 – 1945 / Ц.И. Гринц. – СПб.: И</w:t>
      </w:r>
      <w:r w:rsidRPr="00536A8A">
        <w:rPr>
          <w:rFonts w:ascii="Times New Roman" w:hAnsi="Times New Roman" w:cs="Times New Roman"/>
          <w:color w:val="000000" w:themeColor="text1"/>
          <w:sz w:val="32"/>
          <w:szCs w:val="32"/>
        </w:rPr>
        <w:t>з</w:t>
      </w:r>
      <w:r w:rsidRPr="00536A8A">
        <w:rPr>
          <w:rFonts w:ascii="Times New Roman" w:hAnsi="Times New Roman" w:cs="Times New Roman"/>
          <w:color w:val="000000" w:themeColor="text1"/>
          <w:sz w:val="32"/>
          <w:szCs w:val="32"/>
        </w:rPr>
        <w:t>дательство РНБ, 1995. – 274 с.</w:t>
      </w:r>
    </w:p>
    <w:p w:rsidR="00FC5718" w:rsidRPr="00536A8A"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536A8A">
        <w:rPr>
          <w:rFonts w:ascii="Times New Roman" w:hAnsi="Times New Roman" w:cs="Times New Roman"/>
          <w:color w:val="000000" w:themeColor="text1"/>
          <w:sz w:val="32"/>
          <w:szCs w:val="32"/>
        </w:rPr>
        <w:t>Загурский, С.Б. Искусство суровых лет / С.Б. Загу</w:t>
      </w:r>
      <w:r w:rsidRPr="00536A8A">
        <w:rPr>
          <w:rFonts w:ascii="Times New Roman" w:hAnsi="Times New Roman" w:cs="Times New Roman"/>
          <w:color w:val="000000" w:themeColor="text1"/>
          <w:sz w:val="32"/>
          <w:szCs w:val="32"/>
        </w:rPr>
        <w:t>р</w:t>
      </w:r>
      <w:r w:rsidRPr="00536A8A">
        <w:rPr>
          <w:rFonts w:ascii="Times New Roman" w:hAnsi="Times New Roman" w:cs="Times New Roman"/>
          <w:color w:val="000000" w:themeColor="text1"/>
          <w:sz w:val="32"/>
          <w:szCs w:val="32"/>
        </w:rPr>
        <w:t>ский. – Л.: Искусство, 1970. – 95 с.</w:t>
      </w:r>
    </w:p>
    <w:p w:rsidR="00FC5718" w:rsidRPr="00536A8A"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536A8A">
        <w:rPr>
          <w:rFonts w:ascii="Times New Roman" w:hAnsi="Times New Roman" w:cs="Times New Roman"/>
          <w:color w:val="000000" w:themeColor="text1"/>
          <w:sz w:val="32"/>
          <w:szCs w:val="32"/>
        </w:rPr>
        <w:t>Каратыгина, Т.Ф. Специальные библиотеки на фоне истории страны: сборник статей и докладов / Т.Ф. Каратыгина. – М.: Издательство АСТ, 2012. – 488 с.</w:t>
      </w:r>
    </w:p>
    <w:p w:rsidR="00FC5718" w:rsidRPr="00536A8A"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536A8A">
        <w:rPr>
          <w:rFonts w:ascii="Times New Roman" w:hAnsi="Times New Roman" w:cs="Times New Roman"/>
          <w:color w:val="000000" w:themeColor="text1"/>
          <w:sz w:val="32"/>
          <w:szCs w:val="32"/>
        </w:rPr>
        <w:t>Ковальчук, М.В. Ленинград в осаде: сборник докуме</w:t>
      </w:r>
      <w:r w:rsidRPr="00536A8A">
        <w:rPr>
          <w:rFonts w:ascii="Times New Roman" w:hAnsi="Times New Roman" w:cs="Times New Roman"/>
          <w:color w:val="000000" w:themeColor="text1"/>
          <w:sz w:val="32"/>
          <w:szCs w:val="32"/>
        </w:rPr>
        <w:t>н</w:t>
      </w:r>
      <w:r w:rsidRPr="00536A8A">
        <w:rPr>
          <w:rFonts w:ascii="Times New Roman" w:hAnsi="Times New Roman" w:cs="Times New Roman"/>
          <w:color w:val="000000" w:themeColor="text1"/>
          <w:sz w:val="32"/>
          <w:szCs w:val="32"/>
        </w:rPr>
        <w:t>тов о героической обороне Ленинграда в годы Великой Отечес</w:t>
      </w:r>
      <w:r w:rsidRPr="00536A8A">
        <w:rPr>
          <w:rFonts w:ascii="Times New Roman" w:hAnsi="Times New Roman" w:cs="Times New Roman"/>
          <w:color w:val="000000" w:themeColor="text1"/>
          <w:sz w:val="32"/>
          <w:szCs w:val="32"/>
        </w:rPr>
        <w:t>т</w:t>
      </w:r>
      <w:r w:rsidRPr="00536A8A">
        <w:rPr>
          <w:rFonts w:ascii="Times New Roman" w:hAnsi="Times New Roman" w:cs="Times New Roman"/>
          <w:color w:val="000000" w:themeColor="text1"/>
          <w:sz w:val="32"/>
          <w:szCs w:val="32"/>
        </w:rPr>
        <w:t>венной войны / М.В. Ковальчук. – СПб.: Наука, 1995. – 300 с.</w:t>
      </w:r>
    </w:p>
    <w:p w:rsidR="00FC5718" w:rsidRPr="00D12D01"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D12D01">
        <w:rPr>
          <w:rFonts w:ascii="Times New Roman" w:hAnsi="Times New Roman" w:cs="Times New Roman"/>
          <w:color w:val="000000" w:themeColor="text1"/>
          <w:sz w:val="32"/>
          <w:szCs w:val="32"/>
        </w:rPr>
        <w:t>Кончаев, Б. На боевых постах // Память: письма о во</w:t>
      </w:r>
      <w:r w:rsidRPr="00D12D01">
        <w:rPr>
          <w:rFonts w:ascii="Times New Roman" w:hAnsi="Times New Roman" w:cs="Times New Roman"/>
          <w:color w:val="000000" w:themeColor="text1"/>
          <w:sz w:val="32"/>
          <w:szCs w:val="32"/>
        </w:rPr>
        <w:t>й</w:t>
      </w:r>
      <w:r w:rsidRPr="00D12D01">
        <w:rPr>
          <w:rFonts w:ascii="Times New Roman" w:hAnsi="Times New Roman" w:cs="Times New Roman"/>
          <w:color w:val="000000" w:themeColor="text1"/>
          <w:sz w:val="32"/>
          <w:szCs w:val="32"/>
        </w:rPr>
        <w:t>не и блокаде / Б. Кончаев. – Л.: Лениздат, 1985. – 688 с.</w:t>
      </w:r>
    </w:p>
    <w:p w:rsidR="00FC5718" w:rsidRPr="00D12D01" w:rsidRDefault="00FC5718" w:rsidP="00536A8A">
      <w:pPr>
        <w:pStyle w:val="a9"/>
        <w:numPr>
          <w:ilvl w:val="0"/>
          <w:numId w:val="45"/>
        </w:numPr>
        <w:spacing w:after="0" w:line="240" w:lineRule="auto"/>
        <w:ind w:left="0" w:firstLine="709"/>
        <w:rPr>
          <w:rFonts w:ascii="Times New Roman" w:hAnsi="Times New Roman" w:cs="Times New Roman"/>
          <w:iCs/>
          <w:color w:val="000000" w:themeColor="text1"/>
          <w:sz w:val="32"/>
          <w:szCs w:val="32"/>
        </w:rPr>
      </w:pPr>
      <w:r w:rsidRPr="00D12D01">
        <w:rPr>
          <w:rFonts w:ascii="Times New Roman" w:hAnsi="Times New Roman" w:cs="Times New Roman"/>
          <w:color w:val="000000" w:themeColor="text1"/>
          <w:sz w:val="32"/>
          <w:szCs w:val="32"/>
        </w:rPr>
        <w:t xml:space="preserve">Павлова, Л.П. Из истории библиотек России в годы Великой Отечественной войны (1941 – 1945 гг.) // Армия и книга / Л.П. Павлова. – Новосибирск, 1995. – С. 162 – 166 / </w:t>
      </w:r>
      <w:r w:rsidRPr="00D12D01">
        <w:rPr>
          <w:rFonts w:ascii="Times New Roman" w:eastAsia="Times New Roman" w:hAnsi="Times New Roman" w:cs="Times New Roman"/>
          <w:bCs/>
          <w:color w:val="000000" w:themeColor="text1"/>
          <w:sz w:val="32"/>
          <w:szCs w:val="32"/>
        </w:rPr>
        <w:t>[Электро</w:t>
      </w:r>
      <w:r w:rsidRPr="00D12D01">
        <w:rPr>
          <w:rFonts w:ascii="Times New Roman" w:eastAsia="Times New Roman" w:hAnsi="Times New Roman" w:cs="Times New Roman"/>
          <w:bCs/>
          <w:color w:val="000000" w:themeColor="text1"/>
          <w:sz w:val="32"/>
          <w:szCs w:val="32"/>
        </w:rPr>
        <w:t>н</w:t>
      </w:r>
      <w:r w:rsidRPr="00D12D01">
        <w:rPr>
          <w:rFonts w:ascii="Times New Roman" w:eastAsia="Times New Roman" w:hAnsi="Times New Roman" w:cs="Times New Roman"/>
          <w:bCs/>
          <w:color w:val="000000" w:themeColor="text1"/>
          <w:sz w:val="32"/>
          <w:szCs w:val="32"/>
        </w:rPr>
        <w:t xml:space="preserve">ный ресурс] // </w:t>
      </w:r>
      <w:r w:rsidRPr="00D12D01">
        <w:rPr>
          <w:rFonts w:ascii="Times New Roman" w:eastAsia="Times New Roman" w:hAnsi="Times New Roman" w:cs="Times New Roman"/>
          <w:bCs/>
          <w:color w:val="000000" w:themeColor="text1"/>
          <w:sz w:val="32"/>
          <w:szCs w:val="32"/>
          <w:lang w:val="en-US"/>
        </w:rPr>
        <w:t>URL</w:t>
      </w:r>
      <w:r w:rsidRPr="00D12D01">
        <w:rPr>
          <w:rFonts w:ascii="Times New Roman" w:eastAsia="Times New Roman" w:hAnsi="Times New Roman" w:cs="Times New Roman"/>
          <w:bCs/>
          <w:color w:val="000000" w:themeColor="text1"/>
          <w:sz w:val="32"/>
          <w:szCs w:val="32"/>
        </w:rPr>
        <w:t xml:space="preserve">: </w:t>
      </w:r>
      <w:hyperlink r:id="rId16" w:anchor="1" w:history="1">
        <w:r w:rsidRPr="00D12D01">
          <w:rPr>
            <w:rStyle w:val="a5"/>
            <w:rFonts w:ascii="Times New Roman" w:hAnsi="Times New Roman" w:cs="Times New Roman"/>
            <w:color w:val="000000" w:themeColor="text1"/>
            <w:sz w:val="32"/>
            <w:szCs w:val="32"/>
          </w:rPr>
          <w:t>http://www.prometeus.nsc.ru/works/army.ssi#1</w:t>
        </w:r>
      </w:hyperlink>
      <w:r w:rsidRPr="00D12D01">
        <w:rPr>
          <w:rFonts w:ascii="Times New Roman" w:eastAsia="Times New Roman" w:hAnsi="Times New Roman" w:cs="Times New Roman"/>
          <w:bCs/>
          <w:color w:val="000000" w:themeColor="text1"/>
          <w:sz w:val="32"/>
          <w:szCs w:val="32"/>
        </w:rPr>
        <w:t xml:space="preserve"> (дата обращения: 03.12.2019). </w:t>
      </w:r>
    </w:p>
    <w:p w:rsidR="004E6738" w:rsidRPr="00536A8A" w:rsidRDefault="004E6738" w:rsidP="00536A8A">
      <w:pPr>
        <w:tabs>
          <w:tab w:val="left" w:pos="3945"/>
        </w:tabs>
        <w:rPr>
          <w:rFonts w:eastAsiaTheme="minorHAnsi"/>
          <w:color w:val="000000" w:themeColor="text1"/>
          <w:szCs w:val="32"/>
          <w:lang w:eastAsia="en-US"/>
        </w:rPr>
      </w:pPr>
    </w:p>
    <w:p w:rsidR="00A71D79" w:rsidRPr="00536A8A" w:rsidRDefault="00A71D79" w:rsidP="00985D75">
      <w:pPr>
        <w:pStyle w:val="2"/>
        <w:rPr>
          <w:rFonts w:eastAsiaTheme="minorEastAsia"/>
        </w:rPr>
      </w:pPr>
      <w:bookmarkStart w:id="45" w:name="_Toc30155427"/>
      <w:r w:rsidRPr="00536A8A">
        <w:t>Гаджиева</w:t>
      </w:r>
      <w:r w:rsidR="002F6898" w:rsidRPr="00536A8A">
        <w:t xml:space="preserve"> </w:t>
      </w:r>
      <w:r w:rsidRPr="00536A8A">
        <w:t>Р.И.</w:t>
      </w:r>
      <w:bookmarkEnd w:id="45"/>
    </w:p>
    <w:p w:rsidR="00A71D79" w:rsidRPr="00536A8A" w:rsidRDefault="00A71D79" w:rsidP="00985D75">
      <w:pPr>
        <w:pStyle w:val="3"/>
      </w:pPr>
      <w:bookmarkStart w:id="46" w:name="_Toc30155428"/>
      <w:r w:rsidRPr="00536A8A">
        <w:t>О преемственности традиций народной культуры в процессе музыкально-эстетического воспитания учащихся.</w:t>
      </w:r>
      <w:bookmarkEnd w:id="46"/>
    </w:p>
    <w:p w:rsidR="00A71D79" w:rsidRPr="00536A8A" w:rsidRDefault="00A71D79" w:rsidP="00536A8A">
      <w:pPr>
        <w:shd w:val="clear" w:color="auto" w:fill="FFFFFF"/>
        <w:autoSpaceDE w:val="0"/>
        <w:autoSpaceDN w:val="0"/>
        <w:adjustRightInd w:val="0"/>
        <w:rPr>
          <w:color w:val="000000" w:themeColor="text1"/>
          <w:spacing w:val="-1"/>
          <w:szCs w:val="32"/>
        </w:rPr>
      </w:pPr>
      <w:r w:rsidRPr="00536A8A">
        <w:rPr>
          <w:color w:val="000000" w:themeColor="text1"/>
          <w:spacing w:val="-2"/>
          <w:szCs w:val="32"/>
        </w:rPr>
        <w:t xml:space="preserve"> На протяжении веков  народная культура  яв</w:t>
      </w:r>
      <w:r w:rsidRPr="00536A8A">
        <w:rPr>
          <w:color w:val="000000" w:themeColor="text1"/>
          <w:spacing w:val="-2"/>
          <w:szCs w:val="32"/>
        </w:rPr>
        <w:softHyphen/>
      </w:r>
      <w:r w:rsidRPr="00536A8A">
        <w:rPr>
          <w:color w:val="000000" w:themeColor="text1"/>
          <w:spacing w:val="-1"/>
          <w:szCs w:val="32"/>
        </w:rPr>
        <w:t>лялась  неот</w:t>
      </w:r>
      <w:r w:rsidRPr="00536A8A">
        <w:rPr>
          <w:color w:val="000000" w:themeColor="text1"/>
          <w:spacing w:val="-1"/>
          <w:szCs w:val="32"/>
        </w:rPr>
        <w:t>ъ</w:t>
      </w:r>
      <w:r w:rsidRPr="00536A8A">
        <w:rPr>
          <w:color w:val="000000" w:themeColor="text1"/>
          <w:spacing w:val="-1"/>
          <w:szCs w:val="32"/>
        </w:rPr>
        <w:t>емлемой частью  жизнедеятельности, повседневного бы</w:t>
      </w:r>
      <w:r w:rsidRPr="00536A8A">
        <w:rPr>
          <w:color w:val="000000" w:themeColor="text1"/>
          <w:spacing w:val="-1"/>
          <w:szCs w:val="32"/>
        </w:rPr>
        <w:softHyphen/>
      </w:r>
      <w:r w:rsidRPr="00536A8A">
        <w:rPr>
          <w:color w:val="000000" w:themeColor="text1"/>
          <w:szCs w:val="32"/>
        </w:rPr>
        <w:t>та  нар</w:t>
      </w:r>
      <w:r w:rsidRPr="00536A8A">
        <w:rPr>
          <w:color w:val="000000" w:themeColor="text1"/>
          <w:szCs w:val="32"/>
        </w:rPr>
        <w:t>о</w:t>
      </w:r>
      <w:r w:rsidRPr="00536A8A">
        <w:rPr>
          <w:color w:val="000000" w:themeColor="text1"/>
          <w:szCs w:val="32"/>
        </w:rPr>
        <w:t>да.  Воспитание  подрастающего поколения</w:t>
      </w:r>
      <w:r w:rsidRPr="00536A8A">
        <w:rPr>
          <w:color w:val="000000" w:themeColor="text1"/>
          <w:spacing w:val="-1"/>
          <w:szCs w:val="32"/>
        </w:rPr>
        <w:t xml:space="preserve"> происходило  через многовековые, закрепленные в традициях ме</w:t>
      </w:r>
      <w:r w:rsidRPr="00536A8A">
        <w:rPr>
          <w:color w:val="000000" w:themeColor="text1"/>
          <w:spacing w:val="-2"/>
          <w:szCs w:val="32"/>
        </w:rPr>
        <w:t xml:space="preserve">ханизмы трансляции народных культурных ценностей, в том числе музыкальных. </w:t>
      </w:r>
      <w:r w:rsidRPr="00536A8A">
        <w:rPr>
          <w:color w:val="000000" w:themeColor="text1"/>
          <w:spacing w:val="-3"/>
          <w:szCs w:val="32"/>
        </w:rPr>
        <w:t xml:space="preserve">В системе дагестанской этнопедагогики  музыкальные традиции    играли важную роль. Полный жизненный цикл человека проходил на фоне </w:t>
      </w:r>
      <w:r w:rsidRPr="00536A8A">
        <w:rPr>
          <w:color w:val="000000" w:themeColor="text1"/>
          <w:spacing w:val="2"/>
          <w:szCs w:val="32"/>
        </w:rPr>
        <w:t xml:space="preserve">философии песенного воспитания. </w:t>
      </w:r>
      <w:r w:rsidRPr="00536A8A">
        <w:rPr>
          <w:color w:val="000000" w:themeColor="text1"/>
          <w:spacing w:val="-2"/>
          <w:szCs w:val="32"/>
        </w:rPr>
        <w:t>В народной музыке, с детства  близких сердцу каждого горца мелоди</w:t>
      </w:r>
      <w:r w:rsidRPr="00536A8A">
        <w:rPr>
          <w:color w:val="000000" w:themeColor="text1"/>
          <w:spacing w:val="-2"/>
          <w:szCs w:val="32"/>
        </w:rPr>
        <w:softHyphen/>
      </w:r>
      <w:r w:rsidRPr="00536A8A">
        <w:rPr>
          <w:color w:val="000000" w:themeColor="text1"/>
          <w:spacing w:val="-3"/>
          <w:szCs w:val="32"/>
        </w:rPr>
        <w:t>ях, сопровожда</w:t>
      </w:r>
      <w:r w:rsidRPr="00536A8A">
        <w:rPr>
          <w:color w:val="000000" w:themeColor="text1"/>
          <w:spacing w:val="-3"/>
          <w:szCs w:val="32"/>
        </w:rPr>
        <w:t>е</w:t>
      </w:r>
      <w:r w:rsidRPr="00536A8A">
        <w:rPr>
          <w:color w:val="000000" w:themeColor="text1"/>
          <w:spacing w:val="-3"/>
          <w:szCs w:val="32"/>
        </w:rPr>
        <w:t>мых чабанской свирелью, чунгуром,  агач-кумузом,   зурной, дуд</w:t>
      </w:r>
      <w:r w:rsidRPr="00536A8A">
        <w:rPr>
          <w:color w:val="000000" w:themeColor="text1"/>
          <w:spacing w:val="-3"/>
          <w:szCs w:val="32"/>
        </w:rPr>
        <w:t>у</w:t>
      </w:r>
      <w:r w:rsidRPr="00536A8A">
        <w:rPr>
          <w:color w:val="000000" w:themeColor="text1"/>
          <w:spacing w:val="-3"/>
          <w:szCs w:val="32"/>
        </w:rPr>
        <w:t>ком,  бубном,  кеманчой выражалась  вся духовная культура да</w:t>
      </w:r>
      <w:r w:rsidRPr="00536A8A">
        <w:rPr>
          <w:color w:val="000000" w:themeColor="text1"/>
          <w:spacing w:val="-3"/>
          <w:szCs w:val="32"/>
        </w:rPr>
        <w:softHyphen/>
        <w:t xml:space="preserve">гестанского народа. </w:t>
      </w:r>
      <w:r w:rsidRPr="00536A8A">
        <w:rPr>
          <w:color w:val="000000" w:themeColor="text1"/>
          <w:spacing w:val="-1"/>
          <w:szCs w:val="32"/>
        </w:rPr>
        <w:t>Мировоззрение народа, нашедшее отражение в образцах музыкального фольклора  имело подлинную эстетич</w:t>
      </w:r>
      <w:r w:rsidRPr="00536A8A">
        <w:rPr>
          <w:color w:val="000000" w:themeColor="text1"/>
          <w:spacing w:val="-1"/>
          <w:szCs w:val="32"/>
        </w:rPr>
        <w:t>е</w:t>
      </w:r>
      <w:r w:rsidRPr="00536A8A">
        <w:rPr>
          <w:color w:val="000000" w:themeColor="text1"/>
          <w:spacing w:val="-1"/>
          <w:szCs w:val="32"/>
        </w:rPr>
        <w:t>скую и воспитательную ценность.</w:t>
      </w:r>
    </w:p>
    <w:p w:rsidR="00A71D79" w:rsidRPr="00536A8A" w:rsidRDefault="00A71D79" w:rsidP="00536A8A">
      <w:pPr>
        <w:shd w:val="clear" w:color="auto" w:fill="FFFFFF"/>
        <w:autoSpaceDE w:val="0"/>
        <w:autoSpaceDN w:val="0"/>
        <w:adjustRightInd w:val="0"/>
        <w:rPr>
          <w:color w:val="000000" w:themeColor="text1"/>
          <w:spacing w:val="-3"/>
          <w:szCs w:val="32"/>
        </w:rPr>
      </w:pPr>
      <w:r w:rsidRPr="00536A8A">
        <w:rPr>
          <w:color w:val="000000" w:themeColor="text1"/>
          <w:szCs w:val="32"/>
        </w:rPr>
        <w:t xml:space="preserve">Иначе дело обстоит сегодня. В связи с индустриализацией городов, </w:t>
      </w:r>
      <w:r w:rsidRPr="00536A8A">
        <w:rPr>
          <w:color w:val="000000" w:themeColor="text1"/>
          <w:spacing w:val="-2"/>
          <w:szCs w:val="32"/>
        </w:rPr>
        <w:t>на фоне обособляющихся культурных сфер населения, живые формы об</w:t>
      </w:r>
      <w:r w:rsidRPr="00536A8A">
        <w:rPr>
          <w:color w:val="000000" w:themeColor="text1"/>
          <w:spacing w:val="-2"/>
          <w:szCs w:val="32"/>
        </w:rPr>
        <w:softHyphen/>
        <w:t>щения людей стали угасать, что негативно дейс</w:t>
      </w:r>
      <w:r w:rsidRPr="00536A8A">
        <w:rPr>
          <w:color w:val="000000" w:themeColor="text1"/>
          <w:spacing w:val="-2"/>
          <w:szCs w:val="32"/>
        </w:rPr>
        <w:t>т</w:t>
      </w:r>
      <w:r w:rsidRPr="00536A8A">
        <w:rPr>
          <w:color w:val="000000" w:themeColor="text1"/>
          <w:spacing w:val="-2"/>
          <w:szCs w:val="32"/>
        </w:rPr>
        <w:t>вует на сохранение  музыкальных традиций. Редкое соприкосн</w:t>
      </w:r>
      <w:r w:rsidRPr="00536A8A">
        <w:rPr>
          <w:color w:val="000000" w:themeColor="text1"/>
          <w:spacing w:val="-2"/>
          <w:szCs w:val="32"/>
        </w:rPr>
        <w:t>о</w:t>
      </w:r>
      <w:r w:rsidRPr="00536A8A">
        <w:rPr>
          <w:color w:val="000000" w:themeColor="text1"/>
          <w:spacing w:val="-2"/>
          <w:szCs w:val="32"/>
        </w:rPr>
        <w:t>вение с нату</w:t>
      </w:r>
      <w:r w:rsidRPr="00536A8A">
        <w:rPr>
          <w:color w:val="000000" w:themeColor="text1"/>
          <w:spacing w:val="-2"/>
          <w:szCs w:val="32"/>
        </w:rPr>
        <w:softHyphen/>
      </w:r>
      <w:r w:rsidRPr="00536A8A">
        <w:rPr>
          <w:color w:val="000000" w:themeColor="text1"/>
          <w:spacing w:val="-3"/>
          <w:szCs w:val="32"/>
        </w:rPr>
        <w:t xml:space="preserve">ральным пением в быту, семье привело к тому, что молодежь перестала </w:t>
      </w:r>
      <w:r w:rsidRPr="00536A8A">
        <w:rPr>
          <w:color w:val="000000" w:themeColor="text1"/>
          <w:spacing w:val="-2"/>
          <w:szCs w:val="32"/>
        </w:rPr>
        <w:t xml:space="preserve">воспринимать фольклор на слух, утратила способность воспроизводить </w:t>
      </w:r>
      <w:r w:rsidRPr="00536A8A">
        <w:rPr>
          <w:color w:val="000000" w:themeColor="text1"/>
          <w:spacing w:val="-3"/>
          <w:szCs w:val="32"/>
        </w:rPr>
        <w:t>напевы родной земли и понимать о</w:t>
      </w:r>
      <w:r w:rsidRPr="00536A8A">
        <w:rPr>
          <w:color w:val="000000" w:themeColor="text1"/>
          <w:spacing w:val="-3"/>
          <w:szCs w:val="32"/>
        </w:rPr>
        <w:t>б</w:t>
      </w:r>
      <w:r w:rsidRPr="00536A8A">
        <w:rPr>
          <w:color w:val="000000" w:themeColor="text1"/>
          <w:spacing w:val="-3"/>
          <w:szCs w:val="32"/>
        </w:rPr>
        <w:t>разно-метафорический язык народной поэтики. В современных у</w:t>
      </w:r>
      <w:r w:rsidRPr="00536A8A">
        <w:rPr>
          <w:color w:val="000000" w:themeColor="text1"/>
          <w:spacing w:val="-3"/>
          <w:szCs w:val="32"/>
        </w:rPr>
        <w:t>с</w:t>
      </w:r>
      <w:r w:rsidRPr="00536A8A">
        <w:rPr>
          <w:color w:val="000000" w:themeColor="text1"/>
          <w:spacing w:val="-3"/>
          <w:szCs w:val="32"/>
        </w:rPr>
        <w:t>ловиях  приобщение к художественной культуре подрастающего поколения происходит на фоне процессов некритического заимс</w:t>
      </w:r>
      <w:r w:rsidRPr="00536A8A">
        <w:rPr>
          <w:color w:val="000000" w:themeColor="text1"/>
          <w:spacing w:val="-3"/>
          <w:szCs w:val="32"/>
        </w:rPr>
        <w:t>т</w:t>
      </w:r>
      <w:r w:rsidRPr="00536A8A">
        <w:rPr>
          <w:color w:val="000000" w:themeColor="text1"/>
          <w:spacing w:val="-3"/>
          <w:szCs w:val="32"/>
        </w:rPr>
        <w:t>вования образцов массовой культуры, наблюдается переоценка ценностей, при этом, к сожалению, часто оказываются утраченн</w:t>
      </w:r>
      <w:r w:rsidRPr="00536A8A">
        <w:rPr>
          <w:color w:val="000000" w:themeColor="text1"/>
          <w:spacing w:val="-3"/>
          <w:szCs w:val="32"/>
        </w:rPr>
        <w:t>ы</w:t>
      </w:r>
      <w:r w:rsidRPr="00536A8A">
        <w:rPr>
          <w:color w:val="000000" w:themeColor="text1"/>
          <w:spacing w:val="-3"/>
          <w:szCs w:val="32"/>
        </w:rPr>
        <w:t>ми традиционные духовно-нравственные и художественно-эстетические нормы, идеалы, эталоны и ориентиры. Вследствие этого важную значимость приобретает  решение задачи развития ценностного  отношения к национальному культурному досто</w:t>
      </w:r>
      <w:r w:rsidRPr="00536A8A">
        <w:rPr>
          <w:color w:val="000000" w:themeColor="text1"/>
          <w:spacing w:val="-3"/>
          <w:szCs w:val="32"/>
        </w:rPr>
        <w:t>я</w:t>
      </w:r>
      <w:r w:rsidRPr="00536A8A">
        <w:rPr>
          <w:color w:val="000000" w:themeColor="text1"/>
          <w:spacing w:val="-3"/>
          <w:szCs w:val="32"/>
        </w:rPr>
        <w:t>нию.</w:t>
      </w:r>
    </w:p>
    <w:p w:rsidR="00A71D79" w:rsidRPr="00536A8A" w:rsidRDefault="00A71D79" w:rsidP="00536A8A">
      <w:pPr>
        <w:shd w:val="clear" w:color="auto" w:fill="FFFFFF"/>
        <w:autoSpaceDE w:val="0"/>
        <w:autoSpaceDN w:val="0"/>
        <w:adjustRightInd w:val="0"/>
        <w:rPr>
          <w:color w:val="000000" w:themeColor="text1"/>
          <w:spacing w:val="-1"/>
          <w:szCs w:val="32"/>
        </w:rPr>
      </w:pPr>
      <w:r w:rsidRPr="00536A8A">
        <w:rPr>
          <w:color w:val="000000" w:themeColor="text1"/>
          <w:spacing w:val="-3"/>
          <w:szCs w:val="32"/>
        </w:rPr>
        <w:t>Задача  формирования музыкальной культуры молодежи должна решаться с учетом положений современной  теории и м</w:t>
      </w:r>
      <w:r w:rsidRPr="00536A8A">
        <w:rPr>
          <w:color w:val="000000" w:themeColor="text1"/>
          <w:spacing w:val="-3"/>
          <w:szCs w:val="32"/>
        </w:rPr>
        <w:t>е</w:t>
      </w:r>
      <w:r w:rsidRPr="00536A8A">
        <w:rPr>
          <w:color w:val="000000" w:themeColor="text1"/>
          <w:spacing w:val="-3"/>
          <w:szCs w:val="32"/>
        </w:rPr>
        <w:t>тодики музыкального образования.</w:t>
      </w:r>
    </w:p>
    <w:p w:rsidR="00A71D79" w:rsidRPr="00536A8A" w:rsidRDefault="00A71D79" w:rsidP="00536A8A">
      <w:pPr>
        <w:shd w:val="clear" w:color="auto" w:fill="FFFFFF"/>
        <w:autoSpaceDE w:val="0"/>
        <w:autoSpaceDN w:val="0"/>
        <w:adjustRightInd w:val="0"/>
        <w:rPr>
          <w:color w:val="000000" w:themeColor="text1"/>
          <w:spacing w:val="4"/>
          <w:szCs w:val="32"/>
        </w:rPr>
      </w:pPr>
      <w:r w:rsidRPr="00536A8A">
        <w:rPr>
          <w:color w:val="000000" w:themeColor="text1"/>
          <w:spacing w:val="-2"/>
          <w:szCs w:val="32"/>
        </w:rPr>
        <w:t>Современные программы музыкального образования в общ</w:t>
      </w:r>
      <w:r w:rsidRPr="00536A8A">
        <w:rPr>
          <w:color w:val="000000" w:themeColor="text1"/>
          <w:spacing w:val="-2"/>
          <w:szCs w:val="32"/>
        </w:rPr>
        <w:t>е</w:t>
      </w:r>
      <w:r w:rsidRPr="00536A8A">
        <w:rPr>
          <w:color w:val="000000" w:themeColor="text1"/>
          <w:spacing w:val="-2"/>
          <w:szCs w:val="32"/>
        </w:rPr>
        <w:t>об</w:t>
      </w:r>
      <w:r w:rsidRPr="00536A8A">
        <w:rPr>
          <w:color w:val="000000" w:themeColor="text1"/>
          <w:szCs w:val="32"/>
        </w:rPr>
        <w:t xml:space="preserve">разовательной школе,  по сути, поверхностно знакомят  школьников </w:t>
      </w:r>
      <w:r w:rsidRPr="00536A8A">
        <w:rPr>
          <w:color w:val="000000" w:themeColor="text1"/>
          <w:spacing w:val="-2"/>
          <w:szCs w:val="32"/>
        </w:rPr>
        <w:t xml:space="preserve">с огромным миром народной музыки. В дагестанских школах отсутствует методическая база для широкого внедрения этнопедагогических традиций   в систему музыкально-эстетического воспитания школьников: нет  программ, разработок, методических пособий,  нотных сборников.Анкетирование, </w:t>
      </w:r>
      <w:r w:rsidRPr="00536A8A">
        <w:rPr>
          <w:color w:val="000000" w:themeColor="text1"/>
          <w:szCs w:val="32"/>
        </w:rPr>
        <w:t>бес</w:t>
      </w:r>
      <w:r w:rsidRPr="00536A8A">
        <w:rPr>
          <w:color w:val="000000" w:themeColor="text1"/>
          <w:szCs w:val="32"/>
        </w:rPr>
        <w:t>е</w:t>
      </w:r>
      <w:r w:rsidRPr="00536A8A">
        <w:rPr>
          <w:color w:val="000000" w:themeColor="text1"/>
          <w:szCs w:val="32"/>
        </w:rPr>
        <w:t>ды с учащимися школ  Махачкалы  показывают, что   совреме</w:t>
      </w:r>
      <w:r w:rsidRPr="00536A8A">
        <w:rPr>
          <w:color w:val="000000" w:themeColor="text1"/>
          <w:szCs w:val="32"/>
        </w:rPr>
        <w:t>н</w:t>
      </w:r>
      <w:r w:rsidRPr="00536A8A">
        <w:rPr>
          <w:color w:val="000000" w:themeColor="text1"/>
          <w:szCs w:val="32"/>
        </w:rPr>
        <w:t xml:space="preserve">ные городские школьники  </w:t>
      </w:r>
      <w:r w:rsidRPr="00536A8A">
        <w:rPr>
          <w:color w:val="000000" w:themeColor="text1"/>
          <w:spacing w:val="-2"/>
          <w:szCs w:val="32"/>
        </w:rPr>
        <w:t xml:space="preserve">  не владеют знаниями  об </w:t>
      </w:r>
      <w:r w:rsidRPr="00536A8A">
        <w:rPr>
          <w:color w:val="000000" w:themeColor="text1"/>
          <w:spacing w:val="-1"/>
          <w:szCs w:val="32"/>
        </w:rPr>
        <w:t>особенн</w:t>
      </w:r>
      <w:r w:rsidRPr="00536A8A">
        <w:rPr>
          <w:color w:val="000000" w:themeColor="text1"/>
          <w:spacing w:val="-1"/>
          <w:szCs w:val="32"/>
        </w:rPr>
        <w:t>о</w:t>
      </w:r>
      <w:r w:rsidRPr="00536A8A">
        <w:rPr>
          <w:color w:val="000000" w:themeColor="text1"/>
          <w:spacing w:val="-1"/>
          <w:szCs w:val="32"/>
        </w:rPr>
        <w:t>стях многожанрового музыкального искусства народов Дагеста</w:t>
      </w:r>
      <w:r w:rsidRPr="00536A8A">
        <w:rPr>
          <w:color w:val="000000" w:themeColor="text1"/>
          <w:spacing w:val="-1"/>
          <w:szCs w:val="32"/>
        </w:rPr>
        <w:softHyphen/>
      </w:r>
      <w:r w:rsidRPr="00536A8A">
        <w:rPr>
          <w:color w:val="000000" w:themeColor="text1"/>
          <w:spacing w:val="1"/>
          <w:szCs w:val="32"/>
        </w:rPr>
        <w:t xml:space="preserve">на. </w:t>
      </w:r>
      <w:r w:rsidRPr="00536A8A">
        <w:rPr>
          <w:color w:val="000000" w:themeColor="text1"/>
          <w:spacing w:val="-2"/>
          <w:szCs w:val="32"/>
        </w:rPr>
        <w:t xml:space="preserve">На вопрос  о том, что входит в понятие </w:t>
      </w:r>
      <w:r w:rsidRPr="00536A8A">
        <w:rPr>
          <w:i/>
          <w:color w:val="000000" w:themeColor="text1"/>
          <w:spacing w:val="-2"/>
          <w:szCs w:val="32"/>
        </w:rPr>
        <w:t>народная музыкальная культура</w:t>
      </w:r>
      <w:r w:rsidRPr="00536A8A">
        <w:rPr>
          <w:color w:val="000000" w:themeColor="text1"/>
          <w:spacing w:val="-2"/>
          <w:szCs w:val="32"/>
        </w:rPr>
        <w:t xml:space="preserve"> затрудни</w:t>
      </w:r>
      <w:r w:rsidRPr="00536A8A">
        <w:rPr>
          <w:color w:val="000000" w:themeColor="text1"/>
          <w:spacing w:val="-2"/>
          <w:szCs w:val="32"/>
        </w:rPr>
        <w:softHyphen/>
      </w:r>
      <w:r w:rsidRPr="00536A8A">
        <w:rPr>
          <w:color w:val="000000" w:themeColor="text1"/>
          <w:spacing w:val="4"/>
          <w:szCs w:val="32"/>
        </w:rPr>
        <w:t xml:space="preserve">лось ответить подавляющее большинство учеников. </w:t>
      </w:r>
    </w:p>
    <w:p w:rsidR="00A71D79" w:rsidRPr="00536A8A" w:rsidRDefault="00A71D79" w:rsidP="00536A8A">
      <w:pPr>
        <w:shd w:val="clear" w:color="auto" w:fill="FFFFFF"/>
        <w:autoSpaceDE w:val="0"/>
        <w:autoSpaceDN w:val="0"/>
        <w:adjustRightInd w:val="0"/>
        <w:rPr>
          <w:rFonts w:eastAsiaTheme="minorEastAsia"/>
          <w:color w:val="000000" w:themeColor="text1"/>
          <w:szCs w:val="32"/>
        </w:rPr>
      </w:pPr>
      <w:r w:rsidRPr="00536A8A">
        <w:rPr>
          <w:color w:val="000000" w:themeColor="text1"/>
          <w:spacing w:val="-2"/>
          <w:szCs w:val="32"/>
        </w:rPr>
        <w:t xml:space="preserve">Для сохранения  этнопедагогических традиций, в том числе музыкальных, </w:t>
      </w:r>
      <w:r w:rsidRPr="00536A8A">
        <w:rPr>
          <w:color w:val="000000" w:themeColor="text1"/>
          <w:spacing w:val="-1"/>
          <w:szCs w:val="32"/>
        </w:rPr>
        <w:t>необходима осознанная  политика в сфере образ</w:t>
      </w:r>
      <w:r w:rsidRPr="00536A8A">
        <w:rPr>
          <w:color w:val="000000" w:themeColor="text1"/>
          <w:spacing w:val="-1"/>
          <w:szCs w:val="32"/>
        </w:rPr>
        <w:t>о</w:t>
      </w:r>
      <w:r w:rsidRPr="00536A8A">
        <w:rPr>
          <w:color w:val="000000" w:themeColor="text1"/>
          <w:spacing w:val="-1"/>
          <w:szCs w:val="32"/>
        </w:rPr>
        <w:t>вания и вос</w:t>
      </w:r>
      <w:r w:rsidRPr="00536A8A">
        <w:rPr>
          <w:color w:val="000000" w:themeColor="text1"/>
          <w:spacing w:val="-1"/>
          <w:szCs w:val="32"/>
        </w:rPr>
        <w:softHyphen/>
      </w:r>
      <w:r w:rsidRPr="00536A8A">
        <w:rPr>
          <w:color w:val="000000" w:themeColor="text1"/>
          <w:spacing w:val="-2"/>
          <w:szCs w:val="32"/>
        </w:rPr>
        <w:t xml:space="preserve">питания. </w:t>
      </w:r>
    </w:p>
    <w:p w:rsidR="00A71D79" w:rsidRPr="00536A8A" w:rsidRDefault="00A71D79" w:rsidP="00536A8A">
      <w:pPr>
        <w:shd w:val="clear" w:color="auto" w:fill="FFFFFF"/>
        <w:autoSpaceDE w:val="0"/>
        <w:autoSpaceDN w:val="0"/>
        <w:adjustRightInd w:val="0"/>
        <w:rPr>
          <w:color w:val="000000" w:themeColor="text1"/>
          <w:spacing w:val="1"/>
          <w:szCs w:val="32"/>
        </w:rPr>
      </w:pPr>
      <w:r w:rsidRPr="00536A8A">
        <w:rPr>
          <w:color w:val="000000" w:themeColor="text1"/>
          <w:spacing w:val="1"/>
          <w:szCs w:val="32"/>
        </w:rPr>
        <w:t>Знакомить учащихся с образцами музыкального фольклора, особенного детского, целесообразно с первых классов. Детский фольклор, в который входят колыбельные песни, пестушки, п</w:t>
      </w:r>
      <w:r w:rsidRPr="00536A8A">
        <w:rPr>
          <w:color w:val="000000" w:themeColor="text1"/>
          <w:spacing w:val="1"/>
          <w:szCs w:val="32"/>
        </w:rPr>
        <w:t>о</w:t>
      </w:r>
      <w:r w:rsidRPr="00536A8A">
        <w:rPr>
          <w:color w:val="000000" w:themeColor="text1"/>
          <w:spacing w:val="1"/>
          <w:szCs w:val="32"/>
        </w:rPr>
        <w:t>тешки, прибаутки,  составляет обшир</w:t>
      </w:r>
      <w:r w:rsidRPr="00536A8A">
        <w:rPr>
          <w:color w:val="000000" w:themeColor="text1"/>
          <w:spacing w:val="-1"/>
          <w:szCs w:val="32"/>
        </w:rPr>
        <w:t>ную и оригинальную о</w:t>
      </w:r>
      <w:r w:rsidRPr="00536A8A">
        <w:rPr>
          <w:color w:val="000000" w:themeColor="text1"/>
          <w:spacing w:val="-1"/>
          <w:szCs w:val="32"/>
        </w:rPr>
        <w:t>б</w:t>
      </w:r>
      <w:r w:rsidRPr="00536A8A">
        <w:rPr>
          <w:color w:val="000000" w:themeColor="text1"/>
          <w:spacing w:val="-1"/>
          <w:szCs w:val="32"/>
        </w:rPr>
        <w:t>ласть традиционного народного творчества, является уникальным по своей всесторонности средством формирования личности р</w:t>
      </w:r>
      <w:r w:rsidRPr="00536A8A">
        <w:rPr>
          <w:color w:val="000000" w:themeColor="text1"/>
          <w:spacing w:val="-1"/>
          <w:szCs w:val="32"/>
        </w:rPr>
        <w:t>е</w:t>
      </w:r>
      <w:r w:rsidRPr="00536A8A">
        <w:rPr>
          <w:color w:val="000000" w:themeColor="text1"/>
          <w:spacing w:val="-1"/>
          <w:szCs w:val="32"/>
        </w:rPr>
        <w:t xml:space="preserve">бенка. </w:t>
      </w:r>
      <w:r w:rsidRPr="00536A8A">
        <w:rPr>
          <w:rFonts w:eastAsiaTheme="minorEastAsia"/>
          <w:color w:val="000000" w:themeColor="text1"/>
          <w:szCs w:val="32"/>
        </w:rPr>
        <w:t xml:space="preserve">Также </w:t>
      </w:r>
      <w:r w:rsidRPr="00536A8A">
        <w:rPr>
          <w:color w:val="000000" w:themeColor="text1"/>
          <w:szCs w:val="32"/>
        </w:rPr>
        <w:t xml:space="preserve"> с успехом можно включить в программу младших и средних классов образцы</w:t>
      </w:r>
      <w:r w:rsidRPr="00536A8A">
        <w:rPr>
          <w:color w:val="000000" w:themeColor="text1"/>
          <w:spacing w:val="-1"/>
          <w:szCs w:val="32"/>
        </w:rPr>
        <w:t xml:space="preserve"> календарного фольклора: </w:t>
      </w:r>
      <w:r w:rsidRPr="00536A8A">
        <w:rPr>
          <w:color w:val="000000" w:themeColor="text1"/>
          <w:spacing w:val="-2"/>
          <w:szCs w:val="32"/>
        </w:rPr>
        <w:t>праздни</w:t>
      </w:r>
      <w:r w:rsidRPr="00536A8A">
        <w:rPr>
          <w:color w:val="000000" w:themeColor="text1"/>
          <w:spacing w:val="-2"/>
          <w:szCs w:val="32"/>
        </w:rPr>
        <w:t>ч</w:t>
      </w:r>
      <w:r w:rsidRPr="00536A8A">
        <w:rPr>
          <w:color w:val="000000" w:themeColor="text1"/>
          <w:spacing w:val="-2"/>
          <w:szCs w:val="32"/>
        </w:rPr>
        <w:t>ные песни, посвященные Навруз-байраму, празднику первой бо</w:t>
      </w:r>
      <w:r w:rsidRPr="00536A8A">
        <w:rPr>
          <w:color w:val="000000" w:themeColor="text1"/>
          <w:spacing w:val="-2"/>
          <w:szCs w:val="32"/>
        </w:rPr>
        <w:softHyphen/>
      </w:r>
      <w:r w:rsidRPr="00536A8A">
        <w:rPr>
          <w:color w:val="000000" w:themeColor="text1"/>
          <w:spacing w:val="1"/>
          <w:szCs w:val="32"/>
        </w:rPr>
        <w:t xml:space="preserve">розды, дню чабана, празднику сбора черешни, </w:t>
      </w:r>
      <w:r w:rsidRPr="00536A8A">
        <w:rPr>
          <w:color w:val="000000" w:themeColor="text1"/>
          <w:szCs w:val="32"/>
        </w:rPr>
        <w:t xml:space="preserve"> приговоры нас</w:t>
      </w:r>
      <w:r w:rsidRPr="00536A8A">
        <w:rPr>
          <w:color w:val="000000" w:themeColor="text1"/>
          <w:szCs w:val="32"/>
        </w:rPr>
        <w:t>е</w:t>
      </w:r>
      <w:r w:rsidRPr="00536A8A">
        <w:rPr>
          <w:color w:val="000000" w:themeColor="text1"/>
          <w:szCs w:val="32"/>
        </w:rPr>
        <w:t>комым,  заклинания солнцу, дож</w:t>
      </w:r>
      <w:r w:rsidRPr="00536A8A">
        <w:rPr>
          <w:color w:val="000000" w:themeColor="text1"/>
          <w:szCs w:val="32"/>
        </w:rPr>
        <w:softHyphen/>
      </w:r>
      <w:r w:rsidRPr="00536A8A">
        <w:rPr>
          <w:color w:val="000000" w:themeColor="text1"/>
          <w:spacing w:val="-6"/>
          <w:szCs w:val="32"/>
        </w:rPr>
        <w:t xml:space="preserve">дю. </w:t>
      </w:r>
      <w:r w:rsidRPr="00536A8A">
        <w:rPr>
          <w:color w:val="000000" w:themeColor="text1"/>
          <w:spacing w:val="-1"/>
          <w:szCs w:val="32"/>
        </w:rPr>
        <w:t>В них  заложены принципы бе</w:t>
      </w:r>
      <w:r w:rsidRPr="00536A8A">
        <w:rPr>
          <w:color w:val="000000" w:themeColor="text1"/>
          <w:spacing w:val="-1"/>
          <w:szCs w:val="32"/>
        </w:rPr>
        <w:softHyphen/>
        <w:t>режного, любовного отношения к природе, к трудовой деятел</w:t>
      </w:r>
      <w:r w:rsidRPr="00536A8A">
        <w:rPr>
          <w:color w:val="000000" w:themeColor="text1"/>
          <w:spacing w:val="-1"/>
          <w:szCs w:val="32"/>
        </w:rPr>
        <w:t>ь</w:t>
      </w:r>
      <w:r w:rsidRPr="00536A8A">
        <w:rPr>
          <w:color w:val="000000" w:themeColor="text1"/>
          <w:spacing w:val="-1"/>
          <w:szCs w:val="32"/>
        </w:rPr>
        <w:t>ности че</w:t>
      </w:r>
      <w:r w:rsidRPr="00536A8A">
        <w:rPr>
          <w:color w:val="000000" w:themeColor="text1"/>
          <w:spacing w:val="-1"/>
          <w:szCs w:val="32"/>
        </w:rPr>
        <w:softHyphen/>
      </w:r>
      <w:r w:rsidRPr="00536A8A">
        <w:rPr>
          <w:color w:val="000000" w:themeColor="text1"/>
          <w:spacing w:val="-2"/>
          <w:szCs w:val="32"/>
        </w:rPr>
        <w:t>ловека.</w:t>
      </w:r>
    </w:p>
    <w:p w:rsidR="00A71D79" w:rsidRPr="00536A8A" w:rsidRDefault="00A71D79" w:rsidP="00536A8A">
      <w:pPr>
        <w:shd w:val="clear" w:color="auto" w:fill="FFFFFF"/>
        <w:autoSpaceDE w:val="0"/>
        <w:autoSpaceDN w:val="0"/>
        <w:adjustRightInd w:val="0"/>
        <w:rPr>
          <w:color w:val="000000" w:themeColor="text1"/>
          <w:spacing w:val="-2"/>
          <w:szCs w:val="32"/>
        </w:rPr>
      </w:pPr>
      <w:r w:rsidRPr="00536A8A">
        <w:rPr>
          <w:color w:val="000000" w:themeColor="text1"/>
          <w:spacing w:val="-1"/>
          <w:szCs w:val="32"/>
        </w:rPr>
        <w:t>В  более  старших классах необходимо знакомить школьн</w:t>
      </w:r>
      <w:r w:rsidRPr="00536A8A">
        <w:rPr>
          <w:color w:val="000000" w:themeColor="text1"/>
          <w:spacing w:val="-1"/>
          <w:szCs w:val="32"/>
        </w:rPr>
        <w:t>и</w:t>
      </w:r>
      <w:r w:rsidRPr="00536A8A">
        <w:rPr>
          <w:color w:val="000000" w:themeColor="text1"/>
          <w:spacing w:val="-1"/>
          <w:szCs w:val="32"/>
        </w:rPr>
        <w:t>ков с таки</w:t>
      </w:r>
      <w:r w:rsidRPr="00536A8A">
        <w:rPr>
          <w:color w:val="000000" w:themeColor="text1"/>
          <w:spacing w:val="-1"/>
          <w:szCs w:val="32"/>
        </w:rPr>
        <w:softHyphen/>
      </w:r>
      <w:r w:rsidRPr="00536A8A">
        <w:rPr>
          <w:color w:val="000000" w:themeColor="text1"/>
          <w:spacing w:val="2"/>
          <w:szCs w:val="32"/>
        </w:rPr>
        <w:t xml:space="preserve">ми  жанрами народной культуры, как эпическая песня, баллада, лирическая </w:t>
      </w:r>
      <w:r w:rsidRPr="00536A8A">
        <w:rPr>
          <w:color w:val="000000" w:themeColor="text1"/>
          <w:spacing w:val="-1"/>
          <w:szCs w:val="32"/>
        </w:rPr>
        <w:t xml:space="preserve">песня, песни обрядового цикла. </w:t>
      </w:r>
      <w:r w:rsidRPr="00536A8A">
        <w:rPr>
          <w:color w:val="000000" w:themeColor="text1"/>
          <w:spacing w:val="-2"/>
          <w:szCs w:val="32"/>
        </w:rPr>
        <w:t>В целях поднятия эффективности воспитательных воздействий  средств  этнопедагогики, целесообразно использовать возможности  ра</w:t>
      </w:r>
      <w:r w:rsidRPr="00536A8A">
        <w:rPr>
          <w:color w:val="000000" w:themeColor="text1"/>
          <w:spacing w:val="-2"/>
          <w:szCs w:val="32"/>
        </w:rPr>
        <w:t>з</w:t>
      </w:r>
      <w:r w:rsidRPr="00536A8A">
        <w:rPr>
          <w:color w:val="000000" w:themeColor="text1"/>
          <w:spacing w:val="-2"/>
          <w:szCs w:val="32"/>
        </w:rPr>
        <w:t>личных форм внеклассной и кружковой работы, в частности пр</w:t>
      </w:r>
      <w:r w:rsidRPr="00536A8A">
        <w:rPr>
          <w:color w:val="000000" w:themeColor="text1"/>
          <w:spacing w:val="-2"/>
          <w:szCs w:val="32"/>
        </w:rPr>
        <w:t>о</w:t>
      </w:r>
      <w:r w:rsidRPr="00536A8A">
        <w:rPr>
          <w:color w:val="000000" w:themeColor="text1"/>
          <w:spacing w:val="-2"/>
          <w:szCs w:val="32"/>
        </w:rPr>
        <w:t>водить утренники и вечера,  посвященные народным сказкам, пе</w:t>
      </w:r>
      <w:r w:rsidRPr="00536A8A">
        <w:rPr>
          <w:color w:val="000000" w:themeColor="text1"/>
          <w:spacing w:val="-2"/>
          <w:szCs w:val="32"/>
        </w:rPr>
        <w:t>с</w:t>
      </w:r>
      <w:r w:rsidRPr="00536A8A">
        <w:rPr>
          <w:color w:val="000000" w:themeColor="text1"/>
          <w:spacing w:val="-2"/>
          <w:szCs w:val="32"/>
        </w:rPr>
        <w:t>ням, легендам, пословицам, поговор</w:t>
      </w:r>
      <w:r w:rsidRPr="00536A8A">
        <w:rPr>
          <w:color w:val="000000" w:themeColor="text1"/>
          <w:spacing w:val="-2"/>
          <w:szCs w:val="32"/>
        </w:rPr>
        <w:softHyphen/>
        <w:t>кам,  обучение игре на наро</w:t>
      </w:r>
      <w:r w:rsidRPr="00536A8A">
        <w:rPr>
          <w:color w:val="000000" w:themeColor="text1"/>
          <w:spacing w:val="-2"/>
          <w:szCs w:val="32"/>
        </w:rPr>
        <w:t>д</w:t>
      </w:r>
      <w:r w:rsidRPr="00536A8A">
        <w:rPr>
          <w:color w:val="000000" w:themeColor="text1"/>
          <w:spacing w:val="-2"/>
          <w:szCs w:val="32"/>
        </w:rPr>
        <w:t xml:space="preserve">ных инструментах. </w:t>
      </w:r>
    </w:p>
    <w:p w:rsidR="00A71D79" w:rsidRPr="00536A8A" w:rsidRDefault="00A71D79" w:rsidP="00536A8A">
      <w:pPr>
        <w:shd w:val="clear" w:color="auto" w:fill="FFFFFF"/>
        <w:autoSpaceDE w:val="0"/>
        <w:autoSpaceDN w:val="0"/>
        <w:adjustRightInd w:val="0"/>
        <w:rPr>
          <w:rFonts w:eastAsiaTheme="minorEastAsia"/>
          <w:color w:val="000000" w:themeColor="text1"/>
          <w:szCs w:val="32"/>
        </w:rPr>
      </w:pPr>
      <w:r w:rsidRPr="00536A8A">
        <w:rPr>
          <w:color w:val="000000" w:themeColor="text1"/>
          <w:spacing w:val="-2"/>
          <w:szCs w:val="32"/>
        </w:rPr>
        <w:t xml:space="preserve">В музыкально-эстетическом воспитании современных школьников важное место </w:t>
      </w:r>
      <w:r w:rsidRPr="00536A8A">
        <w:rPr>
          <w:color w:val="000000" w:themeColor="text1"/>
          <w:szCs w:val="32"/>
        </w:rPr>
        <w:t>должно уделяться народным танцам. Народные танцы улучшают поход</w:t>
      </w:r>
      <w:r w:rsidRPr="00536A8A">
        <w:rPr>
          <w:color w:val="000000" w:themeColor="text1"/>
          <w:spacing w:val="-2"/>
          <w:szCs w:val="32"/>
        </w:rPr>
        <w:t>ку, вырабатывают пластику движений, умение ориентироваться в пространстве, развивают ритм дыхания. Обучение танцам целесообразно на</w:t>
      </w:r>
      <w:r w:rsidRPr="00536A8A">
        <w:rPr>
          <w:color w:val="000000" w:themeColor="text1"/>
          <w:szCs w:val="32"/>
        </w:rPr>
        <w:t xml:space="preserve">чинать с самого раннего детства. У девочек обучение танцам развивает </w:t>
      </w:r>
      <w:r w:rsidRPr="00536A8A">
        <w:rPr>
          <w:color w:val="000000" w:themeColor="text1"/>
          <w:spacing w:val="-1"/>
          <w:szCs w:val="32"/>
        </w:rPr>
        <w:t>такие че</w:t>
      </w:r>
      <w:r w:rsidRPr="00536A8A">
        <w:rPr>
          <w:color w:val="000000" w:themeColor="text1"/>
          <w:spacing w:val="-1"/>
          <w:szCs w:val="32"/>
        </w:rPr>
        <w:t>р</w:t>
      </w:r>
      <w:r w:rsidRPr="00536A8A">
        <w:rPr>
          <w:color w:val="000000" w:themeColor="text1"/>
          <w:spacing w:val="-1"/>
          <w:szCs w:val="32"/>
        </w:rPr>
        <w:t>ты, как сдержанность в проявлении чувств, сознание собствен</w:t>
      </w:r>
      <w:r w:rsidRPr="00536A8A">
        <w:rPr>
          <w:color w:val="000000" w:themeColor="text1"/>
          <w:spacing w:val="-1"/>
          <w:szCs w:val="32"/>
        </w:rPr>
        <w:softHyphen/>
      </w:r>
      <w:r w:rsidRPr="00536A8A">
        <w:rPr>
          <w:color w:val="000000" w:themeColor="text1"/>
          <w:spacing w:val="-2"/>
          <w:szCs w:val="32"/>
        </w:rPr>
        <w:t>ного достоинства, строгость и скромность внешнего облика, гр</w:t>
      </w:r>
      <w:r w:rsidRPr="00536A8A">
        <w:rPr>
          <w:color w:val="000000" w:themeColor="text1"/>
          <w:spacing w:val="-2"/>
          <w:szCs w:val="32"/>
        </w:rPr>
        <w:t>а</w:t>
      </w:r>
      <w:r w:rsidRPr="00536A8A">
        <w:rPr>
          <w:color w:val="000000" w:themeColor="text1"/>
          <w:spacing w:val="-2"/>
          <w:szCs w:val="32"/>
        </w:rPr>
        <w:t>цию и т.д.</w:t>
      </w:r>
      <w:r w:rsidRPr="00536A8A">
        <w:rPr>
          <w:color w:val="000000" w:themeColor="text1"/>
          <w:spacing w:val="1"/>
          <w:szCs w:val="32"/>
        </w:rPr>
        <w:t>В характере мальчиков формируются такие качества, мужествен</w:t>
      </w:r>
      <w:r w:rsidRPr="00536A8A">
        <w:rPr>
          <w:color w:val="000000" w:themeColor="text1"/>
          <w:spacing w:val="1"/>
          <w:szCs w:val="32"/>
        </w:rPr>
        <w:softHyphen/>
      </w:r>
      <w:r w:rsidRPr="00536A8A">
        <w:rPr>
          <w:color w:val="000000" w:themeColor="text1"/>
          <w:spacing w:val="-1"/>
          <w:szCs w:val="32"/>
        </w:rPr>
        <w:t>ность, уважительное отношение к девочке.</w:t>
      </w:r>
    </w:p>
    <w:p w:rsidR="00A71D79" w:rsidRPr="00536A8A" w:rsidRDefault="00A71D79" w:rsidP="00536A8A">
      <w:pPr>
        <w:shd w:val="clear" w:color="auto" w:fill="FFFFFF"/>
        <w:autoSpaceDE w:val="0"/>
        <w:autoSpaceDN w:val="0"/>
        <w:adjustRightInd w:val="0"/>
        <w:rPr>
          <w:color w:val="000000" w:themeColor="text1"/>
          <w:spacing w:val="-2"/>
          <w:szCs w:val="32"/>
        </w:rPr>
      </w:pPr>
      <w:r w:rsidRPr="00536A8A">
        <w:rPr>
          <w:color w:val="000000" w:themeColor="text1"/>
          <w:spacing w:val="-2"/>
          <w:szCs w:val="32"/>
        </w:rPr>
        <w:t>Принципы, по которым материалы народного музыкального творче</w:t>
      </w:r>
      <w:r w:rsidRPr="00536A8A">
        <w:rPr>
          <w:color w:val="000000" w:themeColor="text1"/>
          <w:spacing w:val="-2"/>
          <w:szCs w:val="32"/>
        </w:rPr>
        <w:softHyphen/>
      </w:r>
      <w:r w:rsidRPr="00536A8A">
        <w:rPr>
          <w:color w:val="000000" w:themeColor="text1"/>
          <w:spacing w:val="-1"/>
          <w:szCs w:val="32"/>
        </w:rPr>
        <w:t>ства должны быть включены в  содержание  уроков музыки и внеклассной работы: доступность содер</w:t>
      </w:r>
      <w:r w:rsidRPr="00536A8A">
        <w:rPr>
          <w:color w:val="000000" w:themeColor="text1"/>
          <w:spacing w:val="-1"/>
          <w:szCs w:val="32"/>
        </w:rPr>
        <w:softHyphen/>
      </w:r>
      <w:r w:rsidRPr="00536A8A">
        <w:rPr>
          <w:color w:val="000000" w:themeColor="text1"/>
          <w:szCs w:val="32"/>
        </w:rPr>
        <w:t>жания обучения возра</w:t>
      </w:r>
      <w:r w:rsidRPr="00536A8A">
        <w:rPr>
          <w:color w:val="000000" w:themeColor="text1"/>
          <w:szCs w:val="32"/>
        </w:rPr>
        <w:t>с</w:t>
      </w:r>
      <w:r w:rsidRPr="00536A8A">
        <w:rPr>
          <w:color w:val="000000" w:themeColor="text1"/>
          <w:szCs w:val="32"/>
        </w:rPr>
        <w:t xml:space="preserve">тным особенностям учащихся, постепенность </w:t>
      </w:r>
      <w:r w:rsidRPr="00536A8A">
        <w:rPr>
          <w:color w:val="000000" w:themeColor="text1"/>
          <w:spacing w:val="-2"/>
          <w:szCs w:val="32"/>
        </w:rPr>
        <w:t>включения фоль</w:t>
      </w:r>
      <w:r w:rsidRPr="00536A8A">
        <w:rPr>
          <w:color w:val="000000" w:themeColor="text1"/>
          <w:spacing w:val="-2"/>
          <w:szCs w:val="32"/>
        </w:rPr>
        <w:t>к</w:t>
      </w:r>
      <w:r w:rsidRPr="00536A8A">
        <w:rPr>
          <w:color w:val="000000" w:themeColor="text1"/>
          <w:spacing w:val="-2"/>
          <w:szCs w:val="32"/>
        </w:rPr>
        <w:t>лорного материала, его разнообразие и соответствие ин</w:t>
      </w:r>
      <w:r w:rsidRPr="00536A8A">
        <w:rPr>
          <w:color w:val="000000" w:themeColor="text1"/>
          <w:spacing w:val="-2"/>
          <w:szCs w:val="32"/>
        </w:rPr>
        <w:softHyphen/>
        <w:t>тересам, вкусам и потребностям учащихся, обеспечение межпредметны</w:t>
      </w:r>
      <w:r w:rsidRPr="00536A8A">
        <w:rPr>
          <w:color w:val="000000" w:themeColor="text1"/>
          <w:spacing w:val="-2"/>
          <w:szCs w:val="32"/>
        </w:rPr>
        <w:t>х</w:t>
      </w:r>
      <w:r w:rsidRPr="00536A8A">
        <w:rPr>
          <w:color w:val="000000" w:themeColor="text1"/>
          <w:spacing w:val="-1"/>
          <w:szCs w:val="32"/>
        </w:rPr>
        <w:t>связей. Важно прививать любовь к фольклору, развивать творч</w:t>
      </w:r>
      <w:r w:rsidRPr="00536A8A">
        <w:rPr>
          <w:color w:val="000000" w:themeColor="text1"/>
          <w:spacing w:val="-1"/>
          <w:szCs w:val="32"/>
        </w:rPr>
        <w:t>е</w:t>
      </w:r>
      <w:r w:rsidRPr="00536A8A">
        <w:rPr>
          <w:color w:val="000000" w:themeColor="text1"/>
          <w:spacing w:val="-1"/>
          <w:szCs w:val="32"/>
        </w:rPr>
        <w:t>ские способ</w:t>
      </w:r>
      <w:r w:rsidRPr="00536A8A">
        <w:rPr>
          <w:color w:val="000000" w:themeColor="text1"/>
          <w:spacing w:val="-1"/>
          <w:szCs w:val="32"/>
        </w:rPr>
        <w:softHyphen/>
      </w:r>
      <w:r w:rsidRPr="00536A8A">
        <w:rPr>
          <w:color w:val="000000" w:themeColor="text1"/>
          <w:spacing w:val="-2"/>
          <w:szCs w:val="32"/>
        </w:rPr>
        <w:t xml:space="preserve">ности учащихся, общую культуру и музыкальный вкус учеников. </w:t>
      </w:r>
      <w:r w:rsidRPr="00536A8A">
        <w:rPr>
          <w:color w:val="000000" w:themeColor="text1"/>
          <w:spacing w:val="-3"/>
          <w:szCs w:val="32"/>
        </w:rPr>
        <w:t>Разностороннееизучение подрастающим поколением лучших образ</w:t>
      </w:r>
      <w:r w:rsidRPr="00536A8A">
        <w:rPr>
          <w:color w:val="000000" w:themeColor="text1"/>
          <w:spacing w:val="-2"/>
          <w:szCs w:val="32"/>
        </w:rPr>
        <w:t>цов многовекового народного  творчества   способно  при</w:t>
      </w:r>
      <w:r w:rsidRPr="00536A8A">
        <w:rPr>
          <w:color w:val="000000" w:themeColor="text1"/>
          <w:spacing w:val="-2"/>
          <w:szCs w:val="32"/>
        </w:rPr>
        <w:softHyphen/>
      </w:r>
      <w:r w:rsidRPr="00536A8A">
        <w:rPr>
          <w:color w:val="000000" w:themeColor="text1"/>
          <w:spacing w:val="-3"/>
          <w:szCs w:val="32"/>
        </w:rPr>
        <w:t xml:space="preserve">вести его  к постижению глубоких взаимосвязей  народной  культуры с </w:t>
      </w:r>
      <w:r w:rsidRPr="00536A8A">
        <w:rPr>
          <w:color w:val="000000" w:themeColor="text1"/>
          <w:spacing w:val="-2"/>
          <w:szCs w:val="32"/>
        </w:rPr>
        <w:t>историей народа, его  духовными ценностями.</w:t>
      </w:r>
    </w:p>
    <w:p w:rsidR="00A71D79" w:rsidRPr="00985D75" w:rsidRDefault="00A71D79" w:rsidP="00985D75">
      <w:pPr>
        <w:shd w:val="clear" w:color="auto" w:fill="FFFFFF"/>
        <w:autoSpaceDE w:val="0"/>
        <w:autoSpaceDN w:val="0"/>
        <w:adjustRightInd w:val="0"/>
        <w:jc w:val="center"/>
        <w:rPr>
          <w:b/>
          <w:color w:val="000000" w:themeColor="text1"/>
          <w:spacing w:val="-2"/>
          <w:szCs w:val="32"/>
        </w:rPr>
      </w:pPr>
      <w:r w:rsidRPr="00985D75">
        <w:rPr>
          <w:b/>
          <w:color w:val="000000" w:themeColor="text1"/>
          <w:spacing w:val="-2"/>
          <w:szCs w:val="32"/>
        </w:rPr>
        <w:t>Литература:</w:t>
      </w:r>
    </w:p>
    <w:p w:rsidR="00A71D79" w:rsidRPr="00536A8A" w:rsidRDefault="00A71D79" w:rsidP="00536A8A">
      <w:pPr>
        <w:shd w:val="clear" w:color="auto" w:fill="FFFFFF"/>
        <w:autoSpaceDE w:val="0"/>
        <w:autoSpaceDN w:val="0"/>
        <w:adjustRightInd w:val="0"/>
        <w:rPr>
          <w:color w:val="000000" w:themeColor="text1"/>
          <w:spacing w:val="-2"/>
          <w:szCs w:val="32"/>
        </w:rPr>
      </w:pPr>
      <w:r w:rsidRPr="00536A8A">
        <w:rPr>
          <w:color w:val="000000" w:themeColor="text1"/>
          <w:spacing w:val="-2"/>
          <w:szCs w:val="32"/>
        </w:rPr>
        <w:t>1.Абакарова Ф. Дагестанский фольклор о трудовом воспит</w:t>
      </w:r>
      <w:r w:rsidRPr="00536A8A">
        <w:rPr>
          <w:color w:val="000000" w:themeColor="text1"/>
          <w:spacing w:val="-2"/>
          <w:szCs w:val="32"/>
        </w:rPr>
        <w:t>а</w:t>
      </w:r>
      <w:r w:rsidRPr="00536A8A">
        <w:rPr>
          <w:color w:val="000000" w:themeColor="text1"/>
          <w:spacing w:val="-2"/>
          <w:szCs w:val="32"/>
        </w:rPr>
        <w:t>нии детей. – Махачкала, 1989. – 232 с.</w:t>
      </w:r>
    </w:p>
    <w:p w:rsidR="00A71D79" w:rsidRPr="00536A8A" w:rsidRDefault="00A71D79" w:rsidP="00536A8A">
      <w:pPr>
        <w:shd w:val="clear" w:color="auto" w:fill="FFFFFF"/>
        <w:autoSpaceDE w:val="0"/>
        <w:autoSpaceDN w:val="0"/>
        <w:adjustRightInd w:val="0"/>
        <w:rPr>
          <w:color w:val="000000" w:themeColor="text1"/>
          <w:spacing w:val="-2"/>
          <w:szCs w:val="32"/>
        </w:rPr>
      </w:pPr>
      <w:r w:rsidRPr="00536A8A">
        <w:rPr>
          <w:color w:val="000000" w:themeColor="text1"/>
          <w:spacing w:val="-2"/>
          <w:szCs w:val="32"/>
        </w:rPr>
        <w:t>2.Традиционный фольклор народов Дагестана. - Махачкала, 1991.- 439 с.</w:t>
      </w:r>
    </w:p>
    <w:p w:rsidR="00A71D79" w:rsidRPr="00536A8A" w:rsidRDefault="00A71D79" w:rsidP="00536A8A">
      <w:pPr>
        <w:shd w:val="clear" w:color="auto" w:fill="FFFFFF"/>
        <w:autoSpaceDE w:val="0"/>
        <w:autoSpaceDN w:val="0"/>
        <w:adjustRightInd w:val="0"/>
        <w:rPr>
          <w:rFonts w:eastAsiaTheme="minorEastAsia"/>
          <w:color w:val="000000" w:themeColor="text1"/>
          <w:szCs w:val="32"/>
        </w:rPr>
      </w:pPr>
    </w:p>
    <w:p w:rsidR="00A619BC" w:rsidRPr="00536A8A" w:rsidRDefault="00A619BC" w:rsidP="00985D75">
      <w:pPr>
        <w:pStyle w:val="2"/>
      </w:pPr>
      <w:bookmarkStart w:id="47" w:name="_Toc30155429"/>
      <w:r w:rsidRPr="00536A8A">
        <w:t>Гаджинаев Г.М</w:t>
      </w:r>
      <w:bookmarkEnd w:id="47"/>
    </w:p>
    <w:p w:rsidR="00A619BC" w:rsidRPr="00536A8A" w:rsidRDefault="00A619BC" w:rsidP="00985D75">
      <w:pPr>
        <w:pStyle w:val="3"/>
      </w:pPr>
      <w:bookmarkStart w:id="48" w:name="_Toc30155430"/>
      <w:r w:rsidRPr="00536A8A">
        <w:t>Культура и гражданское общество</w:t>
      </w:r>
      <w:bookmarkEnd w:id="48"/>
    </w:p>
    <w:p w:rsidR="00A619BC" w:rsidRPr="00536A8A" w:rsidRDefault="00A619BC" w:rsidP="00536A8A">
      <w:pPr>
        <w:rPr>
          <w:color w:val="000000" w:themeColor="text1"/>
          <w:szCs w:val="32"/>
        </w:rPr>
      </w:pPr>
      <w:r w:rsidRPr="00536A8A">
        <w:rPr>
          <w:color w:val="000000" w:themeColor="text1"/>
          <w:szCs w:val="32"/>
        </w:rPr>
        <w:t>Необходимо уточнение содержания понятий “</w:t>
      </w:r>
      <w:r w:rsidRPr="00536A8A">
        <w:rPr>
          <w:iCs/>
          <w:color w:val="000000" w:themeColor="text1"/>
          <w:szCs w:val="32"/>
        </w:rPr>
        <w:t>гражданское общество</w:t>
      </w:r>
      <w:r w:rsidRPr="00536A8A">
        <w:rPr>
          <w:color w:val="000000" w:themeColor="text1"/>
          <w:szCs w:val="32"/>
        </w:rPr>
        <w:t>” и “</w:t>
      </w:r>
      <w:r w:rsidRPr="00536A8A">
        <w:rPr>
          <w:iCs/>
          <w:color w:val="000000" w:themeColor="text1"/>
          <w:szCs w:val="32"/>
        </w:rPr>
        <w:t>культура</w:t>
      </w:r>
      <w:r w:rsidRPr="00536A8A">
        <w:rPr>
          <w:color w:val="000000" w:themeColor="text1"/>
          <w:szCs w:val="32"/>
        </w:rPr>
        <w:t>” Гражданское общество определяется как одна  из модификаций системы социальных отношений, а именно такой, специфика которой определяется  понятием “</w:t>
      </w:r>
      <w:r w:rsidRPr="00536A8A">
        <w:rPr>
          <w:iCs/>
          <w:color w:val="000000" w:themeColor="text1"/>
          <w:szCs w:val="32"/>
        </w:rPr>
        <w:t>гражда</w:t>
      </w:r>
      <w:r w:rsidRPr="00536A8A">
        <w:rPr>
          <w:iCs/>
          <w:color w:val="000000" w:themeColor="text1"/>
          <w:szCs w:val="32"/>
        </w:rPr>
        <w:t>н</w:t>
      </w:r>
      <w:r w:rsidRPr="00536A8A">
        <w:rPr>
          <w:iCs/>
          <w:color w:val="000000" w:themeColor="text1"/>
          <w:szCs w:val="32"/>
        </w:rPr>
        <w:t>ское</w:t>
      </w:r>
      <w:r w:rsidRPr="00536A8A">
        <w:rPr>
          <w:color w:val="000000" w:themeColor="text1"/>
          <w:szCs w:val="32"/>
        </w:rPr>
        <w:t xml:space="preserve">”, эта система отношений между людьми, которая возникает  в определенной социальной структуре и может исчезнуть при ее разрушении. </w:t>
      </w:r>
    </w:p>
    <w:p w:rsidR="00A619BC" w:rsidRPr="00536A8A" w:rsidRDefault="00A619BC" w:rsidP="00536A8A">
      <w:pPr>
        <w:rPr>
          <w:color w:val="000000" w:themeColor="text1"/>
          <w:szCs w:val="32"/>
        </w:rPr>
      </w:pPr>
      <w:r w:rsidRPr="00536A8A">
        <w:rPr>
          <w:color w:val="000000" w:themeColor="text1"/>
          <w:szCs w:val="32"/>
        </w:rPr>
        <w:t>Г</w:t>
      </w:r>
      <w:r w:rsidRPr="00536A8A">
        <w:rPr>
          <w:iCs/>
          <w:color w:val="000000" w:themeColor="text1"/>
          <w:szCs w:val="32"/>
        </w:rPr>
        <w:t>ражданин</w:t>
      </w:r>
      <w:r w:rsidRPr="00536A8A">
        <w:rPr>
          <w:color w:val="000000" w:themeColor="text1"/>
          <w:szCs w:val="32"/>
        </w:rPr>
        <w:t xml:space="preserve">” — это </w:t>
      </w:r>
      <w:r w:rsidRPr="00536A8A">
        <w:rPr>
          <w:iCs/>
          <w:color w:val="000000" w:themeColor="text1"/>
          <w:szCs w:val="32"/>
        </w:rPr>
        <w:t>член особым образом организованного общества</w:t>
      </w:r>
      <w:r w:rsidRPr="00536A8A">
        <w:rPr>
          <w:color w:val="000000" w:themeColor="text1"/>
          <w:szCs w:val="32"/>
        </w:rPr>
        <w:t>, который, получая этот социальный статус, и придает обществу характер “</w:t>
      </w:r>
      <w:r w:rsidRPr="00536A8A">
        <w:rPr>
          <w:iCs/>
          <w:color w:val="000000" w:themeColor="text1"/>
          <w:szCs w:val="32"/>
        </w:rPr>
        <w:t>гражданского</w:t>
      </w:r>
      <w:r w:rsidRPr="00536A8A">
        <w:rPr>
          <w:color w:val="000000" w:themeColor="text1"/>
          <w:szCs w:val="32"/>
        </w:rPr>
        <w:t>”. Понятие — civil society — было введено в обиход одним из первых историков буржуазного общества А.Фергюсоном и от него уже перешло к Г. Гегелю. Один из декретов Великой французской революции узаконил п</w:t>
      </w:r>
      <w:r w:rsidRPr="00536A8A">
        <w:rPr>
          <w:color w:val="000000" w:themeColor="text1"/>
          <w:szCs w:val="32"/>
        </w:rPr>
        <w:t>о</w:t>
      </w:r>
      <w:r w:rsidRPr="00536A8A">
        <w:rPr>
          <w:color w:val="000000" w:themeColor="text1"/>
          <w:szCs w:val="32"/>
        </w:rPr>
        <w:t>нятие “</w:t>
      </w:r>
      <w:r w:rsidRPr="00536A8A">
        <w:rPr>
          <w:iCs/>
          <w:color w:val="000000" w:themeColor="text1"/>
          <w:szCs w:val="32"/>
        </w:rPr>
        <w:t>гражданин</w:t>
      </w:r>
      <w:r w:rsidRPr="00536A8A">
        <w:rPr>
          <w:color w:val="000000" w:themeColor="text1"/>
          <w:szCs w:val="32"/>
        </w:rPr>
        <w:t>” как бытовое обращение к человеку независ</w:t>
      </w:r>
      <w:r w:rsidRPr="00536A8A">
        <w:rPr>
          <w:color w:val="000000" w:themeColor="text1"/>
          <w:szCs w:val="32"/>
        </w:rPr>
        <w:t>и</w:t>
      </w:r>
      <w:r w:rsidRPr="00536A8A">
        <w:rPr>
          <w:color w:val="000000" w:themeColor="text1"/>
          <w:szCs w:val="32"/>
        </w:rPr>
        <w:t>мо от его сословной принадлежности, что подчеркивало уничт</w:t>
      </w:r>
      <w:r w:rsidRPr="00536A8A">
        <w:rPr>
          <w:color w:val="000000" w:themeColor="text1"/>
          <w:szCs w:val="32"/>
        </w:rPr>
        <w:t>о</w:t>
      </w:r>
      <w:r w:rsidRPr="00536A8A">
        <w:rPr>
          <w:color w:val="000000" w:themeColor="text1"/>
          <w:szCs w:val="32"/>
        </w:rPr>
        <w:t xml:space="preserve">жение неравенства сословий и закрепленное юридически </w:t>
      </w:r>
      <w:r w:rsidRPr="00536A8A">
        <w:rPr>
          <w:iCs/>
          <w:color w:val="000000" w:themeColor="text1"/>
          <w:szCs w:val="32"/>
        </w:rPr>
        <w:t>раве</w:t>
      </w:r>
      <w:r w:rsidRPr="00536A8A">
        <w:rPr>
          <w:iCs/>
          <w:color w:val="000000" w:themeColor="text1"/>
          <w:szCs w:val="32"/>
        </w:rPr>
        <w:t>н</w:t>
      </w:r>
      <w:r w:rsidRPr="00536A8A">
        <w:rPr>
          <w:iCs/>
          <w:color w:val="000000" w:themeColor="text1"/>
          <w:szCs w:val="32"/>
        </w:rPr>
        <w:t xml:space="preserve">ство всех членов общества. </w:t>
      </w:r>
      <w:r w:rsidRPr="00536A8A">
        <w:rPr>
          <w:color w:val="000000" w:themeColor="text1"/>
          <w:szCs w:val="32"/>
        </w:rPr>
        <w:t>Если понятие “</w:t>
      </w:r>
      <w:r w:rsidRPr="00536A8A">
        <w:rPr>
          <w:iCs/>
          <w:color w:val="000000" w:themeColor="text1"/>
          <w:szCs w:val="32"/>
        </w:rPr>
        <w:t>господин</w:t>
      </w:r>
      <w:r w:rsidRPr="00536A8A">
        <w:rPr>
          <w:color w:val="000000" w:themeColor="text1"/>
          <w:szCs w:val="32"/>
        </w:rPr>
        <w:t>” и его анал</w:t>
      </w:r>
      <w:r w:rsidRPr="00536A8A">
        <w:rPr>
          <w:color w:val="000000" w:themeColor="text1"/>
          <w:szCs w:val="32"/>
        </w:rPr>
        <w:t>о</w:t>
      </w:r>
      <w:r w:rsidRPr="00536A8A">
        <w:rPr>
          <w:color w:val="000000" w:themeColor="text1"/>
          <w:szCs w:val="32"/>
        </w:rPr>
        <w:t>ги во всех языках “</w:t>
      </w:r>
      <w:r w:rsidRPr="00536A8A">
        <w:rPr>
          <w:iCs/>
          <w:color w:val="000000" w:themeColor="text1"/>
          <w:szCs w:val="32"/>
        </w:rPr>
        <w:t>Ваше Превосходительство”, “Ваше Величес</w:t>
      </w:r>
      <w:r w:rsidRPr="00536A8A">
        <w:rPr>
          <w:iCs/>
          <w:color w:val="000000" w:themeColor="text1"/>
          <w:szCs w:val="32"/>
        </w:rPr>
        <w:t>т</w:t>
      </w:r>
      <w:r w:rsidRPr="00536A8A">
        <w:rPr>
          <w:iCs/>
          <w:color w:val="000000" w:themeColor="text1"/>
          <w:szCs w:val="32"/>
        </w:rPr>
        <w:t>во”, “Ваша Светлость</w:t>
      </w:r>
      <w:r w:rsidRPr="00536A8A">
        <w:rPr>
          <w:color w:val="000000" w:themeColor="text1"/>
          <w:szCs w:val="32"/>
        </w:rPr>
        <w:t>” этимологически выражали отношения “</w:t>
      </w:r>
      <w:r w:rsidRPr="00536A8A">
        <w:rPr>
          <w:iCs/>
          <w:color w:val="000000" w:themeColor="text1"/>
          <w:szCs w:val="32"/>
        </w:rPr>
        <w:t>господство — подчинение</w:t>
      </w:r>
      <w:r w:rsidRPr="00536A8A">
        <w:rPr>
          <w:color w:val="000000" w:themeColor="text1"/>
          <w:szCs w:val="32"/>
        </w:rPr>
        <w:t>”, то “</w:t>
      </w:r>
      <w:r w:rsidRPr="00536A8A">
        <w:rPr>
          <w:iCs/>
          <w:color w:val="000000" w:themeColor="text1"/>
          <w:szCs w:val="32"/>
        </w:rPr>
        <w:t>гражданин</w:t>
      </w:r>
      <w:r w:rsidRPr="00536A8A">
        <w:rPr>
          <w:color w:val="000000" w:themeColor="text1"/>
          <w:szCs w:val="32"/>
        </w:rPr>
        <w:t>” и его иностранные эквиваленты обозначили всего лишь “</w:t>
      </w:r>
      <w:r w:rsidRPr="00536A8A">
        <w:rPr>
          <w:iCs/>
          <w:color w:val="000000" w:themeColor="text1"/>
          <w:szCs w:val="32"/>
        </w:rPr>
        <w:t>житель града</w:t>
      </w:r>
      <w:r w:rsidRPr="00536A8A">
        <w:rPr>
          <w:color w:val="000000" w:themeColor="text1"/>
          <w:szCs w:val="32"/>
        </w:rPr>
        <w:t>” (как, соо</w:t>
      </w:r>
      <w:r w:rsidRPr="00536A8A">
        <w:rPr>
          <w:color w:val="000000" w:themeColor="text1"/>
          <w:szCs w:val="32"/>
        </w:rPr>
        <w:t>т</w:t>
      </w:r>
      <w:r w:rsidRPr="00536A8A">
        <w:rPr>
          <w:color w:val="000000" w:themeColor="text1"/>
          <w:szCs w:val="32"/>
        </w:rPr>
        <w:t xml:space="preserve">ветственно, </w:t>
      </w:r>
      <w:r w:rsidRPr="00536A8A">
        <w:rPr>
          <w:iCs/>
          <w:color w:val="000000" w:themeColor="text1"/>
          <w:szCs w:val="32"/>
        </w:rPr>
        <w:t>citoyen, citizen, Burger</w:t>
      </w:r>
      <w:r w:rsidRPr="00536A8A">
        <w:rPr>
          <w:color w:val="000000" w:themeColor="text1"/>
          <w:szCs w:val="32"/>
        </w:rPr>
        <w:t>), т. е. лицо, равное всем др</w:t>
      </w:r>
      <w:r w:rsidRPr="00536A8A">
        <w:rPr>
          <w:color w:val="000000" w:themeColor="text1"/>
          <w:szCs w:val="32"/>
        </w:rPr>
        <w:t>у</w:t>
      </w:r>
      <w:r w:rsidRPr="00536A8A">
        <w:rPr>
          <w:color w:val="000000" w:themeColor="text1"/>
          <w:szCs w:val="32"/>
        </w:rPr>
        <w:t>гим горожанам. Так, социальное качество гражданина связыв</w:t>
      </w:r>
      <w:r w:rsidRPr="00536A8A">
        <w:rPr>
          <w:color w:val="000000" w:themeColor="text1"/>
          <w:szCs w:val="32"/>
        </w:rPr>
        <w:t>а</w:t>
      </w:r>
      <w:r w:rsidRPr="00536A8A">
        <w:rPr>
          <w:color w:val="000000" w:themeColor="text1"/>
          <w:szCs w:val="32"/>
        </w:rPr>
        <w:t xml:space="preserve">лось именно с </w:t>
      </w:r>
      <w:r w:rsidRPr="00536A8A">
        <w:rPr>
          <w:iCs/>
          <w:color w:val="000000" w:themeColor="text1"/>
          <w:szCs w:val="32"/>
        </w:rPr>
        <w:t>городом.</w:t>
      </w:r>
      <w:r w:rsidRPr="00536A8A">
        <w:rPr>
          <w:color w:val="000000" w:themeColor="text1"/>
          <w:szCs w:val="32"/>
        </w:rPr>
        <w:t xml:space="preserve"> Еще средневековый город в Европе у</w:t>
      </w:r>
      <w:r w:rsidRPr="00536A8A">
        <w:rPr>
          <w:color w:val="000000" w:themeColor="text1"/>
          <w:szCs w:val="32"/>
        </w:rPr>
        <w:t>т</w:t>
      </w:r>
      <w:r w:rsidRPr="00536A8A">
        <w:rPr>
          <w:color w:val="000000" w:themeColor="text1"/>
          <w:szCs w:val="32"/>
        </w:rPr>
        <w:t>верждал свою независимость от власти феодала и формировал демократический порядок самоуправления, что породило извес</w:t>
      </w:r>
      <w:r w:rsidRPr="00536A8A">
        <w:rPr>
          <w:color w:val="000000" w:themeColor="text1"/>
          <w:szCs w:val="32"/>
        </w:rPr>
        <w:t>т</w:t>
      </w:r>
      <w:r w:rsidRPr="00536A8A">
        <w:rPr>
          <w:color w:val="000000" w:themeColor="text1"/>
          <w:szCs w:val="32"/>
        </w:rPr>
        <w:t>ную формулу: “</w:t>
      </w:r>
      <w:r w:rsidRPr="00536A8A">
        <w:rPr>
          <w:iCs/>
          <w:color w:val="000000" w:themeColor="text1"/>
          <w:szCs w:val="32"/>
        </w:rPr>
        <w:t>Воздух города делает человека свободным</w:t>
      </w:r>
      <w:r w:rsidRPr="00536A8A">
        <w:rPr>
          <w:color w:val="000000" w:themeColor="text1"/>
          <w:szCs w:val="32"/>
        </w:rPr>
        <w:t>”.</w:t>
      </w:r>
    </w:p>
    <w:p w:rsidR="00A619BC" w:rsidRPr="00536A8A" w:rsidRDefault="00A619BC" w:rsidP="00536A8A">
      <w:pPr>
        <w:rPr>
          <w:iCs/>
          <w:color w:val="000000" w:themeColor="text1"/>
          <w:szCs w:val="32"/>
        </w:rPr>
      </w:pPr>
      <w:r w:rsidRPr="00536A8A">
        <w:rPr>
          <w:color w:val="000000" w:themeColor="text1"/>
          <w:szCs w:val="32"/>
        </w:rPr>
        <w:t>В истории человечества можно выделить три типа отнош</w:t>
      </w:r>
      <w:r w:rsidRPr="00536A8A">
        <w:rPr>
          <w:color w:val="000000" w:themeColor="text1"/>
          <w:szCs w:val="32"/>
        </w:rPr>
        <w:t>е</w:t>
      </w:r>
      <w:r w:rsidRPr="00536A8A">
        <w:rPr>
          <w:color w:val="000000" w:themeColor="text1"/>
          <w:szCs w:val="32"/>
        </w:rPr>
        <w:t>ний индивида и социума, к которому он принадлежал. Первый — архаический, еще не знавший вообще самой проблемы такого о</w:t>
      </w:r>
      <w:r w:rsidRPr="00536A8A">
        <w:rPr>
          <w:color w:val="000000" w:themeColor="text1"/>
          <w:szCs w:val="32"/>
        </w:rPr>
        <w:t>т</w:t>
      </w:r>
      <w:r w:rsidRPr="00536A8A">
        <w:rPr>
          <w:color w:val="000000" w:themeColor="text1"/>
          <w:szCs w:val="32"/>
        </w:rPr>
        <w:t xml:space="preserve">ношения, ибо индивид был “растворен” в своей родоплеменной группе в такой степени, что между ними не возникало никакого “зазора”, он был ей попросту </w:t>
      </w:r>
      <w:r w:rsidRPr="00536A8A">
        <w:rPr>
          <w:iCs/>
          <w:color w:val="000000" w:themeColor="text1"/>
          <w:szCs w:val="32"/>
        </w:rPr>
        <w:t>тождествен</w:t>
      </w:r>
      <w:r w:rsidRPr="00536A8A">
        <w:rPr>
          <w:color w:val="000000" w:themeColor="text1"/>
          <w:szCs w:val="32"/>
        </w:rPr>
        <w:t>. Второй исторический тип связан с сословным расслоением общества и образованием государства как института, скреплявшего своей властью это ра</w:t>
      </w:r>
      <w:r w:rsidRPr="00536A8A">
        <w:rPr>
          <w:color w:val="000000" w:themeColor="text1"/>
          <w:szCs w:val="32"/>
        </w:rPr>
        <w:t>з</w:t>
      </w:r>
      <w:r w:rsidRPr="00536A8A">
        <w:rPr>
          <w:color w:val="000000" w:themeColor="text1"/>
          <w:szCs w:val="32"/>
        </w:rPr>
        <w:t xml:space="preserve">нородное социальное целое благодаря тому, что оно узаконило </w:t>
      </w:r>
      <w:r w:rsidRPr="00536A8A">
        <w:rPr>
          <w:iCs/>
          <w:color w:val="000000" w:themeColor="text1"/>
          <w:szCs w:val="32"/>
        </w:rPr>
        <w:t xml:space="preserve">иерархические отношения между членами общества. </w:t>
      </w:r>
      <w:r w:rsidRPr="00536A8A">
        <w:rPr>
          <w:color w:val="000000" w:themeColor="text1"/>
          <w:szCs w:val="32"/>
        </w:rPr>
        <w:t>Это пр</w:t>
      </w:r>
      <w:r w:rsidRPr="00536A8A">
        <w:rPr>
          <w:color w:val="000000" w:themeColor="text1"/>
          <w:szCs w:val="32"/>
        </w:rPr>
        <w:t>о</w:t>
      </w:r>
      <w:r w:rsidRPr="00536A8A">
        <w:rPr>
          <w:color w:val="000000" w:themeColor="text1"/>
          <w:szCs w:val="32"/>
        </w:rPr>
        <w:t xml:space="preserve">изошло в различных вариантах монархически-императорского строя, сделавшего всех членов общества </w:t>
      </w:r>
      <w:r w:rsidRPr="00536A8A">
        <w:rPr>
          <w:iCs/>
          <w:color w:val="000000" w:themeColor="text1"/>
          <w:szCs w:val="32"/>
        </w:rPr>
        <w:t xml:space="preserve">подданными </w:t>
      </w:r>
      <w:r w:rsidRPr="00536A8A">
        <w:rPr>
          <w:color w:val="000000" w:themeColor="text1"/>
          <w:szCs w:val="32"/>
        </w:rPr>
        <w:t>олицетв</w:t>
      </w:r>
      <w:r w:rsidRPr="00536A8A">
        <w:rPr>
          <w:color w:val="000000" w:themeColor="text1"/>
          <w:szCs w:val="32"/>
        </w:rPr>
        <w:t>о</w:t>
      </w:r>
      <w:r w:rsidRPr="00536A8A">
        <w:rPr>
          <w:color w:val="000000" w:themeColor="text1"/>
          <w:szCs w:val="32"/>
        </w:rPr>
        <w:t>ренного Верховным правителем государства. Третий тип зар</w:t>
      </w:r>
      <w:r w:rsidRPr="00536A8A">
        <w:rPr>
          <w:color w:val="000000" w:themeColor="text1"/>
          <w:szCs w:val="32"/>
        </w:rPr>
        <w:t>о</w:t>
      </w:r>
      <w:r w:rsidRPr="00536A8A">
        <w:rPr>
          <w:color w:val="000000" w:themeColor="text1"/>
          <w:szCs w:val="32"/>
        </w:rPr>
        <w:t xml:space="preserve">дился в древнегреческом полисе, возродился на недолгое время в древнем Риме, вновь возник как бессмертная птица Феникс из феодального пепла в европейских городах-коммунах и укрепился на почве буржуазного производства в Новое время в Европе в демократически самоорганизовывавшихся государствах — </w:t>
      </w:r>
      <w:r w:rsidRPr="00536A8A">
        <w:rPr>
          <w:iCs/>
          <w:color w:val="000000" w:themeColor="text1"/>
          <w:szCs w:val="32"/>
        </w:rPr>
        <w:t>общ</w:t>
      </w:r>
      <w:r w:rsidRPr="00536A8A">
        <w:rPr>
          <w:iCs/>
          <w:color w:val="000000" w:themeColor="text1"/>
          <w:szCs w:val="32"/>
        </w:rPr>
        <w:t>е</w:t>
      </w:r>
      <w:r w:rsidRPr="00536A8A">
        <w:rPr>
          <w:iCs/>
          <w:color w:val="000000" w:themeColor="text1"/>
          <w:szCs w:val="32"/>
        </w:rPr>
        <w:t>ство</w:t>
      </w:r>
      <w:r w:rsidRPr="00536A8A">
        <w:rPr>
          <w:color w:val="000000" w:themeColor="text1"/>
          <w:szCs w:val="32"/>
        </w:rPr>
        <w:t xml:space="preserve"> </w:t>
      </w:r>
      <w:r w:rsidRPr="00536A8A">
        <w:rPr>
          <w:iCs/>
          <w:color w:val="000000" w:themeColor="text1"/>
          <w:szCs w:val="32"/>
        </w:rPr>
        <w:t>граждан</w:t>
      </w:r>
      <w:r w:rsidRPr="00536A8A">
        <w:rPr>
          <w:color w:val="000000" w:themeColor="text1"/>
          <w:szCs w:val="32"/>
        </w:rPr>
        <w:t xml:space="preserve"> или </w:t>
      </w:r>
      <w:r w:rsidRPr="00536A8A">
        <w:rPr>
          <w:iCs/>
          <w:color w:val="000000" w:themeColor="text1"/>
          <w:szCs w:val="32"/>
        </w:rPr>
        <w:t>гражданское общество</w:t>
      </w:r>
      <w:r w:rsidRPr="00536A8A">
        <w:rPr>
          <w:color w:val="000000" w:themeColor="text1"/>
          <w:szCs w:val="32"/>
        </w:rPr>
        <w:t>. Г</w:t>
      </w:r>
      <w:r w:rsidRPr="00536A8A">
        <w:rPr>
          <w:iCs/>
          <w:color w:val="000000" w:themeColor="text1"/>
          <w:szCs w:val="32"/>
        </w:rPr>
        <w:t>ражданское общество</w:t>
      </w:r>
      <w:r w:rsidRPr="00536A8A">
        <w:rPr>
          <w:color w:val="000000" w:themeColor="text1"/>
          <w:szCs w:val="32"/>
        </w:rPr>
        <w:t xml:space="preserve"> в полной мере самоопределилось в Голландии уже в ХVII веке, формировалось в Англии в ХVII-ХVIII столетиях (хотя и сохр</w:t>
      </w:r>
      <w:r w:rsidRPr="00536A8A">
        <w:rPr>
          <w:color w:val="000000" w:themeColor="text1"/>
          <w:szCs w:val="32"/>
        </w:rPr>
        <w:t>а</w:t>
      </w:r>
      <w:r w:rsidRPr="00536A8A">
        <w:rPr>
          <w:color w:val="000000" w:themeColor="text1"/>
          <w:szCs w:val="32"/>
        </w:rPr>
        <w:t>нил вплоть до наших дней традиционный монархический окрас), открыло себе свободный путь во Франции Великой революцией конца ХVIII в., еще позже  в Италии, Испании, Германии.  В Ро</w:t>
      </w:r>
      <w:r w:rsidRPr="00536A8A">
        <w:rPr>
          <w:color w:val="000000" w:themeColor="text1"/>
          <w:szCs w:val="32"/>
        </w:rPr>
        <w:t>с</w:t>
      </w:r>
      <w:r w:rsidRPr="00536A8A">
        <w:rPr>
          <w:color w:val="000000" w:themeColor="text1"/>
          <w:szCs w:val="32"/>
        </w:rPr>
        <w:t>сии, феодально-иерархическая  организация общественного б</w:t>
      </w:r>
      <w:r w:rsidRPr="00536A8A">
        <w:rPr>
          <w:color w:val="000000" w:themeColor="text1"/>
          <w:szCs w:val="32"/>
        </w:rPr>
        <w:t>ы</w:t>
      </w:r>
      <w:r w:rsidRPr="00536A8A">
        <w:rPr>
          <w:color w:val="000000" w:themeColor="text1"/>
          <w:szCs w:val="32"/>
        </w:rPr>
        <w:t>тия сохранилась до революций 1917 г., так  гражданское общес</w:t>
      </w:r>
      <w:r w:rsidRPr="00536A8A">
        <w:rPr>
          <w:color w:val="000000" w:themeColor="text1"/>
          <w:szCs w:val="32"/>
        </w:rPr>
        <w:t>т</w:t>
      </w:r>
      <w:r w:rsidRPr="00536A8A">
        <w:rPr>
          <w:color w:val="000000" w:themeColor="text1"/>
          <w:szCs w:val="32"/>
        </w:rPr>
        <w:t>во оказалось ко времени  революций в зарождающемся состо</w:t>
      </w:r>
      <w:r w:rsidRPr="00536A8A">
        <w:rPr>
          <w:color w:val="000000" w:themeColor="text1"/>
          <w:szCs w:val="32"/>
        </w:rPr>
        <w:t>я</w:t>
      </w:r>
      <w:r w:rsidRPr="00536A8A">
        <w:rPr>
          <w:color w:val="000000" w:themeColor="text1"/>
          <w:szCs w:val="32"/>
        </w:rPr>
        <w:t xml:space="preserve">нии, потому и  был задушен в годы “военного коммунизма”, не успев возродиться в условиях НЭПа. В наши дни  наблюдаются поиски пути в демократическое бытие,   и его </w:t>
      </w:r>
      <w:r w:rsidRPr="00536A8A">
        <w:rPr>
          <w:iCs/>
          <w:color w:val="000000" w:themeColor="text1"/>
          <w:szCs w:val="32"/>
        </w:rPr>
        <w:t>фундамента - гра</w:t>
      </w:r>
      <w:r w:rsidRPr="00536A8A">
        <w:rPr>
          <w:iCs/>
          <w:color w:val="000000" w:themeColor="text1"/>
          <w:szCs w:val="32"/>
        </w:rPr>
        <w:t>ж</w:t>
      </w:r>
      <w:r w:rsidRPr="00536A8A">
        <w:rPr>
          <w:iCs/>
          <w:color w:val="000000" w:themeColor="text1"/>
          <w:szCs w:val="32"/>
        </w:rPr>
        <w:t>данского общества.</w:t>
      </w:r>
    </w:p>
    <w:p w:rsidR="00A619BC" w:rsidRPr="00536A8A" w:rsidRDefault="00A619BC" w:rsidP="00536A8A">
      <w:pPr>
        <w:rPr>
          <w:color w:val="000000" w:themeColor="text1"/>
          <w:szCs w:val="32"/>
        </w:rPr>
      </w:pPr>
      <w:r w:rsidRPr="00536A8A">
        <w:rPr>
          <w:color w:val="000000" w:themeColor="text1"/>
          <w:szCs w:val="32"/>
        </w:rPr>
        <w:t xml:space="preserve">Возникает вопрос о </w:t>
      </w:r>
      <w:r w:rsidRPr="00536A8A">
        <w:rPr>
          <w:iCs/>
          <w:color w:val="000000" w:themeColor="text1"/>
          <w:szCs w:val="32"/>
        </w:rPr>
        <w:t>роли культуры в данном процессе.</w:t>
      </w:r>
      <w:r w:rsidRPr="00536A8A">
        <w:rPr>
          <w:color w:val="000000" w:themeColor="text1"/>
          <w:szCs w:val="32"/>
        </w:rPr>
        <w:t xml:space="preserve"> Ф</w:t>
      </w:r>
      <w:r w:rsidRPr="00536A8A">
        <w:rPr>
          <w:color w:val="000000" w:themeColor="text1"/>
          <w:szCs w:val="32"/>
        </w:rPr>
        <w:t>и</w:t>
      </w:r>
      <w:r w:rsidRPr="00536A8A">
        <w:rPr>
          <w:color w:val="000000" w:themeColor="text1"/>
          <w:szCs w:val="32"/>
        </w:rPr>
        <w:t>лософский взгляд на культуру,  должно быть свободно  от жел</w:t>
      </w:r>
      <w:r w:rsidRPr="00536A8A">
        <w:rPr>
          <w:color w:val="000000" w:themeColor="text1"/>
          <w:szCs w:val="32"/>
        </w:rPr>
        <w:t>а</w:t>
      </w:r>
      <w:r w:rsidRPr="00536A8A">
        <w:rPr>
          <w:color w:val="000000" w:themeColor="text1"/>
          <w:szCs w:val="32"/>
        </w:rPr>
        <w:t>ния обосновать ее  на основе роли  религии в жизни человечества и не должен сводить  культуру к какой-то частной форме де</w:t>
      </w:r>
      <w:r w:rsidRPr="00536A8A">
        <w:rPr>
          <w:color w:val="000000" w:themeColor="text1"/>
          <w:szCs w:val="32"/>
        </w:rPr>
        <w:t>я</w:t>
      </w:r>
      <w:r w:rsidRPr="00536A8A">
        <w:rPr>
          <w:color w:val="000000" w:themeColor="text1"/>
          <w:szCs w:val="32"/>
        </w:rPr>
        <w:t xml:space="preserve">тельности человека, а  видеть  в культуре </w:t>
      </w:r>
      <w:r w:rsidRPr="00536A8A">
        <w:rPr>
          <w:iCs/>
          <w:color w:val="000000" w:themeColor="text1"/>
          <w:szCs w:val="32"/>
        </w:rPr>
        <w:t>производное от мног</w:t>
      </w:r>
      <w:r w:rsidRPr="00536A8A">
        <w:rPr>
          <w:iCs/>
          <w:color w:val="000000" w:themeColor="text1"/>
          <w:szCs w:val="32"/>
        </w:rPr>
        <w:t>о</w:t>
      </w:r>
      <w:r w:rsidRPr="00536A8A">
        <w:rPr>
          <w:iCs/>
          <w:color w:val="000000" w:themeColor="text1"/>
          <w:szCs w:val="32"/>
        </w:rPr>
        <w:t>сторонне-целостной деятельности человека,</w:t>
      </w:r>
      <w:r w:rsidRPr="00536A8A">
        <w:rPr>
          <w:color w:val="000000" w:themeColor="text1"/>
          <w:szCs w:val="32"/>
        </w:rPr>
        <w:t xml:space="preserve"> включающей в себя ценности, в том числе религиозные, и символы, и игру, и многое другое, что человек создает своей исторически сложившейся и непрерывно развивающейся деятельностью. Деятельность эта н</w:t>
      </w:r>
      <w:r w:rsidRPr="00536A8A">
        <w:rPr>
          <w:color w:val="000000" w:themeColor="text1"/>
          <w:szCs w:val="32"/>
        </w:rPr>
        <w:t>а</w:t>
      </w:r>
      <w:r w:rsidRPr="00536A8A">
        <w:rPr>
          <w:color w:val="000000" w:themeColor="text1"/>
          <w:szCs w:val="32"/>
        </w:rPr>
        <w:t>правлена на все сферы бытия, которые находятся в пределах д</w:t>
      </w:r>
      <w:r w:rsidRPr="00536A8A">
        <w:rPr>
          <w:color w:val="000000" w:themeColor="text1"/>
          <w:szCs w:val="32"/>
        </w:rPr>
        <w:t>о</w:t>
      </w:r>
      <w:r w:rsidRPr="00536A8A">
        <w:rPr>
          <w:color w:val="000000" w:themeColor="text1"/>
          <w:szCs w:val="32"/>
        </w:rPr>
        <w:t xml:space="preserve">сягаемости человека (на </w:t>
      </w:r>
      <w:r w:rsidRPr="00536A8A">
        <w:rPr>
          <w:iCs/>
          <w:color w:val="000000" w:themeColor="text1"/>
          <w:szCs w:val="32"/>
        </w:rPr>
        <w:t>природу, общество</w:t>
      </w:r>
      <w:r w:rsidRPr="00536A8A">
        <w:rPr>
          <w:color w:val="000000" w:themeColor="text1"/>
          <w:szCs w:val="32"/>
        </w:rPr>
        <w:t xml:space="preserve"> и самого </w:t>
      </w:r>
      <w:r w:rsidRPr="00536A8A">
        <w:rPr>
          <w:iCs/>
          <w:color w:val="000000" w:themeColor="text1"/>
          <w:szCs w:val="32"/>
        </w:rPr>
        <w:t xml:space="preserve">человека). </w:t>
      </w:r>
      <w:r w:rsidRPr="00536A8A">
        <w:rPr>
          <w:color w:val="000000" w:themeColor="text1"/>
          <w:szCs w:val="32"/>
        </w:rPr>
        <w:t xml:space="preserve">  Их превращение в культурные предметы и действия отвечает его человеческим потребностям, поскольку он является и творцом культуры, и ее творением.</w:t>
      </w:r>
    </w:p>
    <w:p w:rsidR="00A619BC" w:rsidRPr="00536A8A" w:rsidRDefault="00A619BC" w:rsidP="00536A8A">
      <w:pPr>
        <w:rPr>
          <w:color w:val="000000" w:themeColor="text1"/>
          <w:szCs w:val="32"/>
        </w:rPr>
      </w:pPr>
      <w:r w:rsidRPr="00536A8A">
        <w:rPr>
          <w:color w:val="000000" w:themeColor="text1"/>
          <w:szCs w:val="32"/>
        </w:rPr>
        <w:t>К формам превращения природных явлений в культурные предметы  относятся научные модели,  теории,  технические ко</w:t>
      </w:r>
      <w:r w:rsidRPr="00536A8A">
        <w:rPr>
          <w:color w:val="000000" w:themeColor="text1"/>
          <w:szCs w:val="32"/>
        </w:rPr>
        <w:t>н</w:t>
      </w:r>
      <w:r w:rsidRPr="00536A8A">
        <w:rPr>
          <w:color w:val="000000" w:themeColor="text1"/>
          <w:szCs w:val="32"/>
        </w:rPr>
        <w:t>структы,  мифологические, а затем художественные образы пр</w:t>
      </w:r>
      <w:r w:rsidRPr="00536A8A">
        <w:rPr>
          <w:color w:val="000000" w:themeColor="text1"/>
          <w:szCs w:val="32"/>
        </w:rPr>
        <w:t>и</w:t>
      </w:r>
      <w:r w:rsidRPr="00536A8A">
        <w:rPr>
          <w:color w:val="000000" w:themeColor="text1"/>
          <w:szCs w:val="32"/>
        </w:rPr>
        <w:t>роды.  Также известны формы превращения натуры человека в культуру — это и педагогическая деятельность, включающая воспитание, образование и научение входящего в жизнь юного существа, и его физическое развитие, и игровая деятельность. Что же касается культурной обработки социальной реальности —</w:t>
      </w:r>
      <w:r w:rsidRPr="00536A8A">
        <w:rPr>
          <w:iCs/>
          <w:color w:val="000000" w:themeColor="text1"/>
          <w:szCs w:val="32"/>
        </w:rPr>
        <w:t xml:space="preserve"> общества</w:t>
      </w:r>
      <w:r w:rsidRPr="00536A8A">
        <w:rPr>
          <w:color w:val="000000" w:themeColor="text1"/>
          <w:szCs w:val="32"/>
        </w:rPr>
        <w:t>, то это проблема более сложная и большинством кул</w:t>
      </w:r>
      <w:r w:rsidRPr="00536A8A">
        <w:rPr>
          <w:color w:val="000000" w:themeColor="text1"/>
          <w:szCs w:val="32"/>
        </w:rPr>
        <w:t>ь</w:t>
      </w:r>
      <w:r w:rsidRPr="00536A8A">
        <w:rPr>
          <w:color w:val="000000" w:themeColor="text1"/>
          <w:szCs w:val="32"/>
        </w:rPr>
        <w:t>турологических теорий вообще не рассматривалась, хотя в п</w:t>
      </w:r>
      <w:r w:rsidRPr="00536A8A">
        <w:rPr>
          <w:color w:val="000000" w:themeColor="text1"/>
          <w:szCs w:val="32"/>
        </w:rPr>
        <w:t>о</w:t>
      </w:r>
      <w:r w:rsidRPr="00536A8A">
        <w:rPr>
          <w:color w:val="000000" w:themeColor="text1"/>
          <w:szCs w:val="32"/>
        </w:rPr>
        <w:t>следнее время  все чаще встречается и в специальной теоретич</w:t>
      </w:r>
      <w:r w:rsidRPr="00536A8A">
        <w:rPr>
          <w:color w:val="000000" w:themeColor="text1"/>
          <w:szCs w:val="32"/>
        </w:rPr>
        <w:t>е</w:t>
      </w:r>
      <w:r w:rsidRPr="00536A8A">
        <w:rPr>
          <w:color w:val="000000" w:themeColor="text1"/>
          <w:szCs w:val="32"/>
        </w:rPr>
        <w:t>ской литературе, и в публицистике в форме таких понятий, как “</w:t>
      </w:r>
      <w:r w:rsidRPr="00536A8A">
        <w:rPr>
          <w:iCs/>
          <w:color w:val="000000" w:themeColor="text1"/>
          <w:szCs w:val="32"/>
        </w:rPr>
        <w:t>политическая культура</w:t>
      </w:r>
      <w:r w:rsidRPr="00536A8A">
        <w:rPr>
          <w:color w:val="000000" w:themeColor="text1"/>
          <w:szCs w:val="32"/>
        </w:rPr>
        <w:t>”, “</w:t>
      </w:r>
      <w:r w:rsidRPr="00536A8A">
        <w:rPr>
          <w:iCs/>
          <w:color w:val="000000" w:themeColor="text1"/>
          <w:szCs w:val="32"/>
        </w:rPr>
        <w:t>правовая культура</w:t>
      </w:r>
      <w:r w:rsidRPr="00536A8A">
        <w:rPr>
          <w:color w:val="000000" w:themeColor="text1"/>
          <w:szCs w:val="32"/>
        </w:rPr>
        <w:t>”, “</w:t>
      </w:r>
      <w:r w:rsidRPr="00536A8A">
        <w:rPr>
          <w:iCs/>
          <w:color w:val="000000" w:themeColor="text1"/>
          <w:szCs w:val="32"/>
        </w:rPr>
        <w:t>экономическая культура</w:t>
      </w:r>
      <w:r w:rsidRPr="00536A8A">
        <w:rPr>
          <w:color w:val="000000" w:themeColor="text1"/>
          <w:szCs w:val="32"/>
        </w:rPr>
        <w:t>”. Широкое хождение получило бинарное понятие “</w:t>
      </w:r>
      <w:r w:rsidRPr="00536A8A">
        <w:rPr>
          <w:iCs/>
          <w:color w:val="000000" w:themeColor="text1"/>
          <w:szCs w:val="32"/>
        </w:rPr>
        <w:t>с</w:t>
      </w:r>
      <w:r w:rsidRPr="00536A8A">
        <w:rPr>
          <w:iCs/>
          <w:color w:val="000000" w:themeColor="text1"/>
          <w:szCs w:val="32"/>
        </w:rPr>
        <w:t>о</w:t>
      </w:r>
      <w:r w:rsidRPr="00536A8A">
        <w:rPr>
          <w:iCs/>
          <w:color w:val="000000" w:themeColor="text1"/>
          <w:szCs w:val="32"/>
        </w:rPr>
        <w:t>циокультурный</w:t>
      </w:r>
      <w:r w:rsidRPr="00536A8A">
        <w:rPr>
          <w:color w:val="000000" w:themeColor="text1"/>
          <w:szCs w:val="32"/>
        </w:rPr>
        <w:t>”. Все это свидетельствует о назревшей потребн</w:t>
      </w:r>
      <w:r w:rsidRPr="00536A8A">
        <w:rPr>
          <w:color w:val="000000" w:themeColor="text1"/>
          <w:szCs w:val="32"/>
        </w:rPr>
        <w:t>о</w:t>
      </w:r>
      <w:r w:rsidRPr="00536A8A">
        <w:rPr>
          <w:color w:val="000000" w:themeColor="text1"/>
          <w:szCs w:val="32"/>
        </w:rPr>
        <w:t>сти наук, изучающих общество, включить культуру в сферу св</w:t>
      </w:r>
      <w:r w:rsidRPr="00536A8A">
        <w:rPr>
          <w:color w:val="000000" w:themeColor="text1"/>
          <w:szCs w:val="32"/>
        </w:rPr>
        <w:t>о</w:t>
      </w:r>
      <w:r w:rsidRPr="00536A8A">
        <w:rPr>
          <w:color w:val="000000" w:themeColor="text1"/>
          <w:szCs w:val="32"/>
        </w:rPr>
        <w:t>их теоретических интересов.</w:t>
      </w:r>
    </w:p>
    <w:p w:rsidR="00A619BC" w:rsidRPr="00536A8A" w:rsidRDefault="00A619BC" w:rsidP="00536A8A">
      <w:pPr>
        <w:rPr>
          <w:color w:val="000000" w:themeColor="text1"/>
          <w:szCs w:val="32"/>
        </w:rPr>
      </w:pPr>
      <w:r w:rsidRPr="00536A8A">
        <w:rPr>
          <w:color w:val="000000" w:themeColor="text1"/>
          <w:szCs w:val="32"/>
        </w:rPr>
        <w:t>Человеческое общество как стихийно складывающаяся си</w:t>
      </w:r>
      <w:r w:rsidRPr="00536A8A">
        <w:rPr>
          <w:color w:val="000000" w:themeColor="text1"/>
          <w:szCs w:val="32"/>
        </w:rPr>
        <w:t>с</w:t>
      </w:r>
      <w:r w:rsidRPr="00536A8A">
        <w:rPr>
          <w:color w:val="000000" w:themeColor="text1"/>
          <w:szCs w:val="32"/>
        </w:rPr>
        <w:t>тема связей между совместно живущими и действующими люд</w:t>
      </w:r>
      <w:r w:rsidRPr="00536A8A">
        <w:rPr>
          <w:color w:val="000000" w:themeColor="text1"/>
          <w:szCs w:val="32"/>
        </w:rPr>
        <w:t>ь</w:t>
      </w:r>
      <w:r w:rsidRPr="00536A8A">
        <w:rPr>
          <w:color w:val="000000" w:themeColor="text1"/>
          <w:szCs w:val="32"/>
        </w:rPr>
        <w:t xml:space="preserve">ми нуждается </w:t>
      </w:r>
      <w:r w:rsidRPr="00536A8A">
        <w:rPr>
          <w:iCs/>
          <w:color w:val="000000" w:themeColor="text1"/>
          <w:szCs w:val="32"/>
        </w:rPr>
        <w:t>в конкретной организации</w:t>
      </w:r>
      <w:r w:rsidRPr="00536A8A">
        <w:rPr>
          <w:color w:val="000000" w:themeColor="text1"/>
          <w:szCs w:val="32"/>
        </w:rPr>
        <w:t xml:space="preserve"> этих связей и взаимоо</w:t>
      </w:r>
      <w:r w:rsidRPr="00536A8A">
        <w:rPr>
          <w:color w:val="000000" w:themeColor="text1"/>
          <w:szCs w:val="32"/>
        </w:rPr>
        <w:t>т</w:t>
      </w:r>
      <w:r w:rsidRPr="00536A8A">
        <w:rPr>
          <w:color w:val="000000" w:themeColor="text1"/>
          <w:szCs w:val="32"/>
        </w:rPr>
        <w:t>ношений по той простой причине, что в отличие от тех биолог</w:t>
      </w:r>
      <w:r w:rsidRPr="00536A8A">
        <w:rPr>
          <w:color w:val="000000" w:themeColor="text1"/>
          <w:szCs w:val="32"/>
        </w:rPr>
        <w:t>и</w:t>
      </w:r>
      <w:r w:rsidRPr="00536A8A">
        <w:rPr>
          <w:color w:val="000000" w:themeColor="text1"/>
          <w:szCs w:val="32"/>
        </w:rPr>
        <w:t>ческих связей, которые образуют стадо животных, стаю птиц, рой насекомых, связи людей в обществе не заданы им генетически, не кодируются и не транслируются генами и потому должны орг</w:t>
      </w:r>
      <w:r w:rsidRPr="00536A8A">
        <w:rPr>
          <w:color w:val="000000" w:themeColor="text1"/>
          <w:szCs w:val="32"/>
        </w:rPr>
        <w:t>а</w:t>
      </w:r>
      <w:r w:rsidRPr="00536A8A">
        <w:rPr>
          <w:color w:val="000000" w:themeColor="text1"/>
          <w:szCs w:val="32"/>
        </w:rPr>
        <w:t xml:space="preserve">низовываться людьми на основе их знаний, умений и ценностей. Они становятся </w:t>
      </w:r>
      <w:r w:rsidRPr="00536A8A">
        <w:rPr>
          <w:iCs/>
          <w:color w:val="000000" w:themeColor="text1"/>
          <w:szCs w:val="32"/>
        </w:rPr>
        <w:t>культурными связями и взаимоотношениями</w:t>
      </w:r>
      <w:r w:rsidRPr="00536A8A">
        <w:rPr>
          <w:color w:val="000000" w:themeColor="text1"/>
          <w:szCs w:val="32"/>
        </w:rPr>
        <w:t xml:space="preserve"> — культурными не в меньшей степени, чем научная формула, м</w:t>
      </w:r>
      <w:r w:rsidRPr="00536A8A">
        <w:rPr>
          <w:color w:val="000000" w:themeColor="text1"/>
          <w:szCs w:val="32"/>
        </w:rPr>
        <w:t>а</w:t>
      </w:r>
      <w:r w:rsidRPr="00536A8A">
        <w:rPr>
          <w:color w:val="000000" w:themeColor="text1"/>
          <w:szCs w:val="32"/>
        </w:rPr>
        <w:t xml:space="preserve">шина, религиозный обряд, спортивная игра.   Взаимоотношения </w:t>
      </w:r>
      <w:r w:rsidRPr="00536A8A">
        <w:rPr>
          <w:iCs/>
          <w:color w:val="000000" w:themeColor="text1"/>
          <w:szCs w:val="32"/>
        </w:rPr>
        <w:t>культуры и общества</w:t>
      </w:r>
      <w:r w:rsidRPr="00536A8A">
        <w:rPr>
          <w:color w:val="000000" w:themeColor="text1"/>
          <w:szCs w:val="32"/>
        </w:rPr>
        <w:t xml:space="preserve"> являются частным случаем </w:t>
      </w:r>
      <w:r w:rsidRPr="00536A8A">
        <w:rPr>
          <w:iCs/>
          <w:color w:val="000000" w:themeColor="text1"/>
          <w:szCs w:val="32"/>
        </w:rPr>
        <w:t>онтологической связи</w:t>
      </w:r>
      <w:r w:rsidRPr="00536A8A">
        <w:rPr>
          <w:color w:val="000000" w:themeColor="text1"/>
          <w:szCs w:val="32"/>
        </w:rPr>
        <w:t xml:space="preserve"> </w:t>
      </w:r>
      <w:r w:rsidRPr="00536A8A">
        <w:rPr>
          <w:iCs/>
          <w:color w:val="000000" w:themeColor="text1"/>
          <w:szCs w:val="32"/>
        </w:rPr>
        <w:t>формы и содержания</w:t>
      </w:r>
      <w:r w:rsidRPr="00536A8A">
        <w:rPr>
          <w:color w:val="000000" w:themeColor="text1"/>
          <w:szCs w:val="32"/>
        </w:rPr>
        <w:t xml:space="preserve">: культура опредмечивает и тем самым формирует, оформляет, организует, структурирует общественные отношения, которые являются содержанием этих созидаемых культурой институтов, организаций, учреждений. </w:t>
      </w:r>
    </w:p>
    <w:p w:rsidR="00A619BC" w:rsidRPr="00536A8A" w:rsidRDefault="00A619BC" w:rsidP="00536A8A">
      <w:pPr>
        <w:rPr>
          <w:color w:val="000000" w:themeColor="text1"/>
          <w:szCs w:val="32"/>
        </w:rPr>
      </w:pPr>
      <w:r w:rsidRPr="00536A8A">
        <w:rPr>
          <w:iCs/>
          <w:color w:val="000000" w:themeColor="text1"/>
          <w:szCs w:val="32"/>
        </w:rPr>
        <w:t>Гражданское общество</w:t>
      </w:r>
      <w:r w:rsidRPr="00536A8A">
        <w:rPr>
          <w:color w:val="000000" w:themeColor="text1"/>
          <w:szCs w:val="32"/>
        </w:rPr>
        <w:t xml:space="preserve"> — это тип </w:t>
      </w:r>
      <w:r w:rsidRPr="00536A8A">
        <w:rPr>
          <w:iCs/>
          <w:color w:val="000000" w:themeColor="text1"/>
          <w:szCs w:val="32"/>
        </w:rPr>
        <w:t>общества</w:t>
      </w:r>
      <w:r w:rsidRPr="00536A8A">
        <w:rPr>
          <w:color w:val="000000" w:themeColor="text1"/>
          <w:szCs w:val="32"/>
        </w:rPr>
        <w:t xml:space="preserve"> по своему с</w:t>
      </w:r>
      <w:r w:rsidRPr="00536A8A">
        <w:rPr>
          <w:color w:val="000000" w:themeColor="text1"/>
          <w:szCs w:val="32"/>
        </w:rPr>
        <w:t>о</w:t>
      </w:r>
      <w:r w:rsidRPr="00536A8A">
        <w:rPr>
          <w:color w:val="000000" w:themeColor="text1"/>
          <w:szCs w:val="32"/>
        </w:rPr>
        <w:t>держанию, т. е. определенный тип общественных отношений, о</w:t>
      </w:r>
      <w:r w:rsidRPr="00536A8A">
        <w:rPr>
          <w:color w:val="000000" w:themeColor="text1"/>
          <w:szCs w:val="32"/>
        </w:rPr>
        <w:t>т</w:t>
      </w:r>
      <w:r w:rsidRPr="00536A8A">
        <w:rPr>
          <w:color w:val="000000" w:themeColor="text1"/>
          <w:szCs w:val="32"/>
        </w:rPr>
        <w:t xml:space="preserve">ношений граждан, и оно есть творение </w:t>
      </w:r>
      <w:r w:rsidRPr="00536A8A">
        <w:rPr>
          <w:iCs/>
          <w:color w:val="000000" w:themeColor="text1"/>
          <w:szCs w:val="32"/>
        </w:rPr>
        <w:t>культуры</w:t>
      </w:r>
      <w:r w:rsidRPr="00536A8A">
        <w:rPr>
          <w:color w:val="000000" w:themeColor="text1"/>
          <w:szCs w:val="32"/>
        </w:rPr>
        <w:t>, поскольку само понятие “</w:t>
      </w:r>
      <w:r w:rsidRPr="00536A8A">
        <w:rPr>
          <w:iCs/>
          <w:color w:val="000000" w:themeColor="text1"/>
          <w:szCs w:val="32"/>
        </w:rPr>
        <w:t>гражданское</w:t>
      </w:r>
      <w:r w:rsidRPr="00536A8A">
        <w:rPr>
          <w:color w:val="000000" w:themeColor="text1"/>
          <w:szCs w:val="32"/>
        </w:rPr>
        <w:t xml:space="preserve">” означает проявление </w:t>
      </w:r>
      <w:r w:rsidRPr="00536A8A">
        <w:rPr>
          <w:iCs/>
          <w:color w:val="000000" w:themeColor="text1"/>
          <w:szCs w:val="32"/>
        </w:rPr>
        <w:t>экономической культуры, политической культуры и правовой культуры</w:t>
      </w:r>
      <w:r w:rsidRPr="00536A8A">
        <w:rPr>
          <w:color w:val="000000" w:themeColor="text1"/>
          <w:szCs w:val="32"/>
        </w:rPr>
        <w:t>. Гра</w:t>
      </w:r>
      <w:r w:rsidRPr="00536A8A">
        <w:rPr>
          <w:color w:val="000000" w:themeColor="text1"/>
          <w:szCs w:val="32"/>
        </w:rPr>
        <w:t>ж</w:t>
      </w:r>
      <w:r w:rsidRPr="00536A8A">
        <w:rPr>
          <w:color w:val="000000" w:themeColor="text1"/>
          <w:szCs w:val="32"/>
        </w:rPr>
        <w:t xml:space="preserve">данское общество порождает </w:t>
      </w:r>
      <w:r w:rsidRPr="00536A8A">
        <w:rPr>
          <w:iCs/>
          <w:color w:val="000000" w:themeColor="text1"/>
          <w:szCs w:val="32"/>
        </w:rPr>
        <w:t>соответствующие ему тип духовной культуры и тип художественной культуры</w:t>
      </w:r>
      <w:r w:rsidRPr="00536A8A">
        <w:rPr>
          <w:color w:val="000000" w:themeColor="text1"/>
          <w:szCs w:val="32"/>
        </w:rPr>
        <w:t>. Гражданское общес</w:t>
      </w:r>
      <w:r w:rsidRPr="00536A8A">
        <w:rPr>
          <w:color w:val="000000" w:themeColor="text1"/>
          <w:szCs w:val="32"/>
        </w:rPr>
        <w:t>т</w:t>
      </w:r>
      <w:r w:rsidRPr="00536A8A">
        <w:rPr>
          <w:color w:val="000000" w:themeColor="text1"/>
          <w:szCs w:val="32"/>
        </w:rPr>
        <w:t xml:space="preserve">во по самому своему  определению есть </w:t>
      </w:r>
      <w:r w:rsidRPr="00536A8A">
        <w:rPr>
          <w:iCs/>
          <w:color w:val="000000" w:themeColor="text1"/>
          <w:szCs w:val="32"/>
        </w:rPr>
        <w:t>плод совместного тво</w:t>
      </w:r>
      <w:r w:rsidRPr="00536A8A">
        <w:rPr>
          <w:iCs/>
          <w:color w:val="000000" w:themeColor="text1"/>
          <w:szCs w:val="32"/>
        </w:rPr>
        <w:t>р</w:t>
      </w:r>
      <w:r w:rsidRPr="00536A8A">
        <w:rPr>
          <w:iCs/>
          <w:color w:val="000000" w:themeColor="text1"/>
          <w:szCs w:val="32"/>
        </w:rPr>
        <w:t xml:space="preserve">чества общества и культуры. </w:t>
      </w:r>
      <w:r w:rsidRPr="00536A8A">
        <w:rPr>
          <w:color w:val="000000" w:themeColor="text1"/>
          <w:szCs w:val="32"/>
        </w:rPr>
        <w:t>Роль культуры в этом синтетич</w:t>
      </w:r>
      <w:r w:rsidRPr="00536A8A">
        <w:rPr>
          <w:color w:val="000000" w:themeColor="text1"/>
          <w:szCs w:val="32"/>
        </w:rPr>
        <w:t>е</w:t>
      </w:r>
      <w:r w:rsidRPr="00536A8A">
        <w:rPr>
          <w:color w:val="000000" w:themeColor="text1"/>
          <w:szCs w:val="32"/>
        </w:rPr>
        <w:t>ском образовании  обнаруживается на всех уровнях его сущес</w:t>
      </w:r>
      <w:r w:rsidRPr="00536A8A">
        <w:rPr>
          <w:color w:val="000000" w:themeColor="text1"/>
          <w:szCs w:val="32"/>
        </w:rPr>
        <w:t>т</w:t>
      </w:r>
      <w:r w:rsidRPr="00536A8A">
        <w:rPr>
          <w:color w:val="000000" w:themeColor="text1"/>
          <w:szCs w:val="32"/>
        </w:rPr>
        <w:t xml:space="preserve">вования - на уровнях </w:t>
      </w:r>
      <w:r w:rsidRPr="00536A8A">
        <w:rPr>
          <w:iCs/>
          <w:color w:val="000000" w:themeColor="text1"/>
          <w:szCs w:val="32"/>
        </w:rPr>
        <w:t>экономическом, политическом, правовом,</w:t>
      </w:r>
      <w:r w:rsidRPr="00536A8A">
        <w:rPr>
          <w:color w:val="000000" w:themeColor="text1"/>
          <w:szCs w:val="32"/>
        </w:rPr>
        <w:t xml:space="preserve"> </w:t>
      </w:r>
      <w:r w:rsidRPr="00536A8A">
        <w:rPr>
          <w:iCs/>
          <w:color w:val="000000" w:themeColor="text1"/>
          <w:szCs w:val="32"/>
        </w:rPr>
        <w:t>философском, научном, коммуникативном, педагогическом, х</w:t>
      </w:r>
      <w:r w:rsidRPr="00536A8A">
        <w:rPr>
          <w:iCs/>
          <w:color w:val="000000" w:themeColor="text1"/>
          <w:szCs w:val="32"/>
        </w:rPr>
        <w:t>у</w:t>
      </w:r>
      <w:r w:rsidRPr="00536A8A">
        <w:rPr>
          <w:iCs/>
          <w:color w:val="000000" w:themeColor="text1"/>
          <w:szCs w:val="32"/>
        </w:rPr>
        <w:t>дожественном</w:t>
      </w:r>
      <w:r w:rsidRPr="00536A8A">
        <w:rPr>
          <w:color w:val="000000" w:themeColor="text1"/>
          <w:szCs w:val="32"/>
        </w:rPr>
        <w:t xml:space="preserve">. </w:t>
      </w:r>
    </w:p>
    <w:p w:rsidR="00A619BC" w:rsidRDefault="00A619BC" w:rsidP="00536A8A">
      <w:pPr>
        <w:rPr>
          <w:color w:val="000000" w:themeColor="text1"/>
          <w:szCs w:val="32"/>
        </w:rPr>
      </w:pPr>
      <w:r w:rsidRPr="00536A8A">
        <w:rPr>
          <w:color w:val="000000" w:themeColor="text1"/>
          <w:szCs w:val="32"/>
        </w:rPr>
        <w:t>В современном обществе и</w:t>
      </w:r>
      <w:r w:rsidRPr="00536A8A">
        <w:rPr>
          <w:i/>
          <w:iCs/>
          <w:color w:val="000000" w:themeColor="text1"/>
          <w:szCs w:val="32"/>
        </w:rPr>
        <w:t xml:space="preserve">нформация стала инструментом гражданского общества, </w:t>
      </w:r>
      <w:r w:rsidRPr="00536A8A">
        <w:rPr>
          <w:color w:val="000000" w:themeColor="text1"/>
          <w:szCs w:val="32"/>
        </w:rPr>
        <w:t>способом его прямого давления на г</w:t>
      </w:r>
      <w:r w:rsidRPr="00536A8A">
        <w:rPr>
          <w:color w:val="000000" w:themeColor="text1"/>
          <w:szCs w:val="32"/>
        </w:rPr>
        <w:t>о</w:t>
      </w:r>
      <w:r w:rsidRPr="00536A8A">
        <w:rPr>
          <w:color w:val="000000" w:themeColor="text1"/>
          <w:szCs w:val="32"/>
        </w:rPr>
        <w:t>сударство и его институты, причем бюрократия делает все во</w:t>
      </w:r>
      <w:r w:rsidRPr="00536A8A">
        <w:rPr>
          <w:color w:val="000000" w:themeColor="text1"/>
          <w:szCs w:val="32"/>
        </w:rPr>
        <w:t>з</w:t>
      </w:r>
      <w:r w:rsidRPr="00536A8A">
        <w:rPr>
          <w:color w:val="000000" w:themeColor="text1"/>
          <w:szCs w:val="32"/>
        </w:rPr>
        <w:t>можное для того, чтобы отстаивать свою независимость от гра</w:t>
      </w:r>
      <w:r w:rsidRPr="00536A8A">
        <w:rPr>
          <w:color w:val="000000" w:themeColor="text1"/>
          <w:szCs w:val="32"/>
        </w:rPr>
        <w:t>ж</w:t>
      </w:r>
      <w:r w:rsidRPr="00536A8A">
        <w:rPr>
          <w:color w:val="000000" w:themeColor="text1"/>
          <w:szCs w:val="32"/>
        </w:rPr>
        <w:t>данского общества. В нашей стране с ее прочными традициями власть остается в большинстве случаев неприкосновенной. Пр</w:t>
      </w:r>
      <w:r w:rsidRPr="00536A8A">
        <w:rPr>
          <w:color w:val="000000" w:themeColor="text1"/>
          <w:szCs w:val="32"/>
        </w:rPr>
        <w:t>о</w:t>
      </w:r>
      <w:r w:rsidRPr="00536A8A">
        <w:rPr>
          <w:color w:val="000000" w:themeColor="text1"/>
          <w:szCs w:val="32"/>
        </w:rPr>
        <w:t>грессивное развитие имманентной гражданскому обществу дем</w:t>
      </w:r>
      <w:r w:rsidRPr="00536A8A">
        <w:rPr>
          <w:color w:val="000000" w:themeColor="text1"/>
          <w:szCs w:val="32"/>
        </w:rPr>
        <w:t>о</w:t>
      </w:r>
      <w:r w:rsidRPr="00536A8A">
        <w:rPr>
          <w:color w:val="000000" w:themeColor="text1"/>
          <w:szCs w:val="32"/>
        </w:rPr>
        <w:t>кратии зависит от его способности переломить эту ситуацию и сделать государство действительно “</w:t>
      </w:r>
      <w:r w:rsidRPr="00536A8A">
        <w:rPr>
          <w:i/>
          <w:iCs/>
          <w:color w:val="000000" w:themeColor="text1"/>
          <w:szCs w:val="32"/>
        </w:rPr>
        <w:t>исполнителем воли</w:t>
      </w:r>
      <w:r w:rsidRPr="00536A8A">
        <w:rPr>
          <w:color w:val="000000" w:themeColor="text1"/>
          <w:szCs w:val="32"/>
        </w:rPr>
        <w:t>” гра</w:t>
      </w:r>
      <w:r w:rsidRPr="00536A8A">
        <w:rPr>
          <w:color w:val="000000" w:themeColor="text1"/>
          <w:szCs w:val="32"/>
        </w:rPr>
        <w:t>ж</w:t>
      </w:r>
      <w:r w:rsidRPr="00536A8A">
        <w:rPr>
          <w:color w:val="000000" w:themeColor="text1"/>
          <w:szCs w:val="32"/>
        </w:rPr>
        <w:t xml:space="preserve">данского общества.  </w:t>
      </w:r>
    </w:p>
    <w:p w:rsidR="00985D75" w:rsidRPr="00536A8A" w:rsidRDefault="00985D75" w:rsidP="00536A8A">
      <w:pPr>
        <w:rPr>
          <w:color w:val="000000" w:themeColor="text1"/>
          <w:szCs w:val="32"/>
        </w:rPr>
      </w:pPr>
    </w:p>
    <w:p w:rsidR="00A619BC" w:rsidRPr="00985D75" w:rsidRDefault="00A619BC" w:rsidP="00536A8A">
      <w:pPr>
        <w:jc w:val="center"/>
        <w:rPr>
          <w:rFonts w:eastAsia="Calibri"/>
          <w:b/>
          <w:color w:val="000000" w:themeColor="text1"/>
          <w:szCs w:val="32"/>
          <w:lang w:eastAsia="en-US"/>
        </w:rPr>
      </w:pPr>
      <w:r w:rsidRPr="00985D75">
        <w:rPr>
          <w:b/>
          <w:color w:val="000000" w:themeColor="text1"/>
          <w:szCs w:val="32"/>
        </w:rPr>
        <w:t>Список л</w:t>
      </w:r>
      <w:r w:rsidR="005F530F" w:rsidRPr="00985D75">
        <w:rPr>
          <w:rFonts w:eastAsia="Calibri"/>
          <w:b/>
          <w:color w:val="000000" w:themeColor="text1"/>
          <w:szCs w:val="32"/>
          <w:lang w:eastAsia="en-US"/>
        </w:rPr>
        <w:t>итературы</w:t>
      </w:r>
    </w:p>
    <w:p w:rsidR="00A619BC" w:rsidRPr="00536A8A" w:rsidRDefault="00A619BC" w:rsidP="00536A8A">
      <w:pPr>
        <w:rPr>
          <w:color w:val="000000" w:themeColor="text1"/>
          <w:szCs w:val="32"/>
        </w:rPr>
      </w:pPr>
      <w:r w:rsidRPr="00536A8A">
        <w:rPr>
          <w:color w:val="000000" w:themeColor="text1"/>
          <w:szCs w:val="32"/>
        </w:rPr>
        <w:t>1.</w:t>
      </w:r>
      <w:r w:rsidR="00985D75">
        <w:rPr>
          <w:color w:val="000000" w:themeColor="text1"/>
          <w:szCs w:val="32"/>
        </w:rPr>
        <w:t xml:space="preserve"> </w:t>
      </w:r>
      <w:r w:rsidRPr="00536A8A">
        <w:rPr>
          <w:color w:val="000000" w:themeColor="text1"/>
          <w:szCs w:val="32"/>
        </w:rPr>
        <w:t>Кравченко А.И. Культурология: Учебное пособие для в</w:t>
      </w:r>
      <w:r w:rsidRPr="00536A8A">
        <w:rPr>
          <w:color w:val="000000" w:themeColor="text1"/>
          <w:szCs w:val="32"/>
        </w:rPr>
        <w:t>у</w:t>
      </w:r>
      <w:r w:rsidRPr="00536A8A">
        <w:rPr>
          <w:color w:val="000000" w:themeColor="text1"/>
          <w:szCs w:val="32"/>
        </w:rPr>
        <w:t xml:space="preserve">зов. – 3-е изд.- М.: Академический проект, </w:t>
      </w:r>
    </w:p>
    <w:p w:rsidR="00A619BC" w:rsidRPr="00536A8A" w:rsidRDefault="00A619BC" w:rsidP="00536A8A">
      <w:pPr>
        <w:rPr>
          <w:color w:val="000000" w:themeColor="text1"/>
          <w:szCs w:val="32"/>
        </w:rPr>
      </w:pPr>
      <w:r w:rsidRPr="00536A8A">
        <w:rPr>
          <w:color w:val="000000" w:themeColor="text1"/>
          <w:szCs w:val="32"/>
          <w:lang w:val="uk-UA"/>
        </w:rPr>
        <w:t>2.</w:t>
      </w:r>
      <w:r w:rsidR="00985D75">
        <w:rPr>
          <w:color w:val="000000" w:themeColor="text1"/>
          <w:szCs w:val="32"/>
          <w:lang w:val="uk-UA"/>
        </w:rPr>
        <w:t xml:space="preserve"> </w:t>
      </w:r>
      <w:r w:rsidRPr="00536A8A">
        <w:rPr>
          <w:color w:val="000000" w:themeColor="text1"/>
          <w:szCs w:val="32"/>
          <w:lang w:val="uk-UA"/>
        </w:rPr>
        <w:t xml:space="preserve">Лукашевич М.П., Туленков М.В., Яковенок Ю.І. </w:t>
      </w:r>
      <w:r w:rsidRPr="00536A8A">
        <w:rPr>
          <w:color w:val="000000" w:themeColor="text1"/>
          <w:szCs w:val="32"/>
        </w:rPr>
        <w:t>Культ</w:t>
      </w:r>
      <w:r w:rsidRPr="00536A8A">
        <w:rPr>
          <w:color w:val="000000" w:themeColor="text1"/>
          <w:szCs w:val="32"/>
        </w:rPr>
        <w:t>у</w:t>
      </w:r>
      <w:r w:rsidRPr="00536A8A">
        <w:rPr>
          <w:color w:val="000000" w:themeColor="text1"/>
          <w:szCs w:val="32"/>
        </w:rPr>
        <w:t>рология</w:t>
      </w:r>
      <w:r w:rsidRPr="00536A8A">
        <w:rPr>
          <w:color w:val="000000" w:themeColor="text1"/>
          <w:szCs w:val="32"/>
          <w:lang w:val="uk-UA"/>
        </w:rPr>
        <w:t xml:space="preserve"> «</w:t>
      </w:r>
      <w:r w:rsidRPr="00536A8A">
        <w:rPr>
          <w:color w:val="000000" w:themeColor="text1"/>
          <w:szCs w:val="32"/>
        </w:rPr>
        <w:t xml:space="preserve">Учебное пособие». </w:t>
      </w:r>
      <w:r w:rsidRPr="00536A8A">
        <w:rPr>
          <w:color w:val="000000" w:themeColor="text1"/>
          <w:szCs w:val="32"/>
          <w:lang w:val="uk-UA"/>
        </w:rPr>
        <w:t>Каравела», 2008. – 345 с.</w:t>
      </w:r>
    </w:p>
    <w:p w:rsidR="00A619BC" w:rsidRPr="00536A8A" w:rsidRDefault="00A619BC" w:rsidP="00536A8A">
      <w:pPr>
        <w:rPr>
          <w:color w:val="000000" w:themeColor="text1"/>
          <w:szCs w:val="32"/>
        </w:rPr>
      </w:pPr>
      <w:r w:rsidRPr="00536A8A">
        <w:rPr>
          <w:color w:val="000000" w:themeColor="text1"/>
          <w:szCs w:val="32"/>
          <w:lang w:val="uk-UA"/>
        </w:rPr>
        <w:t>3.</w:t>
      </w:r>
      <w:r w:rsidR="00985D75">
        <w:rPr>
          <w:color w:val="000000" w:themeColor="text1"/>
          <w:szCs w:val="32"/>
          <w:lang w:val="uk-UA"/>
        </w:rPr>
        <w:t xml:space="preserve"> </w:t>
      </w:r>
      <w:r w:rsidRPr="00536A8A">
        <w:rPr>
          <w:color w:val="000000" w:themeColor="text1"/>
          <w:szCs w:val="32"/>
          <w:lang w:val="uk-UA"/>
        </w:rPr>
        <w:t>С.А. Панарин, А.А. Акаев, Р.И. Капелюшников Демогр</w:t>
      </w:r>
      <w:r w:rsidRPr="00536A8A">
        <w:rPr>
          <w:color w:val="000000" w:themeColor="text1"/>
          <w:szCs w:val="32"/>
          <w:lang w:val="uk-UA"/>
        </w:rPr>
        <w:t>а</w:t>
      </w:r>
      <w:r w:rsidRPr="00536A8A">
        <w:rPr>
          <w:color w:val="000000" w:themeColor="text1"/>
          <w:szCs w:val="32"/>
          <w:lang w:val="uk-UA"/>
        </w:rPr>
        <w:t>фический переход и культурное разнообразие // Электронная ве</w:t>
      </w:r>
      <w:r w:rsidRPr="00536A8A">
        <w:rPr>
          <w:color w:val="000000" w:themeColor="text1"/>
          <w:szCs w:val="32"/>
          <w:lang w:val="uk-UA"/>
        </w:rPr>
        <w:t>р</w:t>
      </w:r>
      <w:r w:rsidRPr="00536A8A">
        <w:rPr>
          <w:color w:val="000000" w:themeColor="text1"/>
          <w:szCs w:val="32"/>
          <w:lang w:val="uk-UA"/>
        </w:rPr>
        <w:t>сия журнала  Население и общество. – 2009. – №395-396</w:t>
      </w:r>
    </w:p>
    <w:p w:rsidR="00A619BC" w:rsidRPr="00536A8A" w:rsidRDefault="00A619BC" w:rsidP="00536A8A">
      <w:pPr>
        <w:tabs>
          <w:tab w:val="left" w:pos="1170"/>
        </w:tabs>
        <w:rPr>
          <w:rFonts w:ascii="Calibri" w:hAnsi="Calibri"/>
          <w:color w:val="000000" w:themeColor="text1"/>
          <w:szCs w:val="32"/>
        </w:rPr>
      </w:pPr>
    </w:p>
    <w:p w:rsidR="008E6E06" w:rsidRPr="00D12D01" w:rsidRDefault="008E6E06" w:rsidP="00985D75">
      <w:pPr>
        <w:pStyle w:val="2"/>
        <w:rPr>
          <w:rFonts w:asciiTheme="minorHAnsi" w:hAnsiTheme="minorHAnsi"/>
        </w:rPr>
      </w:pPr>
      <w:bookmarkStart w:id="49" w:name="_Toc30155431"/>
      <w:r w:rsidRPr="00536A8A">
        <w:t>Даимова Д.А.</w:t>
      </w:r>
      <w:bookmarkEnd w:id="49"/>
      <w:r w:rsidR="00D12D01">
        <w:rPr>
          <w:rFonts w:asciiTheme="minorHAnsi" w:hAnsiTheme="minorHAnsi"/>
        </w:rPr>
        <w:t>,</w:t>
      </w:r>
    </w:p>
    <w:p w:rsidR="008E6E06" w:rsidRPr="00536A8A" w:rsidRDefault="008E6E06" w:rsidP="00985D75">
      <w:pPr>
        <w:pStyle w:val="2"/>
      </w:pPr>
      <w:bookmarkStart w:id="50" w:name="_Toc30155432"/>
      <w:r w:rsidRPr="00536A8A">
        <w:t>Гаджинаев Г.М.</w:t>
      </w:r>
      <w:bookmarkEnd w:id="50"/>
    </w:p>
    <w:p w:rsidR="008E6E06" w:rsidRPr="00536A8A" w:rsidRDefault="008E6E06" w:rsidP="00985D75">
      <w:pPr>
        <w:pStyle w:val="3"/>
      </w:pPr>
      <w:bookmarkStart w:id="51" w:name="_Toc30155433"/>
      <w:r w:rsidRPr="00536A8A">
        <w:t>Художественная интуиция и вдохновение</w:t>
      </w:r>
      <w:bookmarkEnd w:id="51"/>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Как и другим творцам, гениям знакомы периоды творческ</w:t>
      </w:r>
      <w:r w:rsidRPr="00536A8A">
        <w:rPr>
          <w:color w:val="000000" w:themeColor="text1"/>
          <w:sz w:val="32"/>
          <w:szCs w:val="32"/>
        </w:rPr>
        <w:t>о</w:t>
      </w:r>
      <w:r w:rsidRPr="00536A8A">
        <w:rPr>
          <w:color w:val="000000" w:themeColor="text1"/>
          <w:sz w:val="32"/>
          <w:szCs w:val="32"/>
        </w:rPr>
        <w:t>го бессилия, застоя, бесплодных мук и, наоборот, взрывы эне</w:t>
      </w:r>
      <w:r w:rsidRPr="00536A8A">
        <w:rPr>
          <w:color w:val="000000" w:themeColor="text1"/>
          <w:sz w:val="32"/>
          <w:szCs w:val="32"/>
        </w:rPr>
        <w:t>р</w:t>
      </w:r>
      <w:r w:rsidRPr="00536A8A">
        <w:rPr>
          <w:color w:val="000000" w:themeColor="text1"/>
          <w:sz w:val="32"/>
          <w:szCs w:val="32"/>
        </w:rPr>
        <w:t>гии, подъема, творческих бурь, когда идеи плывут стремител</w:t>
      </w:r>
      <w:r w:rsidRPr="00536A8A">
        <w:rPr>
          <w:color w:val="000000" w:themeColor="text1"/>
          <w:sz w:val="32"/>
          <w:szCs w:val="32"/>
        </w:rPr>
        <w:t>ь</w:t>
      </w:r>
      <w:r w:rsidRPr="00536A8A">
        <w:rPr>
          <w:color w:val="000000" w:themeColor="text1"/>
          <w:sz w:val="32"/>
          <w:szCs w:val="32"/>
        </w:rPr>
        <w:t>ным потоком, обгоняя друг друга, но, в отличие от уносимого горным потоком, быстро находят свое место, ложатся в ладные ряды законов и принципов научной теории, музыкальной мел</w:t>
      </w:r>
      <w:r w:rsidRPr="00536A8A">
        <w:rPr>
          <w:color w:val="000000" w:themeColor="text1"/>
          <w:sz w:val="32"/>
          <w:szCs w:val="32"/>
        </w:rPr>
        <w:t>о</w:t>
      </w:r>
      <w:r w:rsidRPr="00536A8A">
        <w:rPr>
          <w:color w:val="000000" w:themeColor="text1"/>
          <w:sz w:val="32"/>
          <w:szCs w:val="32"/>
        </w:rPr>
        <w:t>дии или поэтических ритмов.</w:t>
      </w:r>
    </w:p>
    <w:p w:rsidR="008E6E06" w:rsidRPr="00536A8A" w:rsidRDefault="008E6E06" w:rsidP="00536A8A">
      <w:pPr>
        <w:pStyle w:val="af5"/>
        <w:keepNext/>
        <w:ind w:firstLine="709"/>
        <w:rPr>
          <w:color w:val="000000" w:themeColor="text1"/>
          <w:sz w:val="32"/>
          <w:szCs w:val="32"/>
        </w:rPr>
      </w:pPr>
      <w:r w:rsidRPr="00536A8A">
        <w:rPr>
          <w:color w:val="000000" w:themeColor="text1"/>
          <w:sz w:val="32"/>
          <w:szCs w:val="32"/>
        </w:rPr>
        <w:t>Мгновение - и мысли стройным рядом</w:t>
      </w:r>
    </w:p>
    <w:p w:rsidR="008E6E06" w:rsidRPr="00536A8A" w:rsidRDefault="008E6E06" w:rsidP="00536A8A">
      <w:pPr>
        <w:pStyle w:val="af5"/>
        <w:keepNext/>
        <w:ind w:firstLine="709"/>
        <w:rPr>
          <w:color w:val="000000" w:themeColor="text1"/>
          <w:sz w:val="32"/>
          <w:szCs w:val="32"/>
        </w:rPr>
      </w:pPr>
      <w:r w:rsidRPr="00536A8A">
        <w:rPr>
          <w:color w:val="000000" w:themeColor="text1"/>
          <w:sz w:val="32"/>
          <w:szCs w:val="32"/>
        </w:rPr>
        <w:t>В воображении его проходят;</w:t>
      </w:r>
    </w:p>
    <w:p w:rsidR="008E6E06" w:rsidRPr="00536A8A" w:rsidRDefault="008E6E06" w:rsidP="00536A8A">
      <w:pPr>
        <w:pStyle w:val="af5"/>
        <w:keepNext/>
        <w:ind w:firstLine="709"/>
        <w:rPr>
          <w:color w:val="000000" w:themeColor="text1"/>
          <w:sz w:val="32"/>
          <w:szCs w:val="32"/>
        </w:rPr>
      </w:pPr>
      <w:r w:rsidRPr="00536A8A">
        <w:rPr>
          <w:color w:val="000000" w:themeColor="text1"/>
          <w:sz w:val="32"/>
          <w:szCs w:val="32"/>
        </w:rPr>
        <w:t>Мгновение - и мысли в ясной речи,</w:t>
      </w:r>
    </w:p>
    <w:p w:rsidR="008E6E06" w:rsidRPr="00536A8A" w:rsidRDefault="008E6E06" w:rsidP="00536A8A">
      <w:pPr>
        <w:pStyle w:val="af5"/>
        <w:keepNext/>
        <w:ind w:firstLine="709"/>
        <w:rPr>
          <w:color w:val="000000" w:themeColor="text1"/>
          <w:sz w:val="32"/>
          <w:szCs w:val="32"/>
        </w:rPr>
      </w:pPr>
      <w:r w:rsidRPr="00536A8A">
        <w:rPr>
          <w:color w:val="000000" w:themeColor="text1"/>
          <w:sz w:val="32"/>
          <w:szCs w:val="32"/>
        </w:rPr>
        <w:t>Как в золоте бесценные алмазы.</w:t>
      </w:r>
    </w:p>
    <w:p w:rsidR="008E6E06" w:rsidRPr="00536A8A" w:rsidRDefault="008E6E06" w:rsidP="00536A8A">
      <w:pPr>
        <w:pStyle w:val="af5"/>
        <w:keepNext/>
        <w:ind w:firstLine="709"/>
        <w:rPr>
          <w:color w:val="000000" w:themeColor="text1"/>
          <w:sz w:val="32"/>
          <w:szCs w:val="32"/>
        </w:rPr>
      </w:pPr>
      <w:r w:rsidRPr="00536A8A">
        <w:rPr>
          <w:color w:val="000000" w:themeColor="text1"/>
          <w:sz w:val="32"/>
          <w:szCs w:val="32"/>
        </w:rPr>
        <w:t>(Кукольник "Джулио Мости")</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Тут мы и подходим к трудно объяснимым, но реальным я</w:t>
      </w:r>
      <w:r w:rsidRPr="00536A8A">
        <w:rPr>
          <w:color w:val="000000" w:themeColor="text1"/>
          <w:sz w:val="32"/>
          <w:szCs w:val="32"/>
        </w:rPr>
        <w:t>в</w:t>
      </w:r>
      <w:r w:rsidRPr="00536A8A">
        <w:rPr>
          <w:color w:val="000000" w:themeColor="text1"/>
          <w:sz w:val="32"/>
          <w:szCs w:val="32"/>
        </w:rPr>
        <w:t>лениям творческого процесса - интуиции, феномену подсозн</w:t>
      </w:r>
      <w:r w:rsidRPr="00536A8A">
        <w:rPr>
          <w:color w:val="000000" w:themeColor="text1"/>
          <w:sz w:val="32"/>
          <w:szCs w:val="32"/>
        </w:rPr>
        <w:t>а</w:t>
      </w:r>
      <w:r w:rsidRPr="00536A8A">
        <w:rPr>
          <w:color w:val="000000" w:themeColor="text1"/>
          <w:sz w:val="32"/>
          <w:szCs w:val="32"/>
        </w:rPr>
        <w:t>тельного, вмешательства в творческий процесс неосознанных импульсов, играющих иногда исключительную роль в том пор</w:t>
      </w:r>
      <w:r w:rsidRPr="00536A8A">
        <w:rPr>
          <w:color w:val="000000" w:themeColor="text1"/>
          <w:sz w:val="32"/>
          <w:szCs w:val="32"/>
        </w:rPr>
        <w:t>ы</w:t>
      </w:r>
      <w:r w:rsidRPr="00536A8A">
        <w:rPr>
          <w:color w:val="000000" w:themeColor="text1"/>
          <w:sz w:val="32"/>
          <w:szCs w:val="32"/>
        </w:rPr>
        <w:t>ве мысли, следствием которого являются ее наиболее продукти</w:t>
      </w:r>
      <w:r w:rsidRPr="00536A8A">
        <w:rPr>
          <w:color w:val="000000" w:themeColor="text1"/>
          <w:sz w:val="32"/>
          <w:szCs w:val="32"/>
        </w:rPr>
        <w:t>в</w:t>
      </w:r>
      <w:r w:rsidRPr="00536A8A">
        <w:rPr>
          <w:color w:val="000000" w:themeColor="text1"/>
          <w:sz w:val="32"/>
          <w:szCs w:val="32"/>
        </w:rPr>
        <w:t>ные взлеты. Высокоразвитая интуиция, подсознание и подсказ</w:t>
      </w:r>
      <w:r w:rsidRPr="00536A8A">
        <w:rPr>
          <w:color w:val="000000" w:themeColor="text1"/>
          <w:sz w:val="32"/>
          <w:szCs w:val="32"/>
        </w:rPr>
        <w:t>ы</w:t>
      </w:r>
      <w:r w:rsidRPr="00536A8A">
        <w:rPr>
          <w:color w:val="000000" w:themeColor="text1"/>
          <w:sz w:val="32"/>
          <w:szCs w:val="32"/>
        </w:rPr>
        <w:t>вают часто гипотезу, догадку, то есть подготавливают тот "тво</w:t>
      </w:r>
      <w:r w:rsidRPr="00536A8A">
        <w:rPr>
          <w:color w:val="000000" w:themeColor="text1"/>
          <w:sz w:val="32"/>
          <w:szCs w:val="32"/>
        </w:rPr>
        <w:t>р</w:t>
      </w:r>
      <w:r w:rsidRPr="00536A8A">
        <w:rPr>
          <w:color w:val="000000" w:themeColor="text1"/>
          <w:sz w:val="32"/>
          <w:szCs w:val="32"/>
        </w:rPr>
        <w:t>ческий скачок" мысли, который приводит ранее непреодолимую проблему к разрешению.</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Автор книги "Гений и творчество" Грузенберг писал, что интуицию понимают по-разному, как непроизвольный, бессозн</w:t>
      </w:r>
      <w:r w:rsidRPr="00536A8A">
        <w:rPr>
          <w:color w:val="000000" w:themeColor="text1"/>
          <w:sz w:val="32"/>
          <w:szCs w:val="32"/>
        </w:rPr>
        <w:t>а</w:t>
      </w:r>
      <w:r w:rsidRPr="00536A8A">
        <w:rPr>
          <w:color w:val="000000" w:themeColor="text1"/>
          <w:sz w:val="32"/>
          <w:szCs w:val="32"/>
        </w:rPr>
        <w:t>тельный акт творчества, как неосознанное предвосхищение лог</w:t>
      </w:r>
      <w:r w:rsidRPr="00536A8A">
        <w:rPr>
          <w:color w:val="000000" w:themeColor="text1"/>
          <w:sz w:val="32"/>
          <w:szCs w:val="32"/>
        </w:rPr>
        <w:t>и</w:t>
      </w:r>
      <w:r w:rsidRPr="00536A8A">
        <w:rPr>
          <w:color w:val="000000" w:themeColor="text1"/>
          <w:sz w:val="32"/>
          <w:szCs w:val="32"/>
        </w:rPr>
        <w:t>ческих выводов, догадку, как уверенность в правильности нау</w:t>
      </w:r>
      <w:r w:rsidRPr="00536A8A">
        <w:rPr>
          <w:color w:val="000000" w:themeColor="text1"/>
          <w:sz w:val="32"/>
          <w:szCs w:val="32"/>
        </w:rPr>
        <w:t>ч</w:t>
      </w:r>
      <w:r w:rsidRPr="00536A8A">
        <w:rPr>
          <w:color w:val="000000" w:themeColor="text1"/>
          <w:sz w:val="32"/>
          <w:szCs w:val="32"/>
        </w:rPr>
        <w:t>ных гипотез, еще не проверенных и не доказанных опытным п</w:t>
      </w:r>
      <w:r w:rsidRPr="00536A8A">
        <w:rPr>
          <w:color w:val="000000" w:themeColor="text1"/>
          <w:sz w:val="32"/>
          <w:szCs w:val="32"/>
        </w:rPr>
        <w:t>у</w:t>
      </w:r>
      <w:r w:rsidRPr="00536A8A">
        <w:rPr>
          <w:color w:val="000000" w:themeColor="text1"/>
          <w:sz w:val="32"/>
          <w:szCs w:val="32"/>
        </w:rPr>
        <w:t>тем, как творческое вдохновение и экстаз [8].</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Вдохновение и интуиция, конечно, не одно и то же, но они часто сопутствуют друг другу. Способность вдохновения быть ферментом всех творческих возможностей личности усиливает также и интуицию, а последняя в свою очередь, как указывают психологи, сокращает ход логического мышления и, как бы м</w:t>
      </w:r>
      <w:r w:rsidRPr="00536A8A">
        <w:rPr>
          <w:color w:val="000000" w:themeColor="text1"/>
          <w:sz w:val="32"/>
          <w:szCs w:val="32"/>
        </w:rPr>
        <w:t>и</w:t>
      </w:r>
      <w:r w:rsidRPr="00536A8A">
        <w:rPr>
          <w:color w:val="000000" w:themeColor="text1"/>
          <w:sz w:val="32"/>
          <w:szCs w:val="32"/>
        </w:rPr>
        <w:t>новав цепь доказательств, приводит прямо к выводу, угадав его еще до проверки фактами.</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Научная философия и психология не сводят сущность и</w:t>
      </w:r>
      <w:r w:rsidRPr="00536A8A">
        <w:rPr>
          <w:color w:val="000000" w:themeColor="text1"/>
          <w:sz w:val="32"/>
          <w:szCs w:val="32"/>
        </w:rPr>
        <w:t>н</w:t>
      </w:r>
      <w:r w:rsidRPr="00536A8A">
        <w:rPr>
          <w:color w:val="000000" w:themeColor="text1"/>
          <w:sz w:val="32"/>
          <w:szCs w:val="32"/>
        </w:rPr>
        <w:t>туиции к проявлению подсознательного, но и не отрывают ее от последнего. Интуиция как прямое, ясное постижение истины, без ее обоснования и доказательств, не совершается в обход разума и мышления человека. Это особый тип его мышления, когда м</w:t>
      </w:r>
      <w:r w:rsidRPr="00536A8A">
        <w:rPr>
          <w:color w:val="000000" w:themeColor="text1"/>
          <w:sz w:val="32"/>
          <w:szCs w:val="32"/>
        </w:rPr>
        <w:t>о</w:t>
      </w:r>
      <w:r w:rsidRPr="00536A8A">
        <w:rPr>
          <w:color w:val="000000" w:themeColor="text1"/>
          <w:sz w:val="32"/>
          <w:szCs w:val="32"/>
        </w:rPr>
        <w:t>менты, этапы последнего протекают как бы мгновенно, неосо</w:t>
      </w:r>
      <w:r w:rsidRPr="00536A8A">
        <w:rPr>
          <w:color w:val="000000" w:themeColor="text1"/>
          <w:sz w:val="32"/>
          <w:szCs w:val="32"/>
        </w:rPr>
        <w:t>з</w:t>
      </w:r>
      <w:r w:rsidRPr="00536A8A">
        <w:rPr>
          <w:color w:val="000000" w:themeColor="text1"/>
          <w:sz w:val="32"/>
          <w:szCs w:val="32"/>
        </w:rPr>
        <w:t>нанно и ясно, определенно ощущается только результат мышл</w:t>
      </w:r>
      <w:r w:rsidRPr="00536A8A">
        <w:rPr>
          <w:color w:val="000000" w:themeColor="text1"/>
          <w:sz w:val="32"/>
          <w:szCs w:val="32"/>
        </w:rPr>
        <w:t>е</w:t>
      </w:r>
      <w:r w:rsidRPr="00536A8A">
        <w:rPr>
          <w:color w:val="000000" w:themeColor="text1"/>
          <w:sz w:val="32"/>
          <w:szCs w:val="32"/>
        </w:rPr>
        <w:t>ния - истина. В интуиции нет чего-то сверхразумного. Еще Д</w:t>
      </w:r>
      <w:r w:rsidRPr="00536A8A">
        <w:rPr>
          <w:color w:val="000000" w:themeColor="text1"/>
          <w:sz w:val="32"/>
          <w:szCs w:val="32"/>
        </w:rPr>
        <w:t>е</w:t>
      </w:r>
      <w:r w:rsidRPr="00536A8A">
        <w:rPr>
          <w:color w:val="000000" w:themeColor="text1"/>
          <w:sz w:val="32"/>
          <w:szCs w:val="32"/>
        </w:rPr>
        <w:t>карт понимал интуицию не как беспорядочное воображение, а как "понятие ясного и внимательного ума" [7].</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Значение интуиции в познании, в постижении истины ос</w:t>
      </w:r>
      <w:r w:rsidRPr="00536A8A">
        <w:rPr>
          <w:color w:val="000000" w:themeColor="text1"/>
          <w:sz w:val="32"/>
          <w:szCs w:val="32"/>
        </w:rPr>
        <w:t>о</w:t>
      </w:r>
      <w:r w:rsidRPr="00536A8A">
        <w:rPr>
          <w:color w:val="000000" w:themeColor="text1"/>
          <w:sz w:val="32"/>
          <w:szCs w:val="32"/>
        </w:rPr>
        <w:t>бенно велико в сложных ситуациях, в периоды прорыва в сферы неведомого. Здесь она дополняет логическое, рациональное о</w:t>
      </w:r>
      <w:r w:rsidRPr="00536A8A">
        <w:rPr>
          <w:color w:val="000000" w:themeColor="text1"/>
          <w:sz w:val="32"/>
          <w:szCs w:val="32"/>
        </w:rPr>
        <w:t>с</w:t>
      </w:r>
      <w:r w:rsidRPr="00536A8A">
        <w:rPr>
          <w:color w:val="000000" w:themeColor="text1"/>
          <w:sz w:val="32"/>
          <w:szCs w:val="32"/>
        </w:rPr>
        <w:t>воение мира. Интуиция тем ярче, ее вмешательство в процесс творчества тем действеннее, чем большим опытом обладает тв</w:t>
      </w:r>
      <w:r w:rsidRPr="00536A8A">
        <w:rPr>
          <w:color w:val="000000" w:themeColor="text1"/>
          <w:sz w:val="32"/>
          <w:szCs w:val="32"/>
        </w:rPr>
        <w:t>о</w:t>
      </w:r>
      <w:r w:rsidRPr="00536A8A">
        <w:rPr>
          <w:color w:val="000000" w:themeColor="text1"/>
          <w:sz w:val="32"/>
          <w:szCs w:val="32"/>
        </w:rPr>
        <w:t>рец, чем шире и глубже его знание мира. Шиллер писал Гете, что в верности интуиции последнего заключено гораздо полнее то, что с такими усилиями ищет аналитик, к числу которых Шиллер относил и себя.</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Поскольку между интуицией и проявлением подсознател</w:t>
      </w:r>
      <w:r w:rsidRPr="00536A8A">
        <w:rPr>
          <w:color w:val="000000" w:themeColor="text1"/>
          <w:sz w:val="32"/>
          <w:szCs w:val="32"/>
        </w:rPr>
        <w:t>ь</w:t>
      </w:r>
      <w:r w:rsidRPr="00536A8A">
        <w:rPr>
          <w:color w:val="000000" w:themeColor="text1"/>
          <w:sz w:val="32"/>
          <w:szCs w:val="32"/>
        </w:rPr>
        <w:t>ных импульсов не существует глубокой пропасти, некоторые психологи, главным образом стоящие на позициях идеализма, склонны целиком отождествлять ее и сферу подсознания, сводя все творчество, особенно творчество великих людей, к проявл</w:t>
      </w:r>
      <w:r w:rsidRPr="00536A8A">
        <w:rPr>
          <w:color w:val="000000" w:themeColor="text1"/>
          <w:sz w:val="32"/>
          <w:szCs w:val="32"/>
        </w:rPr>
        <w:t>е</w:t>
      </w:r>
      <w:r w:rsidRPr="00536A8A">
        <w:rPr>
          <w:color w:val="000000" w:themeColor="text1"/>
          <w:sz w:val="32"/>
          <w:szCs w:val="32"/>
        </w:rPr>
        <w:t>нию подсознательного. По мысли некоторых ученых, гений как раз и обладает способностью включать мир подсознательного в активную деятельность.</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Так, американский психолог Б. Кларк в числе черт творч</w:t>
      </w:r>
      <w:r w:rsidRPr="00536A8A">
        <w:rPr>
          <w:color w:val="000000" w:themeColor="text1"/>
          <w:sz w:val="32"/>
          <w:szCs w:val="32"/>
        </w:rPr>
        <w:t>е</w:t>
      </w:r>
      <w:r w:rsidRPr="00536A8A">
        <w:rPr>
          <w:color w:val="000000" w:themeColor="text1"/>
          <w:sz w:val="32"/>
          <w:szCs w:val="32"/>
        </w:rPr>
        <w:t>ского процесса высокоодаренной личности упоминает спосо</w:t>
      </w:r>
      <w:r w:rsidRPr="00536A8A">
        <w:rPr>
          <w:color w:val="000000" w:themeColor="text1"/>
          <w:sz w:val="32"/>
          <w:szCs w:val="32"/>
        </w:rPr>
        <w:t>б</w:t>
      </w:r>
      <w:r w:rsidRPr="00536A8A">
        <w:rPr>
          <w:color w:val="000000" w:themeColor="text1"/>
          <w:sz w:val="32"/>
          <w:szCs w:val="32"/>
        </w:rPr>
        <w:t>ность легко находить доступ к подсознательным и предсозн</w:t>
      </w:r>
      <w:r w:rsidRPr="00536A8A">
        <w:rPr>
          <w:color w:val="000000" w:themeColor="text1"/>
          <w:sz w:val="32"/>
          <w:szCs w:val="32"/>
        </w:rPr>
        <w:t>а</w:t>
      </w:r>
      <w:r w:rsidRPr="00536A8A">
        <w:rPr>
          <w:color w:val="000000" w:themeColor="text1"/>
          <w:sz w:val="32"/>
          <w:szCs w:val="32"/>
        </w:rPr>
        <w:t>тельным идеям, повышенную восприимчивость, склонность к дневным грезам, увлеченность. По мнению Фрейда и его посл</w:t>
      </w:r>
      <w:r w:rsidRPr="00536A8A">
        <w:rPr>
          <w:color w:val="000000" w:themeColor="text1"/>
          <w:sz w:val="32"/>
          <w:szCs w:val="32"/>
        </w:rPr>
        <w:t>е</w:t>
      </w:r>
      <w:r w:rsidRPr="00536A8A">
        <w:rPr>
          <w:color w:val="000000" w:themeColor="text1"/>
          <w:sz w:val="32"/>
          <w:szCs w:val="32"/>
        </w:rPr>
        <w:t>дователей, особенно часто подсознание одаряет своими благами художников [2]. Современный американский ученый Хейн п</w:t>
      </w:r>
      <w:r w:rsidRPr="00536A8A">
        <w:rPr>
          <w:color w:val="000000" w:themeColor="text1"/>
          <w:sz w:val="32"/>
          <w:szCs w:val="32"/>
        </w:rPr>
        <w:t>и</w:t>
      </w:r>
      <w:r w:rsidRPr="00536A8A">
        <w:rPr>
          <w:color w:val="000000" w:themeColor="text1"/>
          <w:sz w:val="32"/>
          <w:szCs w:val="32"/>
        </w:rPr>
        <w:t>шет: "Искусство - это решение проблем, которые не могут быть четко изложены до тех пор, пока не решены" [12]. Другими сл</w:t>
      </w:r>
      <w:r w:rsidRPr="00536A8A">
        <w:rPr>
          <w:color w:val="000000" w:themeColor="text1"/>
          <w:sz w:val="32"/>
          <w:szCs w:val="32"/>
        </w:rPr>
        <w:t>о</w:t>
      </w:r>
      <w:r w:rsidRPr="00536A8A">
        <w:rPr>
          <w:color w:val="000000" w:themeColor="text1"/>
          <w:sz w:val="32"/>
          <w:szCs w:val="32"/>
        </w:rPr>
        <w:t>вами, в художественном процессе все самое существенное якобы решается на уровне интуиции, подсознания.</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Интуицию часто объясняли как акт мистический или, если ученый верил в бога, религиозный. Декарт, после того как его осенила идея аналитической геометрии, опустился на колени и возблагодарил господа бога.</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Немало интересных мыслей о роли интуиции в постижении сущности вещей высказал французский философ Анри Бергсон. По его мнению, художник принадлежит к числу "совершенных существ", которые все познают интуитивно, охватывая мир ш</w:t>
      </w:r>
      <w:r w:rsidRPr="00536A8A">
        <w:rPr>
          <w:color w:val="000000" w:themeColor="text1"/>
          <w:sz w:val="32"/>
          <w:szCs w:val="32"/>
        </w:rPr>
        <w:t>и</w:t>
      </w:r>
      <w:r w:rsidRPr="00536A8A">
        <w:rPr>
          <w:color w:val="000000" w:themeColor="text1"/>
          <w:sz w:val="32"/>
          <w:szCs w:val="32"/>
        </w:rPr>
        <w:t>роко универсально. Художник принуждает нас видеть то, чего мы обычно не замечаем. Он проникает в мир глубже обычного чел</w:t>
      </w:r>
      <w:r w:rsidRPr="00536A8A">
        <w:rPr>
          <w:color w:val="000000" w:themeColor="text1"/>
          <w:sz w:val="32"/>
          <w:szCs w:val="32"/>
        </w:rPr>
        <w:t>о</w:t>
      </w:r>
      <w:r w:rsidRPr="00536A8A">
        <w:rPr>
          <w:color w:val="000000" w:themeColor="text1"/>
          <w:sz w:val="32"/>
          <w:szCs w:val="32"/>
        </w:rPr>
        <w:t>века, который ограничивается "чтением наклеенных на предметы ярлыков". Тем не менее вывод Бергсона, что художник не должен изучать мир, ведь он сам создает его, неприемлем ни с какой то</w:t>
      </w:r>
      <w:r w:rsidRPr="00536A8A">
        <w:rPr>
          <w:color w:val="000000" w:themeColor="text1"/>
          <w:sz w:val="32"/>
          <w:szCs w:val="32"/>
        </w:rPr>
        <w:t>ч</w:t>
      </w:r>
      <w:r w:rsidRPr="00536A8A">
        <w:rPr>
          <w:color w:val="000000" w:themeColor="text1"/>
          <w:sz w:val="32"/>
          <w:szCs w:val="32"/>
        </w:rPr>
        <w:t>ки зрения, да и не подтверждается практикой.[5]</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Эта тема подводит нас к еще одному вопросу, который нельзя обойти, говоря о творчестве, - о роли в нем подсознания. Тема сложная и специальная, мы коснемся ее бегло, ограничи</w:t>
      </w:r>
      <w:r w:rsidRPr="00536A8A">
        <w:rPr>
          <w:color w:val="000000" w:themeColor="text1"/>
          <w:sz w:val="32"/>
          <w:szCs w:val="32"/>
        </w:rPr>
        <w:t>в</w:t>
      </w:r>
      <w:r w:rsidRPr="00536A8A">
        <w:rPr>
          <w:color w:val="000000" w:themeColor="text1"/>
          <w:sz w:val="32"/>
          <w:szCs w:val="32"/>
        </w:rPr>
        <w:t>шись лишь вопросом, насколько прав Вольтер, писавший в пис</w:t>
      </w:r>
      <w:r w:rsidRPr="00536A8A">
        <w:rPr>
          <w:color w:val="000000" w:themeColor="text1"/>
          <w:sz w:val="32"/>
          <w:szCs w:val="32"/>
        </w:rPr>
        <w:t>ь</w:t>
      </w:r>
      <w:r w:rsidRPr="00536A8A">
        <w:rPr>
          <w:color w:val="000000" w:themeColor="text1"/>
          <w:sz w:val="32"/>
          <w:szCs w:val="32"/>
        </w:rPr>
        <w:t>ме к Дидро, что все гениальные произведения созданы инстин</w:t>
      </w:r>
      <w:r w:rsidRPr="00536A8A">
        <w:rPr>
          <w:color w:val="000000" w:themeColor="text1"/>
          <w:sz w:val="32"/>
          <w:szCs w:val="32"/>
        </w:rPr>
        <w:t>к</w:t>
      </w:r>
      <w:r w:rsidRPr="00536A8A">
        <w:rPr>
          <w:color w:val="000000" w:themeColor="text1"/>
          <w:sz w:val="32"/>
          <w:szCs w:val="32"/>
        </w:rPr>
        <w:t>тивно. Эта мысль, о решающей роли интуиции, неконтролиру</w:t>
      </w:r>
      <w:r w:rsidRPr="00536A8A">
        <w:rPr>
          <w:color w:val="000000" w:themeColor="text1"/>
          <w:sz w:val="32"/>
          <w:szCs w:val="32"/>
        </w:rPr>
        <w:t>е</w:t>
      </w:r>
      <w:r w:rsidRPr="00536A8A">
        <w:rPr>
          <w:color w:val="000000" w:themeColor="text1"/>
          <w:sz w:val="32"/>
          <w:szCs w:val="32"/>
        </w:rPr>
        <w:t>мых импульсов, диктовки подсознания, неоднократно варьиров</w:t>
      </w:r>
      <w:r w:rsidRPr="00536A8A">
        <w:rPr>
          <w:color w:val="000000" w:themeColor="text1"/>
          <w:sz w:val="32"/>
          <w:szCs w:val="32"/>
        </w:rPr>
        <w:t>а</w:t>
      </w:r>
      <w:r w:rsidRPr="00536A8A">
        <w:rPr>
          <w:color w:val="000000" w:themeColor="text1"/>
          <w:sz w:val="32"/>
          <w:szCs w:val="32"/>
        </w:rPr>
        <w:t>лась позже, ее пытались доказать психологи, тщательно собирая факты, что, когда и кому приснилось во сне, прежде чем стало научным или художественным открытием.</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Попытаемся объяснить более подробно все сказанное. Чел</w:t>
      </w:r>
      <w:r w:rsidRPr="00536A8A">
        <w:rPr>
          <w:color w:val="000000" w:themeColor="text1"/>
          <w:sz w:val="32"/>
          <w:szCs w:val="32"/>
        </w:rPr>
        <w:t>о</w:t>
      </w:r>
      <w:r w:rsidRPr="00536A8A">
        <w:rPr>
          <w:color w:val="000000" w:themeColor="text1"/>
          <w:sz w:val="32"/>
          <w:szCs w:val="32"/>
        </w:rPr>
        <w:t>веку творческому трудно вести нормальный, правильный образ жизни: он забывает об отдыхе, сознательно лишает себя сна, п</w:t>
      </w:r>
      <w:r w:rsidRPr="00536A8A">
        <w:rPr>
          <w:color w:val="000000" w:themeColor="text1"/>
          <w:sz w:val="32"/>
          <w:szCs w:val="32"/>
        </w:rPr>
        <w:t>ы</w:t>
      </w:r>
      <w:r w:rsidRPr="00536A8A">
        <w:rPr>
          <w:color w:val="000000" w:themeColor="text1"/>
          <w:sz w:val="32"/>
          <w:szCs w:val="32"/>
        </w:rPr>
        <w:t>таясь удлинить время творчества, боясь прервать нить размы</w:t>
      </w:r>
      <w:r w:rsidRPr="00536A8A">
        <w:rPr>
          <w:color w:val="000000" w:themeColor="text1"/>
          <w:sz w:val="32"/>
          <w:szCs w:val="32"/>
        </w:rPr>
        <w:t>ш</w:t>
      </w:r>
      <w:r w:rsidRPr="00536A8A">
        <w:rPr>
          <w:color w:val="000000" w:themeColor="text1"/>
          <w:sz w:val="32"/>
          <w:szCs w:val="32"/>
        </w:rPr>
        <w:t>лений, удачный ход работы, потерять где-то слабо мерцающий впереди вожделенный идеал совершенства. Вследствие этого - переутомление, бессонница, усугубляющие и до того состояние крайнего возбуждения, напряжения всех физических и духовных сил. Это состояние, когда воспаленный, неукротимый дух пыт</w:t>
      </w:r>
      <w:r w:rsidRPr="00536A8A">
        <w:rPr>
          <w:color w:val="000000" w:themeColor="text1"/>
          <w:sz w:val="32"/>
          <w:szCs w:val="32"/>
        </w:rPr>
        <w:t>а</w:t>
      </w:r>
      <w:r w:rsidRPr="00536A8A">
        <w:rPr>
          <w:color w:val="000000" w:themeColor="text1"/>
          <w:sz w:val="32"/>
          <w:szCs w:val="32"/>
        </w:rPr>
        <w:t>ется вести за собой теряющую последние силы плоть, длится тем дольше, чем сложнее творческая задача. Гении чаще отважив</w:t>
      </w:r>
      <w:r w:rsidRPr="00536A8A">
        <w:rPr>
          <w:color w:val="000000" w:themeColor="text1"/>
          <w:sz w:val="32"/>
          <w:szCs w:val="32"/>
        </w:rPr>
        <w:t>а</w:t>
      </w:r>
      <w:r w:rsidRPr="00536A8A">
        <w:rPr>
          <w:color w:val="000000" w:themeColor="text1"/>
          <w:sz w:val="32"/>
          <w:szCs w:val="32"/>
        </w:rPr>
        <w:t>ются на решение больших задач, поэтому им чаще других прих</w:t>
      </w:r>
      <w:r w:rsidRPr="00536A8A">
        <w:rPr>
          <w:color w:val="000000" w:themeColor="text1"/>
          <w:sz w:val="32"/>
          <w:szCs w:val="32"/>
        </w:rPr>
        <w:t>о</w:t>
      </w:r>
      <w:r w:rsidRPr="00536A8A">
        <w:rPr>
          <w:color w:val="000000" w:themeColor="text1"/>
          <w:sz w:val="32"/>
          <w:szCs w:val="32"/>
        </w:rPr>
        <w:t>дится быть вместилищем этой коллизии могучего духа и изн</w:t>
      </w:r>
      <w:r w:rsidRPr="00536A8A">
        <w:rPr>
          <w:color w:val="000000" w:themeColor="text1"/>
          <w:sz w:val="32"/>
          <w:szCs w:val="32"/>
        </w:rPr>
        <w:t>у</w:t>
      </w:r>
      <w:r w:rsidRPr="00536A8A">
        <w:rPr>
          <w:color w:val="000000" w:themeColor="text1"/>
          <w:sz w:val="32"/>
          <w:szCs w:val="32"/>
        </w:rPr>
        <w:t>ренного непосильным трудом организма. Однако всему есть пр</w:t>
      </w:r>
      <w:r w:rsidRPr="00536A8A">
        <w:rPr>
          <w:color w:val="000000" w:themeColor="text1"/>
          <w:sz w:val="32"/>
          <w:szCs w:val="32"/>
        </w:rPr>
        <w:t>е</w:t>
      </w:r>
      <w:r w:rsidRPr="00536A8A">
        <w:rPr>
          <w:color w:val="000000" w:themeColor="text1"/>
          <w:sz w:val="32"/>
          <w:szCs w:val="32"/>
        </w:rPr>
        <w:t>дел и сон валит с ног человека. А слишком возбужденный мозг продолжает свою работу, но уже без вторжения отвлекающих факторов или сомнений, и мысль более прямым путем движется к цели. "Мой мозг работает, когда я сплю", - говорил Бальзак. Бе</w:t>
      </w:r>
      <w:r w:rsidRPr="00536A8A">
        <w:rPr>
          <w:color w:val="000000" w:themeColor="text1"/>
          <w:sz w:val="32"/>
          <w:szCs w:val="32"/>
        </w:rPr>
        <w:t>х</w:t>
      </w:r>
      <w:r w:rsidRPr="00536A8A">
        <w:rPr>
          <w:color w:val="000000" w:themeColor="text1"/>
          <w:sz w:val="32"/>
          <w:szCs w:val="32"/>
        </w:rPr>
        <w:t>терев тоже признавался, что процесс творчества у него иногда продолжается во сне. О. Леви во сне пришла идея о передаче во</w:t>
      </w:r>
      <w:r w:rsidRPr="00536A8A">
        <w:rPr>
          <w:color w:val="000000" w:themeColor="text1"/>
          <w:sz w:val="32"/>
          <w:szCs w:val="32"/>
        </w:rPr>
        <w:t>з</w:t>
      </w:r>
      <w:r w:rsidRPr="00536A8A">
        <w:rPr>
          <w:color w:val="000000" w:themeColor="text1"/>
          <w:sz w:val="32"/>
          <w:szCs w:val="32"/>
        </w:rPr>
        <w:t>буждения с одной нервной клетки на другую. Через пятнадцать лет он получил за это открытие Нобелевскую премию. Нильсу Бору приснился сон: он на солнце и видит планеты, прикрепле</w:t>
      </w:r>
      <w:r w:rsidRPr="00536A8A">
        <w:rPr>
          <w:color w:val="000000" w:themeColor="text1"/>
          <w:sz w:val="32"/>
          <w:szCs w:val="32"/>
        </w:rPr>
        <w:t>н</w:t>
      </w:r>
      <w:r w:rsidRPr="00536A8A">
        <w:rPr>
          <w:color w:val="000000" w:themeColor="text1"/>
          <w:sz w:val="32"/>
          <w:szCs w:val="32"/>
        </w:rPr>
        <w:t>ные к светилу нитями, на которых они вращаются. Этот образ и побудил его создать планетарную модель атома.</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В полусонном состоянии многие мелодии являлись Гайдну, Моцарту, Стравинскому. Глинка в "Записках" свидетельствует, что ему "как бы по волшебному действию вдруг создался план целой работы". М.И. Лапшин сообщает, что Менделеев трое с</w:t>
      </w:r>
      <w:r w:rsidRPr="00536A8A">
        <w:rPr>
          <w:color w:val="000000" w:themeColor="text1"/>
          <w:sz w:val="32"/>
          <w:szCs w:val="32"/>
        </w:rPr>
        <w:t>у</w:t>
      </w:r>
      <w:r w:rsidRPr="00536A8A">
        <w:rPr>
          <w:color w:val="000000" w:themeColor="text1"/>
          <w:sz w:val="32"/>
          <w:szCs w:val="32"/>
        </w:rPr>
        <w:t>ток не ложился спать, бился над составлением своей знаменитой таблицы. Потом лег и мгновенно уснул. Сам Менделеев об этом вспоминает так: "Вижу во сне таблицу, где элементы расставлены так, как нужно, проснулся, тотчас записал на клочке бумаги, - только в одном месте впоследствии оказалась нужной попра</w:t>
      </w:r>
      <w:r w:rsidRPr="00536A8A">
        <w:rPr>
          <w:color w:val="000000" w:themeColor="text1"/>
          <w:sz w:val="32"/>
          <w:szCs w:val="32"/>
        </w:rPr>
        <w:t>в</w:t>
      </w:r>
      <w:r w:rsidRPr="00536A8A">
        <w:rPr>
          <w:color w:val="000000" w:themeColor="text1"/>
          <w:sz w:val="32"/>
          <w:szCs w:val="32"/>
        </w:rPr>
        <w:t>ка".[4]</w:t>
      </w:r>
    </w:p>
    <w:p w:rsidR="008E6E06" w:rsidRPr="00536A8A"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И если о мадоннах Рафаэля можно сказать, что такие крас</w:t>
      </w:r>
      <w:r w:rsidRPr="00536A8A">
        <w:rPr>
          <w:color w:val="000000" w:themeColor="text1"/>
          <w:sz w:val="32"/>
          <w:szCs w:val="32"/>
        </w:rPr>
        <w:t>и</w:t>
      </w:r>
      <w:r w:rsidRPr="00536A8A">
        <w:rPr>
          <w:color w:val="000000" w:themeColor="text1"/>
          <w:sz w:val="32"/>
          <w:szCs w:val="32"/>
        </w:rPr>
        <w:t>вые лица могут только присниться, то это не будет преувелич</w:t>
      </w:r>
      <w:r w:rsidRPr="00536A8A">
        <w:rPr>
          <w:color w:val="000000" w:themeColor="text1"/>
          <w:sz w:val="32"/>
          <w:szCs w:val="32"/>
        </w:rPr>
        <w:t>е</w:t>
      </w:r>
      <w:r w:rsidRPr="00536A8A">
        <w:rPr>
          <w:color w:val="000000" w:themeColor="text1"/>
          <w:sz w:val="32"/>
          <w:szCs w:val="32"/>
        </w:rPr>
        <w:t>нием. Образ одной из них он смог запечатлеть лишь тогда, когда она привиделась ему во сне, и утром он перенес на полотно образ таким, каким носил в душе. Об этом рассказал сам художник св</w:t>
      </w:r>
      <w:r w:rsidRPr="00536A8A">
        <w:rPr>
          <w:color w:val="000000" w:themeColor="text1"/>
          <w:sz w:val="32"/>
          <w:szCs w:val="32"/>
        </w:rPr>
        <w:t>о</w:t>
      </w:r>
      <w:r w:rsidRPr="00536A8A">
        <w:rPr>
          <w:color w:val="000000" w:themeColor="text1"/>
          <w:sz w:val="32"/>
          <w:szCs w:val="32"/>
        </w:rPr>
        <w:t>ему другу архитектору Браманте.</w:t>
      </w:r>
    </w:p>
    <w:p w:rsidR="008E6E06" w:rsidRDefault="008E6E06"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Но вообще творчество в состоянии сна, а тем более в с</w:t>
      </w:r>
      <w:r w:rsidRPr="00536A8A">
        <w:rPr>
          <w:color w:val="000000" w:themeColor="text1"/>
          <w:sz w:val="32"/>
          <w:szCs w:val="32"/>
        </w:rPr>
        <w:t>о</w:t>
      </w:r>
      <w:r w:rsidRPr="00536A8A">
        <w:rPr>
          <w:color w:val="000000" w:themeColor="text1"/>
          <w:sz w:val="32"/>
          <w:szCs w:val="32"/>
        </w:rPr>
        <w:t>стоянии полусна может показаться чем-то неестественным, ч</w:t>
      </w:r>
      <w:r w:rsidRPr="00536A8A">
        <w:rPr>
          <w:color w:val="000000" w:themeColor="text1"/>
          <w:sz w:val="32"/>
          <w:szCs w:val="32"/>
        </w:rPr>
        <w:t>у</w:t>
      </w:r>
      <w:r w:rsidRPr="00536A8A">
        <w:rPr>
          <w:color w:val="000000" w:themeColor="text1"/>
          <w:sz w:val="32"/>
          <w:szCs w:val="32"/>
        </w:rPr>
        <w:t>дом тем людям, которым присущ "свинцовый сон" - крепкий сон без сновидений. Однако много работающие ученые и художники считают это естественным для себя состоянием. Они часто по</w:t>
      </w:r>
      <w:r w:rsidRPr="00536A8A">
        <w:rPr>
          <w:color w:val="000000" w:themeColor="text1"/>
          <w:sz w:val="32"/>
          <w:szCs w:val="32"/>
        </w:rPr>
        <w:t>д</w:t>
      </w:r>
      <w:r w:rsidRPr="00536A8A">
        <w:rPr>
          <w:color w:val="000000" w:themeColor="text1"/>
          <w:sz w:val="32"/>
          <w:szCs w:val="32"/>
        </w:rPr>
        <w:t>нимаются ночью, чтобы записать то, что возникло у них в созн</w:t>
      </w:r>
      <w:r w:rsidRPr="00536A8A">
        <w:rPr>
          <w:color w:val="000000" w:themeColor="text1"/>
          <w:sz w:val="32"/>
          <w:szCs w:val="32"/>
        </w:rPr>
        <w:t>а</w:t>
      </w:r>
      <w:r w:rsidRPr="00536A8A">
        <w:rPr>
          <w:color w:val="000000" w:themeColor="text1"/>
          <w:sz w:val="32"/>
          <w:szCs w:val="32"/>
        </w:rPr>
        <w:t>нии, и им трудно сказать - явилось это им перед сном, во сне или сразу же по пробуждении. Разгоряченный работой мозг продо</w:t>
      </w:r>
      <w:r w:rsidRPr="00536A8A">
        <w:rPr>
          <w:color w:val="000000" w:themeColor="text1"/>
          <w:sz w:val="32"/>
          <w:szCs w:val="32"/>
        </w:rPr>
        <w:t>л</w:t>
      </w:r>
      <w:r w:rsidRPr="00536A8A">
        <w:rPr>
          <w:color w:val="000000" w:themeColor="text1"/>
          <w:sz w:val="32"/>
          <w:szCs w:val="32"/>
        </w:rPr>
        <w:t>жает работать по инерции.</w:t>
      </w:r>
    </w:p>
    <w:p w:rsidR="00985D75" w:rsidRPr="00536A8A" w:rsidRDefault="00985D75" w:rsidP="00536A8A">
      <w:pPr>
        <w:pStyle w:val="ae"/>
        <w:shd w:val="clear" w:color="auto" w:fill="FFFFFF"/>
        <w:spacing w:before="0" w:beforeAutospacing="0" w:after="0" w:afterAutospacing="0"/>
        <w:rPr>
          <w:color w:val="000000" w:themeColor="text1"/>
          <w:sz w:val="32"/>
          <w:szCs w:val="32"/>
        </w:rPr>
      </w:pPr>
    </w:p>
    <w:p w:rsidR="008E6E06" w:rsidRPr="00985D75" w:rsidRDefault="008E6E06" w:rsidP="00536A8A">
      <w:pPr>
        <w:jc w:val="center"/>
        <w:rPr>
          <w:b/>
          <w:color w:val="000000" w:themeColor="text1"/>
          <w:szCs w:val="32"/>
        </w:rPr>
      </w:pPr>
      <w:r w:rsidRPr="00985D75">
        <w:rPr>
          <w:b/>
          <w:color w:val="000000" w:themeColor="text1"/>
          <w:szCs w:val="32"/>
        </w:rPr>
        <w:t>Список литературы</w:t>
      </w:r>
    </w:p>
    <w:p w:rsidR="008E6E06" w:rsidRPr="00536A8A" w:rsidRDefault="008E6E06" w:rsidP="00536A8A">
      <w:pPr>
        <w:rPr>
          <w:color w:val="000000" w:themeColor="text1"/>
          <w:szCs w:val="32"/>
        </w:rPr>
      </w:pPr>
      <w:r w:rsidRPr="00536A8A">
        <w:rPr>
          <w:color w:val="000000" w:themeColor="text1"/>
          <w:szCs w:val="32"/>
        </w:rPr>
        <w:t>1. Ананьев Б.Г. Задачи психологии искусства// Сб. Худож</w:t>
      </w:r>
      <w:r w:rsidRPr="00536A8A">
        <w:rPr>
          <w:color w:val="000000" w:themeColor="text1"/>
          <w:szCs w:val="32"/>
        </w:rPr>
        <w:t>е</w:t>
      </w:r>
      <w:r w:rsidRPr="00536A8A">
        <w:rPr>
          <w:color w:val="000000" w:themeColor="text1"/>
          <w:szCs w:val="32"/>
        </w:rPr>
        <w:t>ственное творчество. - Л., 1982. -С. 236-242.</w:t>
      </w:r>
    </w:p>
    <w:p w:rsidR="008E6E06" w:rsidRPr="00536A8A" w:rsidRDefault="008E6E06" w:rsidP="00536A8A">
      <w:pPr>
        <w:rPr>
          <w:color w:val="000000" w:themeColor="text1"/>
          <w:szCs w:val="32"/>
        </w:rPr>
      </w:pPr>
      <w:r w:rsidRPr="00536A8A">
        <w:rPr>
          <w:color w:val="000000" w:themeColor="text1"/>
          <w:szCs w:val="32"/>
        </w:rPr>
        <w:t>2. Арнаудов М. Психология литературного творчества. М., 1970г. - 320 с.</w:t>
      </w:r>
    </w:p>
    <w:p w:rsidR="008E6E06" w:rsidRPr="00536A8A" w:rsidRDefault="008E6E06" w:rsidP="00536A8A">
      <w:pPr>
        <w:rPr>
          <w:color w:val="000000" w:themeColor="text1"/>
          <w:szCs w:val="32"/>
        </w:rPr>
      </w:pPr>
      <w:r w:rsidRPr="00536A8A">
        <w:rPr>
          <w:color w:val="000000" w:themeColor="text1"/>
          <w:szCs w:val="32"/>
        </w:rPr>
        <w:t>3. Арнхейм Р. Новые очерки по психологии искусства. М., 1994. - 295с.</w:t>
      </w:r>
    </w:p>
    <w:p w:rsidR="008E6E06" w:rsidRPr="00536A8A" w:rsidRDefault="008E6E06" w:rsidP="00536A8A">
      <w:pPr>
        <w:rPr>
          <w:color w:val="000000" w:themeColor="text1"/>
          <w:szCs w:val="32"/>
        </w:rPr>
      </w:pPr>
      <w:r w:rsidRPr="00536A8A">
        <w:rPr>
          <w:color w:val="000000" w:themeColor="text1"/>
          <w:szCs w:val="32"/>
        </w:rPr>
        <w:t>4. Выготский Л. С. Психология искусства. - М.: Педагогика, 1991. - 320с.</w:t>
      </w:r>
    </w:p>
    <w:p w:rsidR="008E6E06" w:rsidRPr="00536A8A" w:rsidRDefault="008E6E06" w:rsidP="00536A8A">
      <w:pPr>
        <w:rPr>
          <w:color w:val="000000" w:themeColor="text1"/>
          <w:szCs w:val="32"/>
        </w:rPr>
      </w:pPr>
      <w:r w:rsidRPr="00536A8A">
        <w:rPr>
          <w:color w:val="000000" w:themeColor="text1"/>
          <w:szCs w:val="32"/>
        </w:rPr>
        <w:t>5. Гоголь в воспоминаниях современников. - М.: Гослити</w:t>
      </w:r>
      <w:r w:rsidRPr="00536A8A">
        <w:rPr>
          <w:color w:val="000000" w:themeColor="text1"/>
          <w:szCs w:val="32"/>
        </w:rPr>
        <w:t>з</w:t>
      </w:r>
      <w:r w:rsidRPr="00536A8A">
        <w:rPr>
          <w:color w:val="000000" w:themeColor="text1"/>
          <w:szCs w:val="32"/>
        </w:rPr>
        <w:t>дат, 1952. - 718с.</w:t>
      </w:r>
    </w:p>
    <w:p w:rsidR="008E6E06" w:rsidRPr="00536A8A" w:rsidRDefault="008E6E06" w:rsidP="00536A8A">
      <w:pPr>
        <w:rPr>
          <w:color w:val="000000" w:themeColor="text1"/>
          <w:szCs w:val="32"/>
        </w:rPr>
      </w:pPr>
      <w:r w:rsidRPr="00536A8A">
        <w:rPr>
          <w:color w:val="000000" w:themeColor="text1"/>
          <w:szCs w:val="32"/>
        </w:rPr>
        <w:t>6. Голубева Э.А. Способности и индивидуальность. - М.: Прометей, 1993.</w:t>
      </w:r>
    </w:p>
    <w:p w:rsidR="008E6E06" w:rsidRPr="00536A8A" w:rsidRDefault="008E6E06" w:rsidP="00536A8A">
      <w:pPr>
        <w:rPr>
          <w:color w:val="000000" w:themeColor="text1"/>
          <w:szCs w:val="32"/>
        </w:rPr>
      </w:pPr>
      <w:r w:rsidRPr="00536A8A">
        <w:rPr>
          <w:color w:val="000000" w:themeColor="text1"/>
          <w:szCs w:val="32"/>
        </w:rPr>
        <w:t>7. Гончаренко Н.В. Гений в искусстве и науке. М., 1991. - 369с.</w:t>
      </w:r>
    </w:p>
    <w:p w:rsidR="008E6E06" w:rsidRPr="00536A8A" w:rsidRDefault="008E6E06" w:rsidP="00536A8A">
      <w:pPr>
        <w:rPr>
          <w:color w:val="000000" w:themeColor="text1"/>
          <w:szCs w:val="32"/>
        </w:rPr>
      </w:pPr>
      <w:r w:rsidRPr="00536A8A">
        <w:rPr>
          <w:color w:val="000000" w:themeColor="text1"/>
          <w:szCs w:val="32"/>
        </w:rPr>
        <w:t>8. Гримак Л.П. Резервы человеческой психики. - М.: Поли</w:t>
      </w:r>
      <w:r w:rsidRPr="00536A8A">
        <w:rPr>
          <w:color w:val="000000" w:themeColor="text1"/>
          <w:szCs w:val="32"/>
        </w:rPr>
        <w:t>т</w:t>
      </w:r>
      <w:r w:rsidRPr="00536A8A">
        <w:rPr>
          <w:color w:val="000000" w:themeColor="text1"/>
          <w:szCs w:val="32"/>
        </w:rPr>
        <w:t>издат, 1989. - 226с.</w:t>
      </w:r>
    </w:p>
    <w:p w:rsidR="008E6E06" w:rsidRPr="00536A8A" w:rsidRDefault="008E6E06" w:rsidP="00536A8A">
      <w:pPr>
        <w:rPr>
          <w:color w:val="000000" w:themeColor="text1"/>
          <w:szCs w:val="32"/>
        </w:rPr>
      </w:pPr>
      <w:r w:rsidRPr="00536A8A">
        <w:rPr>
          <w:color w:val="000000" w:themeColor="text1"/>
          <w:szCs w:val="32"/>
        </w:rPr>
        <w:t>9. Замятин Е.И. Психология творчества // Сб. Художестве</w:t>
      </w:r>
      <w:r w:rsidRPr="00536A8A">
        <w:rPr>
          <w:color w:val="000000" w:themeColor="text1"/>
          <w:szCs w:val="32"/>
        </w:rPr>
        <w:t>н</w:t>
      </w:r>
      <w:r w:rsidRPr="00536A8A">
        <w:rPr>
          <w:color w:val="000000" w:themeColor="text1"/>
          <w:szCs w:val="32"/>
        </w:rPr>
        <w:t>ное творчество и психология. - М., 1991 - С.158-162.</w:t>
      </w:r>
    </w:p>
    <w:p w:rsidR="008E6E06" w:rsidRPr="00536A8A" w:rsidRDefault="008E6E06" w:rsidP="00536A8A">
      <w:pPr>
        <w:rPr>
          <w:color w:val="000000" w:themeColor="text1"/>
          <w:szCs w:val="32"/>
        </w:rPr>
      </w:pPr>
      <w:r w:rsidRPr="00536A8A">
        <w:rPr>
          <w:color w:val="000000" w:themeColor="text1"/>
          <w:szCs w:val="32"/>
        </w:rPr>
        <w:t>10. Козырева А.Ю. Лекции по педагогике и психологии творчества. - Пенза: Научно-метод. Центр, 1994. - 344с.</w:t>
      </w:r>
    </w:p>
    <w:p w:rsidR="008E6E06" w:rsidRPr="00536A8A" w:rsidRDefault="008E6E06" w:rsidP="00536A8A">
      <w:pPr>
        <w:rPr>
          <w:color w:val="000000" w:themeColor="text1"/>
          <w:szCs w:val="32"/>
        </w:rPr>
      </w:pPr>
      <w:r w:rsidRPr="00536A8A">
        <w:rPr>
          <w:color w:val="000000" w:themeColor="text1"/>
          <w:szCs w:val="32"/>
        </w:rPr>
        <w:t>11. Кузьмин Н. Психология. - М.: Педагогика, 1990. - 286с.</w:t>
      </w:r>
    </w:p>
    <w:p w:rsidR="008E6E06" w:rsidRPr="00536A8A" w:rsidRDefault="008E6E06" w:rsidP="00536A8A">
      <w:pPr>
        <w:rPr>
          <w:color w:val="000000" w:themeColor="text1"/>
          <w:szCs w:val="32"/>
        </w:rPr>
      </w:pPr>
      <w:r w:rsidRPr="00536A8A">
        <w:rPr>
          <w:color w:val="000000" w:themeColor="text1"/>
          <w:szCs w:val="32"/>
        </w:rPr>
        <w:t>12. Ломброзо Ч. Гениальность и помешательство. - М., 1995. - 102с.</w:t>
      </w:r>
    </w:p>
    <w:p w:rsidR="00B2695B" w:rsidRPr="00536A8A" w:rsidRDefault="00B2695B" w:rsidP="00536A8A">
      <w:pPr>
        <w:rPr>
          <w:b/>
          <w:color w:val="000000" w:themeColor="text1"/>
          <w:szCs w:val="32"/>
        </w:rPr>
      </w:pPr>
    </w:p>
    <w:p w:rsidR="00537A25" w:rsidRPr="00D12D01" w:rsidRDefault="00537A25" w:rsidP="00985D75">
      <w:pPr>
        <w:pStyle w:val="2"/>
        <w:rPr>
          <w:rFonts w:asciiTheme="minorHAnsi" w:hAnsiTheme="minorHAnsi"/>
        </w:rPr>
      </w:pPr>
      <w:bookmarkStart w:id="52" w:name="_Toc30155434"/>
      <w:r w:rsidRPr="00536A8A">
        <w:t>Думаев Р.М.</w:t>
      </w:r>
      <w:bookmarkEnd w:id="52"/>
      <w:r w:rsidR="00D12D01">
        <w:rPr>
          <w:rFonts w:asciiTheme="minorHAnsi" w:hAnsiTheme="minorHAnsi"/>
        </w:rPr>
        <w:t>,</w:t>
      </w:r>
    </w:p>
    <w:p w:rsidR="00537A25" w:rsidRPr="00536A8A" w:rsidRDefault="00537A25" w:rsidP="00985D75">
      <w:pPr>
        <w:pStyle w:val="2"/>
      </w:pPr>
      <w:bookmarkStart w:id="53" w:name="_Toc30155435"/>
      <w:r w:rsidRPr="00536A8A">
        <w:t>Гаджиева Р.И.</w:t>
      </w:r>
      <w:bookmarkEnd w:id="53"/>
    </w:p>
    <w:p w:rsidR="00537A25" w:rsidRPr="00536A8A" w:rsidRDefault="00537A25" w:rsidP="00985D75">
      <w:pPr>
        <w:pStyle w:val="3"/>
      </w:pPr>
      <w:bookmarkStart w:id="54" w:name="_Toc30155436"/>
      <w:r w:rsidRPr="00536A8A">
        <w:t>Семейно-обрядовый фольклор  народов Дагестана</w:t>
      </w:r>
      <w:bookmarkEnd w:id="54"/>
    </w:p>
    <w:p w:rsidR="00537A25" w:rsidRPr="00536A8A" w:rsidRDefault="00537A25" w:rsidP="00536A8A">
      <w:pPr>
        <w:rPr>
          <w:color w:val="000000" w:themeColor="text1"/>
          <w:szCs w:val="32"/>
        </w:rPr>
      </w:pPr>
      <w:r w:rsidRPr="00536A8A">
        <w:rPr>
          <w:color w:val="000000" w:themeColor="text1"/>
          <w:szCs w:val="32"/>
        </w:rPr>
        <w:t>В богатом и самобытном  творчестве народов Дагестана о</w:t>
      </w:r>
      <w:r w:rsidRPr="00536A8A">
        <w:rPr>
          <w:color w:val="000000" w:themeColor="text1"/>
          <w:szCs w:val="32"/>
        </w:rPr>
        <w:t>т</w:t>
      </w:r>
      <w:r w:rsidRPr="00536A8A">
        <w:rPr>
          <w:color w:val="000000" w:themeColor="text1"/>
          <w:szCs w:val="32"/>
        </w:rPr>
        <w:t>разилась не только история народа, но и его отношение к тем или иным событиям в жизни общества или же отдельной семьи. В этом аспекте семейно-обрядовый фольклор занимает особое м</w:t>
      </w:r>
      <w:r w:rsidRPr="00536A8A">
        <w:rPr>
          <w:color w:val="000000" w:themeColor="text1"/>
          <w:szCs w:val="32"/>
        </w:rPr>
        <w:t>е</w:t>
      </w:r>
      <w:r w:rsidRPr="00536A8A">
        <w:rPr>
          <w:color w:val="000000" w:themeColor="text1"/>
          <w:szCs w:val="32"/>
        </w:rPr>
        <w:t>сто, так как в нем происходит пе</w:t>
      </w:r>
      <w:r w:rsidRPr="00536A8A">
        <w:rPr>
          <w:color w:val="000000" w:themeColor="text1"/>
          <w:szCs w:val="32"/>
        </w:rPr>
        <w:softHyphen/>
        <w:t>реплетение различных обычаев, тесно связанных с трудовой и общест</w:t>
      </w:r>
      <w:r w:rsidRPr="00536A8A">
        <w:rPr>
          <w:color w:val="000000" w:themeColor="text1"/>
          <w:szCs w:val="32"/>
        </w:rPr>
        <w:softHyphen/>
        <w:t>венной деятельностью ч</w:t>
      </w:r>
      <w:r w:rsidRPr="00536A8A">
        <w:rPr>
          <w:color w:val="000000" w:themeColor="text1"/>
          <w:szCs w:val="32"/>
        </w:rPr>
        <w:t>е</w:t>
      </w:r>
      <w:r w:rsidRPr="00536A8A">
        <w:rPr>
          <w:color w:val="000000" w:themeColor="text1"/>
          <w:szCs w:val="32"/>
        </w:rPr>
        <w:t>ловека, его мыслями и переживаниями.</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 xml:space="preserve"> Важное место в жизни народа занимали семейные обряды - обряды рождения, вступления в брак и погребения. О рождении в семье ребенка, особенно сына, оповещали выстрелом из ружья. В доме собирались гости – родственники, сельчане, – устраивали угощение. Празднование рождения сына раньше могло длиться неделю и вполне сопоставимо в пышности со свадьбой. Рождение дочери отмечалось скромнее. На седьмой день после рождения, ребенка укладывали в люльку, которую доставляли молодой м</w:t>
      </w:r>
      <w:r w:rsidRPr="00536A8A">
        <w:rPr>
          <w:color w:val="000000" w:themeColor="text1"/>
          <w:sz w:val="32"/>
          <w:szCs w:val="32"/>
        </w:rPr>
        <w:t>а</w:t>
      </w:r>
      <w:r w:rsidRPr="00536A8A">
        <w:rPr>
          <w:color w:val="000000" w:themeColor="text1"/>
          <w:sz w:val="32"/>
          <w:szCs w:val="32"/>
        </w:rPr>
        <w:t>тери из родительского дома женщины-родственницы. Они запо</w:t>
      </w:r>
      <w:r w:rsidRPr="00536A8A">
        <w:rPr>
          <w:color w:val="000000" w:themeColor="text1"/>
          <w:sz w:val="32"/>
          <w:szCs w:val="32"/>
        </w:rPr>
        <w:t>л</w:t>
      </w:r>
      <w:r w:rsidRPr="00536A8A">
        <w:rPr>
          <w:color w:val="000000" w:themeColor="text1"/>
          <w:sz w:val="32"/>
          <w:szCs w:val="32"/>
        </w:rPr>
        <w:t>няли ее доверху подарками; вместе с люлькой приносили бол</w:t>
      </w:r>
      <w:r w:rsidRPr="00536A8A">
        <w:rPr>
          <w:color w:val="000000" w:themeColor="text1"/>
          <w:sz w:val="32"/>
          <w:szCs w:val="32"/>
        </w:rPr>
        <w:t>ь</w:t>
      </w:r>
      <w:r w:rsidRPr="00536A8A">
        <w:rPr>
          <w:color w:val="000000" w:themeColor="text1"/>
          <w:sz w:val="32"/>
          <w:szCs w:val="32"/>
        </w:rPr>
        <w:t>шой котел ритуальной каши (из смеси нескольких злаков), кот</w:t>
      </w:r>
      <w:r w:rsidRPr="00536A8A">
        <w:rPr>
          <w:color w:val="000000" w:themeColor="text1"/>
          <w:sz w:val="32"/>
          <w:szCs w:val="32"/>
        </w:rPr>
        <w:t>о</w:t>
      </w:r>
      <w:r w:rsidRPr="00536A8A">
        <w:rPr>
          <w:color w:val="000000" w:themeColor="text1"/>
          <w:sz w:val="32"/>
          <w:szCs w:val="32"/>
        </w:rPr>
        <w:t xml:space="preserve">рой угощали присутствующих. В день укладывания в люльку пекли хлеб, варили баранину. Блюда с вареным мясом ставили в центре стола, обкладывая его хлебами (чуреками). </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Укладывая ребенка в колыбель, родители, родственники ж</w:t>
      </w:r>
      <w:r w:rsidRPr="00536A8A">
        <w:rPr>
          <w:color w:val="000000" w:themeColor="text1"/>
          <w:sz w:val="32"/>
          <w:szCs w:val="32"/>
        </w:rPr>
        <w:t>е</w:t>
      </w:r>
      <w:r w:rsidRPr="00536A8A">
        <w:rPr>
          <w:color w:val="000000" w:themeColor="text1"/>
          <w:sz w:val="32"/>
          <w:szCs w:val="32"/>
        </w:rPr>
        <w:t>ла</w:t>
      </w:r>
      <w:r w:rsidRPr="00536A8A">
        <w:rPr>
          <w:color w:val="000000" w:themeColor="text1"/>
          <w:sz w:val="32"/>
          <w:szCs w:val="32"/>
        </w:rPr>
        <w:softHyphen/>
        <w:t>ют ему в будущей семейной жизни счастья, а главное — мн</w:t>
      </w:r>
      <w:r w:rsidRPr="00536A8A">
        <w:rPr>
          <w:color w:val="000000" w:themeColor="text1"/>
          <w:sz w:val="32"/>
          <w:szCs w:val="32"/>
        </w:rPr>
        <w:t>о</w:t>
      </w:r>
      <w:r w:rsidRPr="00536A8A">
        <w:rPr>
          <w:color w:val="000000" w:themeColor="text1"/>
          <w:sz w:val="32"/>
          <w:szCs w:val="32"/>
        </w:rPr>
        <w:t>годетности. Этим самым в фольклоре подчеркивается, что бе</w:t>
      </w:r>
      <w:r w:rsidRPr="00536A8A">
        <w:rPr>
          <w:color w:val="000000" w:themeColor="text1"/>
          <w:sz w:val="32"/>
          <w:szCs w:val="32"/>
        </w:rPr>
        <w:t>з</w:t>
      </w:r>
      <w:r w:rsidRPr="00536A8A">
        <w:rPr>
          <w:color w:val="000000" w:themeColor="text1"/>
          <w:sz w:val="32"/>
          <w:szCs w:val="32"/>
        </w:rPr>
        <w:t>детность для  семьи была большим несчастьем, горем. Таково же было отноше</w:t>
      </w:r>
      <w:r w:rsidRPr="00536A8A">
        <w:rPr>
          <w:color w:val="000000" w:themeColor="text1"/>
          <w:sz w:val="32"/>
          <w:szCs w:val="32"/>
        </w:rPr>
        <w:softHyphen/>
        <w:t>ние к бездетности и у других народов Северного Кавказа. Обряд укладывания в люльку поручали здоровой мол</w:t>
      </w:r>
      <w:r w:rsidRPr="00536A8A">
        <w:rPr>
          <w:color w:val="000000" w:themeColor="text1"/>
          <w:sz w:val="32"/>
          <w:szCs w:val="32"/>
        </w:rPr>
        <w:t>о</w:t>
      </w:r>
      <w:r w:rsidRPr="00536A8A">
        <w:rPr>
          <w:color w:val="000000" w:themeColor="text1"/>
          <w:sz w:val="32"/>
          <w:szCs w:val="32"/>
        </w:rPr>
        <w:t>дой женщине, имевшей спокойных детей или повивальной бабке. Взяв ребенка на руки, женщина с молитвой обходила стол по солнцу и затем укладывала малыша в люльку, в которой до этого укачивали кошку.</w:t>
      </w:r>
      <w:r w:rsidRPr="00536A8A">
        <w:rPr>
          <w:bCs/>
          <w:color w:val="000000" w:themeColor="text1"/>
          <w:sz w:val="32"/>
          <w:szCs w:val="32"/>
        </w:rPr>
        <w:t xml:space="preserve">  </w:t>
      </w:r>
      <w:r w:rsidRPr="00536A8A">
        <w:rPr>
          <w:color w:val="000000" w:themeColor="text1"/>
          <w:sz w:val="32"/>
          <w:szCs w:val="32"/>
        </w:rPr>
        <w:t>В изголовье люльки в качестве оберега было принято держать от сглаза переписанный листок из Корана, кус</w:t>
      </w:r>
      <w:r w:rsidRPr="00536A8A">
        <w:rPr>
          <w:color w:val="000000" w:themeColor="text1"/>
          <w:sz w:val="32"/>
          <w:szCs w:val="32"/>
        </w:rPr>
        <w:t>о</w:t>
      </w:r>
      <w:r w:rsidRPr="00536A8A">
        <w:rPr>
          <w:color w:val="000000" w:themeColor="text1"/>
          <w:sz w:val="32"/>
          <w:szCs w:val="32"/>
        </w:rPr>
        <w:t xml:space="preserve">чек угля, альчик (суставную косточку ноги барана), ножницы, нож. </w:t>
      </w:r>
    </w:p>
    <w:p w:rsidR="00537A25" w:rsidRPr="00536A8A" w:rsidRDefault="00537A25"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 xml:space="preserve">          Следующее значительное событие в семье дагестанца — обряд на</w:t>
      </w:r>
      <w:r w:rsidRPr="00536A8A">
        <w:rPr>
          <w:color w:val="000000" w:themeColor="text1"/>
          <w:sz w:val="32"/>
          <w:szCs w:val="32"/>
        </w:rPr>
        <w:softHyphen/>
        <w:t>речения имени, который проходил через неделю п</w:t>
      </w:r>
      <w:r w:rsidRPr="00536A8A">
        <w:rPr>
          <w:color w:val="000000" w:themeColor="text1"/>
          <w:sz w:val="32"/>
          <w:szCs w:val="32"/>
        </w:rPr>
        <w:t>о</w:t>
      </w:r>
      <w:r w:rsidRPr="00536A8A">
        <w:rPr>
          <w:color w:val="000000" w:themeColor="text1"/>
          <w:sz w:val="32"/>
          <w:szCs w:val="32"/>
        </w:rPr>
        <w:t>сле рождения ре</w:t>
      </w:r>
      <w:r w:rsidRPr="00536A8A">
        <w:rPr>
          <w:color w:val="000000" w:themeColor="text1"/>
          <w:sz w:val="32"/>
          <w:szCs w:val="32"/>
        </w:rPr>
        <w:softHyphen/>
        <w:t xml:space="preserve">бенка. </w:t>
      </w:r>
      <w:r w:rsidRPr="00536A8A">
        <w:rPr>
          <w:rStyle w:val="apple-converted-space"/>
          <w:color w:val="000000" w:themeColor="text1"/>
          <w:sz w:val="32"/>
          <w:szCs w:val="32"/>
          <w:vertAlign w:val="superscript"/>
        </w:rPr>
        <w:t> </w:t>
      </w:r>
      <w:r w:rsidRPr="00536A8A">
        <w:rPr>
          <w:color w:val="000000" w:themeColor="text1"/>
          <w:sz w:val="32"/>
          <w:szCs w:val="32"/>
        </w:rPr>
        <w:t>Следует отметить, что данный обряд не сопровождался ритуальными песнями. Вполне вероятно, что п</w:t>
      </w:r>
      <w:r w:rsidRPr="00536A8A">
        <w:rPr>
          <w:color w:val="000000" w:themeColor="text1"/>
          <w:sz w:val="32"/>
          <w:szCs w:val="32"/>
        </w:rPr>
        <w:t>о</w:t>
      </w:r>
      <w:r w:rsidRPr="00536A8A">
        <w:rPr>
          <w:color w:val="000000" w:themeColor="text1"/>
          <w:sz w:val="32"/>
          <w:szCs w:val="32"/>
        </w:rPr>
        <w:t>добные песни и существовали на ран</w:t>
      </w:r>
      <w:r w:rsidRPr="00536A8A">
        <w:rPr>
          <w:color w:val="000000" w:themeColor="text1"/>
          <w:sz w:val="32"/>
          <w:szCs w:val="32"/>
        </w:rPr>
        <w:softHyphen/>
        <w:t>нем этапе зарождения и ст</w:t>
      </w:r>
      <w:r w:rsidRPr="00536A8A">
        <w:rPr>
          <w:color w:val="000000" w:themeColor="text1"/>
          <w:sz w:val="32"/>
          <w:szCs w:val="32"/>
        </w:rPr>
        <w:t>а</w:t>
      </w:r>
      <w:r w:rsidRPr="00536A8A">
        <w:rPr>
          <w:color w:val="000000" w:themeColor="text1"/>
          <w:sz w:val="32"/>
          <w:szCs w:val="32"/>
        </w:rPr>
        <w:t>новления обряда, но вследствие того, что, по суеверным пре</w:t>
      </w:r>
      <w:r w:rsidRPr="00536A8A">
        <w:rPr>
          <w:color w:val="000000" w:themeColor="text1"/>
          <w:sz w:val="32"/>
          <w:szCs w:val="32"/>
        </w:rPr>
        <w:t>д</w:t>
      </w:r>
      <w:r w:rsidRPr="00536A8A">
        <w:rPr>
          <w:color w:val="000000" w:themeColor="text1"/>
          <w:sz w:val="32"/>
          <w:szCs w:val="32"/>
        </w:rPr>
        <w:t>ставлениям народа, нельзя было произносить имя мла</w:t>
      </w:r>
      <w:r w:rsidRPr="00536A8A">
        <w:rPr>
          <w:color w:val="000000" w:themeColor="text1"/>
          <w:sz w:val="32"/>
          <w:szCs w:val="32"/>
        </w:rPr>
        <w:softHyphen/>
        <w:t>денца, чт</w:t>
      </w:r>
      <w:r w:rsidRPr="00536A8A">
        <w:rPr>
          <w:color w:val="000000" w:themeColor="text1"/>
          <w:sz w:val="32"/>
          <w:szCs w:val="32"/>
        </w:rPr>
        <w:t>о</w:t>
      </w:r>
      <w:r w:rsidRPr="00536A8A">
        <w:rPr>
          <w:color w:val="000000" w:themeColor="text1"/>
          <w:sz w:val="32"/>
          <w:szCs w:val="32"/>
        </w:rPr>
        <w:t xml:space="preserve">бы не привлечь злых духов, перестали употреблять и сами песни, в которых назывались эти имена. </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Это событие также обставлялось очень торжественно. Если при рождении сына в доме оказывался кунак (друг отца из друг</w:t>
      </w:r>
      <w:r w:rsidRPr="00536A8A">
        <w:rPr>
          <w:color w:val="000000" w:themeColor="text1"/>
          <w:sz w:val="32"/>
          <w:szCs w:val="32"/>
        </w:rPr>
        <w:t>о</w:t>
      </w:r>
      <w:r w:rsidRPr="00536A8A">
        <w:rPr>
          <w:color w:val="000000" w:themeColor="text1"/>
          <w:sz w:val="32"/>
          <w:szCs w:val="32"/>
        </w:rPr>
        <w:t>го села), ребенка называли его именем. В ответ на это кунак д</w:t>
      </w:r>
      <w:r w:rsidRPr="00536A8A">
        <w:rPr>
          <w:color w:val="000000" w:themeColor="text1"/>
          <w:sz w:val="32"/>
          <w:szCs w:val="32"/>
        </w:rPr>
        <w:t>а</w:t>
      </w:r>
      <w:r w:rsidRPr="00536A8A">
        <w:rPr>
          <w:color w:val="000000" w:themeColor="text1"/>
          <w:sz w:val="32"/>
          <w:szCs w:val="32"/>
        </w:rPr>
        <w:t>рил свой кинжал с поясом. Впоследствии семьи могли поро</w:t>
      </w:r>
      <w:r w:rsidRPr="00536A8A">
        <w:rPr>
          <w:color w:val="000000" w:themeColor="text1"/>
          <w:sz w:val="32"/>
          <w:szCs w:val="32"/>
        </w:rPr>
        <w:t>д</w:t>
      </w:r>
      <w:r w:rsidRPr="00536A8A">
        <w:rPr>
          <w:color w:val="000000" w:themeColor="text1"/>
          <w:sz w:val="32"/>
          <w:szCs w:val="32"/>
        </w:rPr>
        <w:t xml:space="preserve">ниться. Обычно ребенку давали имя родственника, умершего в преклонном возрасте, надеясь, что вместе с именем младенец унаследует долголетие. Если ребенок был слаб здоровьем, ему меняли имя. В день наречения имени могли устраивать </w:t>
      </w:r>
      <w:r w:rsidRPr="00536A8A">
        <w:rPr>
          <w:iCs/>
          <w:color w:val="000000" w:themeColor="text1"/>
          <w:sz w:val="32"/>
          <w:szCs w:val="32"/>
        </w:rPr>
        <w:t>мавлид</w:t>
      </w:r>
      <w:r w:rsidRPr="00536A8A">
        <w:rPr>
          <w:color w:val="000000" w:themeColor="text1"/>
          <w:sz w:val="32"/>
          <w:szCs w:val="32"/>
        </w:rPr>
        <w:t xml:space="preserve"> – религиозный обряд в ходе которого духовные лица читали м</w:t>
      </w:r>
      <w:r w:rsidRPr="00536A8A">
        <w:rPr>
          <w:color w:val="000000" w:themeColor="text1"/>
          <w:sz w:val="32"/>
          <w:szCs w:val="32"/>
        </w:rPr>
        <w:t>о</w:t>
      </w:r>
      <w:r w:rsidRPr="00536A8A">
        <w:rPr>
          <w:color w:val="000000" w:themeColor="text1"/>
          <w:sz w:val="32"/>
          <w:szCs w:val="32"/>
        </w:rPr>
        <w:t>литвы в кругу родственников мужчин. Мулла выполнял  проц</w:t>
      </w:r>
      <w:r w:rsidRPr="00536A8A">
        <w:rPr>
          <w:color w:val="000000" w:themeColor="text1"/>
          <w:sz w:val="32"/>
          <w:szCs w:val="32"/>
        </w:rPr>
        <w:t>е</w:t>
      </w:r>
      <w:r w:rsidRPr="00536A8A">
        <w:rPr>
          <w:color w:val="000000" w:themeColor="text1"/>
          <w:sz w:val="32"/>
          <w:szCs w:val="32"/>
        </w:rPr>
        <w:t>дуру наречения имени. Он трижды произносил имя на ухо нов</w:t>
      </w:r>
      <w:r w:rsidRPr="00536A8A">
        <w:rPr>
          <w:color w:val="000000" w:themeColor="text1"/>
          <w:sz w:val="32"/>
          <w:szCs w:val="32"/>
        </w:rPr>
        <w:t>о</w:t>
      </w:r>
      <w:r w:rsidRPr="00536A8A">
        <w:rPr>
          <w:color w:val="000000" w:themeColor="text1"/>
          <w:sz w:val="32"/>
          <w:szCs w:val="32"/>
        </w:rPr>
        <w:t>рожденному и проводил по деснам ребенка кусочком сахара, чтобы он рос жизнерадостным.</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На сороковой день ребенку брили голову. Рост новых волос должен был способствовать и росту ребенка. Процедуру бритья проводил мужчина с хорошим характером. Первые волосы, с к</w:t>
      </w:r>
      <w:r w:rsidRPr="00536A8A">
        <w:rPr>
          <w:color w:val="000000" w:themeColor="text1"/>
          <w:sz w:val="32"/>
          <w:szCs w:val="32"/>
        </w:rPr>
        <w:t>о</w:t>
      </w:r>
      <w:r w:rsidRPr="00536A8A">
        <w:rPr>
          <w:color w:val="000000" w:themeColor="text1"/>
          <w:sz w:val="32"/>
          <w:szCs w:val="32"/>
        </w:rPr>
        <w:t>торыми ребенок родился, завязывали в матерчатый лоскуток и привязывали к люльке. Если во время первой ритуальной стри</w:t>
      </w:r>
      <w:r w:rsidRPr="00536A8A">
        <w:rPr>
          <w:color w:val="000000" w:themeColor="text1"/>
          <w:sz w:val="32"/>
          <w:szCs w:val="32"/>
        </w:rPr>
        <w:t>ж</w:t>
      </w:r>
      <w:r w:rsidRPr="00536A8A">
        <w:rPr>
          <w:color w:val="000000" w:themeColor="text1"/>
          <w:sz w:val="32"/>
          <w:szCs w:val="32"/>
        </w:rPr>
        <w:t>ки случайно или намеренно заходил в дом посторонний мужчина, обычай требовал, чтобы он оставил в доме свой кинжал.</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В дальнейшем все важные этапы роста и развития – выход первого зуба, первый шаг и другие – обставлялись разными рит</w:t>
      </w:r>
      <w:r w:rsidRPr="00536A8A">
        <w:rPr>
          <w:color w:val="000000" w:themeColor="text1"/>
          <w:sz w:val="32"/>
          <w:szCs w:val="32"/>
        </w:rPr>
        <w:t>у</w:t>
      </w:r>
      <w:r w:rsidRPr="00536A8A">
        <w:rPr>
          <w:color w:val="000000" w:themeColor="text1"/>
          <w:sz w:val="32"/>
          <w:szCs w:val="32"/>
        </w:rPr>
        <w:t>альными действиями; устраивали угощение и раздавали пожер</w:t>
      </w:r>
      <w:r w:rsidRPr="00536A8A">
        <w:rPr>
          <w:color w:val="000000" w:themeColor="text1"/>
          <w:sz w:val="32"/>
          <w:szCs w:val="32"/>
        </w:rPr>
        <w:t>т</w:t>
      </w:r>
      <w:r w:rsidRPr="00536A8A">
        <w:rPr>
          <w:color w:val="000000" w:themeColor="text1"/>
          <w:sz w:val="32"/>
          <w:szCs w:val="32"/>
        </w:rPr>
        <w:t>вование – сахар, рис, халву, хлеб и другие  продукты.</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Особенно торжественно отмечали совершеннолетие, наст</w:t>
      </w:r>
      <w:r w:rsidRPr="00536A8A">
        <w:rPr>
          <w:color w:val="000000" w:themeColor="text1"/>
          <w:sz w:val="32"/>
          <w:szCs w:val="32"/>
        </w:rPr>
        <w:t>у</w:t>
      </w:r>
      <w:r w:rsidRPr="00536A8A">
        <w:rPr>
          <w:color w:val="000000" w:themeColor="text1"/>
          <w:sz w:val="32"/>
          <w:szCs w:val="32"/>
        </w:rPr>
        <w:t>павшее в пятнадцать лет. По достижении мальчиком этого во</w:t>
      </w:r>
      <w:r w:rsidRPr="00536A8A">
        <w:rPr>
          <w:color w:val="000000" w:themeColor="text1"/>
          <w:sz w:val="32"/>
          <w:szCs w:val="32"/>
        </w:rPr>
        <w:t>з</w:t>
      </w:r>
      <w:r w:rsidRPr="00536A8A">
        <w:rPr>
          <w:color w:val="000000" w:themeColor="text1"/>
          <w:sz w:val="32"/>
          <w:szCs w:val="32"/>
        </w:rPr>
        <w:t>раста, в дом его отца собирались родственники мужчины. Они садились вокруг мальчика и подходя к нему по очереди подстр</w:t>
      </w:r>
      <w:r w:rsidRPr="00536A8A">
        <w:rPr>
          <w:color w:val="000000" w:themeColor="text1"/>
          <w:sz w:val="32"/>
          <w:szCs w:val="32"/>
        </w:rPr>
        <w:t>и</w:t>
      </w:r>
      <w:r w:rsidRPr="00536A8A">
        <w:rPr>
          <w:color w:val="000000" w:themeColor="text1"/>
          <w:sz w:val="32"/>
          <w:szCs w:val="32"/>
        </w:rPr>
        <w:t>гали по несколько волос каждый, давая при этом ему деньги. К</w:t>
      </w:r>
      <w:r w:rsidRPr="00536A8A">
        <w:rPr>
          <w:color w:val="000000" w:themeColor="text1"/>
          <w:sz w:val="32"/>
          <w:szCs w:val="32"/>
        </w:rPr>
        <w:t>о</w:t>
      </w:r>
      <w:r w:rsidRPr="00536A8A">
        <w:rPr>
          <w:color w:val="000000" w:themeColor="text1"/>
          <w:sz w:val="32"/>
          <w:szCs w:val="32"/>
        </w:rPr>
        <w:t>гда все волосы были острижены, устраивали угощение с танцами и музыкой. Считалось, что после этого обряда мальчика не сгл</w:t>
      </w:r>
      <w:r w:rsidRPr="00536A8A">
        <w:rPr>
          <w:color w:val="000000" w:themeColor="text1"/>
          <w:sz w:val="32"/>
          <w:szCs w:val="32"/>
        </w:rPr>
        <w:t>а</w:t>
      </w:r>
      <w:r w:rsidRPr="00536A8A">
        <w:rPr>
          <w:color w:val="000000" w:themeColor="text1"/>
          <w:sz w:val="32"/>
          <w:szCs w:val="32"/>
        </w:rPr>
        <w:t>зят. С этого возраста он получал право носить кинжал, а девочка серебряные украшения.</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Значительным событием в жизни человека, семьи, тухума и даже всего джамаата был свадебный обряд. Все жители сельского общества будучи в близких или далеких кровнородственных о</w:t>
      </w:r>
      <w:r w:rsidRPr="00536A8A">
        <w:rPr>
          <w:color w:val="000000" w:themeColor="text1"/>
          <w:sz w:val="32"/>
          <w:szCs w:val="32"/>
        </w:rPr>
        <w:t>т</w:t>
      </w:r>
      <w:r w:rsidRPr="00536A8A">
        <w:rPr>
          <w:color w:val="000000" w:themeColor="text1"/>
          <w:sz w:val="32"/>
          <w:szCs w:val="32"/>
        </w:rPr>
        <w:t>ношениях, не ожидая специального приглашения, принимали участие в свадебном обряде, оказывая помощь семьям вступа</w:t>
      </w:r>
      <w:r w:rsidRPr="00536A8A">
        <w:rPr>
          <w:color w:val="000000" w:themeColor="text1"/>
          <w:sz w:val="32"/>
          <w:szCs w:val="32"/>
        </w:rPr>
        <w:t>ю</w:t>
      </w:r>
      <w:r w:rsidRPr="00536A8A">
        <w:rPr>
          <w:color w:val="000000" w:themeColor="text1"/>
          <w:sz w:val="32"/>
          <w:szCs w:val="32"/>
        </w:rPr>
        <w:t>щих в брак. Свадьба представляла собой не только совокупность обрядовых действий, призванных обеспечить долгую и счастл</w:t>
      </w:r>
      <w:r w:rsidRPr="00536A8A">
        <w:rPr>
          <w:color w:val="000000" w:themeColor="text1"/>
          <w:sz w:val="32"/>
          <w:szCs w:val="32"/>
        </w:rPr>
        <w:t>и</w:t>
      </w:r>
      <w:r w:rsidRPr="00536A8A">
        <w:rPr>
          <w:color w:val="000000" w:themeColor="text1"/>
          <w:sz w:val="32"/>
          <w:szCs w:val="32"/>
        </w:rPr>
        <w:t>вую жизнь молодым, но и большой праздник, красочное зрелище.</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С предложением о сватовстве в дом невесты приходят род</w:t>
      </w:r>
      <w:r w:rsidRPr="00536A8A">
        <w:rPr>
          <w:color w:val="000000" w:themeColor="text1"/>
          <w:sz w:val="32"/>
          <w:szCs w:val="32"/>
        </w:rPr>
        <w:t>и</w:t>
      </w:r>
      <w:r w:rsidRPr="00536A8A">
        <w:rPr>
          <w:color w:val="000000" w:themeColor="text1"/>
          <w:sz w:val="32"/>
          <w:szCs w:val="32"/>
        </w:rPr>
        <w:t>тели и близкие родственники жениха. Они приносят фрукты, сл</w:t>
      </w:r>
      <w:r w:rsidRPr="00536A8A">
        <w:rPr>
          <w:color w:val="000000" w:themeColor="text1"/>
          <w:sz w:val="32"/>
          <w:szCs w:val="32"/>
        </w:rPr>
        <w:t>а</w:t>
      </w:r>
      <w:r w:rsidRPr="00536A8A">
        <w:rPr>
          <w:color w:val="000000" w:themeColor="text1"/>
          <w:sz w:val="32"/>
          <w:szCs w:val="32"/>
        </w:rPr>
        <w:t>дости.  Родители жениха оставляют девочке подарок (платок, кольцо, отрез на платье). После окончательного сватовства с о</w:t>
      </w:r>
      <w:r w:rsidRPr="00536A8A">
        <w:rPr>
          <w:color w:val="000000" w:themeColor="text1"/>
          <w:sz w:val="32"/>
          <w:szCs w:val="32"/>
        </w:rPr>
        <w:t>б</w:t>
      </w:r>
      <w:r w:rsidRPr="00536A8A">
        <w:rPr>
          <w:color w:val="000000" w:themeColor="text1"/>
          <w:sz w:val="32"/>
          <w:szCs w:val="32"/>
        </w:rPr>
        <w:t>меном подарками между родственниками и больших подарков невесте – калыма – договариваются о сроке свадьбы.</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За неделю до назначенного срока свадьбы, родственников жениха приглашали за приданым невесты, для переноса вещей, которыми будут обставлены комнаты молодых. Все происходило в атмосфере веселья с музыкой и танцами.</w:t>
      </w:r>
    </w:p>
    <w:p w:rsidR="00537A25" w:rsidRPr="00536A8A" w:rsidRDefault="00537A25" w:rsidP="00536A8A">
      <w:pPr>
        <w:rPr>
          <w:color w:val="000000" w:themeColor="text1"/>
          <w:szCs w:val="32"/>
        </w:rPr>
      </w:pPr>
      <w:r w:rsidRPr="00536A8A">
        <w:rPr>
          <w:color w:val="000000" w:themeColor="text1"/>
          <w:szCs w:val="32"/>
        </w:rPr>
        <w:t>Свадебный обряд воплотил в себе и поэзию, и хореографию, и прикладное искусство, и этнологию, и мировоззрение. По о</w:t>
      </w:r>
      <w:r w:rsidRPr="00536A8A">
        <w:rPr>
          <w:color w:val="000000" w:themeColor="text1"/>
          <w:szCs w:val="32"/>
        </w:rPr>
        <w:t>д</w:t>
      </w:r>
      <w:r w:rsidRPr="00536A8A">
        <w:rPr>
          <w:color w:val="000000" w:themeColor="text1"/>
          <w:szCs w:val="32"/>
        </w:rPr>
        <w:t>ному свадебному обряду можно представить себе картину жизни и быта, уровня культуры того или иного народа. Свадебная п</w:t>
      </w:r>
      <w:r w:rsidRPr="00536A8A">
        <w:rPr>
          <w:color w:val="000000" w:themeColor="text1"/>
          <w:szCs w:val="32"/>
        </w:rPr>
        <w:t>о</w:t>
      </w:r>
      <w:r w:rsidRPr="00536A8A">
        <w:rPr>
          <w:color w:val="000000" w:themeColor="text1"/>
          <w:szCs w:val="32"/>
        </w:rPr>
        <w:t>эзия насыщена эпитетами, метафорами, символами, разнообразна также и ее ритмическая организация. Песни отражают социал</w:t>
      </w:r>
      <w:r w:rsidRPr="00536A8A">
        <w:rPr>
          <w:color w:val="000000" w:themeColor="text1"/>
          <w:szCs w:val="32"/>
        </w:rPr>
        <w:t>ь</w:t>
      </w:r>
      <w:r w:rsidRPr="00536A8A">
        <w:rPr>
          <w:color w:val="000000" w:themeColor="text1"/>
          <w:szCs w:val="32"/>
        </w:rPr>
        <w:t>ный строй народа, уровень развития ремесел, культуры и быта общества.</w:t>
      </w:r>
    </w:p>
    <w:p w:rsidR="00537A25" w:rsidRPr="00536A8A" w:rsidRDefault="00537A25" w:rsidP="00536A8A">
      <w:pPr>
        <w:rPr>
          <w:color w:val="000000" w:themeColor="text1"/>
          <w:szCs w:val="32"/>
        </w:rPr>
      </w:pPr>
      <w:r w:rsidRPr="00536A8A">
        <w:rPr>
          <w:color w:val="000000" w:themeColor="text1"/>
          <w:szCs w:val="32"/>
        </w:rPr>
        <w:t>Наиболее консервативными из семейно-бытовых религио</w:t>
      </w:r>
      <w:r w:rsidRPr="00536A8A">
        <w:rPr>
          <w:color w:val="000000" w:themeColor="text1"/>
          <w:szCs w:val="32"/>
        </w:rPr>
        <w:t>з</w:t>
      </w:r>
      <w:r w:rsidRPr="00536A8A">
        <w:rPr>
          <w:color w:val="000000" w:themeColor="text1"/>
          <w:szCs w:val="32"/>
        </w:rPr>
        <w:t>ных пред</w:t>
      </w:r>
      <w:r w:rsidRPr="00536A8A">
        <w:rPr>
          <w:color w:val="000000" w:themeColor="text1"/>
          <w:szCs w:val="32"/>
        </w:rPr>
        <w:softHyphen/>
        <w:t>ставлений являются верования и обряды, непосредс</w:t>
      </w:r>
      <w:r w:rsidRPr="00536A8A">
        <w:rPr>
          <w:color w:val="000000" w:themeColor="text1"/>
          <w:szCs w:val="32"/>
        </w:rPr>
        <w:t>т</w:t>
      </w:r>
      <w:r w:rsidRPr="00536A8A">
        <w:rPr>
          <w:color w:val="000000" w:themeColor="text1"/>
          <w:szCs w:val="32"/>
        </w:rPr>
        <w:t>венно связанные с похоронно-погребальным ритуалом. Главной причиной этого является то, что исполнителями похоронно-погребальных обрядов, как правило, выступает старшее покол</w:t>
      </w:r>
      <w:r w:rsidRPr="00536A8A">
        <w:rPr>
          <w:color w:val="000000" w:themeColor="text1"/>
          <w:szCs w:val="32"/>
        </w:rPr>
        <w:t>е</w:t>
      </w:r>
      <w:r w:rsidRPr="00536A8A">
        <w:rPr>
          <w:color w:val="000000" w:themeColor="text1"/>
          <w:szCs w:val="32"/>
        </w:rPr>
        <w:t>ние людей, придерживающееся старых тради</w:t>
      </w:r>
      <w:r w:rsidRPr="00536A8A">
        <w:rPr>
          <w:color w:val="000000" w:themeColor="text1"/>
          <w:szCs w:val="32"/>
        </w:rPr>
        <w:softHyphen/>
        <w:t>ций, включая и  р</w:t>
      </w:r>
      <w:r w:rsidRPr="00536A8A">
        <w:rPr>
          <w:color w:val="000000" w:themeColor="text1"/>
          <w:szCs w:val="32"/>
        </w:rPr>
        <w:t>е</w:t>
      </w:r>
      <w:r w:rsidRPr="00536A8A">
        <w:rPr>
          <w:color w:val="000000" w:themeColor="text1"/>
          <w:szCs w:val="32"/>
        </w:rPr>
        <w:t>лигиозные.</w:t>
      </w:r>
    </w:p>
    <w:p w:rsidR="00537A25" w:rsidRPr="00536A8A" w:rsidRDefault="00537A25"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Похоронный обряд дагестанцев — наиболее устоявшийся и «освящен</w:t>
      </w:r>
      <w:r w:rsidRPr="00536A8A">
        <w:rPr>
          <w:color w:val="000000" w:themeColor="text1"/>
          <w:sz w:val="32"/>
          <w:szCs w:val="32"/>
        </w:rPr>
        <w:softHyphen/>
        <w:t>ный» традициями глубокой старины цикл действ, н</w:t>
      </w:r>
      <w:r w:rsidRPr="00536A8A">
        <w:rPr>
          <w:color w:val="000000" w:themeColor="text1"/>
          <w:sz w:val="32"/>
          <w:szCs w:val="32"/>
        </w:rPr>
        <w:t>а</w:t>
      </w:r>
      <w:r w:rsidRPr="00536A8A">
        <w:rPr>
          <w:color w:val="000000" w:themeColor="text1"/>
          <w:sz w:val="32"/>
          <w:szCs w:val="32"/>
        </w:rPr>
        <w:t>рушение которых встречало резкое осуждение окружающих. Это диктовало четкую рег</w:t>
      </w:r>
      <w:r w:rsidRPr="00536A8A">
        <w:rPr>
          <w:color w:val="000000" w:themeColor="text1"/>
          <w:sz w:val="32"/>
          <w:szCs w:val="32"/>
        </w:rPr>
        <w:softHyphen/>
        <w:t>ламентацию обрядовых действ, их моме</w:t>
      </w:r>
      <w:r w:rsidRPr="00536A8A">
        <w:rPr>
          <w:color w:val="000000" w:themeColor="text1"/>
          <w:sz w:val="32"/>
          <w:szCs w:val="32"/>
        </w:rPr>
        <w:t>н</w:t>
      </w:r>
      <w:r w:rsidRPr="00536A8A">
        <w:rPr>
          <w:color w:val="000000" w:themeColor="text1"/>
          <w:sz w:val="32"/>
          <w:szCs w:val="32"/>
        </w:rPr>
        <w:t>тов, что, несмотря на глубоко трагический характер процесса, создавало в нем элементы театрализованности.</w:t>
      </w:r>
    </w:p>
    <w:p w:rsidR="00537A25" w:rsidRPr="00536A8A" w:rsidRDefault="00537A25"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В погребальном обряде четко разграничены женские и му</w:t>
      </w:r>
      <w:r w:rsidRPr="00536A8A">
        <w:rPr>
          <w:color w:val="000000" w:themeColor="text1"/>
          <w:sz w:val="32"/>
          <w:szCs w:val="32"/>
        </w:rPr>
        <w:t>ж</w:t>
      </w:r>
      <w:r w:rsidRPr="00536A8A">
        <w:rPr>
          <w:color w:val="000000" w:themeColor="text1"/>
          <w:sz w:val="32"/>
          <w:szCs w:val="32"/>
        </w:rPr>
        <w:t>ские функции и действия. Женщины оплакивали покойного в специально - отведенной для это</w:t>
      </w:r>
      <w:r w:rsidRPr="00536A8A">
        <w:rPr>
          <w:color w:val="000000" w:themeColor="text1"/>
          <w:sz w:val="32"/>
          <w:szCs w:val="32"/>
        </w:rPr>
        <w:softHyphen/>
        <w:t>го комнате. Массовое оплакив</w:t>
      </w:r>
      <w:r w:rsidRPr="00536A8A">
        <w:rPr>
          <w:color w:val="000000" w:themeColor="text1"/>
          <w:sz w:val="32"/>
          <w:szCs w:val="32"/>
        </w:rPr>
        <w:t>а</w:t>
      </w:r>
      <w:r w:rsidRPr="00536A8A">
        <w:rPr>
          <w:color w:val="000000" w:themeColor="text1"/>
          <w:sz w:val="32"/>
          <w:szCs w:val="32"/>
        </w:rPr>
        <w:t>ние умершего проводилось в течение 5—7 дней. В первую ночь после смерти человека в кругу близких жен</w:t>
      </w:r>
      <w:r w:rsidRPr="00536A8A">
        <w:rPr>
          <w:color w:val="000000" w:themeColor="text1"/>
          <w:sz w:val="32"/>
          <w:szCs w:val="32"/>
        </w:rPr>
        <w:softHyphen/>
        <w:t>щин шло распредел</w:t>
      </w:r>
      <w:r w:rsidRPr="00536A8A">
        <w:rPr>
          <w:color w:val="000000" w:themeColor="text1"/>
          <w:sz w:val="32"/>
          <w:szCs w:val="32"/>
        </w:rPr>
        <w:t>е</w:t>
      </w:r>
      <w:r w:rsidRPr="00536A8A">
        <w:rPr>
          <w:color w:val="000000" w:themeColor="text1"/>
          <w:sz w:val="32"/>
          <w:szCs w:val="32"/>
        </w:rPr>
        <w:t>ние мест, где должна сидеть та или иная родствен</w:t>
      </w:r>
      <w:r w:rsidRPr="00536A8A">
        <w:rPr>
          <w:color w:val="000000" w:themeColor="text1"/>
          <w:sz w:val="32"/>
          <w:szCs w:val="32"/>
        </w:rPr>
        <w:softHyphen/>
        <w:t>ница. Отцо</w:t>
      </w:r>
      <w:r w:rsidRPr="00536A8A">
        <w:rPr>
          <w:color w:val="000000" w:themeColor="text1"/>
          <w:sz w:val="32"/>
          <w:szCs w:val="32"/>
        </w:rPr>
        <w:t>в</w:t>
      </w:r>
      <w:r w:rsidRPr="00536A8A">
        <w:rPr>
          <w:color w:val="000000" w:themeColor="text1"/>
          <w:sz w:val="32"/>
          <w:szCs w:val="32"/>
        </w:rPr>
        <w:t>ская сторона занимала более почетное место. У центрального столба дома, символизирующего опору домаш</w:t>
      </w:r>
      <w:r w:rsidRPr="00536A8A">
        <w:rPr>
          <w:color w:val="000000" w:themeColor="text1"/>
          <w:sz w:val="32"/>
          <w:szCs w:val="32"/>
        </w:rPr>
        <w:softHyphen/>
        <w:t xml:space="preserve">него очага, семьи, садились по одной старшей женщине с отцовской и материнской сторон. </w:t>
      </w:r>
    </w:p>
    <w:p w:rsidR="00537A25" w:rsidRPr="00536A8A" w:rsidRDefault="00537A25" w:rsidP="00536A8A">
      <w:pPr>
        <w:pStyle w:val="31"/>
        <w:spacing w:after="0"/>
        <w:ind w:left="0"/>
        <w:rPr>
          <w:color w:val="000000" w:themeColor="text1"/>
          <w:sz w:val="32"/>
          <w:szCs w:val="32"/>
        </w:rPr>
      </w:pPr>
      <w:r w:rsidRPr="00536A8A">
        <w:rPr>
          <w:color w:val="000000" w:themeColor="text1"/>
          <w:sz w:val="32"/>
          <w:szCs w:val="32"/>
        </w:rPr>
        <w:t>Мужчины, родственники покойного, располагались во дв</w:t>
      </w:r>
      <w:r w:rsidRPr="00536A8A">
        <w:rPr>
          <w:color w:val="000000" w:themeColor="text1"/>
          <w:sz w:val="32"/>
          <w:szCs w:val="32"/>
        </w:rPr>
        <w:t>о</w:t>
      </w:r>
      <w:r w:rsidRPr="00536A8A">
        <w:rPr>
          <w:color w:val="000000" w:themeColor="text1"/>
          <w:sz w:val="32"/>
          <w:szCs w:val="32"/>
        </w:rPr>
        <w:t>ре, стоя</w:t>
      </w:r>
      <w:r w:rsidRPr="00536A8A">
        <w:rPr>
          <w:color w:val="000000" w:themeColor="text1"/>
          <w:sz w:val="32"/>
          <w:szCs w:val="32"/>
        </w:rPr>
        <w:softHyphen/>
        <w:t>ли в один ряд спиной к стене дома, лицом — во двор; п</w:t>
      </w:r>
      <w:r w:rsidRPr="00536A8A">
        <w:rPr>
          <w:color w:val="000000" w:themeColor="text1"/>
          <w:sz w:val="32"/>
          <w:szCs w:val="32"/>
        </w:rPr>
        <w:t>о</w:t>
      </w:r>
      <w:r w:rsidRPr="00536A8A">
        <w:rPr>
          <w:color w:val="000000" w:themeColor="text1"/>
          <w:sz w:val="32"/>
          <w:szCs w:val="32"/>
        </w:rPr>
        <w:t>жилые муж</w:t>
      </w:r>
      <w:r w:rsidRPr="00536A8A">
        <w:rPr>
          <w:color w:val="000000" w:themeColor="text1"/>
          <w:sz w:val="32"/>
          <w:szCs w:val="32"/>
        </w:rPr>
        <w:softHyphen/>
        <w:t>чины могли и сидеть, но при приходе человека вст</w:t>
      </w:r>
      <w:r w:rsidRPr="00536A8A">
        <w:rPr>
          <w:color w:val="000000" w:themeColor="text1"/>
          <w:sz w:val="32"/>
          <w:szCs w:val="32"/>
        </w:rPr>
        <w:t>а</w:t>
      </w:r>
      <w:r w:rsidRPr="00536A8A">
        <w:rPr>
          <w:color w:val="000000" w:themeColor="text1"/>
          <w:sz w:val="32"/>
          <w:szCs w:val="32"/>
        </w:rPr>
        <w:t>вали. Надо отметить, что случаи оплакивания покойного мужч</w:t>
      </w:r>
      <w:r w:rsidRPr="00536A8A">
        <w:rPr>
          <w:color w:val="000000" w:themeColor="text1"/>
          <w:sz w:val="32"/>
          <w:szCs w:val="32"/>
        </w:rPr>
        <w:t>и</w:t>
      </w:r>
      <w:r w:rsidRPr="00536A8A">
        <w:rPr>
          <w:color w:val="000000" w:themeColor="text1"/>
          <w:sz w:val="32"/>
          <w:szCs w:val="32"/>
        </w:rPr>
        <w:t>нами нередко осуждались, ибо это считалось противным как ис</w:t>
      </w:r>
      <w:r w:rsidRPr="00536A8A">
        <w:rPr>
          <w:color w:val="000000" w:themeColor="text1"/>
          <w:sz w:val="32"/>
          <w:szCs w:val="32"/>
        </w:rPr>
        <w:softHyphen/>
        <w:t>ламу, так и суровым обычаям края.</w:t>
      </w:r>
    </w:p>
    <w:p w:rsidR="00537A25" w:rsidRPr="00536A8A" w:rsidRDefault="00537A25"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Оплакивание особенно усиливалось при появлении с соб</w:t>
      </w:r>
      <w:r w:rsidRPr="00536A8A">
        <w:rPr>
          <w:color w:val="000000" w:themeColor="text1"/>
          <w:sz w:val="32"/>
          <w:szCs w:val="32"/>
        </w:rPr>
        <w:t>о</w:t>
      </w:r>
      <w:r w:rsidRPr="00536A8A">
        <w:rPr>
          <w:color w:val="000000" w:themeColor="text1"/>
          <w:sz w:val="32"/>
          <w:szCs w:val="32"/>
        </w:rPr>
        <w:t>лезновани</w:t>
      </w:r>
      <w:r w:rsidRPr="00536A8A">
        <w:rPr>
          <w:color w:val="000000" w:themeColor="text1"/>
          <w:sz w:val="32"/>
          <w:szCs w:val="32"/>
        </w:rPr>
        <w:softHyphen/>
        <w:t>ем каждой новой группы посторонних женщин, а н</w:t>
      </w:r>
      <w:r w:rsidRPr="00536A8A">
        <w:rPr>
          <w:color w:val="000000" w:themeColor="text1"/>
          <w:sz w:val="32"/>
          <w:szCs w:val="32"/>
        </w:rPr>
        <w:t>е</w:t>
      </w:r>
      <w:r w:rsidRPr="00536A8A">
        <w:rPr>
          <w:color w:val="000000" w:themeColor="text1"/>
          <w:sz w:val="32"/>
          <w:szCs w:val="32"/>
        </w:rPr>
        <w:t>редко и мужчин. Чем более уважаема была вновь пришедшая гостья или гости, тем сильнее выражали чувство горя в своем причитании родственницы умер</w:t>
      </w:r>
      <w:r w:rsidRPr="00536A8A">
        <w:rPr>
          <w:color w:val="000000" w:themeColor="text1"/>
          <w:sz w:val="32"/>
          <w:szCs w:val="32"/>
        </w:rPr>
        <w:softHyphen/>
        <w:t>шего (умершей). Близко знак</w:t>
      </w:r>
      <w:r w:rsidRPr="00536A8A">
        <w:rPr>
          <w:color w:val="000000" w:themeColor="text1"/>
          <w:sz w:val="32"/>
          <w:szCs w:val="32"/>
        </w:rPr>
        <w:t>о</w:t>
      </w:r>
      <w:r w:rsidRPr="00536A8A">
        <w:rPr>
          <w:color w:val="000000" w:themeColor="text1"/>
          <w:sz w:val="32"/>
          <w:szCs w:val="32"/>
        </w:rPr>
        <w:t>мые женщины в знак выражения сочув</w:t>
      </w:r>
      <w:r w:rsidRPr="00536A8A">
        <w:rPr>
          <w:color w:val="000000" w:themeColor="text1"/>
          <w:sz w:val="32"/>
          <w:szCs w:val="32"/>
        </w:rPr>
        <w:softHyphen/>
        <w:t>ствия также должны были в свою очередь оплакивать покойного тра</w:t>
      </w:r>
      <w:r w:rsidRPr="00536A8A">
        <w:rPr>
          <w:color w:val="000000" w:themeColor="text1"/>
          <w:sz w:val="32"/>
          <w:szCs w:val="32"/>
        </w:rPr>
        <w:softHyphen/>
        <w:t>диционными или и</w:t>
      </w:r>
      <w:r w:rsidRPr="00536A8A">
        <w:rPr>
          <w:color w:val="000000" w:themeColor="text1"/>
          <w:sz w:val="32"/>
          <w:szCs w:val="32"/>
        </w:rPr>
        <w:t>м</w:t>
      </w:r>
      <w:r w:rsidRPr="00536A8A">
        <w:rPr>
          <w:color w:val="000000" w:themeColor="text1"/>
          <w:sz w:val="32"/>
          <w:szCs w:val="32"/>
        </w:rPr>
        <w:t>провизированными причитаниями.</w:t>
      </w:r>
    </w:p>
    <w:p w:rsidR="00537A25" w:rsidRPr="00536A8A" w:rsidRDefault="00537A25" w:rsidP="00536A8A">
      <w:pPr>
        <w:rPr>
          <w:color w:val="000000" w:themeColor="text1"/>
          <w:szCs w:val="32"/>
        </w:rPr>
      </w:pPr>
      <w:r w:rsidRPr="00536A8A">
        <w:rPr>
          <w:color w:val="000000" w:themeColor="text1"/>
          <w:szCs w:val="32"/>
        </w:rPr>
        <w:t>Предметом обрядовой поэзии являются песни, исполня</w:t>
      </w:r>
      <w:r w:rsidRPr="00536A8A">
        <w:rPr>
          <w:color w:val="000000" w:themeColor="text1"/>
          <w:szCs w:val="32"/>
        </w:rPr>
        <w:t>в</w:t>
      </w:r>
      <w:r w:rsidRPr="00536A8A">
        <w:rPr>
          <w:color w:val="000000" w:themeColor="text1"/>
          <w:szCs w:val="32"/>
        </w:rPr>
        <w:t>шиеся в ходе проведения какого-нибудь обряда или рассказ</w:t>
      </w:r>
      <w:r w:rsidRPr="00536A8A">
        <w:rPr>
          <w:color w:val="000000" w:themeColor="text1"/>
          <w:szCs w:val="32"/>
        </w:rPr>
        <w:t>ы</w:t>
      </w:r>
      <w:r w:rsidRPr="00536A8A">
        <w:rPr>
          <w:color w:val="000000" w:themeColor="text1"/>
          <w:szCs w:val="32"/>
        </w:rPr>
        <w:t>вающие об обряде. Словесное искусство дополняет и сопрово</w:t>
      </w:r>
      <w:r w:rsidRPr="00536A8A">
        <w:rPr>
          <w:color w:val="000000" w:themeColor="text1"/>
          <w:szCs w:val="32"/>
        </w:rPr>
        <w:t>ж</w:t>
      </w:r>
      <w:r w:rsidRPr="00536A8A">
        <w:rPr>
          <w:color w:val="000000" w:themeColor="text1"/>
          <w:szCs w:val="32"/>
        </w:rPr>
        <w:t>дает обрядовое действо.</w:t>
      </w:r>
    </w:p>
    <w:p w:rsidR="00537A25" w:rsidRPr="00536A8A" w:rsidRDefault="00537A25" w:rsidP="00536A8A">
      <w:pPr>
        <w:rPr>
          <w:color w:val="000000" w:themeColor="text1"/>
          <w:szCs w:val="32"/>
        </w:rPr>
      </w:pPr>
      <w:r w:rsidRPr="00536A8A">
        <w:rPr>
          <w:color w:val="000000" w:themeColor="text1"/>
          <w:szCs w:val="32"/>
        </w:rPr>
        <w:t>Обрядовые песни исполняются только во время исполнения обряда и непосредственно самими участниками обрядовых де</w:t>
      </w:r>
      <w:r w:rsidRPr="00536A8A">
        <w:rPr>
          <w:color w:val="000000" w:themeColor="text1"/>
          <w:szCs w:val="32"/>
        </w:rPr>
        <w:t>й</w:t>
      </w:r>
      <w:r w:rsidRPr="00536A8A">
        <w:rPr>
          <w:color w:val="000000" w:themeColor="text1"/>
          <w:szCs w:val="32"/>
        </w:rPr>
        <w:t>ствий, что характерно только для обрядовой поэзии.  Однако, во время проведения любого обряда возможно исполнение других жанров фольклора: исторических или лирических песен, сказок, загадывание загадок, что является примером взаимопроникнов</w:t>
      </w:r>
      <w:r w:rsidRPr="00536A8A">
        <w:rPr>
          <w:color w:val="000000" w:themeColor="text1"/>
          <w:szCs w:val="32"/>
        </w:rPr>
        <w:t>е</w:t>
      </w:r>
      <w:r w:rsidRPr="00536A8A">
        <w:rPr>
          <w:color w:val="000000" w:themeColor="text1"/>
          <w:szCs w:val="32"/>
        </w:rPr>
        <w:t>ния фольклорных жанров.</w:t>
      </w:r>
    </w:p>
    <w:p w:rsidR="00537A25" w:rsidRPr="00536A8A" w:rsidRDefault="00537A25" w:rsidP="00536A8A">
      <w:pPr>
        <w:rPr>
          <w:color w:val="000000" w:themeColor="text1"/>
          <w:szCs w:val="32"/>
        </w:rPr>
      </w:pPr>
      <w:r w:rsidRPr="00536A8A">
        <w:rPr>
          <w:color w:val="000000" w:themeColor="text1"/>
          <w:szCs w:val="32"/>
        </w:rPr>
        <w:t>Специфичность обрядовой  лирики выявляется и в ходе ан</w:t>
      </w:r>
      <w:r w:rsidRPr="00536A8A">
        <w:rPr>
          <w:color w:val="000000" w:themeColor="text1"/>
          <w:szCs w:val="32"/>
        </w:rPr>
        <w:t>а</w:t>
      </w:r>
      <w:r w:rsidRPr="00536A8A">
        <w:rPr>
          <w:color w:val="000000" w:themeColor="text1"/>
          <w:szCs w:val="32"/>
        </w:rPr>
        <w:t>лиза их композиционного строя, средств художественно-поэтического выражения, типов оформления стихотворной стр</w:t>
      </w:r>
      <w:r w:rsidRPr="00536A8A">
        <w:rPr>
          <w:color w:val="000000" w:themeColor="text1"/>
          <w:szCs w:val="32"/>
        </w:rPr>
        <w:t>о</w:t>
      </w:r>
      <w:r w:rsidRPr="00536A8A">
        <w:rPr>
          <w:color w:val="000000" w:themeColor="text1"/>
          <w:szCs w:val="32"/>
        </w:rPr>
        <w:t>ки. Обрядовая поэзия, в отличие от любовной лирической поэзии, насыщена архаическими оборотами и выражениями. Но они не отличаются сложностью композиционного строя. Мысль обряд</w:t>
      </w:r>
      <w:r w:rsidRPr="00536A8A">
        <w:rPr>
          <w:color w:val="000000" w:themeColor="text1"/>
          <w:szCs w:val="32"/>
        </w:rPr>
        <w:t>о</w:t>
      </w:r>
      <w:r w:rsidRPr="00536A8A">
        <w:rPr>
          <w:color w:val="000000" w:themeColor="text1"/>
          <w:szCs w:val="32"/>
        </w:rPr>
        <w:t>вой песни выражена просто и доступно. Практическая напра</w:t>
      </w:r>
      <w:r w:rsidRPr="00536A8A">
        <w:rPr>
          <w:color w:val="000000" w:themeColor="text1"/>
          <w:szCs w:val="32"/>
        </w:rPr>
        <w:t>в</w:t>
      </w:r>
      <w:r w:rsidRPr="00536A8A">
        <w:rPr>
          <w:color w:val="000000" w:themeColor="text1"/>
          <w:szCs w:val="32"/>
        </w:rPr>
        <w:t>ленность и желание достичь нужного результата не предполагает необходимости иносказания, поэтических тропов и фигур. До</w:t>
      </w:r>
      <w:r w:rsidRPr="00536A8A">
        <w:rPr>
          <w:color w:val="000000" w:themeColor="text1"/>
          <w:szCs w:val="32"/>
        </w:rPr>
        <w:t>с</w:t>
      </w:r>
      <w:r w:rsidRPr="00536A8A">
        <w:rPr>
          <w:color w:val="000000" w:themeColor="text1"/>
          <w:szCs w:val="32"/>
        </w:rPr>
        <w:t>тижению скорейшего результата подчинены и вопросительно - побудительные конструкции песен, смысловую нагрузку в кот</w:t>
      </w:r>
      <w:r w:rsidRPr="00536A8A">
        <w:rPr>
          <w:color w:val="000000" w:themeColor="text1"/>
          <w:szCs w:val="32"/>
        </w:rPr>
        <w:t>о</w:t>
      </w:r>
      <w:r w:rsidRPr="00536A8A">
        <w:rPr>
          <w:color w:val="000000" w:themeColor="text1"/>
          <w:szCs w:val="32"/>
        </w:rPr>
        <w:t>рых несут глаголы побудительно-повелительного наклонения.</w:t>
      </w:r>
    </w:p>
    <w:p w:rsidR="00537A25" w:rsidRPr="00536A8A" w:rsidRDefault="00537A25" w:rsidP="00536A8A">
      <w:pPr>
        <w:pStyle w:val="ae"/>
        <w:shd w:val="clear" w:color="auto" w:fill="FFFFFF"/>
        <w:spacing w:before="0" w:beforeAutospacing="0" w:after="0" w:afterAutospacing="0"/>
        <w:rPr>
          <w:color w:val="000000" w:themeColor="text1"/>
          <w:sz w:val="32"/>
          <w:szCs w:val="32"/>
        </w:rPr>
      </w:pPr>
    </w:p>
    <w:p w:rsidR="00537A25" w:rsidRPr="00985D75" w:rsidRDefault="00537A25" w:rsidP="00985D75">
      <w:pPr>
        <w:jc w:val="center"/>
        <w:rPr>
          <w:b/>
          <w:color w:val="000000" w:themeColor="text1"/>
          <w:szCs w:val="32"/>
        </w:rPr>
      </w:pPr>
      <w:r w:rsidRPr="00985D75">
        <w:rPr>
          <w:b/>
          <w:color w:val="000000" w:themeColor="text1"/>
          <w:szCs w:val="32"/>
        </w:rPr>
        <w:t>Список литературы</w:t>
      </w:r>
    </w:p>
    <w:p w:rsidR="00537A25" w:rsidRPr="00536A8A" w:rsidRDefault="00537A25" w:rsidP="00536A8A">
      <w:pPr>
        <w:pStyle w:val="ae"/>
        <w:numPr>
          <w:ilvl w:val="0"/>
          <w:numId w:val="26"/>
        </w:numPr>
        <w:shd w:val="clear" w:color="auto" w:fill="FFFFFF"/>
        <w:spacing w:before="0" w:beforeAutospacing="0" w:after="0" w:afterAutospacing="0"/>
        <w:ind w:left="0" w:firstLine="709"/>
        <w:rPr>
          <w:rFonts w:ascii="Times New Roman CYR" w:hAnsi="Times New Roman CYR"/>
          <w:color w:val="000000" w:themeColor="text1"/>
          <w:sz w:val="32"/>
          <w:szCs w:val="32"/>
        </w:rPr>
      </w:pPr>
      <w:r w:rsidRPr="00536A8A">
        <w:rPr>
          <w:rFonts w:ascii="Times New Roman CYR" w:hAnsi="Times New Roman CYR"/>
          <w:color w:val="000000" w:themeColor="text1"/>
          <w:sz w:val="32"/>
          <w:szCs w:val="32"/>
        </w:rPr>
        <w:t xml:space="preserve">Абдуллаева Э.Б. Музыкальный фольклор даргинцев: исследование и материалы. – Махачкала: Изд-во ДНЦ РАН, 2007. </w:t>
      </w:r>
    </w:p>
    <w:p w:rsidR="00537A25" w:rsidRPr="00536A8A" w:rsidRDefault="00537A25" w:rsidP="00536A8A">
      <w:pPr>
        <w:pStyle w:val="ae"/>
        <w:numPr>
          <w:ilvl w:val="0"/>
          <w:numId w:val="26"/>
        </w:numPr>
        <w:shd w:val="clear" w:color="auto" w:fill="FFFFFF"/>
        <w:spacing w:before="0" w:beforeAutospacing="0" w:after="0" w:afterAutospacing="0"/>
        <w:ind w:left="0" w:firstLine="709"/>
        <w:rPr>
          <w:rFonts w:ascii="Times New Roman CYR" w:hAnsi="Times New Roman CYR"/>
          <w:color w:val="000000" w:themeColor="text1"/>
          <w:sz w:val="32"/>
          <w:szCs w:val="32"/>
        </w:rPr>
      </w:pPr>
      <w:r w:rsidRPr="00536A8A">
        <w:rPr>
          <w:rFonts w:ascii="Times New Roman CYR" w:hAnsi="Times New Roman CYR"/>
          <w:color w:val="000000" w:themeColor="text1"/>
          <w:sz w:val="32"/>
          <w:szCs w:val="32"/>
        </w:rPr>
        <w:t>Алиев А.И. Брак и свадебные обряды даргинцев // Сов.этнография. – 1983. - №4. – с.120-124.</w:t>
      </w:r>
    </w:p>
    <w:p w:rsidR="00537A25" w:rsidRPr="00536A8A" w:rsidRDefault="00537A25" w:rsidP="00536A8A">
      <w:pPr>
        <w:pStyle w:val="ae"/>
        <w:numPr>
          <w:ilvl w:val="0"/>
          <w:numId w:val="26"/>
        </w:numPr>
        <w:spacing w:before="0" w:beforeAutospacing="0" w:after="0" w:afterAutospacing="0"/>
        <w:ind w:left="0" w:firstLine="709"/>
        <w:rPr>
          <w:color w:val="000000" w:themeColor="text1"/>
          <w:sz w:val="32"/>
          <w:szCs w:val="32"/>
        </w:rPr>
      </w:pPr>
      <w:r w:rsidRPr="00536A8A">
        <w:rPr>
          <w:color w:val="000000" w:themeColor="text1"/>
          <w:sz w:val="32"/>
          <w:szCs w:val="32"/>
        </w:rPr>
        <w:t>Дагестанский фольклор во взаимосвязях с иноэтнич</w:t>
      </w:r>
      <w:r w:rsidRPr="00536A8A">
        <w:rPr>
          <w:color w:val="000000" w:themeColor="text1"/>
          <w:sz w:val="32"/>
          <w:szCs w:val="32"/>
        </w:rPr>
        <w:t>е</w:t>
      </w:r>
      <w:r w:rsidRPr="00536A8A">
        <w:rPr>
          <w:color w:val="000000" w:themeColor="text1"/>
          <w:sz w:val="32"/>
          <w:szCs w:val="32"/>
        </w:rPr>
        <w:t>ским фольклором /Сост. Абакарова Ф. О.: Сб.ст..-Махачкала, 1985.</w:t>
      </w:r>
    </w:p>
    <w:p w:rsidR="00537A25" w:rsidRPr="00536A8A" w:rsidRDefault="00537A25" w:rsidP="00536A8A">
      <w:pPr>
        <w:pStyle w:val="ae"/>
        <w:numPr>
          <w:ilvl w:val="0"/>
          <w:numId w:val="26"/>
        </w:numPr>
        <w:spacing w:before="0" w:beforeAutospacing="0" w:after="0" w:afterAutospacing="0"/>
        <w:ind w:left="0" w:firstLine="709"/>
        <w:rPr>
          <w:color w:val="000000" w:themeColor="text1"/>
          <w:sz w:val="32"/>
          <w:szCs w:val="32"/>
        </w:rPr>
      </w:pPr>
      <w:r w:rsidRPr="00536A8A">
        <w:rPr>
          <w:color w:val="000000" w:themeColor="text1"/>
          <w:sz w:val="32"/>
          <w:szCs w:val="32"/>
        </w:rPr>
        <w:t>Мудунова Г.А. Обрядовая поэзия лакцев. Автореферат диссертации на соискание ученой степени кандидата филолог</w:t>
      </w:r>
      <w:r w:rsidRPr="00536A8A">
        <w:rPr>
          <w:color w:val="000000" w:themeColor="text1"/>
          <w:sz w:val="32"/>
          <w:szCs w:val="32"/>
        </w:rPr>
        <w:t>и</w:t>
      </w:r>
      <w:r w:rsidRPr="00536A8A">
        <w:rPr>
          <w:color w:val="000000" w:themeColor="text1"/>
          <w:sz w:val="32"/>
          <w:szCs w:val="32"/>
        </w:rPr>
        <w:t>ческих наук. Махачкала, 2000.</w:t>
      </w:r>
    </w:p>
    <w:p w:rsidR="00537A25" w:rsidRPr="00536A8A" w:rsidRDefault="00537A25" w:rsidP="00536A8A">
      <w:pPr>
        <w:pStyle w:val="ae"/>
        <w:numPr>
          <w:ilvl w:val="0"/>
          <w:numId w:val="26"/>
        </w:numPr>
        <w:spacing w:before="0" w:beforeAutospacing="0" w:after="0" w:afterAutospacing="0"/>
        <w:ind w:left="0" w:firstLine="709"/>
        <w:rPr>
          <w:color w:val="000000" w:themeColor="text1"/>
          <w:sz w:val="32"/>
          <w:szCs w:val="32"/>
        </w:rPr>
      </w:pPr>
      <w:r w:rsidRPr="00536A8A">
        <w:rPr>
          <w:color w:val="000000" w:themeColor="text1"/>
          <w:sz w:val="32"/>
          <w:szCs w:val="32"/>
        </w:rPr>
        <w:t>Традиционный фольклор народов Дагестана / общ.ред. А.М.Аджиева. – М.:Наука, 1991.</w:t>
      </w:r>
    </w:p>
    <w:p w:rsidR="00537A25" w:rsidRPr="00536A8A" w:rsidRDefault="00537A25" w:rsidP="00536A8A">
      <w:pPr>
        <w:pStyle w:val="ae"/>
        <w:numPr>
          <w:ilvl w:val="0"/>
          <w:numId w:val="26"/>
        </w:numPr>
        <w:spacing w:before="0" w:beforeAutospacing="0" w:after="0" w:afterAutospacing="0"/>
        <w:ind w:left="0" w:firstLine="709"/>
        <w:rPr>
          <w:color w:val="000000" w:themeColor="text1"/>
          <w:sz w:val="32"/>
          <w:szCs w:val="32"/>
        </w:rPr>
      </w:pPr>
      <w:r w:rsidRPr="00536A8A">
        <w:rPr>
          <w:color w:val="000000" w:themeColor="text1"/>
          <w:sz w:val="32"/>
          <w:szCs w:val="32"/>
        </w:rPr>
        <w:t>Халилов Х.М. Народы Дагестана //Семейно-обрядовая поэзия народов Северного Кавказа. Махачкала, 1985.</w:t>
      </w:r>
    </w:p>
    <w:p w:rsidR="00537A25" w:rsidRPr="00536A8A" w:rsidRDefault="00537A25" w:rsidP="00536A8A">
      <w:pPr>
        <w:pStyle w:val="ae"/>
        <w:spacing w:before="0" w:beforeAutospacing="0" w:after="0" w:afterAutospacing="0"/>
        <w:rPr>
          <w:color w:val="000000" w:themeColor="text1"/>
          <w:sz w:val="32"/>
          <w:szCs w:val="32"/>
        </w:rPr>
      </w:pPr>
    </w:p>
    <w:p w:rsidR="000D110F" w:rsidRPr="00536A8A" w:rsidRDefault="000D110F" w:rsidP="00D12D01">
      <w:pPr>
        <w:pStyle w:val="2"/>
        <w:pageBreakBefore/>
      </w:pPr>
      <w:bookmarkStart w:id="55" w:name="_Toc30155437"/>
      <w:r w:rsidRPr="00536A8A">
        <w:t>Казимагомедова Э.К.</w:t>
      </w:r>
      <w:bookmarkEnd w:id="55"/>
    </w:p>
    <w:p w:rsidR="000D110F" w:rsidRPr="00536A8A" w:rsidRDefault="000D110F" w:rsidP="00985D75">
      <w:pPr>
        <w:pStyle w:val="3"/>
      </w:pPr>
      <w:bookmarkStart w:id="56" w:name="_Toc30155438"/>
      <w:r w:rsidRPr="00536A8A">
        <w:t>Подготовка педагогических кадров и формирование учительских коллективов в школах Дагестана во второй половине 1950-х – начале 1960-х годов</w:t>
      </w:r>
      <w:bookmarkEnd w:id="56"/>
    </w:p>
    <w:p w:rsidR="000D110F" w:rsidRPr="00536A8A" w:rsidRDefault="000D110F" w:rsidP="00536A8A">
      <w:pPr>
        <w:pStyle w:val="Bodytext2"/>
        <w:shd w:val="clear" w:color="auto" w:fill="auto"/>
        <w:spacing w:after="0" w:line="240" w:lineRule="auto"/>
        <w:rPr>
          <w:rFonts w:ascii="Times New Roman" w:hAnsi="Times New Roman"/>
          <w:color w:val="000000" w:themeColor="text1"/>
          <w:szCs w:val="32"/>
        </w:rPr>
      </w:pPr>
      <w:r w:rsidRPr="00536A8A">
        <w:rPr>
          <w:rFonts w:ascii="Times New Roman" w:hAnsi="Times New Roman"/>
          <w:color w:val="000000" w:themeColor="text1"/>
          <w:szCs w:val="32"/>
        </w:rPr>
        <w:t xml:space="preserve">Развитие народного образования в Дагестане в начале 1950-х годов было сопряжено с огромными трудностями, связанными с послевоенным восстановлением в </w:t>
      </w:r>
      <w:r w:rsidRPr="00536A8A">
        <w:rPr>
          <w:rFonts w:ascii="Times New Roman" w:hAnsi="Times New Roman"/>
          <w:color w:val="000000" w:themeColor="text1"/>
          <w:szCs w:val="32"/>
          <w:shd w:val="clear" w:color="auto" w:fill="FFFFFF"/>
        </w:rPr>
        <w:t>индустриальном и аграрном секторах экономики и культурной сфере</w:t>
      </w:r>
      <w:r w:rsidRPr="00536A8A">
        <w:rPr>
          <w:rFonts w:ascii="Times New Roman" w:hAnsi="Times New Roman"/>
          <w:color w:val="000000" w:themeColor="text1"/>
          <w:szCs w:val="32"/>
        </w:rPr>
        <w:t xml:space="preserve">. </w:t>
      </w:r>
      <w:r w:rsidRPr="00536A8A">
        <w:rPr>
          <w:rFonts w:ascii="Times New Roman" w:hAnsi="Times New Roman"/>
          <w:color w:val="000000" w:themeColor="text1"/>
          <w:szCs w:val="32"/>
          <w:shd w:val="clear" w:color="auto" w:fill="FFFFFF"/>
        </w:rPr>
        <w:t xml:space="preserve">В годы восстановления </w:t>
      </w:r>
      <w:r w:rsidRPr="00536A8A">
        <w:rPr>
          <w:rFonts w:ascii="Times New Roman" w:hAnsi="Times New Roman"/>
          <w:bCs/>
          <w:color w:val="000000" w:themeColor="text1"/>
          <w:szCs w:val="32"/>
          <w:shd w:val="clear" w:color="auto" w:fill="FFFFFF"/>
        </w:rPr>
        <w:t xml:space="preserve">народного хозяйства горной </w:t>
      </w:r>
      <w:r w:rsidRPr="00536A8A">
        <w:rPr>
          <w:rFonts w:ascii="Times New Roman" w:hAnsi="Times New Roman"/>
          <w:color w:val="000000" w:themeColor="text1"/>
          <w:szCs w:val="32"/>
          <w:shd w:val="clear" w:color="auto" w:fill="FFFFFF"/>
        </w:rPr>
        <w:t>республики особую актуальность приобретает подготовка молодежи к трудовой деятельности, так как от успеха этой работы, от трудового энтузиазма масс зависела ликвидация разрухи, подъем экономики. Хотя школы получали значительную поддержку со стороны государства, всё же остав</w:t>
      </w:r>
      <w:r w:rsidRPr="00536A8A">
        <w:rPr>
          <w:rFonts w:ascii="Times New Roman" w:hAnsi="Times New Roman"/>
          <w:color w:val="000000" w:themeColor="text1"/>
          <w:szCs w:val="32"/>
          <w:shd w:val="clear" w:color="auto" w:fill="FFFFFF"/>
        </w:rPr>
        <w:t>а</w:t>
      </w:r>
      <w:r w:rsidRPr="00536A8A">
        <w:rPr>
          <w:rFonts w:ascii="Times New Roman" w:hAnsi="Times New Roman"/>
          <w:color w:val="000000" w:themeColor="text1"/>
          <w:szCs w:val="32"/>
          <w:shd w:val="clear" w:color="auto" w:fill="FFFFFF"/>
        </w:rPr>
        <w:t>лись неразрешёнными проблемы, обусловленные уменьшением количественного состава учащихся, отсутствием и нехваткой п</w:t>
      </w:r>
      <w:r w:rsidRPr="00536A8A">
        <w:rPr>
          <w:rFonts w:ascii="Times New Roman" w:hAnsi="Times New Roman"/>
          <w:color w:val="000000" w:themeColor="text1"/>
          <w:szCs w:val="32"/>
          <w:shd w:val="clear" w:color="auto" w:fill="FFFFFF"/>
        </w:rPr>
        <w:t>е</w:t>
      </w:r>
      <w:r w:rsidRPr="00536A8A">
        <w:rPr>
          <w:rFonts w:ascii="Times New Roman" w:hAnsi="Times New Roman"/>
          <w:color w:val="000000" w:themeColor="text1"/>
          <w:szCs w:val="32"/>
          <w:shd w:val="clear" w:color="auto" w:fill="FFFFFF"/>
        </w:rPr>
        <w:t>дагогических кадров, снижением качества обучения</w:t>
      </w:r>
      <w:r w:rsidRPr="00536A8A">
        <w:rPr>
          <w:rFonts w:ascii="Times New Roman" w:hAnsi="Times New Roman"/>
          <w:color w:val="000000" w:themeColor="text1"/>
          <w:szCs w:val="32"/>
        </w:rPr>
        <w:t xml:space="preserve">. </w:t>
      </w:r>
    </w:p>
    <w:p w:rsidR="000D110F" w:rsidRPr="00536A8A" w:rsidRDefault="000D110F" w:rsidP="00536A8A">
      <w:pPr>
        <w:pStyle w:val="Bodytext2"/>
        <w:shd w:val="clear" w:color="auto" w:fill="auto"/>
        <w:spacing w:after="0" w:line="240" w:lineRule="auto"/>
        <w:rPr>
          <w:rFonts w:ascii="Times New Roman" w:hAnsi="Times New Roman"/>
          <w:color w:val="000000" w:themeColor="text1"/>
          <w:szCs w:val="32"/>
          <w:lang w:bidi="ru-RU"/>
        </w:rPr>
      </w:pPr>
      <w:r w:rsidRPr="00536A8A">
        <w:rPr>
          <w:rFonts w:ascii="Times New Roman" w:hAnsi="Times New Roman"/>
          <w:color w:val="000000" w:themeColor="text1"/>
          <w:szCs w:val="32"/>
        </w:rPr>
        <w:t>Развитие школьной сети в республике в 1950 – 1960-е годы невозможно было представить без решения проблемы пополн</w:t>
      </w:r>
      <w:r w:rsidRPr="00536A8A">
        <w:rPr>
          <w:rFonts w:ascii="Times New Roman" w:hAnsi="Times New Roman"/>
          <w:color w:val="000000" w:themeColor="text1"/>
          <w:szCs w:val="32"/>
        </w:rPr>
        <w:t>е</w:t>
      </w:r>
      <w:r w:rsidRPr="00536A8A">
        <w:rPr>
          <w:rFonts w:ascii="Times New Roman" w:hAnsi="Times New Roman"/>
          <w:color w:val="000000" w:themeColor="text1"/>
          <w:szCs w:val="32"/>
        </w:rPr>
        <w:t>ния педагогических кадров, так как вместе с материальной с</w:t>
      </w:r>
      <w:r w:rsidRPr="00536A8A">
        <w:rPr>
          <w:rFonts w:ascii="Times New Roman" w:hAnsi="Times New Roman"/>
          <w:color w:val="000000" w:themeColor="text1"/>
          <w:szCs w:val="32"/>
        </w:rPr>
        <w:t>о</w:t>
      </w:r>
      <w:r w:rsidRPr="00536A8A">
        <w:rPr>
          <w:rFonts w:ascii="Times New Roman" w:hAnsi="Times New Roman"/>
          <w:color w:val="000000" w:themeColor="text1"/>
          <w:szCs w:val="32"/>
        </w:rPr>
        <w:t>ставляющей большую роль в увеличении возможностей для об</w:t>
      </w:r>
      <w:r w:rsidRPr="00536A8A">
        <w:rPr>
          <w:rFonts w:ascii="Times New Roman" w:hAnsi="Times New Roman"/>
          <w:color w:val="000000" w:themeColor="text1"/>
          <w:szCs w:val="32"/>
        </w:rPr>
        <w:t>у</w:t>
      </w:r>
      <w:r w:rsidRPr="00536A8A">
        <w:rPr>
          <w:rFonts w:ascii="Times New Roman" w:hAnsi="Times New Roman"/>
          <w:color w:val="000000" w:themeColor="text1"/>
          <w:szCs w:val="32"/>
        </w:rPr>
        <w:t>чения детей играет количественный и качественный рост учит</w:t>
      </w:r>
      <w:r w:rsidRPr="00536A8A">
        <w:rPr>
          <w:rFonts w:ascii="Times New Roman" w:hAnsi="Times New Roman"/>
          <w:color w:val="000000" w:themeColor="text1"/>
          <w:szCs w:val="32"/>
        </w:rPr>
        <w:t>е</w:t>
      </w:r>
      <w:r w:rsidRPr="00536A8A">
        <w:rPr>
          <w:rFonts w:ascii="Times New Roman" w:hAnsi="Times New Roman"/>
          <w:color w:val="000000" w:themeColor="text1"/>
          <w:szCs w:val="32"/>
        </w:rPr>
        <w:t xml:space="preserve">лей. </w:t>
      </w:r>
      <w:r w:rsidRPr="00536A8A">
        <w:rPr>
          <w:rFonts w:ascii="Times New Roman" w:hAnsi="Times New Roman"/>
          <w:color w:val="000000" w:themeColor="text1"/>
          <w:szCs w:val="32"/>
          <w:lang w:bidi="ru-RU"/>
        </w:rPr>
        <w:t>Из-за трудностей военного времени и первых послевоенных лет в ДАССР значительно сократилась численность педагогич</w:t>
      </w:r>
      <w:r w:rsidRPr="00536A8A">
        <w:rPr>
          <w:rFonts w:ascii="Times New Roman" w:hAnsi="Times New Roman"/>
          <w:color w:val="000000" w:themeColor="text1"/>
          <w:szCs w:val="32"/>
          <w:lang w:bidi="ru-RU"/>
        </w:rPr>
        <w:t>е</w:t>
      </w:r>
      <w:r w:rsidRPr="00536A8A">
        <w:rPr>
          <w:rFonts w:ascii="Times New Roman" w:hAnsi="Times New Roman"/>
          <w:color w:val="000000" w:themeColor="text1"/>
          <w:szCs w:val="32"/>
          <w:lang w:bidi="ru-RU"/>
        </w:rPr>
        <w:t xml:space="preserve">ских кадров. </w:t>
      </w:r>
      <w:r w:rsidRPr="00536A8A">
        <w:rPr>
          <w:rFonts w:ascii="Times New Roman" w:hAnsi="Times New Roman"/>
          <w:color w:val="000000" w:themeColor="text1"/>
          <w:szCs w:val="32"/>
        </w:rPr>
        <w:t>На начало 1954 – 1955 учебного года ощутимый н</w:t>
      </w:r>
      <w:r w:rsidRPr="00536A8A">
        <w:rPr>
          <w:rFonts w:ascii="Times New Roman" w:hAnsi="Times New Roman"/>
          <w:color w:val="000000" w:themeColor="text1"/>
          <w:szCs w:val="32"/>
        </w:rPr>
        <w:t>е</w:t>
      </w:r>
      <w:r w:rsidRPr="00536A8A">
        <w:rPr>
          <w:rFonts w:ascii="Times New Roman" w:hAnsi="Times New Roman"/>
          <w:color w:val="000000" w:themeColor="text1"/>
          <w:szCs w:val="32"/>
        </w:rPr>
        <w:t>достаток в учителях испытывали практически все районы ре</w:t>
      </w:r>
      <w:r w:rsidRPr="00536A8A">
        <w:rPr>
          <w:rFonts w:ascii="Times New Roman" w:hAnsi="Times New Roman"/>
          <w:color w:val="000000" w:themeColor="text1"/>
          <w:szCs w:val="32"/>
        </w:rPr>
        <w:t>с</w:t>
      </w:r>
      <w:r w:rsidRPr="00536A8A">
        <w:rPr>
          <w:rFonts w:ascii="Times New Roman" w:hAnsi="Times New Roman"/>
          <w:color w:val="000000" w:themeColor="text1"/>
          <w:szCs w:val="32"/>
        </w:rPr>
        <w:t>публики: не хватало 110 учителей русского языка и литературы 5 – 10 классов, 80 учителей математики, 100 учителей географии и истории, 10 учителей других специальностей. К началу 1955 – 1956 учебного года школам республики в целом требовалось б</w:t>
      </w:r>
      <w:r w:rsidRPr="00536A8A">
        <w:rPr>
          <w:rFonts w:ascii="Times New Roman" w:hAnsi="Times New Roman"/>
          <w:color w:val="000000" w:themeColor="text1"/>
          <w:szCs w:val="32"/>
        </w:rPr>
        <w:t>о</w:t>
      </w:r>
      <w:r w:rsidRPr="00536A8A">
        <w:rPr>
          <w:rFonts w:ascii="Times New Roman" w:hAnsi="Times New Roman"/>
          <w:color w:val="000000" w:themeColor="text1"/>
          <w:szCs w:val="32"/>
        </w:rPr>
        <w:t>лее 600 учителей. Из-за нехватки педагогических кадров во мн</w:t>
      </w:r>
      <w:r w:rsidRPr="00536A8A">
        <w:rPr>
          <w:rFonts w:ascii="Times New Roman" w:hAnsi="Times New Roman"/>
          <w:color w:val="000000" w:themeColor="text1"/>
          <w:szCs w:val="32"/>
        </w:rPr>
        <w:t>о</w:t>
      </w:r>
      <w:r w:rsidRPr="00536A8A">
        <w:rPr>
          <w:rFonts w:ascii="Times New Roman" w:hAnsi="Times New Roman"/>
          <w:color w:val="000000" w:themeColor="text1"/>
          <w:szCs w:val="32"/>
        </w:rPr>
        <w:t>гих школах не велось преподавание ряда предметов [9, Л. 56].</w:t>
      </w:r>
    </w:p>
    <w:p w:rsidR="000D110F" w:rsidRPr="00536A8A" w:rsidRDefault="000D110F" w:rsidP="00536A8A">
      <w:pPr>
        <w:pStyle w:val="Bodytext2"/>
        <w:shd w:val="clear" w:color="auto" w:fill="auto"/>
        <w:spacing w:after="0" w:line="240" w:lineRule="auto"/>
        <w:rPr>
          <w:rFonts w:ascii="Times New Roman" w:hAnsi="Times New Roman"/>
          <w:color w:val="000000" w:themeColor="text1"/>
          <w:szCs w:val="32"/>
        </w:rPr>
      </w:pPr>
      <w:r w:rsidRPr="00536A8A">
        <w:rPr>
          <w:rFonts w:ascii="Times New Roman" w:hAnsi="Times New Roman"/>
          <w:color w:val="000000" w:themeColor="text1"/>
          <w:szCs w:val="32"/>
          <w:lang w:bidi="ru-RU"/>
        </w:rPr>
        <w:t>Увеличение численности педагогических кадров и уко</w:t>
      </w:r>
      <w:r w:rsidRPr="00536A8A">
        <w:rPr>
          <w:rFonts w:ascii="Times New Roman" w:hAnsi="Times New Roman"/>
          <w:color w:val="000000" w:themeColor="text1"/>
          <w:szCs w:val="32"/>
          <w:lang w:bidi="ru-RU"/>
        </w:rPr>
        <w:t>м</w:t>
      </w:r>
      <w:r w:rsidRPr="00536A8A">
        <w:rPr>
          <w:rFonts w:ascii="Times New Roman" w:hAnsi="Times New Roman"/>
          <w:color w:val="000000" w:themeColor="text1"/>
          <w:szCs w:val="32"/>
          <w:lang w:bidi="ru-RU"/>
        </w:rPr>
        <w:t>плектование школ Дагестана учителями осуществлялось по двум основным направлениям: 1) за счет выпускников учебных зав</w:t>
      </w:r>
      <w:r w:rsidRPr="00536A8A">
        <w:rPr>
          <w:rFonts w:ascii="Times New Roman" w:hAnsi="Times New Roman"/>
          <w:color w:val="000000" w:themeColor="text1"/>
          <w:szCs w:val="32"/>
          <w:lang w:bidi="ru-RU"/>
        </w:rPr>
        <w:t>е</w:t>
      </w:r>
      <w:r w:rsidRPr="00536A8A">
        <w:rPr>
          <w:rFonts w:ascii="Times New Roman" w:hAnsi="Times New Roman"/>
          <w:color w:val="000000" w:themeColor="text1"/>
          <w:szCs w:val="32"/>
          <w:lang w:bidi="ru-RU"/>
        </w:rPr>
        <w:t>дении, ежегодно прибывающих в республику по путёвкам Мин</w:t>
      </w:r>
      <w:r w:rsidRPr="00536A8A">
        <w:rPr>
          <w:rFonts w:ascii="Times New Roman" w:hAnsi="Times New Roman"/>
          <w:color w:val="000000" w:themeColor="text1"/>
          <w:szCs w:val="32"/>
          <w:lang w:bidi="ru-RU"/>
        </w:rPr>
        <w:t>и</w:t>
      </w:r>
      <w:r w:rsidRPr="00536A8A">
        <w:rPr>
          <w:rFonts w:ascii="Times New Roman" w:hAnsi="Times New Roman"/>
          <w:color w:val="000000" w:themeColor="text1"/>
          <w:szCs w:val="32"/>
          <w:lang w:bidi="ru-RU"/>
        </w:rPr>
        <w:t>стерства просвещения РСФСР; 2) благодаря работе институтов, педучилищ, курсов, сети заочного обучения, методических объ</w:t>
      </w:r>
      <w:r w:rsidRPr="00536A8A">
        <w:rPr>
          <w:rFonts w:ascii="Times New Roman" w:hAnsi="Times New Roman"/>
          <w:color w:val="000000" w:themeColor="text1"/>
          <w:szCs w:val="32"/>
          <w:lang w:bidi="ru-RU"/>
        </w:rPr>
        <w:t>е</w:t>
      </w:r>
      <w:r w:rsidRPr="00536A8A">
        <w:rPr>
          <w:rFonts w:ascii="Times New Roman" w:hAnsi="Times New Roman"/>
          <w:color w:val="000000" w:themeColor="text1"/>
          <w:szCs w:val="32"/>
          <w:lang w:bidi="ru-RU"/>
        </w:rPr>
        <w:t>динений самой республики.</w:t>
      </w:r>
    </w:p>
    <w:p w:rsidR="000D110F" w:rsidRPr="00536A8A" w:rsidRDefault="000D110F" w:rsidP="00536A8A">
      <w:pPr>
        <w:pStyle w:val="Bodytext2"/>
        <w:shd w:val="clear" w:color="auto" w:fill="auto"/>
        <w:spacing w:after="0" w:line="240" w:lineRule="auto"/>
        <w:rPr>
          <w:rFonts w:ascii="Times New Roman" w:hAnsi="Times New Roman"/>
          <w:color w:val="000000" w:themeColor="text1"/>
          <w:szCs w:val="32"/>
        </w:rPr>
      </w:pPr>
      <w:r w:rsidRPr="00536A8A">
        <w:rPr>
          <w:rFonts w:ascii="Times New Roman" w:hAnsi="Times New Roman"/>
          <w:color w:val="000000" w:themeColor="text1"/>
          <w:szCs w:val="32"/>
        </w:rPr>
        <w:t>Существенное пополнение педагогических коллективов школ и других органов образования происходило за счет выпус</w:t>
      </w:r>
      <w:r w:rsidRPr="00536A8A">
        <w:rPr>
          <w:rFonts w:ascii="Times New Roman" w:hAnsi="Times New Roman"/>
          <w:color w:val="000000" w:themeColor="text1"/>
          <w:szCs w:val="32"/>
        </w:rPr>
        <w:t>к</w:t>
      </w:r>
      <w:r w:rsidRPr="00536A8A">
        <w:rPr>
          <w:rFonts w:ascii="Times New Roman" w:hAnsi="Times New Roman"/>
          <w:color w:val="000000" w:themeColor="text1"/>
          <w:szCs w:val="32"/>
        </w:rPr>
        <w:t>ников учебных заведений, которые прибывали в республику по путевкам Министерства просвещения РСФСР. Но важнее было обеспечить школы учителями – представителями дагестанских народностей, поскольку специалисты из других местностей, о</w:t>
      </w:r>
      <w:r w:rsidRPr="00536A8A">
        <w:rPr>
          <w:rFonts w:ascii="Times New Roman" w:hAnsi="Times New Roman"/>
          <w:color w:val="000000" w:themeColor="text1"/>
          <w:szCs w:val="32"/>
        </w:rPr>
        <w:t>т</w:t>
      </w:r>
      <w:r w:rsidRPr="00536A8A">
        <w:rPr>
          <w:rFonts w:ascii="Times New Roman" w:hAnsi="Times New Roman"/>
          <w:color w:val="000000" w:themeColor="text1"/>
          <w:szCs w:val="32"/>
        </w:rPr>
        <w:t xml:space="preserve">работав определенный срок по договору, брали открепление и уезжали на родину. </w:t>
      </w:r>
      <w:r w:rsidRPr="00536A8A">
        <w:rPr>
          <w:rFonts w:ascii="Times New Roman" w:hAnsi="Times New Roman"/>
          <w:color w:val="000000" w:themeColor="text1"/>
          <w:szCs w:val="32"/>
          <w:lang w:bidi="ru-RU"/>
        </w:rPr>
        <w:t>Однако выпуски учащихся средних школ республики за период 1956 – 1957 гг. были настолько малы, что не могли обеспечить набор даже в вузы Дагестана. Количество студентов, обучавшихся в высших учебных заведениях респу</w:t>
      </w:r>
      <w:r w:rsidRPr="00536A8A">
        <w:rPr>
          <w:rFonts w:ascii="Times New Roman" w:hAnsi="Times New Roman"/>
          <w:color w:val="000000" w:themeColor="text1"/>
          <w:szCs w:val="32"/>
          <w:lang w:bidi="ru-RU"/>
        </w:rPr>
        <w:t>б</w:t>
      </w:r>
      <w:r w:rsidRPr="00536A8A">
        <w:rPr>
          <w:rFonts w:ascii="Times New Roman" w:hAnsi="Times New Roman"/>
          <w:color w:val="000000" w:themeColor="text1"/>
          <w:szCs w:val="32"/>
          <w:lang w:bidi="ru-RU"/>
        </w:rPr>
        <w:t>лики из числа коренных народностей, не превышало 25 – 30%. Именно с этой целью школами республики проводились разъя</w:t>
      </w:r>
      <w:r w:rsidRPr="00536A8A">
        <w:rPr>
          <w:rFonts w:ascii="Times New Roman" w:hAnsi="Times New Roman"/>
          <w:color w:val="000000" w:themeColor="text1"/>
          <w:szCs w:val="32"/>
          <w:lang w:bidi="ru-RU"/>
        </w:rPr>
        <w:t>с</w:t>
      </w:r>
      <w:r w:rsidRPr="00536A8A">
        <w:rPr>
          <w:rFonts w:ascii="Times New Roman" w:hAnsi="Times New Roman"/>
          <w:color w:val="000000" w:themeColor="text1"/>
          <w:szCs w:val="32"/>
          <w:lang w:bidi="ru-RU"/>
        </w:rPr>
        <w:t>нительные работы среди молодежи о важности получения сем</w:t>
      </w:r>
      <w:r w:rsidRPr="00536A8A">
        <w:rPr>
          <w:rFonts w:ascii="Times New Roman" w:hAnsi="Times New Roman"/>
          <w:color w:val="000000" w:themeColor="text1"/>
          <w:szCs w:val="32"/>
          <w:lang w:bidi="ru-RU"/>
        </w:rPr>
        <w:t>и</w:t>
      </w:r>
      <w:r w:rsidRPr="00536A8A">
        <w:rPr>
          <w:rFonts w:ascii="Times New Roman" w:hAnsi="Times New Roman"/>
          <w:color w:val="000000" w:themeColor="text1"/>
          <w:szCs w:val="32"/>
          <w:lang w:bidi="ru-RU"/>
        </w:rPr>
        <w:t xml:space="preserve">летнего и среднего образования. </w:t>
      </w:r>
      <w:r w:rsidRPr="00536A8A">
        <w:rPr>
          <w:rFonts w:ascii="Times New Roman" w:hAnsi="Times New Roman"/>
          <w:color w:val="000000" w:themeColor="text1"/>
          <w:szCs w:val="32"/>
        </w:rPr>
        <w:t>Необходимо отметить, что о</w:t>
      </w:r>
      <w:r w:rsidRPr="00536A8A">
        <w:rPr>
          <w:rFonts w:ascii="Times New Roman" w:hAnsi="Times New Roman"/>
          <w:color w:val="000000" w:themeColor="text1"/>
          <w:szCs w:val="32"/>
        </w:rPr>
        <w:t>д</w:t>
      </w:r>
      <w:r w:rsidRPr="00536A8A">
        <w:rPr>
          <w:rFonts w:ascii="Times New Roman" w:hAnsi="Times New Roman"/>
          <w:color w:val="000000" w:themeColor="text1"/>
          <w:szCs w:val="32"/>
        </w:rPr>
        <w:t>ной из основных причин нехватки в</w:t>
      </w:r>
      <w:r w:rsidRPr="00536A8A">
        <w:rPr>
          <w:rFonts w:ascii="Times New Roman" w:hAnsi="Times New Roman"/>
          <w:color w:val="000000" w:themeColor="text1"/>
          <w:szCs w:val="32"/>
          <w:lang w:bidi="ru-RU"/>
        </w:rPr>
        <w:t>ыпускников школ в первой половине – середине 1950-х годов являлась так называемая «д</w:t>
      </w:r>
      <w:r w:rsidRPr="00536A8A">
        <w:rPr>
          <w:rFonts w:ascii="Times New Roman" w:hAnsi="Times New Roman"/>
          <w:color w:val="000000" w:themeColor="text1"/>
          <w:szCs w:val="32"/>
          <w:lang w:bidi="ru-RU"/>
        </w:rPr>
        <w:t>е</w:t>
      </w:r>
      <w:r w:rsidRPr="00536A8A">
        <w:rPr>
          <w:rFonts w:ascii="Times New Roman" w:hAnsi="Times New Roman"/>
          <w:color w:val="000000" w:themeColor="text1"/>
          <w:szCs w:val="32"/>
          <w:lang w:bidi="ru-RU"/>
        </w:rPr>
        <w:t>мографическая яма» – следствие тысяч не родившихся детей со</w:t>
      </w:r>
      <w:r w:rsidRPr="00536A8A">
        <w:rPr>
          <w:rFonts w:ascii="Times New Roman" w:hAnsi="Times New Roman"/>
          <w:color w:val="000000" w:themeColor="text1"/>
          <w:szCs w:val="32"/>
          <w:lang w:bidi="ru-RU"/>
        </w:rPr>
        <w:t>л</w:t>
      </w:r>
      <w:r w:rsidRPr="00536A8A">
        <w:rPr>
          <w:rFonts w:ascii="Times New Roman" w:hAnsi="Times New Roman"/>
          <w:color w:val="000000" w:themeColor="text1"/>
          <w:szCs w:val="32"/>
          <w:lang w:bidi="ru-RU"/>
        </w:rPr>
        <w:t xml:space="preserve">дат Великой Отечественной войны. </w:t>
      </w:r>
    </w:p>
    <w:p w:rsidR="000D110F" w:rsidRPr="00536A8A" w:rsidRDefault="000D110F" w:rsidP="00536A8A">
      <w:pPr>
        <w:pStyle w:val="Bodytext2"/>
        <w:shd w:val="clear" w:color="auto" w:fill="auto"/>
        <w:spacing w:after="0" w:line="240" w:lineRule="auto"/>
        <w:rPr>
          <w:rFonts w:ascii="Times New Roman" w:hAnsi="Times New Roman"/>
          <w:color w:val="000000" w:themeColor="text1"/>
          <w:szCs w:val="32"/>
          <w:lang w:bidi="ru-RU"/>
        </w:rPr>
      </w:pPr>
      <w:r w:rsidRPr="00536A8A">
        <w:rPr>
          <w:rFonts w:ascii="Times New Roman" w:hAnsi="Times New Roman"/>
          <w:color w:val="000000" w:themeColor="text1"/>
          <w:szCs w:val="32"/>
          <w:lang w:bidi="ru-RU"/>
        </w:rPr>
        <w:t>Чтобы удовлетворить потребности районов, испытывавших особую нехватку в подготовленных учителях, на педагогические факультеты училищ и вузов Дагестана студентов принимали на внеконкурсной основе. К концу 1950-х годов, когда демограф</w:t>
      </w:r>
      <w:r w:rsidRPr="00536A8A">
        <w:rPr>
          <w:rFonts w:ascii="Times New Roman" w:hAnsi="Times New Roman"/>
          <w:color w:val="000000" w:themeColor="text1"/>
          <w:szCs w:val="32"/>
          <w:lang w:bidi="ru-RU"/>
        </w:rPr>
        <w:t>и</w:t>
      </w:r>
      <w:r w:rsidRPr="00536A8A">
        <w:rPr>
          <w:rFonts w:ascii="Times New Roman" w:hAnsi="Times New Roman"/>
          <w:color w:val="000000" w:themeColor="text1"/>
          <w:szCs w:val="32"/>
          <w:lang w:bidi="ru-RU"/>
        </w:rPr>
        <w:t>ческая проблема частично была преодолена, в дагестанские вы</w:t>
      </w:r>
      <w:r w:rsidRPr="00536A8A">
        <w:rPr>
          <w:rFonts w:ascii="Times New Roman" w:hAnsi="Times New Roman"/>
          <w:color w:val="000000" w:themeColor="text1"/>
          <w:szCs w:val="32"/>
          <w:lang w:bidi="ru-RU"/>
        </w:rPr>
        <w:t>с</w:t>
      </w:r>
      <w:r w:rsidRPr="00536A8A">
        <w:rPr>
          <w:rFonts w:ascii="Times New Roman" w:hAnsi="Times New Roman"/>
          <w:color w:val="000000" w:themeColor="text1"/>
          <w:szCs w:val="32"/>
          <w:lang w:bidi="ru-RU"/>
        </w:rPr>
        <w:t>шие учебные заведения и за пределы республики стали напра</w:t>
      </w:r>
      <w:r w:rsidRPr="00536A8A">
        <w:rPr>
          <w:rFonts w:ascii="Times New Roman" w:hAnsi="Times New Roman"/>
          <w:color w:val="000000" w:themeColor="text1"/>
          <w:szCs w:val="32"/>
          <w:lang w:bidi="ru-RU"/>
        </w:rPr>
        <w:t>в</w:t>
      </w:r>
      <w:r w:rsidRPr="00536A8A">
        <w:rPr>
          <w:rFonts w:ascii="Times New Roman" w:hAnsi="Times New Roman"/>
          <w:color w:val="000000" w:themeColor="text1"/>
          <w:szCs w:val="32"/>
          <w:lang w:bidi="ru-RU"/>
        </w:rPr>
        <w:t>лять выпускников-целевиков на льготных условиях. Только за 1959 – 1961 годы из Дагестана в различные высшие учебные з</w:t>
      </w:r>
      <w:r w:rsidRPr="00536A8A">
        <w:rPr>
          <w:rFonts w:ascii="Times New Roman" w:hAnsi="Times New Roman"/>
          <w:color w:val="000000" w:themeColor="text1"/>
          <w:szCs w:val="32"/>
          <w:lang w:bidi="ru-RU"/>
        </w:rPr>
        <w:t>а</w:t>
      </w:r>
      <w:r w:rsidRPr="00536A8A">
        <w:rPr>
          <w:rFonts w:ascii="Times New Roman" w:hAnsi="Times New Roman"/>
          <w:color w:val="000000" w:themeColor="text1"/>
          <w:szCs w:val="32"/>
          <w:lang w:bidi="ru-RU"/>
        </w:rPr>
        <w:t>ведения страны, где готовили педагогов, было направлено свыше 500 юношей и девушек [2, с. 272]. Это помогло умножить обе</w:t>
      </w:r>
      <w:r w:rsidRPr="00536A8A">
        <w:rPr>
          <w:rFonts w:ascii="Times New Roman" w:hAnsi="Times New Roman"/>
          <w:color w:val="000000" w:themeColor="text1"/>
          <w:szCs w:val="32"/>
          <w:lang w:bidi="ru-RU"/>
        </w:rPr>
        <w:t>с</w:t>
      </w:r>
      <w:r w:rsidRPr="00536A8A">
        <w:rPr>
          <w:rFonts w:ascii="Times New Roman" w:hAnsi="Times New Roman"/>
          <w:color w:val="000000" w:themeColor="text1"/>
          <w:szCs w:val="32"/>
          <w:lang w:bidi="ru-RU"/>
        </w:rPr>
        <w:t>печение дагестанских школ учителями из представлений местных народностей.</w:t>
      </w:r>
    </w:p>
    <w:p w:rsidR="000D110F" w:rsidRPr="00536A8A" w:rsidRDefault="000D110F" w:rsidP="00536A8A">
      <w:pPr>
        <w:pStyle w:val="Bodytext2"/>
        <w:shd w:val="clear" w:color="auto" w:fill="auto"/>
        <w:spacing w:after="0" w:line="240" w:lineRule="auto"/>
        <w:rPr>
          <w:rFonts w:ascii="Times New Roman" w:hAnsi="Times New Roman"/>
          <w:color w:val="000000" w:themeColor="text1"/>
          <w:szCs w:val="32"/>
        </w:rPr>
      </w:pPr>
      <w:r w:rsidRPr="00536A8A">
        <w:rPr>
          <w:rFonts w:ascii="Times New Roman" w:hAnsi="Times New Roman"/>
          <w:color w:val="000000" w:themeColor="text1"/>
          <w:szCs w:val="32"/>
        </w:rPr>
        <w:t>Значительное внимание в Дагестане в свете реализации п</w:t>
      </w:r>
      <w:r w:rsidRPr="00536A8A">
        <w:rPr>
          <w:rFonts w:ascii="Times New Roman" w:hAnsi="Times New Roman"/>
          <w:color w:val="000000" w:themeColor="text1"/>
          <w:szCs w:val="32"/>
        </w:rPr>
        <w:t>о</w:t>
      </w:r>
      <w:r w:rsidRPr="00536A8A">
        <w:rPr>
          <w:rFonts w:ascii="Times New Roman" w:hAnsi="Times New Roman"/>
          <w:color w:val="000000" w:themeColor="text1"/>
          <w:szCs w:val="32"/>
        </w:rPr>
        <w:t>становлений партии и правительства уделялось подготовке сп</w:t>
      </w:r>
      <w:r w:rsidRPr="00536A8A">
        <w:rPr>
          <w:rFonts w:ascii="Times New Roman" w:hAnsi="Times New Roman"/>
          <w:color w:val="000000" w:themeColor="text1"/>
          <w:szCs w:val="32"/>
        </w:rPr>
        <w:t>е</w:t>
      </w:r>
      <w:r w:rsidRPr="00536A8A">
        <w:rPr>
          <w:rFonts w:ascii="Times New Roman" w:hAnsi="Times New Roman"/>
          <w:color w:val="000000" w:themeColor="text1"/>
          <w:szCs w:val="32"/>
        </w:rPr>
        <w:t>циалистов со средним педагогическим образованием. В конце 1950-х годов в педагогических училищах были предприняты о</w:t>
      </w:r>
      <w:r w:rsidRPr="00536A8A">
        <w:rPr>
          <w:rFonts w:ascii="Times New Roman" w:hAnsi="Times New Roman"/>
          <w:color w:val="000000" w:themeColor="text1"/>
          <w:szCs w:val="32"/>
        </w:rPr>
        <w:t>п</w:t>
      </w:r>
      <w:r w:rsidRPr="00536A8A">
        <w:rPr>
          <w:rFonts w:ascii="Times New Roman" w:hAnsi="Times New Roman"/>
          <w:color w:val="000000" w:themeColor="text1"/>
          <w:szCs w:val="32"/>
        </w:rPr>
        <w:t>ределенные меры по улучшению подготовки учителей начальных классов, владеющих основами наук.</w:t>
      </w:r>
    </w:p>
    <w:p w:rsidR="000D110F" w:rsidRPr="00536A8A" w:rsidRDefault="000D110F" w:rsidP="00536A8A">
      <w:pPr>
        <w:rPr>
          <w:color w:val="000000" w:themeColor="text1"/>
          <w:szCs w:val="32"/>
        </w:rPr>
      </w:pPr>
      <w:r w:rsidRPr="00536A8A">
        <w:rPr>
          <w:color w:val="000000" w:themeColor="text1"/>
          <w:szCs w:val="32"/>
          <w:lang w:bidi="ru-RU"/>
        </w:rPr>
        <w:t>В Дагестане в 1957 – 1958 учебном году функционировало семь педагогических училищ: в Буйнакске, Гунибе, Дербенте, Кумухе, Сергокале, Хасавюрте и созданное в годы Великой От</w:t>
      </w:r>
      <w:r w:rsidRPr="00536A8A">
        <w:rPr>
          <w:color w:val="000000" w:themeColor="text1"/>
          <w:szCs w:val="32"/>
          <w:lang w:bidi="ru-RU"/>
        </w:rPr>
        <w:t>е</w:t>
      </w:r>
      <w:r w:rsidRPr="00536A8A">
        <w:rPr>
          <w:color w:val="000000" w:themeColor="text1"/>
          <w:szCs w:val="32"/>
          <w:lang w:bidi="ru-RU"/>
        </w:rPr>
        <w:t xml:space="preserve">чественной войны Буйнакское женское училище, в котором в рассматриваемый период обучалось 170 девушек-горянок из дальних горных районов. </w:t>
      </w:r>
      <w:r w:rsidRPr="00536A8A">
        <w:rPr>
          <w:color w:val="000000" w:themeColor="text1"/>
          <w:szCs w:val="32"/>
        </w:rPr>
        <w:t>В 1959 году все эти училища выпуст</w:t>
      </w:r>
      <w:r w:rsidRPr="00536A8A">
        <w:rPr>
          <w:color w:val="000000" w:themeColor="text1"/>
          <w:szCs w:val="32"/>
        </w:rPr>
        <w:t>и</w:t>
      </w:r>
      <w:r w:rsidRPr="00536A8A">
        <w:rPr>
          <w:color w:val="000000" w:themeColor="text1"/>
          <w:szCs w:val="32"/>
        </w:rPr>
        <w:t>ли 613 учителей. В начале 1960-х годов в педучилищах респу</w:t>
      </w:r>
      <w:r w:rsidRPr="00536A8A">
        <w:rPr>
          <w:color w:val="000000" w:themeColor="text1"/>
          <w:szCs w:val="32"/>
        </w:rPr>
        <w:t>б</w:t>
      </w:r>
      <w:r w:rsidRPr="00536A8A">
        <w:rPr>
          <w:color w:val="000000" w:themeColor="text1"/>
          <w:szCs w:val="32"/>
        </w:rPr>
        <w:t>лики обучалось уже 2644 учащихся [8, с. 132]. Однако и эти в</w:t>
      </w:r>
      <w:r w:rsidRPr="00536A8A">
        <w:rPr>
          <w:color w:val="000000" w:themeColor="text1"/>
          <w:szCs w:val="32"/>
        </w:rPr>
        <w:t>ы</w:t>
      </w:r>
      <w:r w:rsidRPr="00536A8A">
        <w:rPr>
          <w:color w:val="000000" w:themeColor="text1"/>
          <w:szCs w:val="32"/>
        </w:rPr>
        <w:t>пуски еще не полностью восполняли потребности республики в учительских кадрах.</w:t>
      </w:r>
    </w:p>
    <w:p w:rsidR="000D110F" w:rsidRPr="00536A8A" w:rsidRDefault="000D110F" w:rsidP="00536A8A">
      <w:pPr>
        <w:pStyle w:val="a9"/>
        <w:spacing w:after="0" w:line="240" w:lineRule="auto"/>
        <w:ind w:left="0"/>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В период введения обязательного всеобщего среднего обр</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зования подготовкой педагогических кадров в Дагестане зан</w:t>
      </w:r>
      <w:r w:rsidRPr="00536A8A">
        <w:rPr>
          <w:rFonts w:ascii="Times New Roman" w:hAnsi="Times New Roman" w:cs="Times New Roman"/>
          <w:color w:val="000000" w:themeColor="text1"/>
          <w:sz w:val="32"/>
          <w:szCs w:val="32"/>
        </w:rPr>
        <w:t>и</w:t>
      </w:r>
      <w:r w:rsidRPr="00536A8A">
        <w:rPr>
          <w:rFonts w:ascii="Times New Roman" w:hAnsi="Times New Roman" w:cs="Times New Roman"/>
          <w:color w:val="000000" w:themeColor="text1"/>
          <w:sz w:val="32"/>
          <w:szCs w:val="32"/>
        </w:rPr>
        <w:t>мался в основном Дагестанский педагогический институт, а та</w:t>
      </w:r>
      <w:r w:rsidRPr="00536A8A">
        <w:rPr>
          <w:rFonts w:ascii="Times New Roman" w:hAnsi="Times New Roman" w:cs="Times New Roman"/>
          <w:color w:val="000000" w:themeColor="text1"/>
          <w:sz w:val="32"/>
          <w:szCs w:val="32"/>
        </w:rPr>
        <w:t>к</w:t>
      </w:r>
      <w:r w:rsidRPr="00536A8A">
        <w:rPr>
          <w:rFonts w:ascii="Times New Roman" w:hAnsi="Times New Roman" w:cs="Times New Roman"/>
          <w:color w:val="000000" w:themeColor="text1"/>
          <w:sz w:val="32"/>
          <w:szCs w:val="32"/>
        </w:rPr>
        <w:t>же педагогические факультеты открытого в 1957 году Дагеста</w:t>
      </w:r>
      <w:r w:rsidRPr="00536A8A">
        <w:rPr>
          <w:rFonts w:ascii="Times New Roman" w:hAnsi="Times New Roman" w:cs="Times New Roman"/>
          <w:color w:val="000000" w:themeColor="text1"/>
          <w:sz w:val="32"/>
          <w:szCs w:val="32"/>
        </w:rPr>
        <w:t>н</w:t>
      </w:r>
      <w:r w:rsidRPr="00536A8A">
        <w:rPr>
          <w:rFonts w:ascii="Times New Roman" w:hAnsi="Times New Roman" w:cs="Times New Roman"/>
          <w:color w:val="000000" w:themeColor="text1"/>
          <w:sz w:val="32"/>
          <w:szCs w:val="32"/>
        </w:rPr>
        <w:t>ского государственного университета им. В. И. Ленина.</w:t>
      </w:r>
    </w:p>
    <w:p w:rsidR="000D110F" w:rsidRPr="00536A8A" w:rsidRDefault="000D110F" w:rsidP="00536A8A">
      <w:pPr>
        <w:pStyle w:val="a9"/>
        <w:spacing w:after="0" w:line="240" w:lineRule="auto"/>
        <w:ind w:left="0"/>
        <w:rPr>
          <w:rFonts w:ascii="Times New Roman" w:hAnsi="Times New Roman"/>
          <w:color w:val="000000" w:themeColor="text1"/>
          <w:sz w:val="32"/>
          <w:szCs w:val="32"/>
          <w:lang w:bidi="ru-RU"/>
        </w:rPr>
      </w:pPr>
      <w:r w:rsidRPr="00536A8A">
        <w:rPr>
          <w:rFonts w:ascii="Times New Roman" w:hAnsi="Times New Roman"/>
          <w:color w:val="000000" w:themeColor="text1"/>
          <w:sz w:val="32"/>
          <w:szCs w:val="32"/>
          <w:lang w:bidi="ru-RU"/>
        </w:rPr>
        <w:t>Для подготовки учительских кадров высшего звена еще в 1944 году было открыто новое педагогическое учебное заведение – Женский учительский институт в городе Махачкала. Показ</w:t>
      </w:r>
      <w:r w:rsidRPr="00536A8A">
        <w:rPr>
          <w:rFonts w:ascii="Times New Roman" w:hAnsi="Times New Roman"/>
          <w:color w:val="000000" w:themeColor="text1"/>
          <w:sz w:val="32"/>
          <w:szCs w:val="32"/>
          <w:lang w:bidi="ru-RU"/>
        </w:rPr>
        <w:t>а</w:t>
      </w:r>
      <w:r w:rsidRPr="00536A8A">
        <w:rPr>
          <w:rFonts w:ascii="Times New Roman" w:hAnsi="Times New Roman"/>
          <w:color w:val="000000" w:themeColor="text1"/>
          <w:sz w:val="32"/>
          <w:szCs w:val="32"/>
          <w:lang w:bidi="ru-RU"/>
        </w:rPr>
        <w:t>тельно заявление директора педагогического института Х. Та</w:t>
      </w:r>
      <w:r w:rsidRPr="00536A8A">
        <w:rPr>
          <w:rFonts w:ascii="Times New Roman" w:hAnsi="Times New Roman"/>
          <w:color w:val="000000" w:themeColor="text1"/>
          <w:sz w:val="32"/>
          <w:szCs w:val="32"/>
          <w:lang w:bidi="ru-RU"/>
        </w:rPr>
        <w:t>й</w:t>
      </w:r>
      <w:r w:rsidRPr="00536A8A">
        <w:rPr>
          <w:rFonts w:ascii="Times New Roman" w:hAnsi="Times New Roman"/>
          <w:color w:val="000000" w:themeColor="text1"/>
          <w:sz w:val="32"/>
          <w:szCs w:val="32"/>
          <w:lang w:bidi="ru-RU"/>
        </w:rPr>
        <w:t>муразова о характере набора в педагогический институт рассма</w:t>
      </w:r>
      <w:r w:rsidRPr="00536A8A">
        <w:rPr>
          <w:rFonts w:ascii="Times New Roman" w:hAnsi="Times New Roman"/>
          <w:color w:val="000000" w:themeColor="text1"/>
          <w:sz w:val="32"/>
          <w:szCs w:val="32"/>
          <w:lang w:bidi="ru-RU"/>
        </w:rPr>
        <w:t>т</w:t>
      </w:r>
      <w:r w:rsidRPr="00536A8A">
        <w:rPr>
          <w:rFonts w:ascii="Times New Roman" w:hAnsi="Times New Roman"/>
          <w:color w:val="000000" w:themeColor="text1"/>
          <w:sz w:val="32"/>
          <w:szCs w:val="32"/>
          <w:lang w:bidi="ru-RU"/>
        </w:rPr>
        <w:t>риваемого периода. В беседе с корреспондентами республика</w:t>
      </w:r>
      <w:r w:rsidRPr="00536A8A">
        <w:rPr>
          <w:rFonts w:ascii="Times New Roman" w:hAnsi="Times New Roman"/>
          <w:color w:val="000000" w:themeColor="text1"/>
          <w:sz w:val="32"/>
          <w:szCs w:val="32"/>
          <w:lang w:bidi="ru-RU"/>
        </w:rPr>
        <w:t>н</w:t>
      </w:r>
      <w:r w:rsidRPr="00536A8A">
        <w:rPr>
          <w:rFonts w:ascii="Times New Roman" w:hAnsi="Times New Roman"/>
          <w:color w:val="000000" w:themeColor="text1"/>
          <w:sz w:val="32"/>
          <w:szCs w:val="32"/>
          <w:lang w:bidi="ru-RU"/>
        </w:rPr>
        <w:t>ской газеты «Дагестанская правда» он заявил: «Значительная часть первокурсников пришла на учебу из сельских местностей республики. И, что особенно отрадно отметить, новое пополн</w:t>
      </w:r>
      <w:r w:rsidRPr="00536A8A">
        <w:rPr>
          <w:rFonts w:ascii="Times New Roman" w:hAnsi="Times New Roman"/>
          <w:color w:val="000000" w:themeColor="text1"/>
          <w:sz w:val="32"/>
          <w:szCs w:val="32"/>
          <w:lang w:bidi="ru-RU"/>
        </w:rPr>
        <w:t>е</w:t>
      </w:r>
      <w:r w:rsidRPr="00536A8A">
        <w:rPr>
          <w:rFonts w:ascii="Times New Roman" w:hAnsi="Times New Roman"/>
          <w:color w:val="000000" w:themeColor="text1"/>
          <w:sz w:val="32"/>
          <w:szCs w:val="32"/>
          <w:lang w:bidi="ru-RU"/>
        </w:rPr>
        <w:t>ние студентов отличается своей хорошей подготовкой» [1, с. 3].</w:t>
      </w:r>
    </w:p>
    <w:p w:rsidR="000D110F" w:rsidRPr="00536A8A" w:rsidRDefault="000D110F" w:rsidP="00536A8A">
      <w:pPr>
        <w:pStyle w:val="Bodytext2"/>
        <w:shd w:val="clear" w:color="auto" w:fill="auto"/>
        <w:spacing w:after="0" w:line="240" w:lineRule="auto"/>
        <w:rPr>
          <w:rFonts w:ascii="Times New Roman" w:hAnsi="Times New Roman"/>
          <w:color w:val="000000" w:themeColor="text1"/>
          <w:szCs w:val="32"/>
        </w:rPr>
      </w:pPr>
      <w:r w:rsidRPr="00536A8A">
        <w:rPr>
          <w:rFonts w:ascii="Times New Roman" w:hAnsi="Times New Roman"/>
          <w:color w:val="000000" w:themeColor="text1"/>
          <w:szCs w:val="32"/>
          <w:lang w:bidi="ru-RU"/>
        </w:rPr>
        <w:t>Однако несмотря на принимаемые меры, в 1959 – 1960 гг. более 1500 учителей, работающих в семилетних и средних шк</w:t>
      </w:r>
      <w:r w:rsidRPr="00536A8A">
        <w:rPr>
          <w:rFonts w:ascii="Times New Roman" w:hAnsi="Times New Roman"/>
          <w:color w:val="000000" w:themeColor="text1"/>
          <w:szCs w:val="32"/>
          <w:lang w:bidi="ru-RU"/>
        </w:rPr>
        <w:t>о</w:t>
      </w:r>
      <w:r w:rsidRPr="00536A8A">
        <w:rPr>
          <w:rFonts w:ascii="Times New Roman" w:hAnsi="Times New Roman"/>
          <w:color w:val="000000" w:themeColor="text1"/>
          <w:szCs w:val="32"/>
          <w:lang w:bidi="ru-RU"/>
        </w:rPr>
        <w:t>лах, всё ещё не имели соответствующего образования. Чтобы удовлетворить спрос на учительские кадры, их подготовка велась не только в стационарных учебных заведениях, но и с помощью заочного обучения, что позволило работающим педагогам пов</w:t>
      </w:r>
      <w:r w:rsidRPr="00536A8A">
        <w:rPr>
          <w:rFonts w:ascii="Times New Roman" w:hAnsi="Times New Roman"/>
          <w:color w:val="000000" w:themeColor="text1"/>
          <w:szCs w:val="32"/>
          <w:lang w:bidi="ru-RU"/>
        </w:rPr>
        <w:t>ы</w:t>
      </w:r>
      <w:r w:rsidRPr="00536A8A">
        <w:rPr>
          <w:rFonts w:ascii="Times New Roman" w:hAnsi="Times New Roman"/>
          <w:color w:val="000000" w:themeColor="text1"/>
          <w:szCs w:val="32"/>
          <w:lang w:bidi="ru-RU"/>
        </w:rPr>
        <w:t>сить свои знания и квалификацию.</w:t>
      </w:r>
    </w:p>
    <w:p w:rsidR="000D110F" w:rsidRPr="00536A8A" w:rsidRDefault="000D110F" w:rsidP="00536A8A">
      <w:pPr>
        <w:rPr>
          <w:color w:val="000000" w:themeColor="text1"/>
          <w:szCs w:val="32"/>
        </w:rPr>
      </w:pPr>
      <w:r w:rsidRPr="00536A8A">
        <w:rPr>
          <w:color w:val="000000" w:themeColor="text1"/>
          <w:szCs w:val="32"/>
        </w:rPr>
        <w:t>Республиканские органы власти, органы образования пр</w:t>
      </w:r>
      <w:r w:rsidRPr="00536A8A">
        <w:rPr>
          <w:color w:val="000000" w:themeColor="text1"/>
          <w:szCs w:val="32"/>
        </w:rPr>
        <w:t>и</w:t>
      </w:r>
      <w:r w:rsidRPr="00536A8A">
        <w:rPr>
          <w:color w:val="000000" w:themeColor="text1"/>
          <w:szCs w:val="32"/>
        </w:rPr>
        <w:t>давали большое значение закреплению на возможно продолж</w:t>
      </w:r>
      <w:r w:rsidRPr="00536A8A">
        <w:rPr>
          <w:color w:val="000000" w:themeColor="text1"/>
          <w:szCs w:val="32"/>
        </w:rPr>
        <w:t>и</w:t>
      </w:r>
      <w:r w:rsidRPr="00536A8A">
        <w:rPr>
          <w:color w:val="000000" w:themeColor="text1"/>
          <w:szCs w:val="32"/>
        </w:rPr>
        <w:t xml:space="preserve">тельное время преподавателей русского языка и других учебных дисциплин за школой, всячески поощряли положительный опыт школ, отделов народного образования по сохранению в течение многих лет сложившегося педагогического коллектива и делали многое, чтобы этот опыт получил широкое распространение. </w:t>
      </w:r>
    </w:p>
    <w:p w:rsidR="000D110F" w:rsidRPr="00536A8A" w:rsidRDefault="000D110F" w:rsidP="00536A8A">
      <w:pPr>
        <w:rPr>
          <w:color w:val="000000" w:themeColor="text1"/>
          <w:szCs w:val="32"/>
        </w:rPr>
      </w:pPr>
      <w:r w:rsidRPr="00536A8A">
        <w:rPr>
          <w:color w:val="000000" w:themeColor="text1"/>
          <w:szCs w:val="32"/>
        </w:rPr>
        <w:t>Следует, однако, подчеркнуть, что общая картина уко</w:t>
      </w:r>
      <w:r w:rsidRPr="00536A8A">
        <w:rPr>
          <w:color w:val="000000" w:themeColor="text1"/>
          <w:szCs w:val="32"/>
        </w:rPr>
        <w:t>м</w:t>
      </w:r>
      <w:r w:rsidRPr="00536A8A">
        <w:rPr>
          <w:color w:val="000000" w:themeColor="text1"/>
          <w:szCs w:val="32"/>
        </w:rPr>
        <w:t>плектованности школ, в частности, сельских, учителями с соо</w:t>
      </w:r>
      <w:r w:rsidRPr="00536A8A">
        <w:rPr>
          <w:color w:val="000000" w:themeColor="text1"/>
          <w:szCs w:val="32"/>
        </w:rPr>
        <w:t>т</w:t>
      </w:r>
      <w:r w:rsidRPr="00536A8A">
        <w:rPr>
          <w:color w:val="000000" w:themeColor="text1"/>
          <w:szCs w:val="32"/>
        </w:rPr>
        <w:t xml:space="preserve">ветствующей профессиональной подготовкой и успеваемостью учащихся продолжала оставаться пестрой, а во многих сельских районах республики крайне неблагополучной. Так, в 1961 </w:t>
      </w:r>
      <w:r w:rsidRPr="00536A8A">
        <w:rPr>
          <w:color w:val="000000" w:themeColor="text1"/>
          <w:szCs w:val="32"/>
          <w:lang w:bidi="ru-RU"/>
        </w:rPr>
        <w:t xml:space="preserve">– </w:t>
      </w:r>
      <w:r w:rsidRPr="00536A8A">
        <w:rPr>
          <w:color w:val="000000" w:themeColor="text1"/>
          <w:szCs w:val="32"/>
        </w:rPr>
        <w:t>1962 учебном году 664 выпускника педагогических училищ республ</w:t>
      </w:r>
      <w:r w:rsidRPr="00536A8A">
        <w:rPr>
          <w:color w:val="000000" w:themeColor="text1"/>
          <w:szCs w:val="32"/>
        </w:rPr>
        <w:t>и</w:t>
      </w:r>
      <w:r w:rsidRPr="00536A8A">
        <w:rPr>
          <w:color w:val="000000" w:themeColor="text1"/>
          <w:szCs w:val="32"/>
        </w:rPr>
        <w:t>ки работали в школах по направлению, 355 выпускников педаг</w:t>
      </w:r>
      <w:r w:rsidRPr="00536A8A">
        <w:rPr>
          <w:color w:val="000000" w:themeColor="text1"/>
          <w:szCs w:val="32"/>
        </w:rPr>
        <w:t>о</w:t>
      </w:r>
      <w:r w:rsidRPr="00536A8A">
        <w:rPr>
          <w:color w:val="000000" w:themeColor="text1"/>
          <w:szCs w:val="32"/>
        </w:rPr>
        <w:t xml:space="preserve">гических вузов и 72 выпускника из вузов других областей РСФСР работали в школах республики по распределению [11, Л. 44]. </w:t>
      </w:r>
    </w:p>
    <w:p w:rsidR="000D110F" w:rsidRPr="00536A8A" w:rsidRDefault="000D110F" w:rsidP="00536A8A">
      <w:pPr>
        <w:pStyle w:val="a9"/>
        <w:spacing w:after="0" w:line="240" w:lineRule="auto"/>
        <w:ind w:left="0"/>
        <w:rPr>
          <w:rFonts w:ascii="Times New Roman" w:eastAsia="Times New Roman" w:hAnsi="Times New Roman" w:cs="Times New Roman"/>
          <w:color w:val="000000" w:themeColor="text1"/>
          <w:sz w:val="32"/>
          <w:szCs w:val="32"/>
        </w:rPr>
      </w:pPr>
      <w:r w:rsidRPr="00536A8A">
        <w:rPr>
          <w:rFonts w:ascii="Times New Roman" w:eastAsia="Times New Roman" w:hAnsi="Times New Roman" w:cs="Times New Roman"/>
          <w:color w:val="000000" w:themeColor="text1"/>
          <w:sz w:val="32"/>
          <w:szCs w:val="32"/>
        </w:rPr>
        <w:t xml:space="preserve">Однако укомплектованность сельских школ республики подготовленными специалистами оставляла желать лучшего. </w:t>
      </w:r>
      <w:r w:rsidRPr="00536A8A">
        <w:rPr>
          <w:rFonts w:ascii="Times New Roman" w:hAnsi="Times New Roman" w:cs="Times New Roman"/>
          <w:color w:val="000000" w:themeColor="text1"/>
          <w:sz w:val="32"/>
          <w:szCs w:val="32"/>
        </w:rPr>
        <w:t>Х</w:t>
      </w:r>
      <w:r w:rsidRPr="00536A8A">
        <w:rPr>
          <w:rFonts w:ascii="Times New Roman" w:hAnsi="Times New Roman" w:cs="Times New Roman"/>
          <w:color w:val="000000" w:themeColor="text1"/>
          <w:sz w:val="32"/>
          <w:szCs w:val="32"/>
        </w:rPr>
        <w:t>о</w:t>
      </w:r>
      <w:r w:rsidRPr="00536A8A">
        <w:rPr>
          <w:rFonts w:ascii="Times New Roman" w:hAnsi="Times New Roman" w:cs="Times New Roman"/>
          <w:color w:val="000000" w:themeColor="text1"/>
          <w:sz w:val="32"/>
          <w:szCs w:val="32"/>
        </w:rPr>
        <w:t>тя к началу 1960-х годов картина обеспеченности школ учител</w:t>
      </w:r>
      <w:r w:rsidRPr="00536A8A">
        <w:rPr>
          <w:rFonts w:ascii="Times New Roman" w:hAnsi="Times New Roman" w:cs="Times New Roman"/>
          <w:color w:val="000000" w:themeColor="text1"/>
          <w:sz w:val="32"/>
          <w:szCs w:val="32"/>
        </w:rPr>
        <w:t>я</w:t>
      </w:r>
      <w:r w:rsidRPr="00536A8A">
        <w:rPr>
          <w:rFonts w:ascii="Times New Roman" w:hAnsi="Times New Roman" w:cs="Times New Roman"/>
          <w:color w:val="000000" w:themeColor="text1"/>
          <w:sz w:val="32"/>
          <w:szCs w:val="32"/>
        </w:rPr>
        <w:t xml:space="preserve">ми со специальным образованием улучшилась, однако на селе ощущалась острая нехватка в подготовленных кадрах. </w:t>
      </w:r>
      <w:r w:rsidRPr="00536A8A">
        <w:rPr>
          <w:rFonts w:ascii="Times New Roman" w:eastAsia="Times New Roman" w:hAnsi="Times New Roman" w:cs="Times New Roman"/>
          <w:color w:val="000000" w:themeColor="text1"/>
          <w:sz w:val="32"/>
          <w:szCs w:val="32"/>
        </w:rPr>
        <w:t>Особенно тяжелое положение с педагогическими кадрами складывалась в Агульском, Цунтинском, Цумадинском, Тляратинском, Ахва</w:t>
      </w:r>
      <w:r w:rsidRPr="00536A8A">
        <w:rPr>
          <w:rFonts w:ascii="Times New Roman" w:eastAsia="Times New Roman" w:hAnsi="Times New Roman" w:cs="Times New Roman"/>
          <w:color w:val="000000" w:themeColor="text1"/>
          <w:sz w:val="32"/>
          <w:szCs w:val="32"/>
        </w:rPr>
        <w:t>х</w:t>
      </w:r>
      <w:r w:rsidRPr="00536A8A">
        <w:rPr>
          <w:rFonts w:ascii="Times New Roman" w:eastAsia="Times New Roman" w:hAnsi="Times New Roman" w:cs="Times New Roman"/>
          <w:color w:val="000000" w:themeColor="text1"/>
          <w:sz w:val="32"/>
          <w:szCs w:val="32"/>
        </w:rPr>
        <w:t>ском, Табасаранском, Хасавюртовском районах, где в школах р</w:t>
      </w:r>
      <w:r w:rsidRPr="00536A8A">
        <w:rPr>
          <w:rFonts w:ascii="Times New Roman" w:eastAsia="Times New Roman" w:hAnsi="Times New Roman" w:cs="Times New Roman"/>
          <w:color w:val="000000" w:themeColor="text1"/>
          <w:sz w:val="32"/>
          <w:szCs w:val="32"/>
        </w:rPr>
        <w:t>а</w:t>
      </w:r>
      <w:r w:rsidRPr="00536A8A">
        <w:rPr>
          <w:rFonts w:ascii="Times New Roman" w:eastAsia="Times New Roman" w:hAnsi="Times New Roman" w:cs="Times New Roman"/>
          <w:color w:val="000000" w:themeColor="text1"/>
          <w:sz w:val="32"/>
          <w:szCs w:val="32"/>
        </w:rPr>
        <w:t>ботало много учителей, не имеющих педагогического образов</w:t>
      </w:r>
      <w:r w:rsidRPr="00536A8A">
        <w:rPr>
          <w:rFonts w:ascii="Times New Roman" w:eastAsia="Times New Roman" w:hAnsi="Times New Roman" w:cs="Times New Roman"/>
          <w:color w:val="000000" w:themeColor="text1"/>
          <w:sz w:val="32"/>
          <w:szCs w:val="32"/>
        </w:rPr>
        <w:t>а</w:t>
      </w:r>
      <w:r w:rsidRPr="00536A8A">
        <w:rPr>
          <w:rFonts w:ascii="Times New Roman" w:eastAsia="Times New Roman" w:hAnsi="Times New Roman" w:cs="Times New Roman"/>
          <w:color w:val="000000" w:themeColor="text1"/>
          <w:sz w:val="32"/>
          <w:szCs w:val="32"/>
        </w:rPr>
        <w:t xml:space="preserve">ния. В ряде районов республики отсутствовали специалисты по основным предметам учебного плана. </w:t>
      </w:r>
      <w:r w:rsidRPr="00536A8A">
        <w:rPr>
          <w:rFonts w:ascii="Times New Roman" w:hAnsi="Times New Roman" w:cs="Times New Roman"/>
          <w:color w:val="000000" w:themeColor="text1"/>
          <w:sz w:val="32"/>
          <w:szCs w:val="32"/>
        </w:rPr>
        <w:t>К началу 1960-х годов в школах ДАССР работала только одна третья часть преподават</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лей с высшим образованием. В 1963 году потребность восьм</w:t>
      </w:r>
      <w:r w:rsidRPr="00536A8A">
        <w:rPr>
          <w:rFonts w:ascii="Times New Roman" w:hAnsi="Times New Roman" w:cs="Times New Roman"/>
          <w:color w:val="000000" w:themeColor="text1"/>
          <w:sz w:val="32"/>
          <w:szCs w:val="32"/>
        </w:rPr>
        <w:t>и</w:t>
      </w:r>
      <w:r w:rsidRPr="00536A8A">
        <w:rPr>
          <w:rFonts w:ascii="Times New Roman" w:hAnsi="Times New Roman" w:cs="Times New Roman"/>
          <w:color w:val="000000" w:themeColor="text1"/>
          <w:sz w:val="32"/>
          <w:szCs w:val="32"/>
        </w:rPr>
        <w:t>летних и средних школ в квалифицированных учителях удовл</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творялась только на 35%.</w:t>
      </w:r>
    </w:p>
    <w:p w:rsidR="000D110F" w:rsidRPr="00536A8A" w:rsidRDefault="000D110F" w:rsidP="00536A8A">
      <w:pPr>
        <w:rPr>
          <w:color w:val="000000" w:themeColor="text1"/>
          <w:szCs w:val="32"/>
        </w:rPr>
      </w:pPr>
      <w:r w:rsidRPr="00536A8A">
        <w:rPr>
          <w:color w:val="000000" w:themeColor="text1"/>
          <w:szCs w:val="32"/>
        </w:rPr>
        <w:t>Неудовлетворительным было положение и с руководител</w:t>
      </w:r>
      <w:r w:rsidRPr="00536A8A">
        <w:rPr>
          <w:color w:val="000000" w:themeColor="text1"/>
          <w:szCs w:val="32"/>
        </w:rPr>
        <w:t>я</w:t>
      </w:r>
      <w:r w:rsidRPr="00536A8A">
        <w:rPr>
          <w:color w:val="000000" w:themeColor="text1"/>
          <w:szCs w:val="32"/>
        </w:rPr>
        <w:t>ми школ с соответствующим образованием, хотя позитивные п</w:t>
      </w:r>
      <w:r w:rsidRPr="00536A8A">
        <w:rPr>
          <w:color w:val="000000" w:themeColor="text1"/>
          <w:szCs w:val="32"/>
        </w:rPr>
        <w:t>е</w:t>
      </w:r>
      <w:r w:rsidRPr="00536A8A">
        <w:rPr>
          <w:color w:val="000000" w:themeColor="text1"/>
          <w:szCs w:val="32"/>
        </w:rPr>
        <w:t>ремены и здесь были налицо. В 1959 году 384 директора сельских неполных средних школ не имели высшего образования, а в 1965 году число директоров неполных средних и средних школ, не прошедших соответствующей профессиональной подготовки, все еще было значительным – 160 человек [4, с. 79].</w:t>
      </w:r>
    </w:p>
    <w:p w:rsidR="000D110F" w:rsidRPr="00536A8A" w:rsidRDefault="000D110F" w:rsidP="00536A8A">
      <w:pPr>
        <w:rPr>
          <w:color w:val="000000" w:themeColor="text1"/>
          <w:szCs w:val="32"/>
        </w:rPr>
      </w:pPr>
      <w:r w:rsidRPr="00536A8A">
        <w:rPr>
          <w:color w:val="000000" w:themeColor="text1"/>
          <w:szCs w:val="32"/>
        </w:rPr>
        <w:t xml:space="preserve">Тем не менее, к середине 1960-х годов в школах республики работало 16,9 тысяч учителей, или на 3,4 тысячи человек больше, чем в 1960 </w:t>
      </w:r>
      <w:r w:rsidRPr="00536A8A">
        <w:rPr>
          <w:color w:val="000000" w:themeColor="text1"/>
          <w:szCs w:val="32"/>
          <w:lang w:bidi="ru-RU"/>
        </w:rPr>
        <w:t xml:space="preserve">– </w:t>
      </w:r>
      <w:r w:rsidRPr="00536A8A">
        <w:rPr>
          <w:color w:val="000000" w:themeColor="text1"/>
          <w:szCs w:val="32"/>
        </w:rPr>
        <w:t>1961 учебном году [7, с. 204]. При этом значител</w:t>
      </w:r>
      <w:r w:rsidRPr="00536A8A">
        <w:rPr>
          <w:color w:val="000000" w:themeColor="text1"/>
          <w:szCs w:val="32"/>
        </w:rPr>
        <w:t>ь</w:t>
      </w:r>
      <w:r w:rsidRPr="00536A8A">
        <w:rPr>
          <w:color w:val="000000" w:themeColor="text1"/>
          <w:szCs w:val="32"/>
        </w:rPr>
        <w:t>ные позитивные перемены произошли в общеобразовательном и профессиональном уровне учителей.</w:t>
      </w:r>
    </w:p>
    <w:p w:rsidR="000D110F" w:rsidRPr="00536A8A" w:rsidRDefault="000D110F" w:rsidP="00536A8A">
      <w:pPr>
        <w:rPr>
          <w:color w:val="000000" w:themeColor="text1"/>
          <w:szCs w:val="32"/>
        </w:rPr>
      </w:pPr>
      <w:r w:rsidRPr="00536A8A">
        <w:rPr>
          <w:color w:val="000000" w:themeColor="text1"/>
          <w:szCs w:val="32"/>
        </w:rPr>
        <w:t>Меры, предпринятые по обеспечению школ республики подготовленными педагогическими кадрами, привели к увелич</w:t>
      </w:r>
      <w:r w:rsidRPr="00536A8A">
        <w:rPr>
          <w:color w:val="000000" w:themeColor="text1"/>
          <w:szCs w:val="32"/>
        </w:rPr>
        <w:t>е</w:t>
      </w:r>
      <w:r w:rsidRPr="00536A8A">
        <w:rPr>
          <w:color w:val="000000" w:themeColor="text1"/>
          <w:szCs w:val="32"/>
        </w:rPr>
        <w:t>нию роста числа учителей на селе. Это способствовало улучш</w:t>
      </w:r>
      <w:r w:rsidRPr="00536A8A">
        <w:rPr>
          <w:color w:val="000000" w:themeColor="text1"/>
          <w:szCs w:val="32"/>
        </w:rPr>
        <w:t>е</w:t>
      </w:r>
      <w:r w:rsidRPr="00536A8A">
        <w:rPr>
          <w:color w:val="000000" w:themeColor="text1"/>
          <w:szCs w:val="32"/>
        </w:rPr>
        <w:t>нию качественного состава педагогических коллективов сельских школ. Так, в 1963 году в школах высокогорного Ахтынского ра</w:t>
      </w:r>
      <w:r w:rsidRPr="00536A8A">
        <w:rPr>
          <w:color w:val="000000" w:themeColor="text1"/>
          <w:szCs w:val="32"/>
        </w:rPr>
        <w:t>й</w:t>
      </w:r>
      <w:r w:rsidRPr="00536A8A">
        <w:rPr>
          <w:color w:val="000000" w:themeColor="text1"/>
          <w:szCs w:val="32"/>
        </w:rPr>
        <w:t xml:space="preserve">она работало 446 учителей: из них </w:t>
      </w:r>
      <w:r w:rsidRPr="00536A8A">
        <w:rPr>
          <w:color w:val="000000" w:themeColor="text1"/>
          <w:szCs w:val="32"/>
          <w:lang w:bidi="ru-RU"/>
        </w:rPr>
        <w:t xml:space="preserve">– </w:t>
      </w:r>
      <w:r w:rsidRPr="00536A8A">
        <w:rPr>
          <w:color w:val="000000" w:themeColor="text1"/>
          <w:szCs w:val="32"/>
        </w:rPr>
        <w:t>130 педагогов с высшим о</w:t>
      </w:r>
      <w:r w:rsidRPr="00536A8A">
        <w:rPr>
          <w:color w:val="000000" w:themeColor="text1"/>
          <w:szCs w:val="32"/>
        </w:rPr>
        <w:t>б</w:t>
      </w:r>
      <w:r w:rsidRPr="00536A8A">
        <w:rPr>
          <w:color w:val="000000" w:themeColor="text1"/>
          <w:szCs w:val="32"/>
        </w:rPr>
        <w:t>разованием, 83 педагога с незаконченным высшим образованием, 224 учителя со средним педагогическим образованием и 9 чел</w:t>
      </w:r>
      <w:r w:rsidRPr="00536A8A">
        <w:rPr>
          <w:color w:val="000000" w:themeColor="text1"/>
          <w:szCs w:val="32"/>
        </w:rPr>
        <w:t>о</w:t>
      </w:r>
      <w:r w:rsidRPr="00536A8A">
        <w:rPr>
          <w:color w:val="000000" w:themeColor="text1"/>
          <w:szCs w:val="32"/>
        </w:rPr>
        <w:t>век с незаконченным средним образованием [10, Л. 74]. Из этого можно сделать вывод, что даже в сельской местности не только увеличивалось количество учителей с высшим и средним спец</w:t>
      </w:r>
      <w:r w:rsidRPr="00536A8A">
        <w:rPr>
          <w:color w:val="000000" w:themeColor="text1"/>
          <w:szCs w:val="32"/>
        </w:rPr>
        <w:t>и</w:t>
      </w:r>
      <w:r w:rsidRPr="00536A8A">
        <w:rPr>
          <w:color w:val="000000" w:themeColor="text1"/>
          <w:szCs w:val="32"/>
        </w:rPr>
        <w:t>альным образованием, но и имелся  потенциал для дальнейшего роста – многие учителя продолжали учиться.</w:t>
      </w:r>
    </w:p>
    <w:p w:rsidR="000D110F" w:rsidRPr="00536A8A" w:rsidRDefault="000D110F" w:rsidP="00536A8A">
      <w:pPr>
        <w:rPr>
          <w:color w:val="000000" w:themeColor="text1"/>
          <w:szCs w:val="32"/>
        </w:rPr>
      </w:pPr>
      <w:r w:rsidRPr="00536A8A">
        <w:rPr>
          <w:color w:val="000000" w:themeColor="text1"/>
          <w:szCs w:val="32"/>
        </w:rPr>
        <w:t xml:space="preserve">Однако нерешенных проблем в комплектовании системы просвещения кадрами высокой квалификации оставалось немало. В 1964 </w:t>
      </w:r>
      <w:r w:rsidRPr="00536A8A">
        <w:rPr>
          <w:color w:val="000000" w:themeColor="text1"/>
          <w:szCs w:val="32"/>
          <w:lang w:bidi="ru-RU"/>
        </w:rPr>
        <w:t xml:space="preserve">– </w:t>
      </w:r>
      <w:r w:rsidRPr="00536A8A">
        <w:rPr>
          <w:color w:val="000000" w:themeColor="text1"/>
          <w:szCs w:val="32"/>
        </w:rPr>
        <w:t xml:space="preserve">1965 учебном году в Дагестанской АССР только 46,6% преподавателей 5 </w:t>
      </w:r>
      <w:r w:rsidRPr="00536A8A">
        <w:rPr>
          <w:color w:val="000000" w:themeColor="text1"/>
          <w:szCs w:val="32"/>
          <w:lang w:bidi="ru-RU"/>
        </w:rPr>
        <w:t xml:space="preserve">– </w:t>
      </w:r>
      <w:r w:rsidRPr="00536A8A">
        <w:rPr>
          <w:color w:val="000000" w:themeColor="text1"/>
          <w:szCs w:val="32"/>
        </w:rPr>
        <w:t>8 классов имели высшее образование. Дире</w:t>
      </w:r>
      <w:r w:rsidRPr="00536A8A">
        <w:rPr>
          <w:color w:val="000000" w:themeColor="text1"/>
          <w:szCs w:val="32"/>
        </w:rPr>
        <w:t>к</w:t>
      </w:r>
      <w:r w:rsidRPr="00536A8A">
        <w:rPr>
          <w:color w:val="000000" w:themeColor="text1"/>
          <w:szCs w:val="32"/>
        </w:rPr>
        <w:t>торами работали лица, не имеющие высшего образования, в 162 восьмилетних и средних школах республики. По сельским ра</w:t>
      </w:r>
      <w:r w:rsidRPr="00536A8A">
        <w:rPr>
          <w:color w:val="000000" w:themeColor="text1"/>
          <w:szCs w:val="32"/>
        </w:rPr>
        <w:t>й</w:t>
      </w:r>
      <w:r w:rsidRPr="00536A8A">
        <w:rPr>
          <w:color w:val="000000" w:themeColor="text1"/>
          <w:szCs w:val="32"/>
        </w:rPr>
        <w:t>онам Дагестана учителей с высшим образованием насчитывалось всего 26,2% [3, с. 38].</w:t>
      </w:r>
    </w:p>
    <w:p w:rsidR="000D110F" w:rsidRPr="00536A8A" w:rsidRDefault="000D110F" w:rsidP="00536A8A">
      <w:pPr>
        <w:pStyle w:val="a9"/>
        <w:spacing w:after="0" w:line="240" w:lineRule="auto"/>
        <w:ind w:left="0"/>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Огромный вклад в развитие дагестанской общеобразов</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тельной школы, как и в предыдущие десятилетия, продолжали вносить русские и русскоязычные педагоги. Хотя в 1960-е годы приток русских, русскоязычных учителей в школы региона по направлению Министерства просвещения РСФСР уменьшился, но продолжалось оказание помощи автономным республикам п</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дагогическими кадрами и их подготовкой в педагогических уче</w:t>
      </w:r>
      <w:r w:rsidRPr="00536A8A">
        <w:rPr>
          <w:rFonts w:ascii="Times New Roman" w:hAnsi="Times New Roman" w:cs="Times New Roman"/>
          <w:color w:val="000000" w:themeColor="text1"/>
          <w:sz w:val="32"/>
          <w:szCs w:val="32"/>
        </w:rPr>
        <w:t>б</w:t>
      </w:r>
      <w:r w:rsidRPr="00536A8A">
        <w:rPr>
          <w:rFonts w:ascii="Times New Roman" w:hAnsi="Times New Roman" w:cs="Times New Roman"/>
          <w:color w:val="000000" w:themeColor="text1"/>
          <w:sz w:val="32"/>
          <w:szCs w:val="32"/>
        </w:rPr>
        <w:t xml:space="preserve">ных заведениях России. Так, в 1960 </w:t>
      </w:r>
      <w:r w:rsidRPr="00536A8A">
        <w:rPr>
          <w:rFonts w:ascii="Times New Roman" w:hAnsi="Times New Roman"/>
          <w:color w:val="000000" w:themeColor="text1"/>
          <w:sz w:val="32"/>
          <w:szCs w:val="32"/>
          <w:lang w:bidi="ru-RU"/>
        </w:rPr>
        <w:t xml:space="preserve">– </w:t>
      </w:r>
      <w:r w:rsidRPr="00536A8A">
        <w:rPr>
          <w:rFonts w:ascii="Times New Roman" w:hAnsi="Times New Roman" w:cs="Times New Roman"/>
          <w:color w:val="000000" w:themeColor="text1"/>
          <w:sz w:val="32"/>
          <w:szCs w:val="32"/>
        </w:rPr>
        <w:t>1962 гг. Министерство пр</w:t>
      </w:r>
      <w:r w:rsidRPr="00536A8A">
        <w:rPr>
          <w:rFonts w:ascii="Times New Roman" w:hAnsi="Times New Roman" w:cs="Times New Roman"/>
          <w:color w:val="000000" w:themeColor="text1"/>
          <w:sz w:val="32"/>
          <w:szCs w:val="32"/>
        </w:rPr>
        <w:t>о</w:t>
      </w:r>
      <w:r w:rsidRPr="00536A8A">
        <w:rPr>
          <w:rFonts w:ascii="Times New Roman" w:hAnsi="Times New Roman" w:cs="Times New Roman"/>
          <w:color w:val="000000" w:themeColor="text1"/>
          <w:sz w:val="32"/>
          <w:szCs w:val="32"/>
        </w:rPr>
        <w:t>свещения РСФСР направило на работу в Дагестан 478 педагогов [5, с. 141].</w:t>
      </w:r>
    </w:p>
    <w:p w:rsidR="000D110F" w:rsidRPr="00536A8A" w:rsidRDefault="000D110F" w:rsidP="00536A8A">
      <w:pPr>
        <w:pStyle w:val="a9"/>
        <w:spacing w:after="0" w:line="240" w:lineRule="auto"/>
        <w:ind w:left="0"/>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Многие приезжие учителя после окончания учебного года уезжали из республики, так как плохо была организована работа по закреплению учительских кадров. Качественный состав пед</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гогов и руководящих работников образования увеличивался крайне медленно. В ряде районов республики отсутствовали сп</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циалисты по основным предметам учебного плана. Таким обр</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зом, в начале 1960-х годов прошлого столетия школы республики продолжали испытывать нехватку квалифицированных кадров, хотя ежегодно Дагестанский государственный университет и п</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дагогический институт выпускали сотни специалистов высшей квалификации.</w:t>
      </w:r>
    </w:p>
    <w:p w:rsidR="000D110F" w:rsidRPr="00536A8A" w:rsidRDefault="000D110F" w:rsidP="00536A8A">
      <w:pPr>
        <w:pStyle w:val="a9"/>
        <w:spacing w:after="0" w:line="240" w:lineRule="auto"/>
        <w:ind w:left="0"/>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В целом, система подготовки квалифицированных педаг</w:t>
      </w:r>
      <w:r w:rsidRPr="00536A8A">
        <w:rPr>
          <w:rFonts w:ascii="Times New Roman" w:hAnsi="Times New Roman" w:cs="Times New Roman"/>
          <w:color w:val="000000" w:themeColor="text1"/>
          <w:sz w:val="32"/>
          <w:szCs w:val="32"/>
        </w:rPr>
        <w:t>о</w:t>
      </w:r>
      <w:r w:rsidRPr="00536A8A">
        <w:rPr>
          <w:rFonts w:ascii="Times New Roman" w:hAnsi="Times New Roman" w:cs="Times New Roman"/>
          <w:color w:val="000000" w:themeColor="text1"/>
          <w:sz w:val="32"/>
          <w:szCs w:val="32"/>
        </w:rPr>
        <w:t>гических кадров получила дальнейшее развитие, и высшее пед</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гогическое образование Дагестана в исследуемый период вступ</w:t>
      </w:r>
      <w:r w:rsidRPr="00536A8A">
        <w:rPr>
          <w:rFonts w:ascii="Times New Roman" w:hAnsi="Times New Roman" w:cs="Times New Roman"/>
          <w:color w:val="000000" w:themeColor="text1"/>
          <w:sz w:val="32"/>
          <w:szCs w:val="32"/>
        </w:rPr>
        <w:t>и</w:t>
      </w:r>
      <w:r w:rsidRPr="00536A8A">
        <w:rPr>
          <w:rFonts w:ascii="Times New Roman" w:hAnsi="Times New Roman" w:cs="Times New Roman"/>
          <w:color w:val="000000" w:themeColor="text1"/>
          <w:sz w:val="32"/>
          <w:szCs w:val="32"/>
        </w:rPr>
        <w:t>ло на новую ступень в своем развитии. Это не только способс</w:t>
      </w:r>
      <w:r w:rsidRPr="00536A8A">
        <w:rPr>
          <w:rFonts w:ascii="Times New Roman" w:hAnsi="Times New Roman" w:cs="Times New Roman"/>
          <w:color w:val="000000" w:themeColor="text1"/>
          <w:sz w:val="32"/>
          <w:szCs w:val="32"/>
        </w:rPr>
        <w:t>т</w:t>
      </w:r>
      <w:r w:rsidRPr="00536A8A">
        <w:rPr>
          <w:rFonts w:ascii="Times New Roman" w:hAnsi="Times New Roman" w:cs="Times New Roman"/>
          <w:color w:val="000000" w:themeColor="text1"/>
          <w:sz w:val="32"/>
          <w:szCs w:val="32"/>
        </w:rPr>
        <w:t>вовало обеспечению школ учителями со специальным высшим и средним педагогическим образованием, значительно увеличивая их численность, но и помогло радикально изменить структуру педагогической интеллигенции республики Дагестан.</w:t>
      </w:r>
    </w:p>
    <w:p w:rsidR="000D110F" w:rsidRPr="00536A8A" w:rsidRDefault="000D110F" w:rsidP="00536A8A">
      <w:pPr>
        <w:pStyle w:val="a9"/>
        <w:spacing w:after="0" w:line="240" w:lineRule="auto"/>
        <w:ind w:left="0"/>
        <w:rPr>
          <w:rFonts w:ascii="Times New Roman" w:hAnsi="Times New Roman" w:cs="Times New Roman"/>
          <w:color w:val="000000" w:themeColor="text1"/>
          <w:sz w:val="32"/>
          <w:szCs w:val="32"/>
        </w:rPr>
      </w:pPr>
      <w:r w:rsidRPr="00536A8A">
        <w:rPr>
          <w:rFonts w:ascii="Times New Roman" w:eastAsia="Times New Roman" w:hAnsi="Times New Roman" w:cs="Times New Roman"/>
          <w:color w:val="000000" w:themeColor="text1"/>
          <w:sz w:val="32"/>
          <w:szCs w:val="32"/>
        </w:rPr>
        <w:t>В докладе министра просвещения ДАССР М.С. Омарова на пленуме Дагобкома КПСС (июнь 1966 года) «О задачах облас</w:t>
      </w:r>
      <w:r w:rsidRPr="00536A8A">
        <w:rPr>
          <w:rFonts w:ascii="Times New Roman" w:eastAsia="Times New Roman" w:hAnsi="Times New Roman" w:cs="Times New Roman"/>
          <w:color w:val="000000" w:themeColor="text1"/>
          <w:sz w:val="32"/>
          <w:szCs w:val="32"/>
        </w:rPr>
        <w:t>т</w:t>
      </w:r>
      <w:r w:rsidRPr="00536A8A">
        <w:rPr>
          <w:rFonts w:ascii="Times New Roman" w:eastAsia="Times New Roman" w:hAnsi="Times New Roman" w:cs="Times New Roman"/>
          <w:color w:val="000000" w:themeColor="text1"/>
          <w:sz w:val="32"/>
          <w:szCs w:val="32"/>
        </w:rPr>
        <w:t>ной партийной организации по осуществлению решений XX</w:t>
      </w:r>
      <w:r w:rsidRPr="00536A8A">
        <w:rPr>
          <w:rFonts w:ascii="Times New Roman" w:eastAsia="Times New Roman" w:hAnsi="Times New Roman" w:cs="Times New Roman"/>
          <w:color w:val="000000" w:themeColor="text1"/>
          <w:sz w:val="32"/>
          <w:szCs w:val="32"/>
          <w:lang w:val="en-US"/>
        </w:rPr>
        <w:t>III</w:t>
      </w:r>
      <w:r w:rsidRPr="00536A8A">
        <w:rPr>
          <w:rFonts w:ascii="Times New Roman" w:eastAsia="Times New Roman" w:hAnsi="Times New Roman" w:cs="Times New Roman"/>
          <w:color w:val="000000" w:themeColor="text1"/>
          <w:sz w:val="32"/>
          <w:szCs w:val="32"/>
        </w:rPr>
        <w:t xml:space="preserve"> съезда КПСС в области народного образования» отмечалось, что за годы семилетки (1959 </w:t>
      </w:r>
      <w:r w:rsidRPr="00536A8A">
        <w:rPr>
          <w:rFonts w:ascii="Times New Roman" w:hAnsi="Times New Roman"/>
          <w:color w:val="000000" w:themeColor="text1"/>
          <w:sz w:val="32"/>
          <w:szCs w:val="32"/>
          <w:lang w:bidi="ru-RU"/>
        </w:rPr>
        <w:t xml:space="preserve">– </w:t>
      </w:r>
      <w:r w:rsidRPr="00536A8A">
        <w:rPr>
          <w:rFonts w:ascii="Times New Roman" w:eastAsia="Times New Roman" w:hAnsi="Times New Roman" w:cs="Times New Roman"/>
          <w:color w:val="000000" w:themeColor="text1"/>
          <w:sz w:val="32"/>
          <w:szCs w:val="32"/>
        </w:rPr>
        <w:t>1965 гг.) численность учителей с вы</w:t>
      </w:r>
      <w:r w:rsidRPr="00536A8A">
        <w:rPr>
          <w:rFonts w:ascii="Times New Roman" w:eastAsia="Times New Roman" w:hAnsi="Times New Roman" w:cs="Times New Roman"/>
          <w:color w:val="000000" w:themeColor="text1"/>
          <w:sz w:val="32"/>
          <w:szCs w:val="32"/>
        </w:rPr>
        <w:t>с</w:t>
      </w:r>
      <w:r w:rsidRPr="00536A8A">
        <w:rPr>
          <w:rFonts w:ascii="Times New Roman" w:eastAsia="Times New Roman" w:hAnsi="Times New Roman" w:cs="Times New Roman"/>
          <w:color w:val="000000" w:themeColor="text1"/>
          <w:sz w:val="32"/>
          <w:szCs w:val="32"/>
        </w:rPr>
        <w:t>шим образованием увеличилась с 2961 до 4936 человек. Умен</w:t>
      </w:r>
      <w:r w:rsidRPr="00536A8A">
        <w:rPr>
          <w:rFonts w:ascii="Times New Roman" w:eastAsia="Times New Roman" w:hAnsi="Times New Roman" w:cs="Times New Roman"/>
          <w:color w:val="000000" w:themeColor="text1"/>
          <w:sz w:val="32"/>
          <w:szCs w:val="32"/>
        </w:rPr>
        <w:t>ь</w:t>
      </w:r>
      <w:r w:rsidRPr="00536A8A">
        <w:rPr>
          <w:rFonts w:ascii="Times New Roman" w:eastAsia="Times New Roman" w:hAnsi="Times New Roman" w:cs="Times New Roman"/>
          <w:color w:val="000000" w:themeColor="text1"/>
          <w:sz w:val="32"/>
          <w:szCs w:val="32"/>
        </w:rPr>
        <w:t>шилось (с 369 до 162 человек) число директоров школ, не име</w:t>
      </w:r>
      <w:r w:rsidRPr="00536A8A">
        <w:rPr>
          <w:rFonts w:ascii="Times New Roman" w:eastAsia="Times New Roman" w:hAnsi="Times New Roman" w:cs="Times New Roman"/>
          <w:color w:val="000000" w:themeColor="text1"/>
          <w:sz w:val="32"/>
          <w:szCs w:val="32"/>
        </w:rPr>
        <w:t>ю</w:t>
      </w:r>
      <w:r w:rsidRPr="00536A8A">
        <w:rPr>
          <w:rFonts w:ascii="Times New Roman" w:eastAsia="Times New Roman" w:hAnsi="Times New Roman" w:cs="Times New Roman"/>
          <w:color w:val="000000" w:themeColor="text1"/>
          <w:sz w:val="32"/>
          <w:szCs w:val="32"/>
        </w:rPr>
        <w:t>щих законченного высшего образования [4, с. 269].</w:t>
      </w:r>
    </w:p>
    <w:p w:rsidR="000D110F" w:rsidRPr="00536A8A" w:rsidRDefault="000D110F" w:rsidP="00536A8A">
      <w:pPr>
        <w:rPr>
          <w:color w:val="000000" w:themeColor="text1"/>
          <w:szCs w:val="32"/>
        </w:rPr>
      </w:pPr>
      <w:r w:rsidRPr="00536A8A">
        <w:rPr>
          <w:color w:val="000000" w:themeColor="text1"/>
          <w:szCs w:val="32"/>
        </w:rPr>
        <w:t>Республика так и не смогла полностью удовлетворить со</w:t>
      </w:r>
      <w:r w:rsidRPr="00536A8A">
        <w:rPr>
          <w:color w:val="000000" w:themeColor="text1"/>
          <w:szCs w:val="32"/>
        </w:rPr>
        <w:t>б</w:t>
      </w:r>
      <w:r w:rsidRPr="00536A8A">
        <w:rPr>
          <w:color w:val="000000" w:themeColor="text1"/>
          <w:szCs w:val="32"/>
        </w:rPr>
        <w:t>ственными силами дефицит в учительских кадрах и в годы «отт</w:t>
      </w:r>
      <w:r w:rsidRPr="00536A8A">
        <w:rPr>
          <w:color w:val="000000" w:themeColor="text1"/>
          <w:szCs w:val="32"/>
        </w:rPr>
        <w:t>е</w:t>
      </w:r>
      <w:r w:rsidRPr="00536A8A">
        <w:rPr>
          <w:color w:val="000000" w:themeColor="text1"/>
          <w:szCs w:val="32"/>
        </w:rPr>
        <w:t>пели», и во второй половине шестидесятых годов, ежегодно в</w:t>
      </w:r>
      <w:r w:rsidRPr="00536A8A">
        <w:rPr>
          <w:color w:val="000000" w:themeColor="text1"/>
          <w:szCs w:val="32"/>
        </w:rPr>
        <w:t>ы</w:t>
      </w:r>
      <w:r w:rsidRPr="00536A8A">
        <w:rPr>
          <w:color w:val="000000" w:themeColor="text1"/>
          <w:szCs w:val="32"/>
        </w:rPr>
        <w:t xml:space="preserve">пуская учителей с высшим образованием в среднем 700 </w:t>
      </w:r>
      <w:r w:rsidRPr="00536A8A">
        <w:rPr>
          <w:color w:val="000000" w:themeColor="text1"/>
          <w:szCs w:val="32"/>
          <w:lang w:bidi="ru-RU"/>
        </w:rPr>
        <w:t xml:space="preserve">– </w:t>
      </w:r>
      <w:r w:rsidRPr="00536A8A">
        <w:rPr>
          <w:color w:val="000000" w:themeColor="text1"/>
          <w:szCs w:val="32"/>
        </w:rPr>
        <w:t>750 ч</w:t>
      </w:r>
      <w:r w:rsidRPr="00536A8A">
        <w:rPr>
          <w:color w:val="000000" w:themeColor="text1"/>
          <w:szCs w:val="32"/>
        </w:rPr>
        <w:t>е</w:t>
      </w:r>
      <w:r w:rsidRPr="00536A8A">
        <w:rPr>
          <w:color w:val="000000" w:themeColor="text1"/>
          <w:szCs w:val="32"/>
        </w:rPr>
        <w:t xml:space="preserve">ловек и со средним специальным образованием 850 </w:t>
      </w:r>
      <w:r w:rsidRPr="00536A8A">
        <w:rPr>
          <w:color w:val="000000" w:themeColor="text1"/>
          <w:szCs w:val="32"/>
          <w:lang w:bidi="ru-RU"/>
        </w:rPr>
        <w:t xml:space="preserve">– </w:t>
      </w:r>
      <w:r w:rsidRPr="00536A8A">
        <w:rPr>
          <w:color w:val="000000" w:themeColor="text1"/>
          <w:szCs w:val="32"/>
        </w:rPr>
        <w:t>900 чел</w:t>
      </w:r>
      <w:r w:rsidRPr="00536A8A">
        <w:rPr>
          <w:color w:val="000000" w:themeColor="text1"/>
          <w:szCs w:val="32"/>
        </w:rPr>
        <w:t>о</w:t>
      </w:r>
      <w:r w:rsidRPr="00536A8A">
        <w:rPr>
          <w:color w:val="000000" w:themeColor="text1"/>
          <w:szCs w:val="32"/>
        </w:rPr>
        <w:t>век. Для того чтобы удовлетворить потребности республики, продолжили для выпускников школ районов, которые испытыв</w:t>
      </w:r>
      <w:r w:rsidRPr="00536A8A">
        <w:rPr>
          <w:color w:val="000000" w:themeColor="text1"/>
          <w:szCs w:val="32"/>
        </w:rPr>
        <w:t>а</w:t>
      </w:r>
      <w:r w:rsidRPr="00536A8A">
        <w:rPr>
          <w:color w:val="000000" w:themeColor="text1"/>
          <w:szCs w:val="32"/>
        </w:rPr>
        <w:t>ли существенную нехватку в подготовленных учителях, выделять места для внеконкурсного приема в вузы республики.</w:t>
      </w:r>
    </w:p>
    <w:p w:rsidR="000D110F" w:rsidRPr="00536A8A" w:rsidRDefault="000D110F" w:rsidP="00536A8A">
      <w:pPr>
        <w:rPr>
          <w:color w:val="000000" w:themeColor="text1"/>
          <w:szCs w:val="32"/>
        </w:rPr>
      </w:pPr>
      <w:r w:rsidRPr="00536A8A">
        <w:rPr>
          <w:color w:val="000000" w:themeColor="text1"/>
          <w:szCs w:val="32"/>
        </w:rPr>
        <w:t>Более того, во многих педагогических вузах страны пр</w:t>
      </w:r>
      <w:r w:rsidRPr="00536A8A">
        <w:rPr>
          <w:color w:val="000000" w:themeColor="text1"/>
          <w:szCs w:val="32"/>
        </w:rPr>
        <w:t>о</w:t>
      </w:r>
      <w:r w:rsidRPr="00536A8A">
        <w:rPr>
          <w:color w:val="000000" w:themeColor="text1"/>
          <w:szCs w:val="32"/>
        </w:rPr>
        <w:t>должилась практика выделения мест, на которые представителей дагестанской молодежи принимали на льготной основе. Так, к 1965 году в общеобразовательных школах республики работало 16310 учителей, 89 % педагогических кадров являлись выходц</w:t>
      </w:r>
      <w:r w:rsidRPr="00536A8A">
        <w:rPr>
          <w:color w:val="000000" w:themeColor="text1"/>
          <w:szCs w:val="32"/>
        </w:rPr>
        <w:t>а</w:t>
      </w:r>
      <w:r w:rsidRPr="00536A8A">
        <w:rPr>
          <w:color w:val="000000" w:themeColor="text1"/>
          <w:szCs w:val="32"/>
        </w:rPr>
        <w:t>ми из народностей Дагестана, владеющими родными языками [6, с. 77]. Как и в предыдущие годы, значительную помощь Дагест</w:t>
      </w:r>
      <w:r w:rsidRPr="00536A8A">
        <w:rPr>
          <w:color w:val="000000" w:themeColor="text1"/>
          <w:szCs w:val="32"/>
        </w:rPr>
        <w:t>а</w:t>
      </w:r>
      <w:r w:rsidRPr="00536A8A">
        <w:rPr>
          <w:color w:val="000000" w:themeColor="text1"/>
          <w:szCs w:val="32"/>
        </w:rPr>
        <w:t>ну в обеспечении педагогическими кадрами, хотя и более низк</w:t>
      </w:r>
      <w:r w:rsidRPr="00536A8A">
        <w:rPr>
          <w:color w:val="000000" w:themeColor="text1"/>
          <w:szCs w:val="32"/>
        </w:rPr>
        <w:t>и</w:t>
      </w:r>
      <w:r w:rsidRPr="00536A8A">
        <w:rPr>
          <w:color w:val="000000" w:themeColor="text1"/>
          <w:szCs w:val="32"/>
        </w:rPr>
        <w:t>ми объемами, продолжали оказывать республики, края и области РСФСР.</w:t>
      </w:r>
    </w:p>
    <w:p w:rsidR="000D110F" w:rsidRPr="00536A8A" w:rsidRDefault="000D110F" w:rsidP="00536A8A">
      <w:pPr>
        <w:rPr>
          <w:color w:val="000000" w:themeColor="text1"/>
          <w:szCs w:val="32"/>
        </w:rPr>
      </w:pPr>
      <w:r w:rsidRPr="00536A8A">
        <w:rPr>
          <w:color w:val="000000" w:themeColor="text1"/>
          <w:szCs w:val="32"/>
        </w:rPr>
        <w:t>Таким образом, в рассматриваемый период в республике в</w:t>
      </w:r>
      <w:r w:rsidRPr="00536A8A">
        <w:rPr>
          <w:color w:val="000000" w:themeColor="text1"/>
          <w:szCs w:val="32"/>
        </w:rPr>
        <w:t>е</w:t>
      </w:r>
      <w:r w:rsidRPr="00536A8A">
        <w:rPr>
          <w:color w:val="000000" w:themeColor="text1"/>
          <w:szCs w:val="32"/>
        </w:rPr>
        <w:t>лась активная работа по подготовке педагогических кадров и у</w:t>
      </w:r>
      <w:r w:rsidRPr="00536A8A">
        <w:rPr>
          <w:color w:val="000000" w:themeColor="text1"/>
          <w:szCs w:val="32"/>
        </w:rPr>
        <w:t>к</w:t>
      </w:r>
      <w:r w:rsidRPr="00536A8A">
        <w:rPr>
          <w:color w:val="000000" w:themeColor="text1"/>
          <w:szCs w:val="32"/>
        </w:rPr>
        <w:t>реплению образовательного процесса, в том числе и за счет сп</w:t>
      </w:r>
      <w:r w:rsidRPr="00536A8A">
        <w:rPr>
          <w:color w:val="000000" w:themeColor="text1"/>
          <w:szCs w:val="32"/>
        </w:rPr>
        <w:t>е</w:t>
      </w:r>
      <w:r w:rsidRPr="00536A8A">
        <w:rPr>
          <w:color w:val="000000" w:themeColor="text1"/>
          <w:szCs w:val="32"/>
        </w:rPr>
        <w:t>циалистов, приезжающих в Дагестан из других регионов страны.</w:t>
      </w:r>
    </w:p>
    <w:p w:rsidR="000D110F" w:rsidRPr="00536A8A" w:rsidRDefault="000D110F" w:rsidP="00536A8A">
      <w:pPr>
        <w:rPr>
          <w:color w:val="000000" w:themeColor="text1"/>
          <w:szCs w:val="32"/>
        </w:rPr>
      </w:pPr>
    </w:p>
    <w:p w:rsidR="000D110F" w:rsidRPr="00985D75" w:rsidRDefault="000D110F" w:rsidP="00536A8A">
      <w:pPr>
        <w:jc w:val="center"/>
        <w:rPr>
          <w:b/>
          <w:color w:val="000000" w:themeColor="text1"/>
          <w:szCs w:val="32"/>
        </w:rPr>
      </w:pPr>
      <w:r w:rsidRPr="00985D75">
        <w:rPr>
          <w:b/>
          <w:color w:val="000000" w:themeColor="text1"/>
          <w:szCs w:val="32"/>
        </w:rPr>
        <w:t>Список литературы</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Готовим достойных учителей // Дагестанская правда. – 1960. – 13 июня.</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Даниялов, Г.Д. Развитие экономики и культуры Даг</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стана (1945 – 1965 гг.) / Г.Д. Даниялов. – М.: «Наука», 1966. – 368 с.</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Каймаразов, Г.Ш. Новации в системе общего образов</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ния Северного Кавказа в конце 50-х – 60-е гг. XX в. / Г.Ш. Ка</w:t>
      </w:r>
      <w:r w:rsidRPr="00536A8A">
        <w:rPr>
          <w:rFonts w:ascii="Times New Roman" w:hAnsi="Times New Roman" w:cs="Times New Roman"/>
          <w:color w:val="000000" w:themeColor="text1"/>
          <w:sz w:val="32"/>
          <w:szCs w:val="32"/>
        </w:rPr>
        <w:t>й</w:t>
      </w:r>
      <w:r w:rsidRPr="00536A8A">
        <w:rPr>
          <w:rFonts w:ascii="Times New Roman" w:hAnsi="Times New Roman" w:cs="Times New Roman"/>
          <w:color w:val="000000" w:themeColor="text1"/>
          <w:sz w:val="32"/>
          <w:szCs w:val="32"/>
        </w:rPr>
        <w:t xml:space="preserve">маразов // Вестник института истории, археологии и этнографии. – 2017. – № 4 (52). С. </w:t>
      </w:r>
      <w:r w:rsidRPr="00536A8A">
        <w:rPr>
          <w:rFonts w:ascii="Times New Roman" w:hAnsi="Times New Roman" w:cs="Times New Roman"/>
          <w:color w:val="000000" w:themeColor="text1"/>
          <w:sz w:val="32"/>
          <w:szCs w:val="32"/>
          <w:shd w:val="clear" w:color="auto" w:fill="FFFFFF"/>
        </w:rPr>
        <w:t xml:space="preserve">34 </w:t>
      </w:r>
      <w:r w:rsidRPr="00536A8A">
        <w:rPr>
          <w:rFonts w:ascii="Times New Roman" w:hAnsi="Times New Roman" w:cs="Times New Roman"/>
          <w:color w:val="000000" w:themeColor="text1"/>
          <w:sz w:val="32"/>
          <w:szCs w:val="32"/>
        </w:rPr>
        <w:t xml:space="preserve">– </w:t>
      </w:r>
      <w:r w:rsidRPr="00536A8A">
        <w:rPr>
          <w:rFonts w:ascii="Times New Roman" w:hAnsi="Times New Roman" w:cs="Times New Roman"/>
          <w:color w:val="000000" w:themeColor="text1"/>
          <w:sz w:val="32"/>
          <w:szCs w:val="32"/>
          <w:shd w:val="clear" w:color="auto" w:fill="FFFFFF"/>
        </w:rPr>
        <w:t>42.</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 xml:space="preserve">Каймаразов, Г.Ш. Образование и наука Дагестана в </w:t>
      </w:r>
      <w:r w:rsidRPr="00536A8A">
        <w:rPr>
          <w:rFonts w:ascii="Times New Roman" w:hAnsi="Times New Roman" w:cs="Times New Roman"/>
          <w:color w:val="000000" w:themeColor="text1"/>
          <w:sz w:val="32"/>
          <w:szCs w:val="32"/>
          <w:lang w:val="en-US"/>
        </w:rPr>
        <w:t>XX</w:t>
      </w:r>
      <w:r w:rsidRPr="00536A8A">
        <w:rPr>
          <w:rFonts w:ascii="Times New Roman" w:hAnsi="Times New Roman" w:cs="Times New Roman"/>
          <w:color w:val="000000" w:themeColor="text1"/>
          <w:sz w:val="32"/>
          <w:szCs w:val="32"/>
        </w:rPr>
        <w:t xml:space="preserve"> веке / Г.Ш. Каймаразов. – Махачкала: Дагестанское книжное и</w:t>
      </w:r>
      <w:r w:rsidRPr="00536A8A">
        <w:rPr>
          <w:rFonts w:ascii="Times New Roman" w:hAnsi="Times New Roman" w:cs="Times New Roman"/>
          <w:color w:val="000000" w:themeColor="text1"/>
          <w:sz w:val="32"/>
          <w:szCs w:val="32"/>
        </w:rPr>
        <w:t>з</w:t>
      </w:r>
      <w:r w:rsidRPr="00536A8A">
        <w:rPr>
          <w:rFonts w:ascii="Times New Roman" w:hAnsi="Times New Roman" w:cs="Times New Roman"/>
          <w:color w:val="000000" w:themeColor="text1"/>
          <w:sz w:val="32"/>
          <w:szCs w:val="32"/>
        </w:rPr>
        <w:t>дательство, 2007. – 463 с.</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Каймаразов, Г.Ш. Россия и прогресс культуры народов Дагестана (40 – 70-е годы XX века) / Г.Ш. Каймаразов. – Маха</w:t>
      </w:r>
      <w:r w:rsidRPr="00536A8A">
        <w:rPr>
          <w:rFonts w:ascii="Times New Roman" w:hAnsi="Times New Roman" w:cs="Times New Roman"/>
          <w:color w:val="000000" w:themeColor="text1"/>
          <w:sz w:val="32"/>
          <w:szCs w:val="32"/>
        </w:rPr>
        <w:t>ч</w:t>
      </w:r>
      <w:r w:rsidRPr="00536A8A">
        <w:rPr>
          <w:rFonts w:ascii="Times New Roman" w:hAnsi="Times New Roman" w:cs="Times New Roman"/>
          <w:color w:val="000000" w:themeColor="text1"/>
          <w:sz w:val="32"/>
          <w:szCs w:val="32"/>
        </w:rPr>
        <w:t>кала: Планета Дагестан, 2008. – 274 с.</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shd w:val="clear" w:color="auto" w:fill="FFFFFF"/>
        </w:rPr>
        <w:t xml:space="preserve">Мирзабеков, М.Я. Культурное строительство на селе в 1959 </w:t>
      </w:r>
      <w:r w:rsidRPr="00536A8A">
        <w:rPr>
          <w:rFonts w:ascii="Times New Roman" w:hAnsi="Times New Roman" w:cs="Times New Roman"/>
          <w:color w:val="000000" w:themeColor="text1"/>
          <w:sz w:val="32"/>
          <w:szCs w:val="32"/>
        </w:rPr>
        <w:t xml:space="preserve">– </w:t>
      </w:r>
      <w:r w:rsidRPr="00536A8A">
        <w:rPr>
          <w:rFonts w:ascii="Times New Roman" w:hAnsi="Times New Roman" w:cs="Times New Roman"/>
          <w:color w:val="000000" w:themeColor="text1"/>
          <w:sz w:val="32"/>
          <w:szCs w:val="32"/>
          <w:shd w:val="clear" w:color="auto" w:fill="FFFFFF"/>
        </w:rPr>
        <w:t>1970 годах (по материалам Дагестанской АССР): д</w:t>
      </w:r>
      <w:r w:rsidRPr="00536A8A">
        <w:rPr>
          <w:rFonts w:ascii="Times New Roman" w:hAnsi="Times New Roman" w:cs="Times New Roman"/>
          <w:color w:val="000000" w:themeColor="text1"/>
          <w:sz w:val="32"/>
          <w:szCs w:val="32"/>
        </w:rPr>
        <w:t>иссе</w:t>
      </w:r>
      <w:r w:rsidRPr="00536A8A">
        <w:rPr>
          <w:rFonts w:ascii="Times New Roman" w:hAnsi="Times New Roman" w:cs="Times New Roman"/>
          <w:color w:val="000000" w:themeColor="text1"/>
          <w:sz w:val="32"/>
          <w:szCs w:val="32"/>
        </w:rPr>
        <w:t>р</w:t>
      </w:r>
      <w:r w:rsidRPr="00536A8A">
        <w:rPr>
          <w:rFonts w:ascii="Times New Roman" w:hAnsi="Times New Roman" w:cs="Times New Roman"/>
          <w:color w:val="000000" w:themeColor="text1"/>
          <w:sz w:val="32"/>
          <w:szCs w:val="32"/>
        </w:rPr>
        <w:t xml:space="preserve">тация на соискание ученой степени кандидата исторических наук / М.Я. Мирзабеков. – Махачкала, 1984. – </w:t>
      </w:r>
      <w:r w:rsidRPr="00536A8A">
        <w:rPr>
          <w:rFonts w:ascii="Times New Roman" w:hAnsi="Times New Roman" w:cs="Times New Roman"/>
          <w:color w:val="000000" w:themeColor="text1"/>
          <w:sz w:val="32"/>
          <w:szCs w:val="32"/>
          <w:shd w:val="clear" w:color="auto" w:fill="FFFFFF"/>
        </w:rPr>
        <w:t>214 c.</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Народное хозяйство Дагестанской АССР к 50-летию образования СССР: Юбилейный статистический сборник / Отв. ред. М.Н. Наврузов. – Махачкала: Дагестанское книжное изд</w:t>
      </w:r>
      <w:r w:rsidRPr="00536A8A">
        <w:rPr>
          <w:rFonts w:ascii="Times New Roman" w:hAnsi="Times New Roman" w:cs="Times New Roman"/>
          <w:color w:val="000000" w:themeColor="text1"/>
          <w:sz w:val="32"/>
          <w:szCs w:val="32"/>
        </w:rPr>
        <w:t>а</w:t>
      </w:r>
      <w:r w:rsidRPr="00536A8A">
        <w:rPr>
          <w:rFonts w:ascii="Times New Roman" w:hAnsi="Times New Roman" w:cs="Times New Roman"/>
          <w:color w:val="000000" w:themeColor="text1"/>
          <w:sz w:val="32"/>
          <w:szCs w:val="32"/>
        </w:rPr>
        <w:t>тельство, 1972. – 222 с.</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Советский Дагестан за 40 лет: Статистический сбо</w:t>
      </w:r>
      <w:r w:rsidRPr="00536A8A">
        <w:rPr>
          <w:rFonts w:ascii="Times New Roman" w:hAnsi="Times New Roman" w:cs="Times New Roman"/>
          <w:color w:val="000000" w:themeColor="text1"/>
          <w:sz w:val="32"/>
          <w:szCs w:val="32"/>
        </w:rPr>
        <w:t>р</w:t>
      </w:r>
      <w:r w:rsidRPr="00536A8A">
        <w:rPr>
          <w:rFonts w:ascii="Times New Roman" w:hAnsi="Times New Roman" w:cs="Times New Roman"/>
          <w:color w:val="000000" w:themeColor="text1"/>
          <w:sz w:val="32"/>
          <w:szCs w:val="32"/>
        </w:rPr>
        <w:t>ник. – Махачкала: Госстатиздат, 1960. – 158 с.</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 xml:space="preserve">ЦГА РД. Ф. р-34. Оп. 10. Д. 8. </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ЦГА РД. Ф. п-1. Оп. 67. Д. 3.</w:t>
      </w:r>
    </w:p>
    <w:p w:rsidR="000D110F" w:rsidRPr="00536A8A" w:rsidRDefault="000D110F" w:rsidP="00536A8A">
      <w:pPr>
        <w:pStyle w:val="a9"/>
        <w:numPr>
          <w:ilvl w:val="0"/>
          <w:numId w:val="46"/>
        </w:numPr>
        <w:spacing w:after="0" w:line="240" w:lineRule="auto"/>
        <w:ind w:left="0" w:firstLine="709"/>
        <w:rPr>
          <w:rFonts w:ascii="Times New Roman" w:hAnsi="Times New Roman" w:cs="Times New Roman"/>
          <w:b/>
          <w:color w:val="000000" w:themeColor="text1"/>
          <w:sz w:val="32"/>
          <w:szCs w:val="32"/>
        </w:rPr>
      </w:pPr>
      <w:r w:rsidRPr="00536A8A">
        <w:rPr>
          <w:rFonts w:ascii="Times New Roman" w:hAnsi="Times New Roman" w:cs="Times New Roman"/>
          <w:color w:val="000000" w:themeColor="text1"/>
          <w:sz w:val="32"/>
          <w:szCs w:val="32"/>
        </w:rPr>
        <w:t xml:space="preserve">ЦГА РД. Ф. п-1. Оп. 131. Д. 218. </w:t>
      </w:r>
    </w:p>
    <w:p w:rsidR="00A553E5" w:rsidRPr="00536A8A" w:rsidRDefault="00A553E5" w:rsidP="00985D75">
      <w:pPr>
        <w:pStyle w:val="2"/>
        <w:rPr>
          <w:rFonts w:eastAsiaTheme="minorHAnsi"/>
          <w:lang w:eastAsia="en-US"/>
        </w:rPr>
      </w:pPr>
      <w:bookmarkStart w:id="57" w:name="_Toc30155439"/>
      <w:r w:rsidRPr="00536A8A">
        <w:rPr>
          <w:rFonts w:eastAsiaTheme="minorHAnsi"/>
          <w:lang w:eastAsia="en-US"/>
        </w:rPr>
        <w:t>Муртузалиева Е.А.</w:t>
      </w:r>
      <w:bookmarkEnd w:id="57"/>
    </w:p>
    <w:p w:rsidR="00A553E5" w:rsidRPr="00536A8A" w:rsidRDefault="00A553E5" w:rsidP="00985D75">
      <w:pPr>
        <w:pStyle w:val="3"/>
        <w:rPr>
          <w:rFonts w:eastAsiaTheme="minorHAnsi"/>
          <w:lang w:eastAsia="en-US"/>
        </w:rPr>
      </w:pPr>
      <w:bookmarkStart w:id="58" w:name="_Toc30155440"/>
      <w:r w:rsidRPr="00536A8A">
        <w:rPr>
          <w:rFonts w:eastAsiaTheme="minorHAnsi"/>
          <w:lang w:eastAsia="en-US"/>
        </w:rPr>
        <w:t>В.Г. К ороленко в оценкеД.С. Мережковского</w:t>
      </w:r>
      <w:bookmarkEnd w:id="58"/>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«Рассказы  Вл. Короленко» (1889) –  ранняя работа Д.С. 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режковского, опубликованная в пятом номере журнала «Севе</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ный вестник».</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Потенциально статья содержит в себе зачатки литератур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ведческого исследования, поскольку включает в себя элементы анализа проблемы «униженных и оскорбленных» в русской лит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ратуре в историческом аспекте. Но основная цель критика – дать оценку творчеству В.Г. Короленко, проанализировать рассказы и очерки из народной жизни, не просто сравнить писателя с совр</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менниками  (Чеховым, Гаршиным), но понять истоки интереса к теме «униженных и оскорбленных» и особенности  ее  решения в малой прозе. Мережковский начинает свою статью с фрагмента-зачина, предваряющего структурирование работы на главы, и это предисловие по своему характеру приближается к очерковому началу критической прозы. Оно эмоционально, риторично, но при этом ставит те вопросы, которые будут освещены в статье: в чем истоки «гаршинской тоски» и скорби, укоренившиеся в с</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временной литературе; как относятся к новой тенденции адепты «чистого искусства»; какую позицию занимает в этом плане творчество Короленко и где корни его оптимизма, здорового м</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росозерцания?</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Работа Мережковского состоит из трех глав, каждая из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торых выполняет определенную функцию.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Цель первой главки заявлена в первых же строках статьи: «…проследить, как постепенно развивалось и через какие фазы проходило отношение русских писателей к излюбленному ими типу “униженных и оскорбленных”» [1, с. 388]. Критик выделяет четыре фазы в развитии интереса русской литературы к этому типу, качественно различающихся друг от друга.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Представители первого фазиса – Некрасов и Достоевский. Их герои, по словам Мережковского, воплощают смирение и бе</w:t>
      </w:r>
      <w:r w:rsidRPr="00536A8A">
        <w:rPr>
          <w:rFonts w:eastAsiaTheme="minorHAnsi"/>
          <w:color w:val="000000" w:themeColor="text1"/>
          <w:szCs w:val="32"/>
          <w:lang w:eastAsia="en-US"/>
        </w:rPr>
        <w:t>з</w:t>
      </w:r>
      <w:r w:rsidRPr="00536A8A">
        <w:rPr>
          <w:rFonts w:eastAsiaTheme="minorHAnsi"/>
          <w:color w:val="000000" w:themeColor="text1"/>
          <w:szCs w:val="32"/>
          <w:lang w:eastAsia="en-US"/>
        </w:rPr>
        <w:t>ответность «униженных и оскорбленных» (Мармеладов, некр</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совские мужики), способных только терпеть бесконечные униж</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ния, обиды, возбуждая жалость к этим отверженным обществом людям. Второй фазис представлен героями Л.Н. Толстого. «Он не только жалеет униженных и окружает их мистическим ореолом мученичества, как Достоевский и Некрасов, он, кроме того, зав</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дует им вполне искренно, завидует их нравственной и физич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ской силе, здоровью, рабочему миросозерцанию, простоте, сп</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собности глубоко верить и тому громадному будущему, которое им принадлежит; и не только сам автор, но и созданные им пре</w:t>
      </w:r>
      <w:r w:rsidRPr="00536A8A">
        <w:rPr>
          <w:rFonts w:eastAsiaTheme="minorHAnsi"/>
          <w:color w:val="000000" w:themeColor="text1"/>
          <w:szCs w:val="32"/>
          <w:lang w:eastAsia="en-US"/>
        </w:rPr>
        <w:t>д</w:t>
      </w:r>
      <w:r w:rsidRPr="00536A8A">
        <w:rPr>
          <w:rFonts w:eastAsiaTheme="minorHAnsi"/>
          <w:color w:val="000000" w:themeColor="text1"/>
          <w:szCs w:val="32"/>
          <w:lang w:eastAsia="en-US"/>
        </w:rPr>
        <w:t>ставители типа униженных отлично сознают свою силу и прав</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ту» [1, с. 388–389]. К этому типу он относит Платона Каратаева, праведного старика Акима, героя драмы «Власть тьмы». Но эти герои с высоты своего нравственного превосходства не проявл</w:t>
      </w:r>
      <w:r w:rsidRPr="00536A8A">
        <w:rPr>
          <w:rFonts w:eastAsiaTheme="minorHAnsi"/>
          <w:color w:val="000000" w:themeColor="text1"/>
          <w:szCs w:val="32"/>
          <w:lang w:eastAsia="en-US"/>
        </w:rPr>
        <w:t>я</w:t>
      </w:r>
      <w:r w:rsidRPr="00536A8A">
        <w:rPr>
          <w:rFonts w:eastAsiaTheme="minorHAnsi"/>
          <w:color w:val="000000" w:themeColor="text1"/>
          <w:szCs w:val="32"/>
          <w:lang w:eastAsia="en-US"/>
        </w:rPr>
        <w:t>ют еще сознательного протеста против унижающего их общества.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Представитель третьего фазиса – Глеб Успенский. Успе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ский, подобно Толстому, завидует людям низших сословий, но более реально объясняет свои чувства. Мережковский считает, что Достоевский и Некрасов  изобразили этот тип «слишком мрачно и униженно», Толстой же слишком превознес его, и тол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ко Успенский смог с естественнонаучной точки зрения объяснить нравственное превосходство «униженных и оскорбленных» бл</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зостью к земле и трудом. Поэтому его герои  не только страдают и молчат, но и осознают свое право на протест, хотя, как и герои Некрасова, Достоевского, Толстого, не высказывают сознател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ного и принципиального протеста, будучи слишком погруже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ными в достижение «собственного сельскохозяйственного иде</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Представителем четвертого, последнего фазиса, к которому пришла современная русская литература, Мережковский считает В.Г. Короленко, чьи герои доросли до сознательного и громкого протеста против бесправия и угнетения.</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Дав обзор исторически развившихся типажей в литературе, Мережковский переходит к анализу рассказов В.Г. Короленко, доказывая свою точку зрения.</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Его анализ строится не по хронологической схеме, так как преследует определенную цель: показать развитие  идеи социал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ного протеста у героев Короленко, причем критик учитывает и сильные, и слабые, на его взгляд, произведения автора, к которым он обращается в третьей главке своей статьи.</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Мережковский  берет для анализа следующие произведения писателя:  «Сон Макара», «Лес шумит», «В подследственном о</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делении», «По пути», «За иконой», «Очерки сибирского тур</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ста», «Соколинец», «Убивец»; а из слабых, по его мнению, 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изведений анализирует «В дурном обществе», «Ночью», «Слепой музыкант», «С двух сторон».</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Мережковский отмечает, что в довольном слабом рассказе  «В дурном обществе» протест пана Туркевича проявляется в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мической обстановке и довольно мимолетно, а остальные герои своей сентиментальной фальшью напоминают героев польских беллетристов,  а значит им далеко до героев Некрасова и Дост</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евского.</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Внимание критика привлекает герой рассказа «Сон Мак</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ра». Интерпретируя диалог героя рассказа, Макара и Бога, Вел</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кого Тайона якутов, он приходит к выводу, что протест этого трудяги-крестьянина против решения Великого Тайона отдать Макара «в мерины», чтобы тот возил трапезника, пронзителен и оправдан. Макар не похож на праведника в глазах Великого Та</w:t>
      </w:r>
      <w:r w:rsidRPr="00536A8A">
        <w:rPr>
          <w:rFonts w:eastAsiaTheme="minorHAnsi"/>
          <w:color w:val="000000" w:themeColor="text1"/>
          <w:szCs w:val="32"/>
          <w:lang w:eastAsia="en-US"/>
        </w:rPr>
        <w:t>й</w:t>
      </w:r>
      <w:r w:rsidRPr="00536A8A">
        <w:rPr>
          <w:rFonts w:eastAsiaTheme="minorHAnsi"/>
          <w:color w:val="000000" w:themeColor="text1"/>
          <w:szCs w:val="32"/>
          <w:lang w:eastAsia="en-US"/>
        </w:rPr>
        <w:t xml:space="preserve">она, но он чист сердцем и всю жизнь тяжело трудился и много слез пролил. Мережковский видит много трагического пафоса в рассказе, но отмечает, что  Макар  – тот же пан Туркевич, это один и тот же типаж.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Поэтическая новелла «Лес шумит» представляет, с одной стороны, все тот же социальный протест «униженных и оскор</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ленных»,  выразившийся в грубой животной форме убийства ревнивцем крепостным барина-деспота, а с другой – определе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ный, осмысленный протест эпизодического персонажа, вольного казака-бандуриста Опанаса.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Но и «Сон Макара»,  и «Лес шумит» отличает наличие фа</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тастического элемента, полусказочная дымка былинного эпоса, тогда как следующие произведения, к которым обращается кр</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тик, он называет уже этнографическими очерками.</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Так в этнографическом очерке «В подследственном изол</w:t>
      </w:r>
      <w:r w:rsidRPr="00536A8A">
        <w:rPr>
          <w:rFonts w:eastAsiaTheme="minorHAnsi"/>
          <w:color w:val="000000" w:themeColor="text1"/>
          <w:szCs w:val="32"/>
          <w:lang w:eastAsia="en-US"/>
        </w:rPr>
        <w:t>я</w:t>
      </w:r>
      <w:r w:rsidRPr="00536A8A">
        <w:rPr>
          <w:rFonts w:eastAsiaTheme="minorHAnsi"/>
          <w:color w:val="000000" w:themeColor="text1"/>
          <w:szCs w:val="32"/>
          <w:lang w:eastAsia="en-US"/>
        </w:rPr>
        <w:t>торе» арестант Яшка, совершенно безвинный, протестует против всякого начальства стучанием ногами в дверь. Другой герой эт</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го же очерка, мещанин из Камышина, «прямо выхваченный из жизни тип протестанта» [1, с. 394].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Яшка и мещанин из Камышина тоже сходны между собой, несмотря на то, что «один стоит за какое-то метафизическое, а</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солютное “ничто”, похожее на буддийскую нирвану, другой 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тивопоставляет новым, свежим началам, ворвавшимся в нашу жизнь в эпоху шестидесятых годов, «истинный прав-закон»,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торый он усматривает в отжившей старине, в крепостном праве, в дореформенном порядке» [1, с. 394]. Вместе с тем, протест обоих – крайне неопределенен по содержанию.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Разумность содержания социального протеста проявляется, по мнению Мережковского, в этнографическом очерке «По пути» в протесте каторжника Панова. Рассматривая образ Панова,  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режковский прибегает к социальному и психологическому анал</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зу, объясняя поступки героя условиями воспитания, социальной среды, в которой он рос, и анализ этот объективен. Критик отм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чает реализм очерка, его героев и жизненных ситуаций.</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Комическую, донкихотскую сторону протеста замечает 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режковский в образе сапожника Андрея Ивановича («За иконой». – Е.М.), личности самой средней в литературной галерее типажей униженных и оскорбленных.</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Недостатком молодого беллетриста Мережковский признает отсутствие крупной художественно-жанровой формы, в которой не эскизно, но полно и широко мог бы воплотиться тип униже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ных и оскорбленных. Социальный протест в жизни потенциально присутствует, и гораздо более сильный, чем гамлетовская ре</w:t>
      </w:r>
      <w:r w:rsidRPr="00536A8A">
        <w:rPr>
          <w:rFonts w:eastAsiaTheme="minorHAnsi"/>
          <w:color w:val="000000" w:themeColor="text1"/>
          <w:szCs w:val="32"/>
          <w:lang w:eastAsia="en-US"/>
        </w:rPr>
        <w:t>ф</w:t>
      </w:r>
      <w:r w:rsidRPr="00536A8A">
        <w:rPr>
          <w:rFonts w:eastAsiaTheme="minorHAnsi"/>
          <w:color w:val="000000" w:themeColor="text1"/>
          <w:szCs w:val="32"/>
          <w:lang w:eastAsia="en-US"/>
        </w:rPr>
        <w:t>лексия в интеллигенции и расслабленность, безответное смире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номудрие в народе. И для русской литературы  Мережковский видит непочатый край тем и сюжетов.</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Следует отметить уместность цитирования Мережковским текстов рассказов Короленко, обоснованность и верность  инте</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 xml:space="preserve">претации текста и выводов.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Вторая главка статьи начинается с цитирования строк ст</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хотворения М.Ю.  Лермонтова, после чего следуют выводы кул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турологического характера в отношении субстанциального нач</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ла молодой русской нации, а именно – о проявляющейся любви к стихийному простору, о связи с характером родной природы.  «Вот почему в искусстве поэтические мотивы, в которых звучит чувство степного раздолья, удали, стихийной свободы, не могут не найти отголоска в сердце русских читателей. Г. Короленко о</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лично владеет этим мотивом» [1, с. 399].</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Тональность рассуждений, когда Мережковский начинает приводить и комментировать примеры пейзажных зарисовок  у Короленко, заметно меняется, предвосхищая поэтику его крит</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 xml:space="preserve">ческой прозы.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Авторская речь насыщена лирическими эпитетами с элеме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тами градации, отличается использованием синонимии, тщател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ным отбором лексических форм, выверенным синтаксисом фр</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зы. Мережковский ставит определения после определяемого сл</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ва,  даёт множественные уточняющие определения, используя лирические и лиро-эпические эпитеты; его синтаксические ко</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струкции представляют собой сложные предложения с замысл</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ватой сочинительной и подчинительной связью.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Так, например, процитировав фразу из очерка «Соколинец», критик сопровождает ее таким комментарием: «По этому опис</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нию, простому и необыкновенно художественному, видно, какой инстинктивной “странной любовью” бродяга любит эти черные волны океана с белыми зайчиками, этот стонущий каменный б</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рег, и чаек, и шум ветра; любит их несравненно больше, чем д</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мик, коровку, хозяйство, “бычка по третьему году”» [1, с. 400].</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В этом не лишенном пафоса комментарии почти теряется важная мысль критика, касающаяся оценки национального ру</w:t>
      </w:r>
      <w:r w:rsidRPr="00536A8A">
        <w:rPr>
          <w:rFonts w:eastAsiaTheme="minorHAnsi"/>
          <w:color w:val="000000" w:themeColor="text1"/>
          <w:szCs w:val="32"/>
          <w:lang w:eastAsia="en-US"/>
        </w:rPr>
        <w:t>с</w:t>
      </w:r>
      <w:r w:rsidRPr="00536A8A">
        <w:rPr>
          <w:rFonts w:eastAsiaTheme="minorHAnsi"/>
          <w:color w:val="000000" w:themeColor="text1"/>
          <w:szCs w:val="32"/>
          <w:lang w:eastAsia="en-US"/>
        </w:rPr>
        <w:t>ского темперамента В.Г. Короленко, его близости к героям оче</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 xml:space="preserve">ков.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Мережковский отмечает, что героям Короленко свойственен кочевнический дух страстного искания новой веры, и в этом он тоже видит черты национального духа и характерную черту ун</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женных и оскорбленных.</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Мережковский находит  генетические корни такой поэзии скитальничества и стихийного простора у Короленко в творчес</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ве Пушкина, Лермонтова, Кольцова, в «Слове о полку Игореве».</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Не менее важный момент в статье Мережковского связан с оценкой художественности молодого автора. Сравнивая Кор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ленко с предшествующей народнической литературой, он отм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чает не только злободневность и тенденциозность последней, но и наличие в ней публицистичности, тогда как у Короленко, при наличии определенной и актуальной общественной тенденции, нет и следа публицистичности. Короленко прежде всего худо</w:t>
      </w:r>
      <w:r w:rsidRPr="00536A8A">
        <w:rPr>
          <w:rFonts w:eastAsiaTheme="minorHAnsi"/>
          <w:color w:val="000000" w:themeColor="text1"/>
          <w:szCs w:val="32"/>
          <w:lang w:eastAsia="en-US"/>
        </w:rPr>
        <w:t>ж</w:t>
      </w:r>
      <w:r w:rsidRPr="00536A8A">
        <w:rPr>
          <w:rFonts w:eastAsiaTheme="minorHAnsi"/>
          <w:color w:val="000000" w:themeColor="text1"/>
          <w:szCs w:val="32"/>
          <w:lang w:eastAsia="en-US"/>
        </w:rPr>
        <w:t>ник, причем не  в лирических описаниях природы, но в чувстве красоты, проявляющемся даже в отделке второстепенных дет</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лей, из которых слагается эстетическое впечатление. Свои выв</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ды критик подкрепляет цитатами из текстов рассказов Короле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ко, отмечая оригинальный параллелизм световых и звуковых о</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разов, их мелодику и символику при минимуме словесного те</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ста.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Объектом анализа Мережковского становятся пейзажные зарисовки, речь героев как художественное средство раскрытия образов, работающие на раскрытие поэтической идеи автора. Но восторги критика по поводу таланта к изображению пейзажа у Короленко не безусловны. Он отказывает автору в умении жив</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писать небольшие пейзажные зарисовки  и отмечает, что в этом случае Короленко имел бы непревзойденного соперника в лице А.П. Чехова.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Рассматривая художественные приемы Короленко, Мере</w:t>
      </w:r>
      <w:r w:rsidRPr="00536A8A">
        <w:rPr>
          <w:rFonts w:eastAsiaTheme="minorHAnsi"/>
          <w:color w:val="000000" w:themeColor="text1"/>
          <w:szCs w:val="32"/>
          <w:lang w:eastAsia="en-US"/>
        </w:rPr>
        <w:t>ж</w:t>
      </w:r>
      <w:r w:rsidRPr="00536A8A">
        <w:rPr>
          <w:rFonts w:eastAsiaTheme="minorHAnsi"/>
          <w:color w:val="000000" w:themeColor="text1"/>
          <w:szCs w:val="32"/>
          <w:lang w:eastAsia="en-US"/>
        </w:rPr>
        <w:t>ковский  продолжает работать с разными уровнями текста, пр</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ближая свою статью  к жанру литературоведческого исследов</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ния. Он останавливается на эвфоническом анализе фрагмента м</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ленькой новеллы из детской жизни «Ночью», приводя в пример создание звукового образа дождя при помощи аллитерации зв</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ков [ш], [т], [ч], создающих соответствующих звуковой эффект. Использование такого приема Мережковский считает одной из  особенностей поэтического стиля Короленко. Подобные же э</w:t>
      </w:r>
      <w:r w:rsidRPr="00536A8A">
        <w:rPr>
          <w:rFonts w:eastAsiaTheme="minorHAnsi"/>
          <w:color w:val="000000" w:themeColor="text1"/>
          <w:szCs w:val="32"/>
          <w:lang w:eastAsia="en-US"/>
        </w:rPr>
        <w:t>в</w:t>
      </w:r>
      <w:r w:rsidRPr="00536A8A">
        <w:rPr>
          <w:rFonts w:eastAsiaTheme="minorHAnsi"/>
          <w:color w:val="000000" w:themeColor="text1"/>
          <w:szCs w:val="32"/>
          <w:lang w:eastAsia="en-US"/>
        </w:rPr>
        <w:t>фонические эффекты он отмечает  в рассказе «Слепой музыкант», этнографических очерках «Лес шумит», «В подследственном изоляторе», новелле «Старый звонарь».</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Критик обращает внимание на формы повествования у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роленко, от лица какого героя ведется рассказ, какие психолог</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ческие полутона и оттенки (или их отсутствие, если рассказ в</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дется от  лица не интеллигентного человека) организуют драм</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тизм действия. «Присутствием сильного, быстрого и простого драматического действия, очерченного крупными контурами без деталей, г. Короленко отличается от других новейших беллетр</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стов...&lt;...&gt;   в лучших произведениях г. Короленко в первом пл</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не –  драма сжатая, сильная, упрощенная до основных элементов, драма, которая без остановок, без психологических размышлений и деталей стремится к заключительной катастрофе, к последнему аккорду так же неудержимо, как узкий горный поток, стесненный крутыми берегами» [1, с. 408–409].</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Сопоставлением манеры Короленко с художественными приемами Чехова и Гаршина в создании пейзажей Мережковский завершает вторую главку своей статьи, и здесь он тоже выстра</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вает контрастное соотношение: в противовес гаршинской и 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ховской, «тициановской», манере представить вместо рисунка лирическую зарисовку, настроение, Короленко предпочитает ре</w:t>
      </w:r>
      <w:r w:rsidRPr="00536A8A">
        <w:rPr>
          <w:rFonts w:eastAsiaTheme="minorHAnsi"/>
          <w:color w:val="000000" w:themeColor="text1"/>
          <w:szCs w:val="32"/>
          <w:lang w:eastAsia="en-US"/>
        </w:rPr>
        <w:t>з</w:t>
      </w:r>
      <w:r w:rsidRPr="00536A8A">
        <w:rPr>
          <w:rFonts w:eastAsiaTheme="minorHAnsi"/>
          <w:color w:val="000000" w:themeColor="text1"/>
          <w:szCs w:val="32"/>
          <w:lang w:eastAsia="en-US"/>
        </w:rPr>
        <w:t>кие и простые пейзажные приемы и такие же контуры драматич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ского действия, не  «колорит», а «рафаэлевский рисунок».</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Третья главка, как мы уже отметили, обращена к слабым, с точки зрения Мережковского, произведениям В.Г. Короленко, что усиливает эффект объективности и полноты анализа, изба</w:t>
      </w:r>
      <w:r w:rsidRPr="00536A8A">
        <w:rPr>
          <w:rFonts w:eastAsiaTheme="minorHAnsi"/>
          <w:color w:val="000000" w:themeColor="text1"/>
          <w:szCs w:val="32"/>
          <w:lang w:eastAsia="en-US"/>
        </w:rPr>
        <w:t>в</w:t>
      </w:r>
      <w:r w:rsidRPr="00536A8A">
        <w:rPr>
          <w:rFonts w:eastAsiaTheme="minorHAnsi"/>
          <w:color w:val="000000" w:themeColor="text1"/>
          <w:szCs w:val="32"/>
          <w:lang w:eastAsia="en-US"/>
        </w:rPr>
        <w:t>ляя критика от фрагментарности, избирательности (что будет свойственно ему в более поздний период) и методологической ошибки подмены целого частью и выводов, соответственно, сд</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ланных на основе этой подмены.  Примером такой ошибки для Мережковского могла послужить статья Н.К. Михайловского «Жестокий талант» (1882), когда критик-народник, проанализ</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 xml:space="preserve">ровав раннее творчество Ф.М. Достоевского, распространил свои субъективные выводы на все творчество писателя.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К числу самых слабых произведений у Короленко Мере</w:t>
      </w:r>
      <w:r w:rsidRPr="00536A8A">
        <w:rPr>
          <w:rFonts w:eastAsiaTheme="minorHAnsi"/>
          <w:color w:val="000000" w:themeColor="text1"/>
          <w:szCs w:val="32"/>
          <w:lang w:eastAsia="en-US"/>
        </w:rPr>
        <w:t>ж</w:t>
      </w:r>
      <w:r w:rsidRPr="00536A8A">
        <w:rPr>
          <w:rFonts w:eastAsiaTheme="minorHAnsi"/>
          <w:color w:val="000000" w:themeColor="text1"/>
          <w:szCs w:val="32"/>
          <w:lang w:eastAsia="en-US"/>
        </w:rPr>
        <w:t>ковский относит рассказы и очерки, посвященные жизни инте</w:t>
      </w:r>
      <w:r w:rsidRPr="00536A8A">
        <w:rPr>
          <w:rFonts w:eastAsiaTheme="minorHAnsi"/>
          <w:color w:val="000000" w:themeColor="text1"/>
          <w:szCs w:val="32"/>
          <w:lang w:eastAsia="en-US"/>
        </w:rPr>
        <w:t>л</w:t>
      </w:r>
      <w:r w:rsidRPr="00536A8A">
        <w:rPr>
          <w:rFonts w:eastAsiaTheme="minorHAnsi"/>
          <w:color w:val="000000" w:themeColor="text1"/>
          <w:szCs w:val="32"/>
          <w:lang w:eastAsia="en-US"/>
        </w:rPr>
        <w:t>лигентных людей. Вероятно, здесь сказываются ранние народн</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ческие симпатии молодого критика, в самом начале своей де</w:t>
      </w:r>
      <w:r w:rsidRPr="00536A8A">
        <w:rPr>
          <w:rFonts w:eastAsiaTheme="minorHAnsi"/>
          <w:color w:val="000000" w:themeColor="text1"/>
          <w:szCs w:val="32"/>
          <w:lang w:eastAsia="en-US"/>
        </w:rPr>
        <w:t>я</w:t>
      </w:r>
      <w:r w:rsidRPr="00536A8A">
        <w:rPr>
          <w:rFonts w:eastAsiaTheme="minorHAnsi"/>
          <w:color w:val="000000" w:themeColor="text1"/>
          <w:szCs w:val="32"/>
          <w:lang w:eastAsia="en-US"/>
        </w:rPr>
        <w:t>тельности симпатизировавшего народникам и с пиететом отн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сившегося к Н.К. Михайловскому. Отсюда  дифирамбы в адрес тем из народной жизни и некоторая недооценка героев интелл</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гентского склада. Слабость этого типа героев у Короленко М</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 xml:space="preserve">режковский  объясняет утратой оригинальности и подражанием Достоевскому, Гаршину, польским беллетристам.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Так, в повести «В дурном обществе» Мережковский обн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руживает в воспоминаниях девятилетнего мальчика об умершей матери приторно-сентиментальные выражения, отсутствие св</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жих живых эпитетов, оригинальности, сердечности, простоты, но наличие фальши, неестественности, риторичности даже в общей постройке. Все это критик называет «наивным романтизмом», примеры которого он находит (и приводит) в повести «Слепой музыкант» [1, с. 410]. В глазах Мережковского такая манера – следствие подражания посредственным польским беллетристам.</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Важно отметить, что в  подобных случаях критик даже отк</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зывает Короленко в том, за что хвалил выше, а именно – в вирт</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озном владении приемами эвфонической выразительности.</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Мережковский подвергает критике и очерк «Ночью», в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тором также видит подражание то Л.Н. Толстому, то Ч. Дикке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су, чрезмерный интерес к отдельным деталям, только вредящий жанру живописной миниатюры. В этом отношении для Мере</w:t>
      </w:r>
      <w:r w:rsidRPr="00536A8A">
        <w:rPr>
          <w:rFonts w:eastAsiaTheme="minorHAnsi"/>
          <w:color w:val="000000" w:themeColor="text1"/>
          <w:szCs w:val="32"/>
          <w:lang w:eastAsia="en-US"/>
        </w:rPr>
        <w:t>ж</w:t>
      </w:r>
      <w:r w:rsidRPr="00536A8A">
        <w:rPr>
          <w:rFonts w:eastAsiaTheme="minorHAnsi"/>
          <w:color w:val="000000" w:themeColor="text1"/>
          <w:szCs w:val="32"/>
          <w:lang w:eastAsia="en-US"/>
        </w:rPr>
        <w:t>ковского попытки Короленко не идут ни в какое сравнение с м</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нерой Чехова,  чуждой, недоступной художественному темпер</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менту самого Короленко.</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Но даже в слабых произведениях Короленко Мережковский отмечает мастерство автора в изображении даже эпизодических персонажей из простонародья, униженных и оскорбленных (о</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 xml:space="preserve">разы нищих, Лавровского, Тебурция, пана Туркевича, Иоахима, Федора; орфография Мережковского. – Е.М.). </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Мережковский даже выводит своего рода математическую формулу для оценки героев Короленко: «относительно всех пр</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изведений г. Короленко можно установить общее правило: сила его творчества прямо пропорциональна близости сюжета к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родной жизни и обратно пропорциональна близости к среде и</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теллигентных людей» (курсив Мережковского. – Е.М.) [1, с. 412].</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Самым слабым и бесцветным из произведений Короленко Мережковский считает повесть «С двух сторон», сюжет которой он характеризует как философский. Она чужда бытового этн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графического элемента, целиком посвящена жизни интеллиген</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ных людей. Герой повести, студент, «нигилист на розовой иде</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листической подкладке» [1, с. 412]  вызывает у Мережковского лишь негативные эмоции, причем критик высказывает претензии как к содержанию повести, так и к ее форме: все ему кажется фальшивым и неестественным.</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Критик активно использует в статье прием повтора, со</w:t>
      </w:r>
      <w:r w:rsidRPr="00536A8A">
        <w:rPr>
          <w:rFonts w:eastAsiaTheme="minorHAnsi"/>
          <w:color w:val="000000" w:themeColor="text1"/>
          <w:szCs w:val="32"/>
          <w:lang w:eastAsia="en-US"/>
        </w:rPr>
        <w:t>з</w:t>
      </w:r>
      <w:r w:rsidRPr="00536A8A">
        <w:rPr>
          <w:rFonts w:eastAsiaTheme="minorHAnsi"/>
          <w:color w:val="000000" w:themeColor="text1"/>
          <w:szCs w:val="32"/>
          <w:lang w:eastAsia="en-US"/>
        </w:rPr>
        <w:t>дающий эффект градации,  акцентирования авторской  идеи.  К</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сается это «нанизывания» цитат-примеров из произведений К</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роленко, прямого повтора оценочных эпитетов «фальшивый», «банальный», «неестественный» применительно к анализиру</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мому тексту и общим выводам по поводу элементов поэтики ан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лизируемого автора.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Важной частью статьи является финальная кода: обращение к проблеме униженных и оскорбленных и вопросу о тенденцио</w:t>
      </w:r>
      <w:r w:rsidRPr="00536A8A">
        <w:rPr>
          <w:rFonts w:eastAsiaTheme="minorHAnsi"/>
          <w:color w:val="000000" w:themeColor="text1"/>
          <w:szCs w:val="32"/>
          <w:lang w:eastAsia="en-US"/>
        </w:rPr>
        <w:t>з</w:t>
      </w:r>
      <w:r w:rsidRPr="00536A8A">
        <w:rPr>
          <w:rFonts w:eastAsiaTheme="minorHAnsi"/>
          <w:color w:val="000000" w:themeColor="text1"/>
          <w:szCs w:val="32"/>
          <w:lang w:eastAsia="en-US"/>
        </w:rPr>
        <w:t>ности искусства. Мережковский высказывается против взглядов  эстетиков, считающих, что  любая социальная идея или тенде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ция вредит художественной стороне произведения, которому не нужно ничего, кроме красоты и красивости. Он считает произв</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дения В.Г. Короленко блестящим опровержением этих крайних взглядов, дополняя свои аргументы, высказанные ранее в статье «Старый вопрос по поводу нового таланта».</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Сильные стороны поэтики Короленко (а именно – глубокая прочувствованная тенденция в изображении протеста униженных и оскорбленных, оригинальность замысла, сила образов, простота и сила языка, склонность к простоте рисунка и отсутствие псих</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логических мелочей, эпические очертания), по мнению критика, исключают антагонизм тенденции и художественной манеры, рождают гармонию. «В произведениях г. Короленко мы можем, так сказать, прощупать весь этот глубоко скрытый, внутренний механизм, который связывает искреннюю тенденцию с искре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ним поэтическим творчеством, спаивает их, заставляет друг др</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гу помогать, сливает в одно органическое целое, в одну творч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скую силу» [1, с. 415].</w:t>
      </w:r>
    </w:p>
    <w:p w:rsidR="00D12D01" w:rsidRPr="00536A8A" w:rsidRDefault="00A553E5" w:rsidP="00F76607">
      <w:pPr>
        <w:contextualSpacing/>
        <w:rPr>
          <w:rFonts w:eastAsiaTheme="minorHAnsi"/>
          <w:color w:val="000000" w:themeColor="text1"/>
          <w:szCs w:val="32"/>
          <w:lang w:eastAsia="en-US"/>
        </w:rPr>
      </w:pPr>
      <w:r w:rsidRPr="00536A8A">
        <w:rPr>
          <w:rFonts w:eastAsiaTheme="minorHAnsi"/>
          <w:color w:val="000000" w:themeColor="text1"/>
          <w:szCs w:val="32"/>
          <w:lang w:eastAsia="en-US"/>
        </w:rPr>
        <w:t>Таким образом, уже в первых своих литературно-критических статьях Мережковский поднимает важные вопросы социального и эстетического порядка. Анализ творчества А.П. Чехова и В.Г. Короленко, обращение к текстам их произведений, к актуальности и злободневности сюжетов выявляют начальные контуры его критического метода, внимание к элементам поэт</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ки, формы и содержания. Но это не избавит в дальнейшем крит</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ку Мережковского от схематизма, избирательности и фрагме</w:t>
      </w:r>
      <w:r w:rsidRPr="00536A8A">
        <w:rPr>
          <w:rFonts w:eastAsiaTheme="minorHAnsi"/>
          <w:color w:val="000000" w:themeColor="text1"/>
          <w:szCs w:val="32"/>
          <w:lang w:eastAsia="en-US"/>
        </w:rPr>
        <w:t>н</w:t>
      </w:r>
      <w:r w:rsidRPr="00536A8A">
        <w:rPr>
          <w:rFonts w:eastAsiaTheme="minorHAnsi"/>
          <w:color w:val="000000" w:themeColor="text1"/>
          <w:szCs w:val="32"/>
          <w:lang w:eastAsia="en-US"/>
        </w:rPr>
        <w:t>тарности.</w:t>
      </w:r>
    </w:p>
    <w:p w:rsidR="00A553E5" w:rsidRPr="00985D75" w:rsidRDefault="00A553E5" w:rsidP="00536A8A">
      <w:pPr>
        <w:contextualSpacing/>
        <w:jc w:val="center"/>
        <w:rPr>
          <w:rFonts w:eastAsiaTheme="minorHAnsi"/>
          <w:b/>
          <w:color w:val="000000" w:themeColor="text1"/>
          <w:szCs w:val="32"/>
          <w:lang w:eastAsia="en-US"/>
        </w:rPr>
      </w:pPr>
      <w:r w:rsidRPr="00985D75">
        <w:rPr>
          <w:rFonts w:eastAsiaTheme="minorHAnsi"/>
          <w:b/>
          <w:color w:val="000000" w:themeColor="text1"/>
          <w:szCs w:val="32"/>
          <w:lang w:eastAsia="en-US"/>
        </w:rPr>
        <w:t>Список литературы</w:t>
      </w:r>
    </w:p>
    <w:p w:rsidR="00A553E5" w:rsidRPr="00536A8A" w:rsidRDefault="00A553E5" w:rsidP="00536A8A">
      <w:pPr>
        <w:contextualSpacing/>
        <w:rPr>
          <w:rFonts w:eastAsiaTheme="minorHAnsi"/>
          <w:color w:val="000000" w:themeColor="text1"/>
          <w:szCs w:val="32"/>
          <w:lang w:eastAsia="en-US"/>
        </w:rPr>
      </w:pPr>
      <w:r w:rsidRPr="00536A8A">
        <w:rPr>
          <w:rFonts w:eastAsiaTheme="minorHAnsi"/>
          <w:color w:val="000000" w:themeColor="text1"/>
          <w:szCs w:val="32"/>
          <w:lang w:eastAsia="en-US"/>
        </w:rPr>
        <w:t>1. Мережковский, Д. С. Вечные спутники: Портреты из вс</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мирной литературы [Текст] / Д.С. Мережковский;  под ред. Е.А. Андрущенко. – СПб.: Наука, 2007. – 903 с.</w:t>
      </w:r>
    </w:p>
    <w:p w:rsidR="00663344" w:rsidRPr="00536A8A" w:rsidRDefault="00663344" w:rsidP="00985D75">
      <w:pPr>
        <w:pStyle w:val="2"/>
      </w:pPr>
      <w:bookmarkStart w:id="59" w:name="_Toc30155441"/>
      <w:r w:rsidRPr="00536A8A">
        <w:t>Муртузалиева П.Ш.</w:t>
      </w:r>
      <w:bookmarkEnd w:id="59"/>
      <w:r w:rsidRPr="00536A8A">
        <w:t xml:space="preserve"> </w:t>
      </w:r>
    </w:p>
    <w:p w:rsidR="00663344" w:rsidRPr="00536A8A" w:rsidRDefault="00663344" w:rsidP="00985D75">
      <w:pPr>
        <w:pStyle w:val="3"/>
      </w:pPr>
      <w:bookmarkStart w:id="60" w:name="_Toc30155442"/>
      <w:r w:rsidRPr="00536A8A">
        <w:t>Диалог культур как основа формирования  культуры межнационального общения в поэтическом наследии народного поэта Дагестана Аткая Аджаматова</w:t>
      </w:r>
      <w:bookmarkEnd w:id="60"/>
    </w:p>
    <w:p w:rsidR="00663344" w:rsidRPr="00536A8A" w:rsidRDefault="00663344" w:rsidP="00536A8A">
      <w:pPr>
        <w:rPr>
          <w:color w:val="000000" w:themeColor="text1"/>
          <w:szCs w:val="32"/>
        </w:rPr>
      </w:pPr>
      <w:r w:rsidRPr="00536A8A">
        <w:rPr>
          <w:color w:val="000000" w:themeColor="text1"/>
          <w:szCs w:val="32"/>
        </w:rPr>
        <w:t>Проблема межнационального общения в такой республике как Дагестан на территории, которой проживают более 40 наро</w:t>
      </w:r>
      <w:r w:rsidRPr="00536A8A">
        <w:rPr>
          <w:color w:val="000000" w:themeColor="text1"/>
          <w:szCs w:val="32"/>
        </w:rPr>
        <w:t>д</w:t>
      </w:r>
      <w:r w:rsidRPr="00536A8A">
        <w:rPr>
          <w:color w:val="000000" w:themeColor="text1"/>
          <w:szCs w:val="32"/>
        </w:rPr>
        <w:t>ностей, имеет не только научное, но и практическое значение. И в наше, очень неспокойное время она приобретает еще большую актуальность.</w:t>
      </w:r>
    </w:p>
    <w:p w:rsidR="00663344" w:rsidRPr="00536A8A" w:rsidRDefault="00663344" w:rsidP="00536A8A">
      <w:pPr>
        <w:rPr>
          <w:color w:val="000000" w:themeColor="text1"/>
          <w:szCs w:val="32"/>
        </w:rPr>
      </w:pPr>
      <w:r w:rsidRPr="00536A8A">
        <w:rPr>
          <w:color w:val="000000" w:themeColor="text1"/>
          <w:szCs w:val="32"/>
        </w:rPr>
        <w:t>Эта проблема нашла свое отражение в многонациональной дагестанской литературе, в произведениях таких писателей, как: Х. Авшалумов "Толмач Имама", М. Хуршилов "Сулак - свид</w:t>
      </w:r>
      <w:r w:rsidRPr="00536A8A">
        <w:rPr>
          <w:color w:val="000000" w:themeColor="text1"/>
          <w:szCs w:val="32"/>
        </w:rPr>
        <w:t>е</w:t>
      </w:r>
      <w:r w:rsidRPr="00536A8A">
        <w:rPr>
          <w:color w:val="000000" w:themeColor="text1"/>
          <w:szCs w:val="32"/>
        </w:rPr>
        <w:t>тель", К. Меджидов "Сердце, оставленное в горах", Ю. Гереев "Весна, пришедшая с Севера", Р. Гамзатов "Солдаты России", А. Аджаматов "В Кумыкской степи", Ф. Алиева "Корзина спелой вишни".</w:t>
      </w:r>
    </w:p>
    <w:p w:rsidR="00663344" w:rsidRPr="00536A8A" w:rsidRDefault="00663344" w:rsidP="00536A8A">
      <w:pPr>
        <w:rPr>
          <w:color w:val="000000" w:themeColor="text1"/>
          <w:szCs w:val="32"/>
        </w:rPr>
      </w:pPr>
      <w:r w:rsidRPr="00536A8A">
        <w:rPr>
          <w:color w:val="000000" w:themeColor="text1"/>
          <w:szCs w:val="32"/>
        </w:rPr>
        <w:t>Проблема межнационального общения находит своеобра</w:t>
      </w:r>
      <w:r w:rsidRPr="00536A8A">
        <w:rPr>
          <w:color w:val="000000" w:themeColor="text1"/>
          <w:szCs w:val="32"/>
        </w:rPr>
        <w:t>з</w:t>
      </w:r>
      <w:r w:rsidRPr="00536A8A">
        <w:rPr>
          <w:color w:val="000000" w:themeColor="text1"/>
          <w:szCs w:val="32"/>
        </w:rPr>
        <w:t>ное решение в творчестве кумыкского прозаика, поэта, драмату</w:t>
      </w:r>
      <w:r w:rsidRPr="00536A8A">
        <w:rPr>
          <w:color w:val="000000" w:themeColor="text1"/>
          <w:szCs w:val="32"/>
        </w:rPr>
        <w:t>р</w:t>
      </w:r>
      <w:r w:rsidRPr="00536A8A">
        <w:rPr>
          <w:color w:val="000000" w:themeColor="text1"/>
          <w:szCs w:val="32"/>
        </w:rPr>
        <w:t>га, переводчика Аткая Аджаматова (Аткая).</w:t>
      </w:r>
    </w:p>
    <w:p w:rsidR="00663344" w:rsidRPr="00536A8A" w:rsidRDefault="00663344" w:rsidP="00536A8A">
      <w:pPr>
        <w:rPr>
          <w:color w:val="000000" w:themeColor="text1"/>
          <w:szCs w:val="32"/>
        </w:rPr>
      </w:pPr>
      <w:r w:rsidRPr="00536A8A">
        <w:rPr>
          <w:color w:val="000000" w:themeColor="text1"/>
          <w:szCs w:val="32"/>
        </w:rPr>
        <w:t>Неподдельный интернационализм Аткая помогает ему ра</w:t>
      </w:r>
      <w:r w:rsidRPr="00536A8A">
        <w:rPr>
          <w:color w:val="000000" w:themeColor="text1"/>
          <w:szCs w:val="32"/>
        </w:rPr>
        <w:t>с</w:t>
      </w:r>
      <w:r w:rsidRPr="00536A8A">
        <w:rPr>
          <w:color w:val="000000" w:themeColor="text1"/>
          <w:szCs w:val="32"/>
        </w:rPr>
        <w:t>крыть данную проблему всесторонне в  поэме "Оленьи рога".</w:t>
      </w:r>
    </w:p>
    <w:p w:rsidR="00663344" w:rsidRPr="00536A8A" w:rsidRDefault="00663344" w:rsidP="00536A8A">
      <w:pPr>
        <w:rPr>
          <w:color w:val="000000" w:themeColor="text1"/>
          <w:szCs w:val="32"/>
        </w:rPr>
      </w:pPr>
      <w:r w:rsidRPr="00536A8A">
        <w:rPr>
          <w:color w:val="000000" w:themeColor="text1"/>
          <w:szCs w:val="32"/>
        </w:rPr>
        <w:t>Поэма "Оленьи рога" является поэтическим памятником н</w:t>
      </w:r>
      <w:r w:rsidRPr="00536A8A">
        <w:rPr>
          <w:color w:val="000000" w:themeColor="text1"/>
          <w:szCs w:val="32"/>
        </w:rPr>
        <w:t>а</w:t>
      </w:r>
      <w:r w:rsidRPr="00536A8A">
        <w:rPr>
          <w:color w:val="000000" w:themeColor="text1"/>
          <w:szCs w:val="32"/>
        </w:rPr>
        <w:t>родов Дагестана великому художнику слова Л.Н. Толстого.</w:t>
      </w:r>
    </w:p>
    <w:p w:rsidR="00663344" w:rsidRPr="00536A8A" w:rsidRDefault="00663344" w:rsidP="00536A8A">
      <w:pPr>
        <w:rPr>
          <w:color w:val="000000" w:themeColor="text1"/>
          <w:szCs w:val="32"/>
        </w:rPr>
      </w:pPr>
      <w:r w:rsidRPr="00536A8A">
        <w:rPr>
          <w:color w:val="000000" w:themeColor="text1"/>
          <w:szCs w:val="32"/>
        </w:rPr>
        <w:t>Поэма А. Аджаматова «Оленьи рога», написанная в лиро-эпическом жанре, является поэтическим памятником народов Д</w:t>
      </w:r>
      <w:r w:rsidRPr="00536A8A">
        <w:rPr>
          <w:color w:val="000000" w:themeColor="text1"/>
          <w:szCs w:val="32"/>
        </w:rPr>
        <w:t>а</w:t>
      </w:r>
      <w:r w:rsidRPr="00536A8A">
        <w:rPr>
          <w:color w:val="000000" w:themeColor="text1"/>
          <w:szCs w:val="32"/>
        </w:rPr>
        <w:t>гестана великому художнику слова Л.Н. Толстому.</w:t>
      </w:r>
    </w:p>
    <w:p w:rsidR="00663344" w:rsidRPr="00536A8A" w:rsidRDefault="00663344" w:rsidP="00536A8A">
      <w:pPr>
        <w:rPr>
          <w:color w:val="000000" w:themeColor="text1"/>
          <w:szCs w:val="32"/>
        </w:rPr>
      </w:pPr>
      <w:r w:rsidRPr="00536A8A">
        <w:rPr>
          <w:color w:val="000000" w:themeColor="text1"/>
          <w:szCs w:val="32"/>
        </w:rPr>
        <w:t>Образ Л.Н. Толстого в поэме сродни лучшим положител</w:t>
      </w:r>
      <w:r w:rsidRPr="00536A8A">
        <w:rPr>
          <w:color w:val="000000" w:themeColor="text1"/>
          <w:szCs w:val="32"/>
        </w:rPr>
        <w:t>ь</w:t>
      </w:r>
      <w:r w:rsidRPr="00536A8A">
        <w:rPr>
          <w:color w:val="000000" w:themeColor="text1"/>
          <w:szCs w:val="32"/>
        </w:rPr>
        <w:t>ным героям отечественной литературы. Он вырисовывается т</w:t>
      </w:r>
      <w:r w:rsidRPr="00536A8A">
        <w:rPr>
          <w:color w:val="000000" w:themeColor="text1"/>
          <w:szCs w:val="32"/>
        </w:rPr>
        <w:t>а</w:t>
      </w:r>
      <w:r w:rsidRPr="00536A8A">
        <w:rPr>
          <w:color w:val="000000" w:themeColor="text1"/>
          <w:szCs w:val="32"/>
        </w:rPr>
        <w:t>ким, каким был в жизни, великим и простым человеком, всю жизнь мечтавшим приносить пользу своему народу.</w:t>
      </w:r>
    </w:p>
    <w:p w:rsidR="00663344" w:rsidRPr="00536A8A" w:rsidRDefault="00663344" w:rsidP="00536A8A">
      <w:pPr>
        <w:rPr>
          <w:color w:val="000000" w:themeColor="text1"/>
          <w:szCs w:val="32"/>
        </w:rPr>
      </w:pPr>
      <w:r w:rsidRPr="00536A8A">
        <w:rPr>
          <w:color w:val="000000" w:themeColor="text1"/>
          <w:szCs w:val="32"/>
        </w:rPr>
        <w:t>Все сердце, званья, дар могучий свой</w:t>
      </w:r>
    </w:p>
    <w:p w:rsidR="00663344" w:rsidRPr="00536A8A" w:rsidRDefault="00663344" w:rsidP="00536A8A">
      <w:pPr>
        <w:rPr>
          <w:color w:val="000000" w:themeColor="text1"/>
          <w:szCs w:val="32"/>
        </w:rPr>
      </w:pPr>
      <w:r w:rsidRPr="00536A8A">
        <w:rPr>
          <w:color w:val="000000" w:themeColor="text1"/>
          <w:szCs w:val="32"/>
        </w:rPr>
        <w:t>Великий Лев своей отчизне дал,</w:t>
      </w:r>
    </w:p>
    <w:p w:rsidR="00663344" w:rsidRPr="00536A8A" w:rsidRDefault="00663344" w:rsidP="00536A8A">
      <w:pPr>
        <w:rPr>
          <w:color w:val="000000" w:themeColor="text1"/>
          <w:szCs w:val="32"/>
        </w:rPr>
      </w:pPr>
      <w:r w:rsidRPr="00536A8A">
        <w:rPr>
          <w:color w:val="000000" w:themeColor="text1"/>
          <w:szCs w:val="32"/>
        </w:rPr>
        <w:t xml:space="preserve">Всю жизнь искал добро и не нашел. [1, </w:t>
      </w:r>
      <w:r w:rsidRPr="00536A8A">
        <w:rPr>
          <w:color w:val="000000" w:themeColor="text1"/>
          <w:szCs w:val="32"/>
          <w:lang w:val="en-US"/>
        </w:rPr>
        <w:t>c</w:t>
      </w:r>
      <w:r w:rsidRPr="00536A8A">
        <w:rPr>
          <w:color w:val="000000" w:themeColor="text1"/>
          <w:szCs w:val="32"/>
        </w:rPr>
        <w:t>. 207]</w:t>
      </w:r>
    </w:p>
    <w:p w:rsidR="00663344" w:rsidRPr="00536A8A" w:rsidRDefault="00663344" w:rsidP="00536A8A">
      <w:pPr>
        <w:rPr>
          <w:color w:val="000000" w:themeColor="text1"/>
          <w:szCs w:val="32"/>
        </w:rPr>
      </w:pPr>
      <w:r w:rsidRPr="00536A8A">
        <w:rPr>
          <w:color w:val="000000" w:themeColor="text1"/>
          <w:szCs w:val="32"/>
        </w:rPr>
        <w:t>По мере развертывания повествования проявляются прост</w:t>
      </w:r>
      <w:r w:rsidRPr="00536A8A">
        <w:rPr>
          <w:color w:val="000000" w:themeColor="text1"/>
          <w:szCs w:val="32"/>
        </w:rPr>
        <w:t>о</w:t>
      </w:r>
      <w:r w:rsidRPr="00536A8A">
        <w:rPr>
          <w:color w:val="000000" w:themeColor="text1"/>
          <w:szCs w:val="32"/>
        </w:rPr>
        <w:t>та, гуманность, доброе расположение великого писателя к пре</w:t>
      </w:r>
      <w:r w:rsidRPr="00536A8A">
        <w:rPr>
          <w:color w:val="000000" w:themeColor="text1"/>
          <w:szCs w:val="32"/>
        </w:rPr>
        <w:t>д</w:t>
      </w:r>
      <w:r w:rsidRPr="00536A8A">
        <w:rPr>
          <w:color w:val="000000" w:themeColor="text1"/>
          <w:szCs w:val="32"/>
        </w:rPr>
        <w:t>ставителям малых народов Кавказа. С любовью рассказывается в поэме о том, как память о великом урусе белобородом дорога не только русскому народу, болью и скорбью которого он жил, но и горцам Кавказа и Дагестана, потому, что он любил Кавказ, сумел оценить горцев, понял их душу и великолепно показал в своих произведениях «Хаджи-Мурат» и «Кавказский пленник».</w:t>
      </w:r>
    </w:p>
    <w:p w:rsidR="00663344" w:rsidRPr="00536A8A" w:rsidRDefault="00663344" w:rsidP="00536A8A">
      <w:pPr>
        <w:rPr>
          <w:color w:val="000000" w:themeColor="text1"/>
          <w:szCs w:val="32"/>
        </w:rPr>
      </w:pPr>
      <w:r w:rsidRPr="00536A8A">
        <w:rPr>
          <w:color w:val="000000" w:themeColor="text1"/>
          <w:szCs w:val="32"/>
        </w:rPr>
        <w:t>В основе поэмы лежат реальные факты, повествование о в</w:t>
      </w:r>
      <w:r w:rsidRPr="00536A8A">
        <w:rPr>
          <w:color w:val="000000" w:themeColor="text1"/>
          <w:szCs w:val="32"/>
        </w:rPr>
        <w:t>е</w:t>
      </w:r>
      <w:r w:rsidRPr="00536A8A">
        <w:rPr>
          <w:color w:val="000000" w:themeColor="text1"/>
          <w:szCs w:val="32"/>
        </w:rPr>
        <w:t>ликом русском писателе ведется в форме воспоминаний трех персонажей. Первый из них – лирический герой, мальчик (под ним мы подразумеваем Аткая в дни его детства), который пер</w:t>
      </w:r>
      <w:r w:rsidRPr="00536A8A">
        <w:rPr>
          <w:color w:val="000000" w:themeColor="text1"/>
          <w:szCs w:val="32"/>
        </w:rPr>
        <w:t>е</w:t>
      </w:r>
      <w:r w:rsidRPr="00536A8A">
        <w:rPr>
          <w:color w:val="000000" w:themeColor="text1"/>
          <w:szCs w:val="32"/>
        </w:rPr>
        <w:t xml:space="preserve">носит нас в удивительно полнокровный мир горских легенд: </w:t>
      </w:r>
    </w:p>
    <w:p w:rsidR="00663344" w:rsidRPr="00536A8A" w:rsidRDefault="00663344" w:rsidP="00536A8A">
      <w:pPr>
        <w:rPr>
          <w:color w:val="000000" w:themeColor="text1"/>
          <w:szCs w:val="32"/>
        </w:rPr>
      </w:pPr>
      <w:r w:rsidRPr="00536A8A">
        <w:rPr>
          <w:color w:val="000000" w:themeColor="text1"/>
          <w:szCs w:val="32"/>
        </w:rPr>
        <w:t>Я был мальчишкой.</w:t>
      </w:r>
    </w:p>
    <w:p w:rsidR="00663344" w:rsidRPr="00536A8A" w:rsidRDefault="00663344" w:rsidP="00536A8A">
      <w:pPr>
        <w:rPr>
          <w:color w:val="000000" w:themeColor="text1"/>
          <w:szCs w:val="32"/>
        </w:rPr>
      </w:pPr>
      <w:r w:rsidRPr="00536A8A">
        <w:rPr>
          <w:color w:val="000000" w:themeColor="text1"/>
          <w:szCs w:val="32"/>
        </w:rPr>
        <w:t>Я слыхал уже</w:t>
      </w:r>
    </w:p>
    <w:p w:rsidR="00663344" w:rsidRPr="00536A8A" w:rsidRDefault="00663344" w:rsidP="00536A8A">
      <w:pPr>
        <w:rPr>
          <w:color w:val="000000" w:themeColor="text1"/>
          <w:szCs w:val="32"/>
        </w:rPr>
      </w:pPr>
      <w:r w:rsidRPr="00536A8A">
        <w:rPr>
          <w:color w:val="000000" w:themeColor="text1"/>
          <w:szCs w:val="32"/>
        </w:rPr>
        <w:t xml:space="preserve">Рассказы про абреков, песни, были… [1, </w:t>
      </w:r>
      <w:r w:rsidRPr="00536A8A">
        <w:rPr>
          <w:color w:val="000000" w:themeColor="text1"/>
          <w:szCs w:val="32"/>
          <w:lang w:val="en-US"/>
        </w:rPr>
        <w:t>c</w:t>
      </w:r>
      <w:r w:rsidRPr="00536A8A">
        <w:rPr>
          <w:color w:val="000000" w:themeColor="text1"/>
          <w:szCs w:val="32"/>
        </w:rPr>
        <w:t>.207]</w:t>
      </w:r>
    </w:p>
    <w:p w:rsidR="00663344" w:rsidRPr="00536A8A" w:rsidRDefault="00663344" w:rsidP="00536A8A">
      <w:pPr>
        <w:rPr>
          <w:color w:val="000000" w:themeColor="text1"/>
          <w:szCs w:val="32"/>
        </w:rPr>
      </w:pPr>
      <w:r w:rsidRPr="00536A8A">
        <w:rPr>
          <w:color w:val="000000" w:themeColor="text1"/>
          <w:szCs w:val="32"/>
        </w:rPr>
        <w:t>Без всяких внешних эффектов, задушевно и тепло автор в</w:t>
      </w:r>
      <w:r w:rsidRPr="00536A8A">
        <w:rPr>
          <w:color w:val="000000" w:themeColor="text1"/>
          <w:szCs w:val="32"/>
        </w:rPr>
        <w:t>е</w:t>
      </w:r>
      <w:r w:rsidRPr="00536A8A">
        <w:rPr>
          <w:color w:val="000000" w:themeColor="text1"/>
          <w:szCs w:val="32"/>
        </w:rPr>
        <w:t>дет разговор о том, как великий писатель вошел в его жизнь еще в детские годы:</w:t>
      </w:r>
    </w:p>
    <w:p w:rsidR="00663344" w:rsidRPr="00536A8A" w:rsidRDefault="00663344" w:rsidP="00536A8A">
      <w:pPr>
        <w:rPr>
          <w:color w:val="000000" w:themeColor="text1"/>
          <w:szCs w:val="32"/>
        </w:rPr>
      </w:pPr>
      <w:r w:rsidRPr="00536A8A">
        <w:rPr>
          <w:color w:val="000000" w:themeColor="text1"/>
          <w:szCs w:val="32"/>
        </w:rPr>
        <w:t xml:space="preserve">«Хаджи-Мурата» нам читал Агай. [1, </w:t>
      </w:r>
      <w:r w:rsidRPr="00536A8A">
        <w:rPr>
          <w:color w:val="000000" w:themeColor="text1"/>
          <w:szCs w:val="32"/>
          <w:lang w:val="en-US"/>
        </w:rPr>
        <w:t>c</w:t>
      </w:r>
      <w:r w:rsidRPr="00536A8A">
        <w:rPr>
          <w:color w:val="000000" w:themeColor="text1"/>
          <w:szCs w:val="32"/>
        </w:rPr>
        <w:t>.207]</w:t>
      </w:r>
    </w:p>
    <w:p w:rsidR="00663344" w:rsidRPr="00536A8A" w:rsidRDefault="00663344" w:rsidP="00536A8A">
      <w:pPr>
        <w:rPr>
          <w:color w:val="000000" w:themeColor="text1"/>
          <w:szCs w:val="32"/>
        </w:rPr>
      </w:pPr>
      <w:r w:rsidRPr="00536A8A">
        <w:rPr>
          <w:color w:val="000000" w:themeColor="text1"/>
          <w:szCs w:val="32"/>
        </w:rPr>
        <w:t>В воспоминаниях маленького горского мальчика навсегда остались зоркие, добрые и мудрые глаза под густыми, нависшими бровями, которые смотрели на него со страниц книги. Они пр</w:t>
      </w:r>
      <w:r w:rsidRPr="00536A8A">
        <w:rPr>
          <w:color w:val="000000" w:themeColor="text1"/>
          <w:szCs w:val="32"/>
        </w:rPr>
        <w:t>и</w:t>
      </w:r>
      <w:r w:rsidRPr="00536A8A">
        <w:rPr>
          <w:color w:val="000000" w:themeColor="text1"/>
          <w:szCs w:val="32"/>
        </w:rPr>
        <w:t>надлежали белобородому русскому старику. Такой же старик, но только горец, сидит рядом и рассказывает племяннику на родном языке увлекательную повесть о герое, имя которого стало в горах легендой. Герой этот – Хаджи-Мурат.</w:t>
      </w:r>
    </w:p>
    <w:p w:rsidR="00663344" w:rsidRPr="00536A8A" w:rsidRDefault="00663344" w:rsidP="00536A8A">
      <w:pPr>
        <w:rPr>
          <w:color w:val="000000" w:themeColor="text1"/>
          <w:szCs w:val="32"/>
        </w:rPr>
      </w:pPr>
      <w:r w:rsidRPr="00536A8A">
        <w:rPr>
          <w:color w:val="000000" w:themeColor="text1"/>
          <w:szCs w:val="32"/>
        </w:rPr>
        <w:t>Старик Агай рассказывает мальчику о «Кавказском пленн</w:t>
      </w:r>
      <w:r w:rsidRPr="00536A8A">
        <w:rPr>
          <w:color w:val="000000" w:themeColor="text1"/>
          <w:szCs w:val="32"/>
        </w:rPr>
        <w:t>и</w:t>
      </w:r>
      <w:r w:rsidRPr="00536A8A">
        <w:rPr>
          <w:color w:val="000000" w:themeColor="text1"/>
          <w:szCs w:val="32"/>
        </w:rPr>
        <w:t>ке»:</w:t>
      </w:r>
    </w:p>
    <w:p w:rsidR="00663344" w:rsidRPr="00536A8A" w:rsidRDefault="00663344" w:rsidP="00536A8A">
      <w:pPr>
        <w:rPr>
          <w:color w:val="000000" w:themeColor="text1"/>
          <w:szCs w:val="32"/>
        </w:rPr>
      </w:pPr>
      <w:r w:rsidRPr="00536A8A">
        <w:rPr>
          <w:color w:val="000000" w:themeColor="text1"/>
          <w:szCs w:val="32"/>
        </w:rPr>
        <w:t>«Кавказский пленник» помнится, потряс:</w:t>
      </w:r>
    </w:p>
    <w:p w:rsidR="00663344" w:rsidRPr="00536A8A" w:rsidRDefault="00663344" w:rsidP="00536A8A">
      <w:pPr>
        <w:rPr>
          <w:color w:val="000000" w:themeColor="text1"/>
          <w:szCs w:val="32"/>
        </w:rPr>
      </w:pPr>
      <w:r w:rsidRPr="00536A8A">
        <w:rPr>
          <w:color w:val="000000" w:themeColor="text1"/>
          <w:szCs w:val="32"/>
        </w:rPr>
        <w:t>Седой урус рассказывал о нас.</w:t>
      </w:r>
    </w:p>
    <w:p w:rsidR="00663344" w:rsidRPr="00536A8A" w:rsidRDefault="00663344" w:rsidP="00536A8A">
      <w:pPr>
        <w:rPr>
          <w:color w:val="000000" w:themeColor="text1"/>
          <w:szCs w:val="32"/>
        </w:rPr>
      </w:pPr>
      <w:r w:rsidRPr="00536A8A">
        <w:rPr>
          <w:color w:val="000000" w:themeColor="text1"/>
          <w:szCs w:val="32"/>
        </w:rPr>
        <w:t>Вместе с «Хаджи-Муратом», «Кавказским пленником» Л.Н. Толстой входит в жизнь автора и всех горцев, будит фантазию маленького Аткая, восхищая его своей мудростью и человечн</w:t>
      </w:r>
      <w:r w:rsidRPr="00536A8A">
        <w:rPr>
          <w:color w:val="000000" w:themeColor="text1"/>
          <w:szCs w:val="32"/>
        </w:rPr>
        <w:t>о</w:t>
      </w:r>
      <w:r w:rsidRPr="00536A8A">
        <w:rPr>
          <w:color w:val="000000" w:themeColor="text1"/>
          <w:szCs w:val="32"/>
        </w:rPr>
        <w:t>стью:</w:t>
      </w:r>
    </w:p>
    <w:p w:rsidR="00663344" w:rsidRPr="00536A8A" w:rsidRDefault="00663344" w:rsidP="00536A8A">
      <w:pPr>
        <w:rPr>
          <w:color w:val="000000" w:themeColor="text1"/>
          <w:szCs w:val="32"/>
        </w:rPr>
      </w:pPr>
      <w:r w:rsidRPr="00536A8A">
        <w:rPr>
          <w:color w:val="000000" w:themeColor="text1"/>
          <w:szCs w:val="32"/>
        </w:rPr>
        <w:t>Не горец сам, а горца оценил.</w:t>
      </w:r>
    </w:p>
    <w:p w:rsidR="00663344" w:rsidRPr="00536A8A" w:rsidRDefault="00663344" w:rsidP="00536A8A">
      <w:pPr>
        <w:rPr>
          <w:color w:val="000000" w:themeColor="text1"/>
          <w:szCs w:val="32"/>
        </w:rPr>
      </w:pPr>
      <w:r w:rsidRPr="00536A8A">
        <w:rPr>
          <w:color w:val="000000" w:themeColor="text1"/>
          <w:szCs w:val="32"/>
        </w:rPr>
        <w:t xml:space="preserve">Урус белобородый мудр, сердечен. [1, </w:t>
      </w:r>
      <w:r w:rsidRPr="00536A8A">
        <w:rPr>
          <w:color w:val="000000" w:themeColor="text1"/>
          <w:szCs w:val="32"/>
          <w:lang w:val="en-US"/>
        </w:rPr>
        <w:t>c</w:t>
      </w:r>
      <w:r w:rsidRPr="00536A8A">
        <w:rPr>
          <w:color w:val="000000" w:themeColor="text1"/>
          <w:szCs w:val="32"/>
        </w:rPr>
        <w:t>.208]</w:t>
      </w:r>
    </w:p>
    <w:p w:rsidR="00663344" w:rsidRPr="00536A8A" w:rsidRDefault="00663344" w:rsidP="00536A8A">
      <w:pPr>
        <w:rPr>
          <w:color w:val="000000" w:themeColor="text1"/>
          <w:szCs w:val="32"/>
        </w:rPr>
      </w:pPr>
      <w:r w:rsidRPr="00536A8A">
        <w:rPr>
          <w:color w:val="000000" w:themeColor="text1"/>
          <w:szCs w:val="32"/>
        </w:rPr>
        <w:t>Второй повествователь – мудрый старец Залемхан, который, как и Толстой, был строг и белоглав.</w:t>
      </w:r>
    </w:p>
    <w:p w:rsidR="00663344" w:rsidRPr="00536A8A" w:rsidRDefault="00663344" w:rsidP="00536A8A">
      <w:pPr>
        <w:rPr>
          <w:color w:val="000000" w:themeColor="text1"/>
          <w:szCs w:val="32"/>
        </w:rPr>
      </w:pPr>
      <w:r w:rsidRPr="00536A8A">
        <w:rPr>
          <w:color w:val="000000" w:themeColor="text1"/>
          <w:szCs w:val="32"/>
        </w:rPr>
        <w:t>Похожи старики – одно обличье…</w:t>
      </w:r>
    </w:p>
    <w:p w:rsidR="00663344" w:rsidRPr="00536A8A" w:rsidRDefault="00663344" w:rsidP="00536A8A">
      <w:pPr>
        <w:rPr>
          <w:color w:val="000000" w:themeColor="text1"/>
          <w:szCs w:val="32"/>
        </w:rPr>
      </w:pPr>
      <w:r w:rsidRPr="00536A8A">
        <w:rPr>
          <w:color w:val="000000" w:themeColor="text1"/>
          <w:szCs w:val="32"/>
        </w:rPr>
        <w:t>Быть может, Залемхан – не Залемхан:</w:t>
      </w:r>
    </w:p>
    <w:p w:rsidR="00663344" w:rsidRPr="00536A8A" w:rsidRDefault="00663344" w:rsidP="00536A8A">
      <w:pPr>
        <w:rPr>
          <w:color w:val="000000" w:themeColor="text1"/>
          <w:szCs w:val="32"/>
        </w:rPr>
      </w:pPr>
      <w:r w:rsidRPr="00536A8A">
        <w:rPr>
          <w:color w:val="000000" w:themeColor="text1"/>
          <w:szCs w:val="32"/>
        </w:rPr>
        <w:t>Он – Лев Толстой. [1,</w:t>
      </w:r>
      <w:r w:rsidRPr="00536A8A">
        <w:rPr>
          <w:color w:val="000000" w:themeColor="text1"/>
          <w:szCs w:val="32"/>
          <w:lang w:val="en-US"/>
        </w:rPr>
        <w:t>c</w:t>
      </w:r>
      <w:r w:rsidRPr="00536A8A">
        <w:rPr>
          <w:color w:val="000000" w:themeColor="text1"/>
          <w:szCs w:val="32"/>
        </w:rPr>
        <w:t>. 217]</w:t>
      </w:r>
    </w:p>
    <w:p w:rsidR="00663344" w:rsidRPr="00536A8A" w:rsidRDefault="00663344" w:rsidP="00536A8A">
      <w:pPr>
        <w:rPr>
          <w:color w:val="000000" w:themeColor="text1"/>
          <w:szCs w:val="32"/>
        </w:rPr>
      </w:pPr>
      <w:r w:rsidRPr="00536A8A">
        <w:rPr>
          <w:color w:val="000000" w:themeColor="text1"/>
          <w:szCs w:val="32"/>
        </w:rPr>
        <w:t>Вот оно – приобщение горца к миру прекрасного. Замеч</w:t>
      </w:r>
      <w:r w:rsidRPr="00536A8A">
        <w:rPr>
          <w:color w:val="000000" w:themeColor="text1"/>
          <w:szCs w:val="32"/>
        </w:rPr>
        <w:t>а</w:t>
      </w:r>
      <w:r w:rsidRPr="00536A8A">
        <w:rPr>
          <w:color w:val="000000" w:themeColor="text1"/>
          <w:szCs w:val="32"/>
        </w:rPr>
        <w:t>тельно то, что Аткай передал это приобщение не холодными, о</w:t>
      </w:r>
      <w:r w:rsidRPr="00536A8A">
        <w:rPr>
          <w:color w:val="000000" w:themeColor="text1"/>
          <w:szCs w:val="32"/>
        </w:rPr>
        <w:t>т</w:t>
      </w:r>
      <w:r w:rsidRPr="00536A8A">
        <w:rPr>
          <w:color w:val="000000" w:themeColor="text1"/>
          <w:szCs w:val="32"/>
        </w:rPr>
        <w:t>влеченными рассуждениями, а живыми, эмоционально окраше</w:t>
      </w:r>
      <w:r w:rsidRPr="00536A8A">
        <w:rPr>
          <w:color w:val="000000" w:themeColor="text1"/>
          <w:szCs w:val="32"/>
        </w:rPr>
        <w:t>н</w:t>
      </w:r>
      <w:r w:rsidRPr="00536A8A">
        <w:rPr>
          <w:color w:val="000000" w:themeColor="text1"/>
          <w:szCs w:val="32"/>
        </w:rPr>
        <w:t>ными картинами. Это приобщение к прекрасному через бе</w:t>
      </w:r>
      <w:r w:rsidRPr="00536A8A">
        <w:rPr>
          <w:color w:val="000000" w:themeColor="text1"/>
          <w:szCs w:val="32"/>
        </w:rPr>
        <w:t>с</w:t>
      </w:r>
      <w:r w:rsidRPr="00536A8A">
        <w:rPr>
          <w:color w:val="000000" w:themeColor="text1"/>
          <w:szCs w:val="32"/>
        </w:rPr>
        <w:t>смертную литературу, через великого Толстого, которого так л</w:t>
      </w:r>
      <w:r w:rsidRPr="00536A8A">
        <w:rPr>
          <w:color w:val="000000" w:themeColor="text1"/>
          <w:szCs w:val="32"/>
        </w:rPr>
        <w:t>ю</w:t>
      </w:r>
      <w:r w:rsidRPr="00536A8A">
        <w:rPr>
          <w:color w:val="000000" w:themeColor="text1"/>
          <w:szCs w:val="32"/>
        </w:rPr>
        <w:t>бил Аткай Аджаматов. С первых же страниц поэмы Аткаю удае</w:t>
      </w:r>
      <w:r w:rsidRPr="00536A8A">
        <w:rPr>
          <w:color w:val="000000" w:themeColor="text1"/>
          <w:szCs w:val="32"/>
        </w:rPr>
        <w:t>т</w:t>
      </w:r>
      <w:r w:rsidRPr="00536A8A">
        <w:rPr>
          <w:color w:val="000000" w:themeColor="text1"/>
          <w:szCs w:val="32"/>
        </w:rPr>
        <w:t>ся переплести детское восприятие поэтического мира книг Льва Толстого с поэтическим миром горских легенд. Это и легенды об удивительно близком к природе старике, которому медведь д</w:t>
      </w:r>
      <w:r w:rsidRPr="00536A8A">
        <w:rPr>
          <w:color w:val="000000" w:themeColor="text1"/>
          <w:szCs w:val="32"/>
        </w:rPr>
        <w:t>о</w:t>
      </w:r>
      <w:r w:rsidRPr="00536A8A">
        <w:rPr>
          <w:color w:val="000000" w:themeColor="text1"/>
          <w:szCs w:val="32"/>
        </w:rPr>
        <w:t>верчиво протягивает лапу с занозой, и легенда о любимом кум</w:t>
      </w:r>
      <w:r w:rsidRPr="00536A8A">
        <w:rPr>
          <w:color w:val="000000" w:themeColor="text1"/>
          <w:szCs w:val="32"/>
        </w:rPr>
        <w:t>ы</w:t>
      </w:r>
      <w:r w:rsidRPr="00536A8A">
        <w:rPr>
          <w:color w:val="000000" w:themeColor="text1"/>
          <w:szCs w:val="32"/>
        </w:rPr>
        <w:t>ками поэте Йрчи Казаке, и близкая к легенде история попавшего в русские леса кавказского горца, полюбившего в имении То</w:t>
      </w:r>
      <w:r w:rsidRPr="00536A8A">
        <w:rPr>
          <w:color w:val="000000" w:themeColor="text1"/>
          <w:szCs w:val="32"/>
        </w:rPr>
        <w:t>л</w:t>
      </w:r>
      <w:r w:rsidRPr="00536A8A">
        <w:rPr>
          <w:color w:val="000000" w:themeColor="text1"/>
          <w:szCs w:val="32"/>
        </w:rPr>
        <w:t>стого русскую девушку Марию. Начало, идущее от дагестанского фольклора, переплетается с образом Толстого, возникающим в сознании горского подростка, тем самым Аткай как бы подсказ</w:t>
      </w:r>
      <w:r w:rsidRPr="00536A8A">
        <w:rPr>
          <w:color w:val="000000" w:themeColor="text1"/>
          <w:szCs w:val="32"/>
        </w:rPr>
        <w:t>ы</w:t>
      </w:r>
      <w:r w:rsidRPr="00536A8A">
        <w:rPr>
          <w:color w:val="000000" w:themeColor="text1"/>
          <w:szCs w:val="32"/>
        </w:rPr>
        <w:t>вает нам: вот он, второй, неразрывно связанный с первым, исто</w:t>
      </w:r>
      <w:r w:rsidRPr="00536A8A">
        <w:rPr>
          <w:color w:val="000000" w:themeColor="text1"/>
          <w:szCs w:val="32"/>
        </w:rPr>
        <w:t>ч</w:t>
      </w:r>
      <w:r w:rsidRPr="00536A8A">
        <w:rPr>
          <w:color w:val="000000" w:themeColor="text1"/>
          <w:szCs w:val="32"/>
        </w:rPr>
        <w:t>ник приобщения к прекрасному – родная стихия горской наро</w:t>
      </w:r>
      <w:r w:rsidRPr="00536A8A">
        <w:rPr>
          <w:color w:val="000000" w:themeColor="text1"/>
          <w:szCs w:val="32"/>
        </w:rPr>
        <w:t>д</w:t>
      </w:r>
      <w:r w:rsidRPr="00536A8A">
        <w:rPr>
          <w:color w:val="000000" w:themeColor="text1"/>
          <w:szCs w:val="32"/>
        </w:rPr>
        <w:t>ной поэзии!</w:t>
      </w:r>
    </w:p>
    <w:p w:rsidR="00663344" w:rsidRPr="00536A8A" w:rsidRDefault="00663344" w:rsidP="00536A8A">
      <w:pPr>
        <w:rPr>
          <w:color w:val="000000" w:themeColor="text1"/>
          <w:szCs w:val="32"/>
        </w:rPr>
      </w:pPr>
      <w:r w:rsidRPr="00536A8A">
        <w:rPr>
          <w:color w:val="000000" w:themeColor="text1"/>
          <w:szCs w:val="32"/>
        </w:rPr>
        <w:t>Во второй части поэтический замысел автора расширяется. Лирический герой поэмы не узнает в себе того босого мальчика, хотя, как и прежде, по-молодому бьется его сердце, взбадрива</w:t>
      </w:r>
      <w:r w:rsidRPr="00536A8A">
        <w:rPr>
          <w:color w:val="000000" w:themeColor="text1"/>
          <w:szCs w:val="32"/>
        </w:rPr>
        <w:t>е</w:t>
      </w:r>
      <w:r w:rsidRPr="00536A8A">
        <w:rPr>
          <w:color w:val="000000" w:themeColor="text1"/>
          <w:szCs w:val="32"/>
        </w:rPr>
        <w:t>мое живым духом толстовских образов. Сегодня, много лет спу</w:t>
      </w:r>
      <w:r w:rsidRPr="00536A8A">
        <w:rPr>
          <w:color w:val="000000" w:themeColor="text1"/>
          <w:szCs w:val="32"/>
        </w:rPr>
        <w:t>с</w:t>
      </w:r>
      <w:r w:rsidRPr="00536A8A">
        <w:rPr>
          <w:color w:val="000000" w:themeColor="text1"/>
          <w:szCs w:val="32"/>
        </w:rPr>
        <w:t>тя, он идет к любимому Толстому в гости, в тот дом, где писатель когда-то жил и творил. Аткай погрузнел, постарел, и мысль о Толстом, о его простоте, близости к народу, его живом ощущ</w:t>
      </w:r>
      <w:r w:rsidRPr="00536A8A">
        <w:rPr>
          <w:color w:val="000000" w:themeColor="text1"/>
          <w:szCs w:val="32"/>
        </w:rPr>
        <w:t>е</w:t>
      </w:r>
      <w:r w:rsidRPr="00536A8A">
        <w:rPr>
          <w:color w:val="000000" w:themeColor="text1"/>
          <w:szCs w:val="32"/>
        </w:rPr>
        <w:t xml:space="preserve">нии народной боли вызывает у поэта думы о себе самом: он не доволен собой, «пешком здесь захаживал Толстой-старик, тебя ж везет удобная машина». [1, </w:t>
      </w:r>
      <w:r w:rsidRPr="00536A8A">
        <w:rPr>
          <w:color w:val="000000" w:themeColor="text1"/>
          <w:szCs w:val="32"/>
          <w:lang w:val="en-US"/>
        </w:rPr>
        <w:t>c</w:t>
      </w:r>
      <w:r w:rsidRPr="00536A8A">
        <w:rPr>
          <w:color w:val="000000" w:themeColor="text1"/>
          <w:szCs w:val="32"/>
        </w:rPr>
        <w:t>. 212]</w:t>
      </w:r>
    </w:p>
    <w:p w:rsidR="00663344" w:rsidRPr="00536A8A" w:rsidRDefault="00663344" w:rsidP="00536A8A">
      <w:pPr>
        <w:rPr>
          <w:color w:val="000000" w:themeColor="text1"/>
          <w:szCs w:val="32"/>
        </w:rPr>
      </w:pPr>
      <w:r w:rsidRPr="00536A8A">
        <w:rPr>
          <w:color w:val="000000" w:themeColor="text1"/>
          <w:szCs w:val="32"/>
        </w:rPr>
        <w:t>В Яснополянском доме гостят друзья дагестанского поэта. Один из них – чеченец Джамалутдин, похожий на тех горцев, к</w:t>
      </w:r>
      <w:r w:rsidRPr="00536A8A">
        <w:rPr>
          <w:color w:val="000000" w:themeColor="text1"/>
          <w:szCs w:val="32"/>
        </w:rPr>
        <w:t>о</w:t>
      </w:r>
      <w:r w:rsidRPr="00536A8A">
        <w:rPr>
          <w:color w:val="000000" w:themeColor="text1"/>
          <w:szCs w:val="32"/>
        </w:rPr>
        <w:t>торых видел Л.Толстой. Гости глядят в музее Толстого на того, кого они полюбили еще в детстве, а хозяин дома с портрета на стене тоже всматривается в своих гостей, как будто вспоминая их лица. В поэме Аткая много искренних, от души идущих слов-обращений к Толстому, мыслей о русском языке, русской литер</w:t>
      </w:r>
      <w:r w:rsidRPr="00536A8A">
        <w:rPr>
          <w:color w:val="000000" w:themeColor="text1"/>
          <w:szCs w:val="32"/>
        </w:rPr>
        <w:t>а</w:t>
      </w:r>
      <w:r w:rsidRPr="00536A8A">
        <w:rPr>
          <w:color w:val="000000" w:themeColor="text1"/>
          <w:szCs w:val="32"/>
        </w:rPr>
        <w:t>туре, которые давно стали родными в горах Дагестана.</w:t>
      </w:r>
    </w:p>
    <w:p w:rsidR="00663344" w:rsidRPr="00536A8A" w:rsidRDefault="00663344" w:rsidP="00536A8A">
      <w:pPr>
        <w:rPr>
          <w:color w:val="000000" w:themeColor="text1"/>
          <w:szCs w:val="32"/>
        </w:rPr>
      </w:pPr>
      <w:r w:rsidRPr="00536A8A">
        <w:rPr>
          <w:color w:val="000000" w:themeColor="text1"/>
          <w:szCs w:val="32"/>
        </w:rPr>
        <w:t>Мысль о приобщении дагестанцев к богатствам русской л</w:t>
      </w:r>
      <w:r w:rsidRPr="00536A8A">
        <w:rPr>
          <w:color w:val="000000" w:themeColor="text1"/>
          <w:szCs w:val="32"/>
        </w:rPr>
        <w:t>и</w:t>
      </w:r>
      <w:r w:rsidRPr="00536A8A">
        <w:rPr>
          <w:color w:val="000000" w:themeColor="text1"/>
          <w:szCs w:val="32"/>
        </w:rPr>
        <w:t>тературы по-аткаевски парадоксально переплетается с неожида</w:t>
      </w:r>
      <w:r w:rsidRPr="00536A8A">
        <w:rPr>
          <w:color w:val="000000" w:themeColor="text1"/>
          <w:szCs w:val="32"/>
        </w:rPr>
        <w:t>н</w:t>
      </w:r>
      <w:r w:rsidRPr="00536A8A">
        <w:rPr>
          <w:color w:val="000000" w:themeColor="text1"/>
          <w:szCs w:val="32"/>
        </w:rPr>
        <w:t>ной мыслью о том, что на Кавказ ссылались «крамольники», и это сблизило их с горцами, сделав горцев земляками таких тит</w:t>
      </w:r>
      <w:r w:rsidRPr="00536A8A">
        <w:rPr>
          <w:color w:val="000000" w:themeColor="text1"/>
          <w:szCs w:val="32"/>
        </w:rPr>
        <w:t>а</w:t>
      </w:r>
      <w:r w:rsidRPr="00536A8A">
        <w:rPr>
          <w:color w:val="000000" w:themeColor="text1"/>
          <w:szCs w:val="32"/>
        </w:rPr>
        <w:t>нов русской культуры, как Толстой, Лермонтов, Пушкин, во</w:t>
      </w:r>
      <w:r w:rsidRPr="00536A8A">
        <w:rPr>
          <w:color w:val="000000" w:themeColor="text1"/>
          <w:szCs w:val="32"/>
        </w:rPr>
        <w:t>с</w:t>
      </w:r>
      <w:r w:rsidRPr="00536A8A">
        <w:rPr>
          <w:color w:val="000000" w:themeColor="text1"/>
          <w:szCs w:val="32"/>
        </w:rPr>
        <w:t>певших в своем творчестве Дагестан, Кавказ.</w:t>
      </w:r>
    </w:p>
    <w:p w:rsidR="00663344" w:rsidRPr="00536A8A" w:rsidRDefault="00663344" w:rsidP="00536A8A">
      <w:pPr>
        <w:rPr>
          <w:color w:val="000000" w:themeColor="text1"/>
          <w:szCs w:val="32"/>
        </w:rPr>
      </w:pPr>
      <w:r w:rsidRPr="00536A8A">
        <w:rPr>
          <w:color w:val="000000" w:themeColor="text1"/>
          <w:szCs w:val="32"/>
        </w:rPr>
        <w:t>Что Пушкин об Арагве пел шумливой,</w:t>
      </w:r>
    </w:p>
    <w:p w:rsidR="00663344" w:rsidRPr="00536A8A" w:rsidRDefault="00663344" w:rsidP="00536A8A">
      <w:pPr>
        <w:rPr>
          <w:color w:val="000000" w:themeColor="text1"/>
          <w:szCs w:val="32"/>
        </w:rPr>
      </w:pPr>
      <w:r w:rsidRPr="00536A8A">
        <w:rPr>
          <w:color w:val="000000" w:themeColor="text1"/>
          <w:szCs w:val="32"/>
        </w:rPr>
        <w:t>Что Лермонтов сдружился с Кабардой,</w:t>
      </w:r>
    </w:p>
    <w:p w:rsidR="00663344" w:rsidRPr="00536A8A" w:rsidRDefault="00663344" w:rsidP="00536A8A">
      <w:pPr>
        <w:rPr>
          <w:color w:val="000000" w:themeColor="text1"/>
          <w:szCs w:val="32"/>
        </w:rPr>
      </w:pPr>
      <w:r w:rsidRPr="00536A8A">
        <w:rPr>
          <w:color w:val="000000" w:themeColor="text1"/>
          <w:szCs w:val="32"/>
        </w:rPr>
        <w:t xml:space="preserve">Что в Дагестане на краю обрыва </w:t>
      </w:r>
    </w:p>
    <w:p w:rsidR="00663344" w:rsidRPr="00536A8A" w:rsidRDefault="00663344" w:rsidP="00536A8A">
      <w:pPr>
        <w:rPr>
          <w:color w:val="000000" w:themeColor="text1"/>
          <w:szCs w:val="32"/>
        </w:rPr>
      </w:pPr>
      <w:r w:rsidRPr="00536A8A">
        <w:rPr>
          <w:color w:val="000000" w:themeColor="text1"/>
          <w:szCs w:val="32"/>
        </w:rPr>
        <w:t xml:space="preserve">Смотрел на наши сакли Лев Толстой. [1, </w:t>
      </w:r>
      <w:r w:rsidRPr="00536A8A">
        <w:rPr>
          <w:color w:val="000000" w:themeColor="text1"/>
          <w:szCs w:val="32"/>
          <w:lang w:val="en-US"/>
        </w:rPr>
        <w:t>c</w:t>
      </w:r>
      <w:r w:rsidRPr="00536A8A">
        <w:rPr>
          <w:color w:val="000000" w:themeColor="text1"/>
          <w:szCs w:val="32"/>
        </w:rPr>
        <w:t>. 215]</w:t>
      </w:r>
    </w:p>
    <w:p w:rsidR="00663344" w:rsidRPr="00536A8A" w:rsidRDefault="00663344" w:rsidP="00536A8A">
      <w:pPr>
        <w:rPr>
          <w:color w:val="000000" w:themeColor="text1"/>
          <w:szCs w:val="32"/>
        </w:rPr>
      </w:pPr>
      <w:r w:rsidRPr="00536A8A">
        <w:rPr>
          <w:color w:val="000000" w:themeColor="text1"/>
          <w:szCs w:val="32"/>
        </w:rPr>
        <w:t>Во второй части поэмы А.Аджаматов развивает и закрепл</w:t>
      </w:r>
      <w:r w:rsidRPr="00536A8A">
        <w:rPr>
          <w:color w:val="000000" w:themeColor="text1"/>
          <w:szCs w:val="32"/>
        </w:rPr>
        <w:t>я</w:t>
      </w:r>
      <w:r w:rsidRPr="00536A8A">
        <w:rPr>
          <w:color w:val="000000" w:themeColor="text1"/>
          <w:szCs w:val="32"/>
        </w:rPr>
        <w:t>ет мысль о родстве и слитности двух поэтических национальных культур – горской и русской. Мысль эта проводится на фоне го</w:t>
      </w:r>
      <w:r w:rsidRPr="00536A8A">
        <w:rPr>
          <w:color w:val="000000" w:themeColor="text1"/>
          <w:szCs w:val="32"/>
        </w:rPr>
        <w:t>р</w:t>
      </w:r>
      <w:r w:rsidRPr="00536A8A">
        <w:rPr>
          <w:color w:val="000000" w:themeColor="text1"/>
          <w:szCs w:val="32"/>
        </w:rPr>
        <w:t>ских и русских легенд. Снова всплывает в нашем сознании образ бредущего в кандалах Йрчи Казака, появляется мальчишеская мечта о волшебной палочке, которая может сделать всех людей счастливыми.</w:t>
      </w:r>
    </w:p>
    <w:p w:rsidR="00663344" w:rsidRPr="00536A8A" w:rsidRDefault="00663344" w:rsidP="00536A8A">
      <w:pPr>
        <w:rPr>
          <w:color w:val="000000" w:themeColor="text1"/>
          <w:szCs w:val="32"/>
        </w:rPr>
      </w:pPr>
      <w:r w:rsidRPr="00536A8A">
        <w:rPr>
          <w:color w:val="000000" w:themeColor="text1"/>
          <w:szCs w:val="32"/>
        </w:rPr>
        <w:t>С любовью автор повествует о том, что память о Толстом дорога горцам Кавказа:</w:t>
      </w:r>
    </w:p>
    <w:p w:rsidR="00663344" w:rsidRPr="00536A8A" w:rsidRDefault="00663344" w:rsidP="00536A8A">
      <w:pPr>
        <w:rPr>
          <w:color w:val="000000" w:themeColor="text1"/>
          <w:szCs w:val="32"/>
        </w:rPr>
      </w:pPr>
      <w:r w:rsidRPr="00536A8A">
        <w:rPr>
          <w:color w:val="000000" w:themeColor="text1"/>
          <w:szCs w:val="32"/>
        </w:rPr>
        <w:t>С именем кумыков он знаком,</w:t>
      </w:r>
    </w:p>
    <w:p w:rsidR="00663344" w:rsidRPr="00536A8A" w:rsidRDefault="00663344" w:rsidP="00536A8A">
      <w:pPr>
        <w:rPr>
          <w:color w:val="000000" w:themeColor="text1"/>
          <w:szCs w:val="32"/>
        </w:rPr>
      </w:pPr>
      <w:r w:rsidRPr="00536A8A">
        <w:rPr>
          <w:color w:val="000000" w:themeColor="text1"/>
          <w:szCs w:val="32"/>
        </w:rPr>
        <w:t>Он гощевал подолгу в Дагестане.</w:t>
      </w:r>
    </w:p>
    <w:p w:rsidR="00663344" w:rsidRPr="00536A8A" w:rsidRDefault="00663344" w:rsidP="00536A8A">
      <w:pPr>
        <w:rPr>
          <w:color w:val="000000" w:themeColor="text1"/>
          <w:szCs w:val="32"/>
        </w:rPr>
      </w:pPr>
      <w:r w:rsidRPr="00536A8A">
        <w:rPr>
          <w:color w:val="000000" w:themeColor="text1"/>
          <w:szCs w:val="32"/>
        </w:rPr>
        <w:t xml:space="preserve">Кавказ им был особенно любим, </w:t>
      </w:r>
    </w:p>
    <w:p w:rsidR="00663344" w:rsidRPr="00536A8A" w:rsidRDefault="00663344" w:rsidP="00536A8A">
      <w:pPr>
        <w:rPr>
          <w:color w:val="000000" w:themeColor="text1"/>
          <w:szCs w:val="32"/>
        </w:rPr>
      </w:pPr>
      <w:r w:rsidRPr="00536A8A">
        <w:rPr>
          <w:color w:val="000000" w:themeColor="text1"/>
          <w:szCs w:val="32"/>
        </w:rPr>
        <w:t xml:space="preserve">И любит наш Кавказ его особ [1, </w:t>
      </w:r>
      <w:r w:rsidRPr="00536A8A">
        <w:rPr>
          <w:color w:val="000000" w:themeColor="text1"/>
          <w:szCs w:val="32"/>
          <w:lang w:val="en-US"/>
        </w:rPr>
        <w:t>c</w:t>
      </w:r>
      <w:r w:rsidRPr="00536A8A">
        <w:rPr>
          <w:color w:val="000000" w:themeColor="text1"/>
          <w:szCs w:val="32"/>
        </w:rPr>
        <w:t>. 214]</w:t>
      </w:r>
    </w:p>
    <w:p w:rsidR="00663344" w:rsidRPr="00536A8A" w:rsidRDefault="00663344" w:rsidP="00536A8A">
      <w:pPr>
        <w:rPr>
          <w:color w:val="000000" w:themeColor="text1"/>
          <w:szCs w:val="32"/>
        </w:rPr>
      </w:pPr>
      <w:r w:rsidRPr="00536A8A">
        <w:rPr>
          <w:color w:val="000000" w:themeColor="text1"/>
          <w:szCs w:val="32"/>
        </w:rPr>
        <w:t>Две последние строки лейтмотивом проходят через всю п</w:t>
      </w:r>
      <w:r w:rsidRPr="00536A8A">
        <w:rPr>
          <w:color w:val="000000" w:themeColor="text1"/>
          <w:szCs w:val="32"/>
        </w:rPr>
        <w:t>о</w:t>
      </w:r>
      <w:r w:rsidRPr="00536A8A">
        <w:rPr>
          <w:color w:val="000000" w:themeColor="text1"/>
          <w:szCs w:val="32"/>
        </w:rPr>
        <w:t>эму. С необыкновенной простотой Аткай повествует о любви д</w:t>
      </w:r>
      <w:r w:rsidRPr="00536A8A">
        <w:rPr>
          <w:color w:val="000000" w:themeColor="text1"/>
          <w:szCs w:val="32"/>
        </w:rPr>
        <w:t>а</w:t>
      </w:r>
      <w:r w:rsidRPr="00536A8A">
        <w:rPr>
          <w:color w:val="000000" w:themeColor="text1"/>
          <w:szCs w:val="32"/>
        </w:rPr>
        <w:t>гестанского народа к Толстому, о почитании русского языка как языка межнационального общения.</w:t>
      </w:r>
    </w:p>
    <w:p w:rsidR="00663344" w:rsidRPr="00536A8A" w:rsidRDefault="00663344" w:rsidP="00536A8A">
      <w:pPr>
        <w:rPr>
          <w:color w:val="000000" w:themeColor="text1"/>
          <w:szCs w:val="32"/>
        </w:rPr>
      </w:pPr>
      <w:r w:rsidRPr="00536A8A">
        <w:rPr>
          <w:color w:val="000000" w:themeColor="text1"/>
          <w:szCs w:val="32"/>
        </w:rPr>
        <w:t>Толстой великий!</w:t>
      </w:r>
    </w:p>
    <w:p w:rsidR="00663344" w:rsidRPr="00536A8A" w:rsidRDefault="00663344" w:rsidP="00536A8A">
      <w:pPr>
        <w:rPr>
          <w:color w:val="000000" w:themeColor="text1"/>
          <w:szCs w:val="32"/>
        </w:rPr>
      </w:pPr>
      <w:r w:rsidRPr="00536A8A">
        <w:rPr>
          <w:color w:val="000000" w:themeColor="text1"/>
          <w:szCs w:val="32"/>
        </w:rPr>
        <w:t>Невдомек тебе,</w:t>
      </w:r>
    </w:p>
    <w:p w:rsidR="00663344" w:rsidRPr="00536A8A" w:rsidRDefault="00663344" w:rsidP="00536A8A">
      <w:pPr>
        <w:rPr>
          <w:color w:val="000000" w:themeColor="text1"/>
          <w:szCs w:val="32"/>
        </w:rPr>
      </w:pPr>
      <w:r w:rsidRPr="00536A8A">
        <w:rPr>
          <w:color w:val="000000" w:themeColor="text1"/>
          <w:szCs w:val="32"/>
        </w:rPr>
        <w:t>Что русский мы давно родным считаем.</w:t>
      </w:r>
    </w:p>
    <w:p w:rsidR="00663344" w:rsidRPr="00536A8A" w:rsidRDefault="00663344" w:rsidP="00536A8A">
      <w:pPr>
        <w:rPr>
          <w:color w:val="000000" w:themeColor="text1"/>
          <w:szCs w:val="32"/>
        </w:rPr>
      </w:pPr>
      <w:r w:rsidRPr="00536A8A">
        <w:rPr>
          <w:color w:val="000000" w:themeColor="text1"/>
          <w:szCs w:val="32"/>
        </w:rPr>
        <w:t>Как много значишь в нашей ты судьбе!</w:t>
      </w:r>
    </w:p>
    <w:p w:rsidR="00663344" w:rsidRPr="00536A8A" w:rsidRDefault="00663344" w:rsidP="00536A8A">
      <w:pPr>
        <w:rPr>
          <w:color w:val="000000" w:themeColor="text1"/>
          <w:szCs w:val="32"/>
        </w:rPr>
      </w:pPr>
      <w:r w:rsidRPr="00536A8A">
        <w:rPr>
          <w:color w:val="000000" w:themeColor="text1"/>
          <w:szCs w:val="32"/>
        </w:rPr>
        <w:t xml:space="preserve">У нас ты, как учитель, почитаем [1, </w:t>
      </w:r>
      <w:r w:rsidRPr="00536A8A">
        <w:rPr>
          <w:color w:val="000000" w:themeColor="text1"/>
          <w:szCs w:val="32"/>
          <w:lang w:val="en-US"/>
        </w:rPr>
        <w:t>c</w:t>
      </w:r>
      <w:r w:rsidRPr="00536A8A">
        <w:rPr>
          <w:color w:val="000000" w:themeColor="text1"/>
          <w:szCs w:val="32"/>
        </w:rPr>
        <w:t>. 217]</w:t>
      </w:r>
    </w:p>
    <w:p w:rsidR="00663344" w:rsidRPr="00536A8A" w:rsidRDefault="00663344" w:rsidP="00536A8A">
      <w:pPr>
        <w:rPr>
          <w:color w:val="000000" w:themeColor="text1"/>
          <w:szCs w:val="32"/>
        </w:rPr>
      </w:pPr>
      <w:r w:rsidRPr="00536A8A">
        <w:rPr>
          <w:color w:val="000000" w:themeColor="text1"/>
          <w:szCs w:val="32"/>
        </w:rPr>
        <w:t>Писатель в поэме – человек, всегда мечтавшй быть поле</w:t>
      </w:r>
      <w:r w:rsidRPr="00536A8A">
        <w:rPr>
          <w:color w:val="000000" w:themeColor="text1"/>
          <w:szCs w:val="32"/>
        </w:rPr>
        <w:t>з</w:t>
      </w:r>
      <w:r w:rsidRPr="00536A8A">
        <w:rPr>
          <w:color w:val="000000" w:themeColor="text1"/>
          <w:szCs w:val="32"/>
        </w:rPr>
        <w:t>ным своему народу:</w:t>
      </w:r>
    </w:p>
    <w:p w:rsidR="00663344" w:rsidRPr="00536A8A" w:rsidRDefault="00663344" w:rsidP="00536A8A">
      <w:pPr>
        <w:rPr>
          <w:color w:val="000000" w:themeColor="text1"/>
          <w:szCs w:val="32"/>
        </w:rPr>
      </w:pPr>
      <w:r w:rsidRPr="00536A8A">
        <w:rPr>
          <w:color w:val="000000" w:themeColor="text1"/>
          <w:szCs w:val="32"/>
        </w:rPr>
        <w:t>Лишь об одном всю жизнь мечтал Толстой:</w:t>
      </w:r>
    </w:p>
    <w:p w:rsidR="00663344" w:rsidRPr="00536A8A" w:rsidRDefault="00663344" w:rsidP="00536A8A">
      <w:pPr>
        <w:rPr>
          <w:color w:val="000000" w:themeColor="text1"/>
          <w:szCs w:val="32"/>
        </w:rPr>
      </w:pPr>
      <w:r w:rsidRPr="00536A8A">
        <w:rPr>
          <w:color w:val="000000" w:themeColor="text1"/>
          <w:szCs w:val="32"/>
        </w:rPr>
        <w:t xml:space="preserve">Полезным быть для своего народа. [1, </w:t>
      </w:r>
      <w:r w:rsidRPr="00536A8A">
        <w:rPr>
          <w:color w:val="000000" w:themeColor="text1"/>
          <w:szCs w:val="32"/>
          <w:lang w:val="en-US"/>
        </w:rPr>
        <w:t>c</w:t>
      </w:r>
      <w:r w:rsidRPr="00536A8A">
        <w:rPr>
          <w:color w:val="000000" w:themeColor="text1"/>
          <w:szCs w:val="32"/>
        </w:rPr>
        <w:t>. 221]</w:t>
      </w:r>
    </w:p>
    <w:p w:rsidR="00663344" w:rsidRPr="00536A8A" w:rsidRDefault="00663344" w:rsidP="00536A8A">
      <w:pPr>
        <w:rPr>
          <w:color w:val="000000" w:themeColor="text1"/>
          <w:szCs w:val="32"/>
        </w:rPr>
      </w:pPr>
      <w:r w:rsidRPr="00536A8A">
        <w:rPr>
          <w:color w:val="000000" w:themeColor="text1"/>
          <w:szCs w:val="32"/>
        </w:rPr>
        <w:t>Эпическое повествование о великом писателе проникнуто глубоким лиризмом. В поэме память об этом человеке обрастает легендами, которые воспринимаются как реальные факты его жизни. Образ Толстого легендарен, легендарны повести писателя, его выступления в защиту бедных и обездоленных, его жизнь, связанная с жизнью народа.</w:t>
      </w:r>
    </w:p>
    <w:p w:rsidR="00663344" w:rsidRPr="00536A8A" w:rsidRDefault="00663344" w:rsidP="00536A8A">
      <w:pPr>
        <w:rPr>
          <w:color w:val="000000" w:themeColor="text1"/>
          <w:szCs w:val="32"/>
        </w:rPr>
      </w:pPr>
      <w:r w:rsidRPr="00536A8A">
        <w:rPr>
          <w:color w:val="000000" w:themeColor="text1"/>
          <w:szCs w:val="32"/>
        </w:rPr>
        <w:t>Переплетение реального и легендарного не противоречит реалистическому духу поэмы, не искажает образ Л. Толстого, к</w:t>
      </w:r>
      <w:r w:rsidRPr="00536A8A">
        <w:rPr>
          <w:color w:val="000000" w:themeColor="text1"/>
          <w:szCs w:val="32"/>
        </w:rPr>
        <w:t>о</w:t>
      </w:r>
      <w:r w:rsidRPr="00536A8A">
        <w:rPr>
          <w:color w:val="000000" w:themeColor="text1"/>
          <w:szCs w:val="32"/>
        </w:rPr>
        <w:t>торый показан как добрый человек, искренне заботящийся о н</w:t>
      </w:r>
      <w:r w:rsidRPr="00536A8A">
        <w:rPr>
          <w:color w:val="000000" w:themeColor="text1"/>
          <w:szCs w:val="32"/>
        </w:rPr>
        <w:t>у</w:t>
      </w:r>
      <w:r w:rsidRPr="00536A8A">
        <w:rPr>
          <w:color w:val="000000" w:themeColor="text1"/>
          <w:szCs w:val="32"/>
        </w:rPr>
        <w:t>ждах простых людей. Об этом автор повествует во второй части поэмы. Естественность, простота изложения, отсутствие необы</w:t>
      </w:r>
      <w:r w:rsidRPr="00536A8A">
        <w:rPr>
          <w:color w:val="000000" w:themeColor="text1"/>
          <w:szCs w:val="32"/>
        </w:rPr>
        <w:t>ч</w:t>
      </w:r>
      <w:r w:rsidRPr="00536A8A">
        <w:rPr>
          <w:color w:val="000000" w:themeColor="text1"/>
          <w:szCs w:val="32"/>
        </w:rPr>
        <w:t>ных поэтических сравнений придают реалистичность действиям писателя, делают его образ близким, родным и понятным людям. И в этом – огромная заслуга Аткая Аджаматова. В поэме автор строго придерживается реалистических принципов. Даже в лир</w:t>
      </w:r>
      <w:r w:rsidRPr="00536A8A">
        <w:rPr>
          <w:color w:val="000000" w:themeColor="text1"/>
          <w:szCs w:val="32"/>
        </w:rPr>
        <w:t>и</w:t>
      </w:r>
      <w:r w:rsidRPr="00536A8A">
        <w:rPr>
          <w:color w:val="000000" w:themeColor="text1"/>
          <w:szCs w:val="32"/>
        </w:rPr>
        <w:t>ческих отступлениях, которые перемежаются с рассказами стар</w:t>
      </w:r>
      <w:r w:rsidRPr="00536A8A">
        <w:rPr>
          <w:color w:val="000000" w:themeColor="text1"/>
          <w:szCs w:val="32"/>
        </w:rPr>
        <w:t>и</w:t>
      </w:r>
      <w:r w:rsidRPr="00536A8A">
        <w:rPr>
          <w:color w:val="000000" w:themeColor="text1"/>
          <w:szCs w:val="32"/>
        </w:rPr>
        <w:t>ков о любви горцев Дагестана к Толстому, нет славословия, ста</w:t>
      </w:r>
      <w:r w:rsidRPr="00536A8A">
        <w:rPr>
          <w:color w:val="000000" w:themeColor="text1"/>
          <w:szCs w:val="32"/>
        </w:rPr>
        <w:t>н</w:t>
      </w:r>
      <w:r w:rsidRPr="00536A8A">
        <w:rPr>
          <w:color w:val="000000" w:themeColor="text1"/>
          <w:szCs w:val="32"/>
        </w:rPr>
        <w:t>дартного величания, которые нередко присутствовали в кумы</w:t>
      </w:r>
      <w:r w:rsidRPr="00536A8A">
        <w:rPr>
          <w:color w:val="000000" w:themeColor="text1"/>
          <w:szCs w:val="32"/>
        </w:rPr>
        <w:t>к</w:t>
      </w:r>
      <w:r w:rsidRPr="00536A8A">
        <w:rPr>
          <w:color w:val="000000" w:themeColor="text1"/>
          <w:szCs w:val="32"/>
        </w:rPr>
        <w:t>ской поэзии прежних лет.</w:t>
      </w:r>
    </w:p>
    <w:p w:rsidR="00663344" w:rsidRPr="00536A8A" w:rsidRDefault="00663344" w:rsidP="00536A8A">
      <w:pPr>
        <w:rPr>
          <w:color w:val="000000" w:themeColor="text1"/>
          <w:szCs w:val="32"/>
        </w:rPr>
      </w:pPr>
      <w:r w:rsidRPr="00536A8A">
        <w:rPr>
          <w:color w:val="000000" w:themeColor="text1"/>
          <w:szCs w:val="32"/>
        </w:rPr>
        <w:t>Вся поэма А. Аджаматова пронизана темой дружбы народов России. Эта тема слышится и в тех строчках, где автор повеств</w:t>
      </w:r>
      <w:r w:rsidRPr="00536A8A">
        <w:rPr>
          <w:color w:val="000000" w:themeColor="text1"/>
          <w:szCs w:val="32"/>
        </w:rPr>
        <w:t>у</w:t>
      </w:r>
      <w:r w:rsidRPr="00536A8A">
        <w:rPr>
          <w:color w:val="000000" w:themeColor="text1"/>
          <w:szCs w:val="32"/>
        </w:rPr>
        <w:t>ет о своеобразном венчании мусульманина Залемхана и христ</w:t>
      </w:r>
      <w:r w:rsidRPr="00536A8A">
        <w:rPr>
          <w:color w:val="000000" w:themeColor="text1"/>
          <w:szCs w:val="32"/>
        </w:rPr>
        <w:t>и</w:t>
      </w:r>
      <w:r w:rsidRPr="00536A8A">
        <w:rPr>
          <w:color w:val="000000" w:themeColor="text1"/>
          <w:szCs w:val="32"/>
        </w:rPr>
        <w:t>анки Маруси. Залемхан знал Толстого, служил в его имении и влюбился в русскую девушку Марусю, но та боялась выходить замуж за мусульманина, хотя и любила его. Факт жизненно до</w:t>
      </w:r>
      <w:r w:rsidRPr="00536A8A">
        <w:rPr>
          <w:color w:val="000000" w:themeColor="text1"/>
          <w:szCs w:val="32"/>
        </w:rPr>
        <w:t>с</w:t>
      </w:r>
      <w:r w:rsidRPr="00536A8A">
        <w:rPr>
          <w:color w:val="000000" w:themeColor="text1"/>
          <w:szCs w:val="32"/>
        </w:rPr>
        <w:t>товерный. Но какой выход нашел Толстой к поэме:</w:t>
      </w:r>
    </w:p>
    <w:p w:rsidR="00663344" w:rsidRPr="00536A8A" w:rsidRDefault="00663344" w:rsidP="00536A8A">
      <w:pPr>
        <w:rPr>
          <w:color w:val="000000" w:themeColor="text1"/>
          <w:szCs w:val="32"/>
        </w:rPr>
      </w:pPr>
      <w:r w:rsidRPr="00536A8A">
        <w:rPr>
          <w:color w:val="000000" w:themeColor="text1"/>
          <w:szCs w:val="32"/>
        </w:rPr>
        <w:t>Гляди Маруся,</w:t>
      </w:r>
    </w:p>
    <w:p w:rsidR="00663344" w:rsidRPr="00536A8A" w:rsidRDefault="00663344" w:rsidP="00536A8A">
      <w:pPr>
        <w:rPr>
          <w:color w:val="000000" w:themeColor="text1"/>
          <w:szCs w:val="32"/>
        </w:rPr>
      </w:pPr>
      <w:r w:rsidRPr="00536A8A">
        <w:rPr>
          <w:color w:val="000000" w:themeColor="text1"/>
          <w:szCs w:val="32"/>
        </w:rPr>
        <w:t>Слушай ты, кумык:</w:t>
      </w:r>
    </w:p>
    <w:p w:rsidR="00663344" w:rsidRPr="00536A8A" w:rsidRDefault="00663344" w:rsidP="00536A8A">
      <w:pPr>
        <w:rPr>
          <w:color w:val="000000" w:themeColor="text1"/>
          <w:szCs w:val="32"/>
        </w:rPr>
      </w:pPr>
      <w:r w:rsidRPr="00536A8A">
        <w:rPr>
          <w:color w:val="000000" w:themeColor="text1"/>
          <w:szCs w:val="32"/>
        </w:rPr>
        <w:t>Евангелие на Коран похоже.</w:t>
      </w:r>
    </w:p>
    <w:p w:rsidR="00D55902" w:rsidRDefault="00663344" w:rsidP="00D55902">
      <w:pPr>
        <w:rPr>
          <w:color w:val="000000" w:themeColor="text1"/>
          <w:szCs w:val="32"/>
        </w:rPr>
      </w:pPr>
      <w:r w:rsidRPr="00536A8A">
        <w:rPr>
          <w:color w:val="000000" w:themeColor="text1"/>
          <w:szCs w:val="32"/>
        </w:rPr>
        <w:t>Любовь имеет лишь один язык.</w:t>
      </w:r>
    </w:p>
    <w:p w:rsidR="00663344" w:rsidRPr="00536A8A" w:rsidRDefault="00663344" w:rsidP="00536A8A">
      <w:pPr>
        <w:rPr>
          <w:color w:val="000000" w:themeColor="text1"/>
          <w:szCs w:val="32"/>
        </w:rPr>
      </w:pPr>
      <w:r w:rsidRPr="00536A8A">
        <w:rPr>
          <w:color w:val="000000" w:themeColor="text1"/>
          <w:szCs w:val="32"/>
        </w:rPr>
        <w:t xml:space="preserve">Целуй Евангелие и будь верна, </w:t>
      </w:r>
    </w:p>
    <w:p w:rsidR="00663344" w:rsidRPr="00536A8A" w:rsidRDefault="00663344" w:rsidP="00536A8A">
      <w:pPr>
        <w:rPr>
          <w:color w:val="000000" w:themeColor="text1"/>
          <w:szCs w:val="32"/>
        </w:rPr>
      </w:pPr>
      <w:r w:rsidRPr="00536A8A">
        <w:rPr>
          <w:color w:val="000000" w:themeColor="text1"/>
          <w:szCs w:val="32"/>
        </w:rPr>
        <w:t xml:space="preserve">А ты целуй Коран… Христос с тобой! [1, </w:t>
      </w:r>
      <w:r w:rsidRPr="00536A8A">
        <w:rPr>
          <w:color w:val="000000" w:themeColor="text1"/>
          <w:szCs w:val="32"/>
          <w:lang w:val="en-US"/>
        </w:rPr>
        <w:t>c</w:t>
      </w:r>
      <w:r w:rsidRPr="00536A8A">
        <w:rPr>
          <w:color w:val="000000" w:themeColor="text1"/>
          <w:szCs w:val="32"/>
        </w:rPr>
        <w:t>. 210]</w:t>
      </w:r>
    </w:p>
    <w:p w:rsidR="00663344" w:rsidRPr="00536A8A" w:rsidRDefault="00663344" w:rsidP="00536A8A">
      <w:pPr>
        <w:rPr>
          <w:color w:val="000000" w:themeColor="text1"/>
          <w:szCs w:val="32"/>
        </w:rPr>
      </w:pPr>
      <w:r w:rsidRPr="00536A8A">
        <w:rPr>
          <w:color w:val="000000" w:themeColor="text1"/>
          <w:szCs w:val="32"/>
        </w:rPr>
        <w:t>Автор показывает нам, что для Толстого не существовало национальных границ. Эта мысль подтверждается и в следующих строчках:</w:t>
      </w:r>
    </w:p>
    <w:p w:rsidR="00663344" w:rsidRPr="00536A8A" w:rsidRDefault="00663344" w:rsidP="00536A8A">
      <w:pPr>
        <w:rPr>
          <w:color w:val="000000" w:themeColor="text1"/>
          <w:szCs w:val="32"/>
        </w:rPr>
      </w:pPr>
      <w:r w:rsidRPr="00536A8A">
        <w:rPr>
          <w:color w:val="000000" w:themeColor="text1"/>
          <w:szCs w:val="32"/>
        </w:rPr>
        <w:t>Он не делил по нациям людей.</w:t>
      </w:r>
    </w:p>
    <w:p w:rsidR="00663344" w:rsidRPr="00536A8A" w:rsidRDefault="00663344" w:rsidP="00536A8A">
      <w:pPr>
        <w:rPr>
          <w:color w:val="000000" w:themeColor="text1"/>
          <w:szCs w:val="32"/>
        </w:rPr>
      </w:pPr>
      <w:r w:rsidRPr="00536A8A">
        <w:rPr>
          <w:color w:val="000000" w:themeColor="text1"/>
          <w:szCs w:val="32"/>
        </w:rPr>
        <w:t xml:space="preserve">Он, мудрый, одинаков был со всеми. [1, </w:t>
      </w:r>
      <w:r w:rsidRPr="00536A8A">
        <w:rPr>
          <w:color w:val="000000" w:themeColor="text1"/>
          <w:szCs w:val="32"/>
          <w:lang w:val="en-US"/>
        </w:rPr>
        <w:t>c</w:t>
      </w:r>
      <w:r w:rsidRPr="00536A8A">
        <w:rPr>
          <w:color w:val="000000" w:themeColor="text1"/>
          <w:szCs w:val="32"/>
        </w:rPr>
        <w:t>. 214]</w:t>
      </w:r>
    </w:p>
    <w:p w:rsidR="00663344" w:rsidRPr="00536A8A" w:rsidRDefault="00663344" w:rsidP="00536A8A">
      <w:pPr>
        <w:rPr>
          <w:color w:val="000000" w:themeColor="text1"/>
          <w:szCs w:val="32"/>
        </w:rPr>
      </w:pPr>
      <w:r w:rsidRPr="00536A8A">
        <w:rPr>
          <w:color w:val="000000" w:themeColor="text1"/>
          <w:szCs w:val="32"/>
        </w:rPr>
        <w:t>Обе части поэмы Аткая объединяет образ оленьих рогов, добытых на охоте на Кизлярщине. Этот образ становится поэт</w:t>
      </w:r>
      <w:r w:rsidRPr="00536A8A">
        <w:rPr>
          <w:color w:val="000000" w:themeColor="text1"/>
          <w:szCs w:val="32"/>
        </w:rPr>
        <w:t>и</w:t>
      </w:r>
      <w:r w:rsidRPr="00536A8A">
        <w:rPr>
          <w:color w:val="000000" w:themeColor="text1"/>
          <w:szCs w:val="32"/>
        </w:rPr>
        <w:t>ческим символом дружбы, связывающим братские народы.</w:t>
      </w:r>
    </w:p>
    <w:p w:rsidR="00663344" w:rsidRPr="00536A8A" w:rsidRDefault="00663344" w:rsidP="00536A8A">
      <w:pPr>
        <w:rPr>
          <w:color w:val="000000" w:themeColor="text1"/>
          <w:szCs w:val="32"/>
        </w:rPr>
      </w:pPr>
      <w:r w:rsidRPr="00536A8A">
        <w:rPr>
          <w:color w:val="000000" w:themeColor="text1"/>
          <w:szCs w:val="32"/>
        </w:rPr>
        <w:t>В поэме образ-символ встречается трижды. Первый раз, к</w:t>
      </w:r>
      <w:r w:rsidRPr="00536A8A">
        <w:rPr>
          <w:color w:val="000000" w:themeColor="text1"/>
          <w:szCs w:val="32"/>
        </w:rPr>
        <w:t>о</w:t>
      </w:r>
      <w:r w:rsidRPr="00536A8A">
        <w:rPr>
          <w:color w:val="000000" w:themeColor="text1"/>
          <w:szCs w:val="32"/>
        </w:rPr>
        <w:t>гда мальчик и дядя Агай посетили старца Залемхана – на стене у него висели оленьи рога. Залемхан рассказывает, как однажды на охоте Толстой подстрелил оленя и «голову с ветвистыми рогами» в память о Дагестане увез домой. В третий раз образ возникает, когда Аткай посетил дом-музей в Ясной Поляне и в кабинете Толстого увидел оленьи рога, те самые, что Толстой привез из Дагестана. Оленьи рога становятся символом освободительного движения народов Кавказа – «в них размах седых хребтов Даг</w:t>
      </w:r>
      <w:r w:rsidRPr="00536A8A">
        <w:rPr>
          <w:color w:val="000000" w:themeColor="text1"/>
          <w:szCs w:val="32"/>
        </w:rPr>
        <w:t>е</w:t>
      </w:r>
      <w:r w:rsidRPr="00536A8A">
        <w:rPr>
          <w:color w:val="000000" w:themeColor="text1"/>
          <w:szCs w:val="32"/>
        </w:rPr>
        <w:t>стана и гармония дубов России». Этот символ для автора – сво</w:t>
      </w:r>
      <w:r w:rsidRPr="00536A8A">
        <w:rPr>
          <w:color w:val="000000" w:themeColor="text1"/>
          <w:szCs w:val="32"/>
        </w:rPr>
        <w:t>е</w:t>
      </w:r>
      <w:r w:rsidRPr="00536A8A">
        <w:rPr>
          <w:color w:val="000000" w:themeColor="text1"/>
          <w:szCs w:val="32"/>
        </w:rPr>
        <w:t>образная, очистительная сила, целебный бальзам. В финале п</w:t>
      </w:r>
      <w:r w:rsidRPr="00536A8A">
        <w:rPr>
          <w:color w:val="000000" w:themeColor="text1"/>
          <w:szCs w:val="32"/>
        </w:rPr>
        <w:t>о</w:t>
      </w:r>
      <w:r w:rsidRPr="00536A8A">
        <w:rPr>
          <w:color w:val="000000" w:themeColor="text1"/>
          <w:szCs w:val="32"/>
        </w:rPr>
        <w:t>эмы идея межнационального общения звучит с особой силой:</w:t>
      </w:r>
    </w:p>
    <w:p w:rsidR="00663344" w:rsidRPr="00536A8A" w:rsidRDefault="00663344" w:rsidP="00536A8A">
      <w:pPr>
        <w:rPr>
          <w:color w:val="000000" w:themeColor="text1"/>
          <w:szCs w:val="32"/>
        </w:rPr>
      </w:pPr>
      <w:r w:rsidRPr="00536A8A">
        <w:rPr>
          <w:color w:val="000000" w:themeColor="text1"/>
          <w:szCs w:val="32"/>
        </w:rPr>
        <w:t xml:space="preserve">Сдружились уроженцы разных стран… </w:t>
      </w:r>
    </w:p>
    <w:p w:rsidR="00663344" w:rsidRPr="00536A8A" w:rsidRDefault="00663344" w:rsidP="00536A8A">
      <w:pPr>
        <w:rPr>
          <w:color w:val="000000" w:themeColor="text1"/>
          <w:szCs w:val="32"/>
        </w:rPr>
      </w:pPr>
      <w:r w:rsidRPr="00536A8A">
        <w:rPr>
          <w:color w:val="000000" w:themeColor="text1"/>
          <w:szCs w:val="32"/>
        </w:rPr>
        <w:t>Из разных стран, – но мы одна семья.</w:t>
      </w:r>
    </w:p>
    <w:p w:rsidR="00663344" w:rsidRPr="00536A8A" w:rsidRDefault="00663344" w:rsidP="00536A8A">
      <w:pPr>
        <w:rPr>
          <w:color w:val="000000" w:themeColor="text1"/>
          <w:szCs w:val="32"/>
        </w:rPr>
      </w:pPr>
      <w:r w:rsidRPr="00536A8A">
        <w:rPr>
          <w:color w:val="000000" w:themeColor="text1"/>
          <w:szCs w:val="32"/>
        </w:rPr>
        <w:t>Рабочие, ученые, поэты;</w:t>
      </w:r>
    </w:p>
    <w:p w:rsidR="00663344" w:rsidRPr="00536A8A" w:rsidRDefault="00663344" w:rsidP="00536A8A">
      <w:pPr>
        <w:rPr>
          <w:color w:val="000000" w:themeColor="text1"/>
          <w:szCs w:val="32"/>
        </w:rPr>
      </w:pPr>
      <w:r w:rsidRPr="00536A8A">
        <w:rPr>
          <w:color w:val="000000" w:themeColor="text1"/>
          <w:szCs w:val="32"/>
        </w:rPr>
        <w:t xml:space="preserve">Казаки, горцы, русские – друзья. [1, </w:t>
      </w:r>
      <w:r w:rsidRPr="00536A8A">
        <w:rPr>
          <w:color w:val="000000" w:themeColor="text1"/>
          <w:szCs w:val="32"/>
          <w:lang w:val="en-US"/>
        </w:rPr>
        <w:t>c</w:t>
      </w:r>
      <w:r w:rsidRPr="00536A8A">
        <w:rPr>
          <w:color w:val="000000" w:themeColor="text1"/>
          <w:szCs w:val="32"/>
        </w:rPr>
        <w:t>. 219]</w:t>
      </w:r>
    </w:p>
    <w:p w:rsidR="00663344" w:rsidRPr="00536A8A" w:rsidRDefault="00663344" w:rsidP="00536A8A">
      <w:pPr>
        <w:rPr>
          <w:color w:val="000000" w:themeColor="text1"/>
          <w:szCs w:val="32"/>
        </w:rPr>
      </w:pPr>
      <w:r w:rsidRPr="00536A8A">
        <w:rPr>
          <w:color w:val="000000" w:themeColor="text1"/>
          <w:szCs w:val="32"/>
        </w:rPr>
        <w:t>Аткая переполняет чувство общенародного единства, бра</w:t>
      </w:r>
      <w:r w:rsidRPr="00536A8A">
        <w:rPr>
          <w:color w:val="000000" w:themeColor="text1"/>
          <w:szCs w:val="32"/>
        </w:rPr>
        <w:t>т</w:t>
      </w:r>
      <w:r w:rsidRPr="00536A8A">
        <w:rPr>
          <w:color w:val="000000" w:themeColor="text1"/>
          <w:szCs w:val="32"/>
        </w:rPr>
        <w:t>ского родства всех народов на Земле. Эти строки становятся своеобразным призывом к миру, единению всех народов Земли.</w:t>
      </w:r>
    </w:p>
    <w:p w:rsidR="00663344" w:rsidRPr="00536A8A" w:rsidRDefault="00663344" w:rsidP="00536A8A">
      <w:pPr>
        <w:rPr>
          <w:color w:val="000000" w:themeColor="text1"/>
          <w:szCs w:val="32"/>
        </w:rPr>
      </w:pPr>
      <w:r w:rsidRPr="00536A8A">
        <w:rPr>
          <w:color w:val="000000" w:themeColor="text1"/>
          <w:szCs w:val="32"/>
        </w:rPr>
        <w:t>Поэма «Оленьи рога» становится символом не только вел</w:t>
      </w:r>
      <w:r w:rsidRPr="00536A8A">
        <w:rPr>
          <w:color w:val="000000" w:themeColor="text1"/>
          <w:szCs w:val="32"/>
        </w:rPr>
        <w:t>и</w:t>
      </w:r>
      <w:r w:rsidRPr="00536A8A">
        <w:rPr>
          <w:color w:val="000000" w:themeColor="text1"/>
          <w:szCs w:val="32"/>
        </w:rPr>
        <w:t>чия таланта Л.Н. Толстого, но и свободы писателя, ценившего ее как высший дар. Он увез с Кавказа в Россию оленьи рога, олиц</w:t>
      </w:r>
      <w:r w:rsidRPr="00536A8A">
        <w:rPr>
          <w:color w:val="000000" w:themeColor="text1"/>
          <w:szCs w:val="32"/>
        </w:rPr>
        <w:t>е</w:t>
      </w:r>
      <w:r w:rsidRPr="00536A8A">
        <w:rPr>
          <w:color w:val="000000" w:themeColor="text1"/>
          <w:szCs w:val="32"/>
        </w:rPr>
        <w:t>творяющие в данном случае свободолюбивый дух его народов, напоминающие о возможности свободой излечивать недуги Р</w:t>
      </w:r>
      <w:r w:rsidRPr="00536A8A">
        <w:rPr>
          <w:color w:val="000000" w:themeColor="text1"/>
          <w:szCs w:val="32"/>
        </w:rPr>
        <w:t>о</w:t>
      </w:r>
      <w:r w:rsidRPr="00536A8A">
        <w:rPr>
          <w:color w:val="000000" w:themeColor="text1"/>
          <w:szCs w:val="32"/>
        </w:rPr>
        <w:t>дины. В более широком смысле Аткай подводит читателей к мысли, что «и малые звезды украшают небо», и малые народы могут внести достойный вклад в историю страны. Побывав на Кавказе, став кунаком горцев, Толстой полюбил эту землю и пр</w:t>
      </w:r>
      <w:r w:rsidRPr="00536A8A">
        <w:rPr>
          <w:color w:val="000000" w:themeColor="text1"/>
          <w:szCs w:val="32"/>
        </w:rPr>
        <w:t>о</w:t>
      </w:r>
      <w:r w:rsidRPr="00536A8A">
        <w:rPr>
          <w:color w:val="000000" w:themeColor="text1"/>
          <w:szCs w:val="32"/>
        </w:rPr>
        <w:t>стых горцев, их песни, пословицы и поговорки.</w:t>
      </w:r>
    </w:p>
    <w:p w:rsidR="00D12D01" w:rsidRPr="00536A8A" w:rsidRDefault="00663344" w:rsidP="00D55902">
      <w:pPr>
        <w:rPr>
          <w:color w:val="000000" w:themeColor="text1"/>
          <w:szCs w:val="32"/>
        </w:rPr>
      </w:pPr>
      <w:r w:rsidRPr="00536A8A">
        <w:rPr>
          <w:color w:val="000000" w:themeColor="text1"/>
          <w:szCs w:val="32"/>
        </w:rPr>
        <w:t>Действительно, национальное и межнациональное в выс</w:t>
      </w:r>
      <w:r w:rsidRPr="00536A8A">
        <w:rPr>
          <w:color w:val="000000" w:themeColor="text1"/>
          <w:szCs w:val="32"/>
        </w:rPr>
        <w:t>о</w:t>
      </w:r>
      <w:r w:rsidRPr="00536A8A">
        <w:rPr>
          <w:color w:val="000000" w:themeColor="text1"/>
          <w:szCs w:val="32"/>
        </w:rPr>
        <w:t>коразвитом обществе находится в диалектическом единстве. Если по этому пути пойдет развитие культуры и образования в России и других странах мира мечта Аткая Аджаматова может стать р</w:t>
      </w:r>
      <w:r w:rsidRPr="00536A8A">
        <w:rPr>
          <w:color w:val="000000" w:themeColor="text1"/>
          <w:szCs w:val="32"/>
        </w:rPr>
        <w:t>е</w:t>
      </w:r>
      <w:r w:rsidRPr="00536A8A">
        <w:rPr>
          <w:color w:val="000000" w:themeColor="text1"/>
          <w:szCs w:val="32"/>
        </w:rPr>
        <w:t>альностью.</w:t>
      </w:r>
    </w:p>
    <w:p w:rsidR="00663344" w:rsidRPr="00985D75" w:rsidRDefault="00663344" w:rsidP="00536A8A">
      <w:pPr>
        <w:jc w:val="center"/>
        <w:rPr>
          <w:b/>
          <w:color w:val="000000" w:themeColor="text1"/>
          <w:szCs w:val="32"/>
        </w:rPr>
      </w:pPr>
      <w:r w:rsidRPr="00985D75">
        <w:rPr>
          <w:b/>
          <w:color w:val="000000" w:themeColor="text1"/>
          <w:szCs w:val="32"/>
        </w:rPr>
        <w:t>Список литературы</w:t>
      </w:r>
    </w:p>
    <w:p w:rsidR="00663344" w:rsidRPr="00536A8A" w:rsidRDefault="00663344" w:rsidP="00536A8A">
      <w:pPr>
        <w:numPr>
          <w:ilvl w:val="0"/>
          <w:numId w:val="35"/>
        </w:numPr>
        <w:ind w:left="0" w:firstLine="709"/>
        <w:rPr>
          <w:color w:val="000000" w:themeColor="text1"/>
          <w:szCs w:val="32"/>
        </w:rPr>
      </w:pPr>
      <w:r w:rsidRPr="00536A8A">
        <w:rPr>
          <w:color w:val="000000" w:themeColor="text1"/>
          <w:szCs w:val="32"/>
        </w:rPr>
        <w:t>Аткай. Оленьи рога. В кумыкской степи. – Махачкала, 1960.</w:t>
      </w:r>
    </w:p>
    <w:p w:rsidR="001131FB" w:rsidRPr="00536A8A" w:rsidRDefault="001131FB" w:rsidP="00536A8A">
      <w:pPr>
        <w:jc w:val="right"/>
        <w:rPr>
          <w:b/>
          <w:color w:val="000000" w:themeColor="text1"/>
          <w:szCs w:val="32"/>
        </w:rPr>
      </w:pPr>
    </w:p>
    <w:p w:rsidR="001131FB" w:rsidRPr="00536A8A" w:rsidRDefault="001131FB" w:rsidP="00985D75">
      <w:pPr>
        <w:pStyle w:val="2"/>
      </w:pPr>
      <w:bookmarkStart w:id="61" w:name="_Toc30155443"/>
      <w:r w:rsidRPr="00536A8A">
        <w:t>Мухуева П.У.</w:t>
      </w:r>
      <w:bookmarkEnd w:id="61"/>
    </w:p>
    <w:p w:rsidR="001131FB" w:rsidRPr="00536A8A" w:rsidRDefault="001131FB" w:rsidP="00985D75">
      <w:pPr>
        <w:pStyle w:val="3"/>
      </w:pPr>
      <w:bookmarkStart w:id="62" w:name="_Toc30155444"/>
      <w:r w:rsidRPr="00536A8A">
        <w:t>Зарубежные гастрольные туры Государственного ансамбля танца Дагестана «Лезгинка» в 1960-е годы</w:t>
      </w:r>
      <w:bookmarkEnd w:id="62"/>
    </w:p>
    <w:p w:rsidR="001131FB" w:rsidRPr="00536A8A" w:rsidRDefault="001131FB" w:rsidP="00536A8A">
      <w:pPr>
        <w:rPr>
          <w:color w:val="000000" w:themeColor="text1"/>
          <w:szCs w:val="32"/>
        </w:rPr>
      </w:pPr>
      <w:r w:rsidRPr="00536A8A">
        <w:rPr>
          <w:color w:val="000000" w:themeColor="text1"/>
          <w:szCs w:val="32"/>
        </w:rPr>
        <w:t>«Лезгинка»! Как много в этом слове для слуха и души даг</w:t>
      </w:r>
      <w:r w:rsidRPr="00536A8A">
        <w:rPr>
          <w:color w:val="000000" w:themeColor="text1"/>
          <w:szCs w:val="32"/>
        </w:rPr>
        <w:t>е</w:t>
      </w:r>
      <w:r w:rsidRPr="00536A8A">
        <w:rPr>
          <w:color w:val="000000" w:themeColor="text1"/>
          <w:szCs w:val="32"/>
        </w:rPr>
        <w:t>станца! Прославленный коллектив, визитная карточка Дагестана, гордость республики, золотой фонд горской культуры – все это о Государственном академическом заслуженном ансамбле танца Дагестана «Лезгинка». Никого в республике не может не волн</w:t>
      </w:r>
      <w:r w:rsidRPr="00536A8A">
        <w:rPr>
          <w:color w:val="000000" w:themeColor="text1"/>
          <w:szCs w:val="32"/>
        </w:rPr>
        <w:t>о</w:t>
      </w:r>
      <w:r w:rsidRPr="00536A8A">
        <w:rPr>
          <w:color w:val="000000" w:themeColor="text1"/>
          <w:szCs w:val="32"/>
        </w:rPr>
        <w:t>вать тот факт, что «Лезгинка» стала одним из самых элитарных коллективов среди других, подобных в России.</w:t>
      </w:r>
    </w:p>
    <w:p w:rsidR="001131FB" w:rsidRPr="00536A8A" w:rsidRDefault="001131FB" w:rsidP="00536A8A">
      <w:pPr>
        <w:rPr>
          <w:color w:val="000000" w:themeColor="text1"/>
          <w:szCs w:val="32"/>
        </w:rPr>
      </w:pPr>
      <w:r w:rsidRPr="00536A8A">
        <w:rPr>
          <w:color w:val="000000" w:themeColor="text1"/>
          <w:szCs w:val="32"/>
        </w:rPr>
        <w:t>Пожалуй, нет в нашей стране такого уголка, где слово «ле</w:t>
      </w:r>
      <w:r w:rsidRPr="00536A8A">
        <w:rPr>
          <w:color w:val="000000" w:themeColor="text1"/>
          <w:szCs w:val="32"/>
        </w:rPr>
        <w:t>з</w:t>
      </w:r>
      <w:r w:rsidRPr="00536A8A">
        <w:rPr>
          <w:color w:val="000000" w:themeColor="text1"/>
          <w:szCs w:val="32"/>
        </w:rPr>
        <w:t>гинка» не было бы известно. Сегодня этот широко популярный танец дагестанских горцев можно увидеть в исполнении и мол</w:t>
      </w:r>
      <w:r w:rsidRPr="00536A8A">
        <w:rPr>
          <w:color w:val="000000" w:themeColor="text1"/>
          <w:szCs w:val="32"/>
        </w:rPr>
        <w:t>о</w:t>
      </w:r>
      <w:r w:rsidRPr="00536A8A">
        <w:rPr>
          <w:color w:val="000000" w:themeColor="text1"/>
          <w:szCs w:val="32"/>
        </w:rPr>
        <w:t xml:space="preserve">дежи, и стариков, и не только в горах Кавказа, но и где-нибудь в подмосковном селе, в далеких городах и деревнях Сибири, на Камчатке и во Владивостоке. </w:t>
      </w:r>
    </w:p>
    <w:p w:rsidR="001131FB" w:rsidRPr="00536A8A" w:rsidRDefault="001131FB" w:rsidP="00536A8A">
      <w:pPr>
        <w:rPr>
          <w:color w:val="000000" w:themeColor="text1"/>
          <w:szCs w:val="32"/>
        </w:rPr>
      </w:pPr>
      <w:r w:rsidRPr="00536A8A">
        <w:rPr>
          <w:color w:val="000000" w:themeColor="text1"/>
          <w:szCs w:val="32"/>
        </w:rPr>
        <w:t>Ансамбль «Лезгинка» – молодой творческий коллектив, к</w:t>
      </w:r>
      <w:r w:rsidRPr="00536A8A">
        <w:rPr>
          <w:color w:val="000000" w:themeColor="text1"/>
          <w:szCs w:val="32"/>
        </w:rPr>
        <w:t>о</w:t>
      </w:r>
      <w:r w:rsidRPr="00536A8A">
        <w:rPr>
          <w:color w:val="000000" w:themeColor="text1"/>
          <w:szCs w:val="32"/>
        </w:rPr>
        <w:t>торый был создан в Дагестане из самодеятельных танцоров. 9 мая 1959 года в Махачкале состоялось первое выступление ансамбля. Оно стало радостным событием в культурной жизни народов Д</w:t>
      </w:r>
      <w:r w:rsidRPr="00536A8A">
        <w:rPr>
          <w:color w:val="000000" w:themeColor="text1"/>
          <w:szCs w:val="32"/>
        </w:rPr>
        <w:t>а</w:t>
      </w:r>
      <w:r w:rsidRPr="00536A8A">
        <w:rPr>
          <w:color w:val="000000" w:themeColor="text1"/>
          <w:szCs w:val="32"/>
        </w:rPr>
        <w:t>гестана. Вскоре после этого ансамбль уже выступал с концертами в сельских районах республики. В том же 1959 году «Лезгинка» совершила первую гастрольную поездку, побывав в Ереване, Тбилиси, Баку, Краснодаре. Затем ансамбль выступил в Москве, Ленинграде и во многих крупнейших городах СССР. Эти отве</w:t>
      </w:r>
      <w:r w:rsidRPr="00536A8A">
        <w:rPr>
          <w:color w:val="000000" w:themeColor="text1"/>
          <w:szCs w:val="32"/>
        </w:rPr>
        <w:t>т</w:t>
      </w:r>
      <w:r w:rsidRPr="00536A8A">
        <w:rPr>
          <w:color w:val="000000" w:themeColor="text1"/>
          <w:szCs w:val="32"/>
        </w:rPr>
        <w:t>ственные выступления подготовили коллектив ансамбля к зар</w:t>
      </w:r>
      <w:r w:rsidRPr="00536A8A">
        <w:rPr>
          <w:color w:val="000000" w:themeColor="text1"/>
          <w:szCs w:val="32"/>
        </w:rPr>
        <w:t>у</w:t>
      </w:r>
      <w:r w:rsidRPr="00536A8A">
        <w:rPr>
          <w:color w:val="000000" w:themeColor="text1"/>
          <w:szCs w:val="32"/>
        </w:rPr>
        <w:t>бежным поездкам в страны Европы и Азии.</w:t>
      </w:r>
    </w:p>
    <w:p w:rsidR="001131FB" w:rsidRPr="00536A8A" w:rsidRDefault="001131FB" w:rsidP="00536A8A">
      <w:pPr>
        <w:rPr>
          <w:color w:val="000000" w:themeColor="text1"/>
          <w:szCs w:val="32"/>
        </w:rPr>
      </w:pPr>
      <w:r w:rsidRPr="00536A8A">
        <w:rPr>
          <w:color w:val="000000" w:themeColor="text1"/>
          <w:szCs w:val="32"/>
        </w:rPr>
        <w:t>В 1961 году, несмотря на свой трехлетний «возраст», а</w:t>
      </w:r>
      <w:r w:rsidRPr="00536A8A">
        <w:rPr>
          <w:color w:val="000000" w:themeColor="text1"/>
          <w:szCs w:val="32"/>
        </w:rPr>
        <w:t>н</w:t>
      </w:r>
      <w:r w:rsidRPr="00536A8A">
        <w:rPr>
          <w:color w:val="000000" w:themeColor="text1"/>
          <w:szCs w:val="32"/>
        </w:rPr>
        <w:t>самбль уже достиг достаточной зрелости, чтобы выехать в пе</w:t>
      </w:r>
      <w:r w:rsidRPr="00536A8A">
        <w:rPr>
          <w:color w:val="000000" w:themeColor="text1"/>
          <w:szCs w:val="32"/>
        </w:rPr>
        <w:t>р</w:t>
      </w:r>
      <w:r w:rsidRPr="00536A8A">
        <w:rPr>
          <w:color w:val="000000" w:themeColor="text1"/>
          <w:szCs w:val="32"/>
        </w:rPr>
        <w:t>вую гастрольную поездку в Германскую Демократическую Ре</w:t>
      </w:r>
      <w:r w:rsidRPr="00536A8A">
        <w:rPr>
          <w:color w:val="000000" w:themeColor="text1"/>
          <w:szCs w:val="32"/>
        </w:rPr>
        <w:t>с</w:t>
      </w:r>
      <w:r w:rsidRPr="00536A8A">
        <w:rPr>
          <w:color w:val="000000" w:themeColor="text1"/>
          <w:szCs w:val="32"/>
        </w:rPr>
        <w:t xml:space="preserve">публику. </w:t>
      </w:r>
    </w:p>
    <w:p w:rsidR="001131FB" w:rsidRPr="00536A8A" w:rsidRDefault="001131FB" w:rsidP="00536A8A">
      <w:pPr>
        <w:rPr>
          <w:color w:val="000000" w:themeColor="text1"/>
          <w:szCs w:val="32"/>
        </w:rPr>
      </w:pPr>
      <w:r w:rsidRPr="00536A8A">
        <w:rPr>
          <w:color w:val="000000" w:themeColor="text1"/>
          <w:szCs w:val="32"/>
        </w:rPr>
        <w:t>В ГДР ансамбль гостил в мае – июне 1961 года. В 24 гор</w:t>
      </w:r>
      <w:r w:rsidRPr="00536A8A">
        <w:rPr>
          <w:color w:val="000000" w:themeColor="text1"/>
          <w:szCs w:val="32"/>
        </w:rPr>
        <w:t>о</w:t>
      </w:r>
      <w:r w:rsidRPr="00536A8A">
        <w:rPr>
          <w:color w:val="000000" w:themeColor="text1"/>
          <w:szCs w:val="32"/>
        </w:rPr>
        <w:t>дах он дал 34 концерта, которые посетили 100 тысяч зрителей. Каждый концерт на немецкой земле превращался в яркое, эм</w:t>
      </w:r>
      <w:r w:rsidRPr="00536A8A">
        <w:rPr>
          <w:color w:val="000000" w:themeColor="text1"/>
          <w:szCs w:val="32"/>
        </w:rPr>
        <w:t>о</w:t>
      </w:r>
      <w:r w:rsidRPr="00536A8A">
        <w:rPr>
          <w:color w:val="000000" w:themeColor="text1"/>
          <w:szCs w:val="32"/>
        </w:rPr>
        <w:t xml:space="preserve">циональное зрелище. </w:t>
      </w:r>
    </w:p>
    <w:p w:rsidR="001131FB" w:rsidRPr="00536A8A" w:rsidRDefault="001131FB" w:rsidP="00536A8A">
      <w:pPr>
        <w:rPr>
          <w:color w:val="000000" w:themeColor="text1"/>
          <w:szCs w:val="32"/>
        </w:rPr>
      </w:pPr>
      <w:r w:rsidRPr="00536A8A">
        <w:rPr>
          <w:color w:val="000000" w:themeColor="text1"/>
          <w:szCs w:val="32"/>
        </w:rPr>
        <w:t>Заголовки и подзаголовки из немецких газет красноречиво свидетельствуют о той высокой оценке, которую снискала в Ге</w:t>
      </w:r>
      <w:r w:rsidRPr="00536A8A">
        <w:rPr>
          <w:color w:val="000000" w:themeColor="text1"/>
          <w:szCs w:val="32"/>
        </w:rPr>
        <w:t>р</w:t>
      </w:r>
      <w:r w:rsidRPr="00536A8A">
        <w:rPr>
          <w:color w:val="000000" w:themeColor="text1"/>
          <w:szCs w:val="32"/>
        </w:rPr>
        <w:t>мании дагестанская хореография [4]. Выступления молодого ко</w:t>
      </w:r>
      <w:r w:rsidRPr="00536A8A">
        <w:rPr>
          <w:color w:val="000000" w:themeColor="text1"/>
          <w:szCs w:val="32"/>
        </w:rPr>
        <w:t>л</w:t>
      </w:r>
      <w:r w:rsidRPr="00536A8A">
        <w:rPr>
          <w:color w:val="000000" w:themeColor="text1"/>
          <w:szCs w:val="32"/>
        </w:rPr>
        <w:t>лектива прошли с исключительным успехом. Повсюду концерты проходили в переполненных залах или перед многотысячной а</w:t>
      </w:r>
      <w:r w:rsidRPr="00536A8A">
        <w:rPr>
          <w:color w:val="000000" w:themeColor="text1"/>
          <w:szCs w:val="32"/>
        </w:rPr>
        <w:t>у</w:t>
      </w:r>
      <w:r w:rsidRPr="00536A8A">
        <w:rPr>
          <w:color w:val="000000" w:themeColor="text1"/>
          <w:szCs w:val="32"/>
        </w:rPr>
        <w:t>диторией на открытых площадках. Завораживали публику мол</w:t>
      </w:r>
      <w:r w:rsidRPr="00536A8A">
        <w:rPr>
          <w:color w:val="000000" w:themeColor="text1"/>
          <w:szCs w:val="32"/>
        </w:rPr>
        <w:t>о</w:t>
      </w:r>
      <w:r w:rsidRPr="00536A8A">
        <w:rPr>
          <w:color w:val="000000" w:themeColor="text1"/>
          <w:szCs w:val="32"/>
        </w:rPr>
        <w:t>дые красивые девушки пестрой роскошью своей одежды, редкой четкостью в предложенном народном танце, как, например, в аварском танце «Каш», в котором солистки ансамбля професси</w:t>
      </w:r>
      <w:r w:rsidRPr="00536A8A">
        <w:rPr>
          <w:color w:val="000000" w:themeColor="text1"/>
          <w:szCs w:val="32"/>
        </w:rPr>
        <w:t>о</w:t>
      </w:r>
      <w:r w:rsidRPr="00536A8A">
        <w:rPr>
          <w:color w:val="000000" w:themeColor="text1"/>
          <w:szCs w:val="32"/>
        </w:rPr>
        <w:t>нальными и нежными движениями рук изображают, как они шьют и ткут национальную одежду [9]. Под многообразный и у</w:t>
      </w:r>
      <w:r w:rsidRPr="00536A8A">
        <w:rPr>
          <w:color w:val="000000" w:themeColor="text1"/>
          <w:szCs w:val="32"/>
        </w:rPr>
        <w:t>в</w:t>
      </w:r>
      <w:r w:rsidRPr="00536A8A">
        <w:rPr>
          <w:color w:val="000000" w:themeColor="text1"/>
          <w:szCs w:val="32"/>
        </w:rPr>
        <w:t>лекательный ритм национальных инструментов танцевали му</w:t>
      </w:r>
      <w:r w:rsidRPr="00536A8A">
        <w:rPr>
          <w:color w:val="000000" w:themeColor="text1"/>
          <w:szCs w:val="32"/>
        </w:rPr>
        <w:t>ж</w:t>
      </w:r>
      <w:r w:rsidRPr="00536A8A">
        <w:rPr>
          <w:color w:val="000000" w:themeColor="text1"/>
          <w:szCs w:val="32"/>
        </w:rPr>
        <w:t>чины с огромным воодушевлением и отважными прыжками. М</w:t>
      </w:r>
      <w:r w:rsidRPr="00536A8A">
        <w:rPr>
          <w:color w:val="000000" w:themeColor="text1"/>
          <w:szCs w:val="32"/>
        </w:rPr>
        <w:t>о</w:t>
      </w:r>
      <w:r w:rsidRPr="00536A8A">
        <w:rPr>
          <w:color w:val="000000" w:themeColor="text1"/>
          <w:szCs w:val="32"/>
        </w:rPr>
        <w:t>лодые артисты из Дагестана показали 17 оригинальных танцев разных народностей горного края [6, Л. 21].</w:t>
      </w:r>
    </w:p>
    <w:p w:rsidR="001131FB" w:rsidRPr="00536A8A" w:rsidRDefault="001131FB" w:rsidP="00536A8A">
      <w:pPr>
        <w:rPr>
          <w:color w:val="000000" w:themeColor="text1"/>
          <w:szCs w:val="32"/>
        </w:rPr>
      </w:pPr>
      <w:r w:rsidRPr="00536A8A">
        <w:rPr>
          <w:color w:val="000000" w:themeColor="text1"/>
          <w:szCs w:val="32"/>
        </w:rPr>
        <w:t>Зрителей захватывал возбуждающий ритм танца и бараб</w:t>
      </w:r>
      <w:r w:rsidRPr="00536A8A">
        <w:rPr>
          <w:color w:val="000000" w:themeColor="text1"/>
          <w:szCs w:val="32"/>
        </w:rPr>
        <w:t>а</w:t>
      </w:r>
      <w:r w:rsidRPr="00536A8A">
        <w:rPr>
          <w:color w:val="000000" w:themeColor="text1"/>
          <w:szCs w:val="32"/>
        </w:rPr>
        <w:t>нов, они были восхищены темпераментным разнообразием сцен и артистическим мастерством танца «Цовкра». Ураганоподобным аплодисментам не было конца. Пионеры ансамбля Общества германо-советской дружбы выбегали на сцену с букетами цветов, чтобы вручить их артистам. «Дружба – фройндшафт!», – воскл</w:t>
      </w:r>
      <w:r w:rsidRPr="00536A8A">
        <w:rPr>
          <w:color w:val="000000" w:themeColor="text1"/>
          <w:szCs w:val="32"/>
        </w:rPr>
        <w:t>и</w:t>
      </w:r>
      <w:r w:rsidRPr="00536A8A">
        <w:rPr>
          <w:color w:val="000000" w:themeColor="text1"/>
          <w:szCs w:val="32"/>
        </w:rPr>
        <w:t xml:space="preserve">цали танцоры, обращаясь к зрителям [1]. </w:t>
      </w:r>
    </w:p>
    <w:p w:rsidR="001131FB" w:rsidRPr="00536A8A" w:rsidRDefault="001131FB" w:rsidP="00536A8A">
      <w:pPr>
        <w:rPr>
          <w:color w:val="000000" w:themeColor="text1"/>
          <w:szCs w:val="32"/>
        </w:rPr>
      </w:pPr>
      <w:r w:rsidRPr="00536A8A">
        <w:rPr>
          <w:color w:val="000000" w:themeColor="text1"/>
          <w:szCs w:val="32"/>
        </w:rPr>
        <w:t>Везде, где бы ансамбль ни выступал, отзыв был один: таких темпераментных танцев, полных жизни и огня, жители Германии еще не видели. Хорошо и тепло зрителями воспринимались все танцы гастрольной программы: и «Дагестанская лезгинка», кот</w:t>
      </w:r>
      <w:r w:rsidRPr="00536A8A">
        <w:rPr>
          <w:color w:val="000000" w:themeColor="text1"/>
          <w:szCs w:val="32"/>
        </w:rPr>
        <w:t>о</w:t>
      </w:r>
      <w:r w:rsidRPr="00536A8A">
        <w:rPr>
          <w:color w:val="000000" w:themeColor="text1"/>
          <w:szCs w:val="32"/>
        </w:rPr>
        <w:t>рой ансамбль открывал свои выступления, танцы «Каш», «Харс» и «Бежта». Но особенно горячо были приняты хореографическая композиция «Партизаны», танец «Цовкра» и сюита «На полях Дагестана», исполняемые артистами ансамбля с особенно бол</w:t>
      </w:r>
      <w:r w:rsidRPr="00536A8A">
        <w:rPr>
          <w:color w:val="000000" w:themeColor="text1"/>
          <w:szCs w:val="32"/>
        </w:rPr>
        <w:t>ь</w:t>
      </w:r>
      <w:r w:rsidRPr="00536A8A">
        <w:rPr>
          <w:color w:val="000000" w:themeColor="text1"/>
          <w:szCs w:val="32"/>
        </w:rPr>
        <w:t xml:space="preserve">шим темпераментом. </w:t>
      </w:r>
    </w:p>
    <w:p w:rsidR="001131FB" w:rsidRPr="00536A8A" w:rsidRDefault="001131FB" w:rsidP="00536A8A">
      <w:pPr>
        <w:rPr>
          <w:color w:val="000000" w:themeColor="text1"/>
          <w:szCs w:val="32"/>
        </w:rPr>
      </w:pPr>
      <w:r w:rsidRPr="00536A8A">
        <w:rPr>
          <w:color w:val="000000" w:themeColor="text1"/>
          <w:szCs w:val="32"/>
        </w:rPr>
        <w:t>Таким образом, артисты из Дагестана познакомили неме</w:t>
      </w:r>
      <w:r w:rsidRPr="00536A8A">
        <w:rPr>
          <w:color w:val="000000" w:themeColor="text1"/>
          <w:szCs w:val="32"/>
        </w:rPr>
        <w:t>ц</w:t>
      </w:r>
      <w:r w:rsidRPr="00536A8A">
        <w:rPr>
          <w:color w:val="000000" w:themeColor="text1"/>
          <w:szCs w:val="32"/>
        </w:rPr>
        <w:t xml:space="preserve">кого зрителя с народным искусством, равного которому немцы еще не видели [5]. </w:t>
      </w:r>
    </w:p>
    <w:p w:rsidR="001131FB" w:rsidRPr="00536A8A" w:rsidRDefault="001131FB" w:rsidP="00536A8A">
      <w:pPr>
        <w:rPr>
          <w:color w:val="000000" w:themeColor="text1"/>
          <w:szCs w:val="32"/>
        </w:rPr>
      </w:pPr>
      <w:r w:rsidRPr="00536A8A">
        <w:rPr>
          <w:color w:val="000000" w:themeColor="text1"/>
          <w:szCs w:val="32"/>
        </w:rPr>
        <w:t>Через полтора месяца ансамбль «Лезгинка» находился уже в Париже. Париж – город, избалованный зрелищами. На его сценах выступало немало зарубежных знаменитостей, но не всяким а</w:t>
      </w:r>
      <w:r w:rsidRPr="00536A8A">
        <w:rPr>
          <w:color w:val="000000" w:themeColor="text1"/>
          <w:szCs w:val="32"/>
        </w:rPr>
        <w:t>р</w:t>
      </w:r>
      <w:r w:rsidRPr="00536A8A">
        <w:rPr>
          <w:color w:val="000000" w:themeColor="text1"/>
          <w:szCs w:val="32"/>
        </w:rPr>
        <w:t>тистам досталась такая слава и такой успех, какие выпали на д</w:t>
      </w:r>
      <w:r w:rsidRPr="00536A8A">
        <w:rPr>
          <w:color w:val="000000" w:themeColor="text1"/>
          <w:szCs w:val="32"/>
        </w:rPr>
        <w:t>о</w:t>
      </w:r>
      <w:r w:rsidRPr="00536A8A">
        <w:rPr>
          <w:color w:val="000000" w:themeColor="text1"/>
          <w:szCs w:val="32"/>
        </w:rPr>
        <w:t>лю «Лезгинки». Неслучайно местные деятели культуры, пресса, простые французские зрители характеризовали гастроли ансам</w:t>
      </w:r>
      <w:r w:rsidRPr="00536A8A">
        <w:rPr>
          <w:color w:val="000000" w:themeColor="text1"/>
          <w:szCs w:val="32"/>
        </w:rPr>
        <w:t>б</w:t>
      </w:r>
      <w:r w:rsidRPr="00536A8A">
        <w:rPr>
          <w:color w:val="000000" w:themeColor="text1"/>
          <w:szCs w:val="32"/>
        </w:rPr>
        <w:t>ля как самое выдающееся событие в культурной жизни Парижа.</w:t>
      </w:r>
    </w:p>
    <w:p w:rsidR="001131FB" w:rsidRPr="00536A8A" w:rsidRDefault="001131FB" w:rsidP="00536A8A">
      <w:pPr>
        <w:rPr>
          <w:color w:val="000000" w:themeColor="text1"/>
          <w:szCs w:val="32"/>
        </w:rPr>
      </w:pPr>
      <w:r w:rsidRPr="00536A8A">
        <w:rPr>
          <w:color w:val="000000" w:themeColor="text1"/>
          <w:szCs w:val="32"/>
        </w:rPr>
        <w:t>В газетах «Юманите», «Монд», «Нувель литерэр», «Ле П</w:t>
      </w:r>
      <w:r w:rsidRPr="00536A8A">
        <w:rPr>
          <w:color w:val="000000" w:themeColor="text1"/>
          <w:szCs w:val="32"/>
        </w:rPr>
        <w:t>а</w:t>
      </w:r>
      <w:r w:rsidRPr="00536A8A">
        <w:rPr>
          <w:color w:val="000000" w:themeColor="text1"/>
          <w:szCs w:val="32"/>
        </w:rPr>
        <w:t>ризьен» было опубликовано около 40 различных статей и реце</w:t>
      </w:r>
      <w:r w:rsidRPr="00536A8A">
        <w:rPr>
          <w:color w:val="000000" w:themeColor="text1"/>
          <w:szCs w:val="32"/>
        </w:rPr>
        <w:t>н</w:t>
      </w:r>
      <w:r w:rsidRPr="00536A8A">
        <w:rPr>
          <w:color w:val="000000" w:themeColor="text1"/>
          <w:szCs w:val="32"/>
        </w:rPr>
        <w:t>зий о выступлениях ансамбля.</w:t>
      </w:r>
    </w:p>
    <w:p w:rsidR="001131FB" w:rsidRPr="00536A8A" w:rsidRDefault="001131FB" w:rsidP="00536A8A">
      <w:pPr>
        <w:rPr>
          <w:color w:val="000000" w:themeColor="text1"/>
          <w:szCs w:val="32"/>
        </w:rPr>
      </w:pPr>
      <w:r w:rsidRPr="00536A8A">
        <w:rPr>
          <w:color w:val="000000" w:themeColor="text1"/>
          <w:szCs w:val="32"/>
        </w:rPr>
        <w:t>О том, как довольны были парижане концертами советского ансамбля, свидетельствовали поступавшие в адрес артистов письма. Простая французская девушка Франсуаза Леваш писала одной нашей артистке: «Не забуду никогда этот чудесный вечер, когда я смогла еще раз убедиться в благородстве и искренности советских людей. Я сохраню самые теплые и искренние восп</w:t>
      </w:r>
      <w:r w:rsidRPr="00536A8A">
        <w:rPr>
          <w:color w:val="000000" w:themeColor="text1"/>
          <w:szCs w:val="32"/>
        </w:rPr>
        <w:t>о</w:t>
      </w:r>
      <w:r w:rsidRPr="00536A8A">
        <w:rPr>
          <w:color w:val="000000" w:themeColor="text1"/>
          <w:szCs w:val="32"/>
        </w:rPr>
        <w:t>минания о Вашем концерте» [10, с. 55].</w:t>
      </w:r>
    </w:p>
    <w:p w:rsidR="001131FB" w:rsidRPr="00536A8A" w:rsidRDefault="001131FB" w:rsidP="00536A8A">
      <w:pPr>
        <w:rPr>
          <w:color w:val="000000" w:themeColor="text1"/>
          <w:szCs w:val="32"/>
        </w:rPr>
      </w:pPr>
      <w:r w:rsidRPr="00536A8A">
        <w:rPr>
          <w:color w:val="000000" w:themeColor="text1"/>
          <w:szCs w:val="32"/>
        </w:rPr>
        <w:t>Неизменным успехом пользовались у зрителей все номера программы концерта. Однако особый восторг вызвали танцы «Врасплох», «Цовкра», «Партизаны», «Лезгинка», «Барабанщ</w:t>
      </w:r>
      <w:r w:rsidRPr="00536A8A">
        <w:rPr>
          <w:color w:val="000000" w:themeColor="text1"/>
          <w:szCs w:val="32"/>
        </w:rPr>
        <w:t>и</w:t>
      </w:r>
      <w:r w:rsidRPr="00536A8A">
        <w:rPr>
          <w:color w:val="000000" w:themeColor="text1"/>
          <w:szCs w:val="32"/>
        </w:rPr>
        <w:t>ки». А появление голубя мира, вышитого на платке в танце «Каш» и утверждавшего миролюбивую позицию нашего народа, французские трудящиеся встречали бурей аплодисментов.</w:t>
      </w:r>
    </w:p>
    <w:p w:rsidR="001131FB" w:rsidRPr="00536A8A" w:rsidRDefault="001131FB" w:rsidP="00536A8A">
      <w:pPr>
        <w:rPr>
          <w:color w:val="000000" w:themeColor="text1"/>
          <w:szCs w:val="32"/>
        </w:rPr>
      </w:pPr>
      <w:r w:rsidRPr="00536A8A">
        <w:rPr>
          <w:color w:val="000000" w:themeColor="text1"/>
          <w:szCs w:val="32"/>
        </w:rPr>
        <w:t xml:space="preserve">Таким образом, выступления «Лезгинки» способствовали еще большему сближению, взаимопониманию и укреплению дружбы СССР и Франции. </w:t>
      </w:r>
    </w:p>
    <w:p w:rsidR="001131FB" w:rsidRPr="00536A8A" w:rsidRDefault="001131FB" w:rsidP="00536A8A">
      <w:pPr>
        <w:rPr>
          <w:color w:val="000000" w:themeColor="text1"/>
          <w:szCs w:val="32"/>
        </w:rPr>
      </w:pPr>
      <w:r w:rsidRPr="00536A8A">
        <w:rPr>
          <w:color w:val="000000" w:themeColor="text1"/>
          <w:szCs w:val="32"/>
        </w:rPr>
        <w:t>В ноябре и декабре 1962 года ансамбль «Лезгинка» посетил Китай. За время своего пребывания ансамбль дал более 30 ко</w:t>
      </w:r>
      <w:r w:rsidRPr="00536A8A">
        <w:rPr>
          <w:color w:val="000000" w:themeColor="text1"/>
          <w:szCs w:val="32"/>
        </w:rPr>
        <w:t>н</w:t>
      </w:r>
      <w:r w:rsidRPr="00536A8A">
        <w:rPr>
          <w:color w:val="000000" w:themeColor="text1"/>
          <w:szCs w:val="32"/>
        </w:rPr>
        <w:t>цертов, которые посетили около 60 тысяч зрителей Пекина, Ша</w:t>
      </w:r>
      <w:r w:rsidRPr="00536A8A">
        <w:rPr>
          <w:color w:val="000000" w:themeColor="text1"/>
          <w:szCs w:val="32"/>
        </w:rPr>
        <w:t>н</w:t>
      </w:r>
      <w:r w:rsidRPr="00536A8A">
        <w:rPr>
          <w:color w:val="000000" w:themeColor="text1"/>
          <w:szCs w:val="32"/>
        </w:rPr>
        <w:t>хая, Ухани, Чанша и Нанкина. На концертах присутствовали р</w:t>
      </w:r>
      <w:r w:rsidRPr="00536A8A">
        <w:rPr>
          <w:color w:val="000000" w:themeColor="text1"/>
          <w:szCs w:val="32"/>
        </w:rPr>
        <w:t>а</w:t>
      </w:r>
      <w:r w:rsidRPr="00536A8A">
        <w:rPr>
          <w:color w:val="000000" w:themeColor="text1"/>
          <w:szCs w:val="32"/>
        </w:rPr>
        <w:t>бочие, крестьяне, служащие, представители творческой интелл</w:t>
      </w:r>
      <w:r w:rsidRPr="00536A8A">
        <w:rPr>
          <w:color w:val="000000" w:themeColor="text1"/>
          <w:szCs w:val="32"/>
        </w:rPr>
        <w:t>и</w:t>
      </w:r>
      <w:r w:rsidRPr="00536A8A">
        <w:rPr>
          <w:color w:val="000000" w:themeColor="text1"/>
          <w:szCs w:val="32"/>
        </w:rPr>
        <w:t>генции. Трудящиеся Китая тепло принимали концерты ансамбля. Они бурными и долго не смолкающими аплодисментами выр</w:t>
      </w:r>
      <w:r w:rsidRPr="00536A8A">
        <w:rPr>
          <w:color w:val="000000" w:themeColor="text1"/>
          <w:szCs w:val="32"/>
        </w:rPr>
        <w:t>а</w:t>
      </w:r>
      <w:r w:rsidRPr="00536A8A">
        <w:rPr>
          <w:color w:val="000000" w:themeColor="text1"/>
          <w:szCs w:val="32"/>
        </w:rPr>
        <w:t>жали свое искреннее восхищение танцевальным искусством Д</w:t>
      </w:r>
      <w:r w:rsidRPr="00536A8A">
        <w:rPr>
          <w:color w:val="000000" w:themeColor="text1"/>
          <w:szCs w:val="32"/>
        </w:rPr>
        <w:t>а</w:t>
      </w:r>
      <w:r w:rsidRPr="00536A8A">
        <w:rPr>
          <w:color w:val="000000" w:themeColor="text1"/>
          <w:szCs w:val="32"/>
        </w:rPr>
        <w:t>гестана, мастерством артистов ансамбля.</w:t>
      </w:r>
    </w:p>
    <w:p w:rsidR="001131FB" w:rsidRPr="00536A8A" w:rsidRDefault="001131FB" w:rsidP="00536A8A">
      <w:pPr>
        <w:rPr>
          <w:color w:val="000000" w:themeColor="text1"/>
          <w:szCs w:val="32"/>
        </w:rPr>
      </w:pPr>
      <w:r w:rsidRPr="00536A8A">
        <w:rPr>
          <w:color w:val="000000" w:themeColor="text1"/>
          <w:szCs w:val="32"/>
        </w:rPr>
        <w:t>Государственный ансамбль танца «Лезгинка» оставил у к</w:t>
      </w:r>
      <w:r w:rsidRPr="00536A8A">
        <w:rPr>
          <w:color w:val="000000" w:themeColor="text1"/>
          <w:szCs w:val="32"/>
        </w:rPr>
        <w:t>и</w:t>
      </w:r>
      <w:r w:rsidRPr="00536A8A">
        <w:rPr>
          <w:color w:val="000000" w:themeColor="text1"/>
          <w:szCs w:val="32"/>
        </w:rPr>
        <w:t>тайских зрителей глубокое и незабываемое впечатление благод</w:t>
      </w:r>
      <w:r w:rsidRPr="00536A8A">
        <w:rPr>
          <w:color w:val="000000" w:themeColor="text1"/>
          <w:szCs w:val="32"/>
        </w:rPr>
        <w:t>а</w:t>
      </w:r>
      <w:r w:rsidRPr="00536A8A">
        <w:rPr>
          <w:color w:val="000000" w:themeColor="text1"/>
          <w:szCs w:val="32"/>
        </w:rPr>
        <w:t xml:space="preserve">ря как яркому национальному своеобразию танцев и местной специфике их постановки, так и искреннему, темпераменту чувств и высочайшему мастерству артистов. </w:t>
      </w:r>
    </w:p>
    <w:p w:rsidR="001131FB" w:rsidRPr="00536A8A" w:rsidRDefault="001131FB" w:rsidP="00536A8A">
      <w:pPr>
        <w:rPr>
          <w:color w:val="000000" w:themeColor="text1"/>
          <w:szCs w:val="32"/>
        </w:rPr>
      </w:pPr>
      <w:r w:rsidRPr="00536A8A">
        <w:rPr>
          <w:color w:val="000000" w:themeColor="text1"/>
          <w:szCs w:val="32"/>
        </w:rPr>
        <w:t>На концертах зрителям Китая были показаны танцы и на т</w:t>
      </w:r>
      <w:r w:rsidRPr="00536A8A">
        <w:rPr>
          <w:color w:val="000000" w:themeColor="text1"/>
          <w:szCs w:val="32"/>
        </w:rPr>
        <w:t>е</w:t>
      </w:r>
      <w:r w:rsidRPr="00536A8A">
        <w:rPr>
          <w:color w:val="000000" w:themeColor="text1"/>
          <w:szCs w:val="32"/>
        </w:rPr>
        <w:t xml:space="preserve">му современной жизни, как, например, танцы «Партизаны» и «После трудового дня», которые демонстрировали новый облик жизни дагестанских народов. </w:t>
      </w:r>
    </w:p>
    <w:p w:rsidR="001131FB" w:rsidRPr="00536A8A" w:rsidRDefault="001131FB" w:rsidP="00536A8A">
      <w:pPr>
        <w:rPr>
          <w:color w:val="000000" w:themeColor="text1"/>
          <w:szCs w:val="32"/>
        </w:rPr>
      </w:pPr>
      <w:r w:rsidRPr="00536A8A">
        <w:rPr>
          <w:color w:val="000000" w:themeColor="text1"/>
          <w:szCs w:val="32"/>
        </w:rPr>
        <w:t>Артисты также показали китайский танец, составленный из движений «Янко» и танца с красными лентами, что вызвало у к</w:t>
      </w:r>
      <w:r w:rsidRPr="00536A8A">
        <w:rPr>
          <w:color w:val="000000" w:themeColor="text1"/>
          <w:szCs w:val="32"/>
        </w:rPr>
        <w:t>и</w:t>
      </w:r>
      <w:r w:rsidRPr="00536A8A">
        <w:rPr>
          <w:color w:val="000000" w:themeColor="text1"/>
          <w:szCs w:val="32"/>
        </w:rPr>
        <w:t xml:space="preserve">тайских зрителей неподдельный интерес и небывалый восторг. </w:t>
      </w:r>
    </w:p>
    <w:p w:rsidR="001131FB" w:rsidRPr="00536A8A" w:rsidRDefault="001131FB" w:rsidP="00536A8A">
      <w:pPr>
        <w:rPr>
          <w:color w:val="000000" w:themeColor="text1"/>
          <w:szCs w:val="32"/>
        </w:rPr>
      </w:pPr>
      <w:r w:rsidRPr="00536A8A">
        <w:rPr>
          <w:color w:val="000000" w:themeColor="text1"/>
          <w:szCs w:val="32"/>
        </w:rPr>
        <w:t>Зрители выражали глубокую благодарность артистам а</w:t>
      </w:r>
      <w:r w:rsidRPr="00536A8A">
        <w:rPr>
          <w:color w:val="000000" w:themeColor="text1"/>
          <w:szCs w:val="32"/>
        </w:rPr>
        <w:t>н</w:t>
      </w:r>
      <w:r w:rsidRPr="00536A8A">
        <w:rPr>
          <w:color w:val="000000" w:themeColor="text1"/>
          <w:szCs w:val="32"/>
        </w:rPr>
        <w:t>самбля «Лезгинка» за то, что они дали им возможность насл</w:t>
      </w:r>
      <w:r w:rsidRPr="00536A8A">
        <w:rPr>
          <w:color w:val="000000" w:themeColor="text1"/>
          <w:szCs w:val="32"/>
        </w:rPr>
        <w:t>а</w:t>
      </w:r>
      <w:r w:rsidRPr="00536A8A">
        <w:rPr>
          <w:color w:val="000000" w:themeColor="text1"/>
          <w:szCs w:val="32"/>
        </w:rPr>
        <w:t>диться прекрасным народным искусством страны гор и увидеть все многообразие культуры многонационального Дагестана [6, Л. 12].</w:t>
      </w:r>
    </w:p>
    <w:p w:rsidR="001131FB" w:rsidRPr="00536A8A" w:rsidRDefault="001131FB" w:rsidP="00536A8A">
      <w:pPr>
        <w:rPr>
          <w:color w:val="000000" w:themeColor="text1"/>
          <w:szCs w:val="32"/>
        </w:rPr>
      </w:pPr>
      <w:r w:rsidRPr="00536A8A">
        <w:rPr>
          <w:color w:val="000000" w:themeColor="text1"/>
          <w:szCs w:val="32"/>
        </w:rPr>
        <w:t>В 1962 году в своем полном составе ансамбль месяц нах</w:t>
      </w:r>
      <w:r w:rsidRPr="00536A8A">
        <w:rPr>
          <w:color w:val="000000" w:themeColor="text1"/>
          <w:szCs w:val="32"/>
        </w:rPr>
        <w:t>о</w:t>
      </w:r>
      <w:r w:rsidRPr="00536A8A">
        <w:rPr>
          <w:color w:val="000000" w:themeColor="text1"/>
          <w:szCs w:val="32"/>
        </w:rPr>
        <w:t>дился в Венгрии по приглашению венгерского Института кул</w:t>
      </w:r>
      <w:r w:rsidRPr="00536A8A">
        <w:rPr>
          <w:color w:val="000000" w:themeColor="text1"/>
          <w:szCs w:val="32"/>
        </w:rPr>
        <w:t>ь</w:t>
      </w:r>
      <w:r w:rsidRPr="00536A8A">
        <w:rPr>
          <w:color w:val="000000" w:themeColor="text1"/>
          <w:szCs w:val="32"/>
        </w:rPr>
        <w:t>турных связей. Срок пребывания коллектива в стране первон</w:t>
      </w:r>
      <w:r w:rsidRPr="00536A8A">
        <w:rPr>
          <w:color w:val="000000" w:themeColor="text1"/>
          <w:szCs w:val="32"/>
        </w:rPr>
        <w:t>а</w:t>
      </w:r>
      <w:r w:rsidRPr="00536A8A">
        <w:rPr>
          <w:color w:val="000000" w:themeColor="text1"/>
          <w:szCs w:val="32"/>
        </w:rPr>
        <w:t>чально был определен до седьмого июня, но по просьбе венге</w:t>
      </w:r>
      <w:r w:rsidRPr="00536A8A">
        <w:rPr>
          <w:color w:val="000000" w:themeColor="text1"/>
          <w:szCs w:val="32"/>
        </w:rPr>
        <w:t>р</w:t>
      </w:r>
      <w:r w:rsidRPr="00536A8A">
        <w:rPr>
          <w:color w:val="000000" w:themeColor="text1"/>
          <w:szCs w:val="32"/>
        </w:rPr>
        <w:t>ских друзей он был продлен еще на 12 дней. За время пребывания в Венгрии ансамбль дал в 16 городах 22 концерта. Выступали п</w:t>
      </w:r>
      <w:r w:rsidRPr="00536A8A">
        <w:rPr>
          <w:color w:val="000000" w:themeColor="text1"/>
          <w:szCs w:val="32"/>
        </w:rPr>
        <w:t>е</w:t>
      </w:r>
      <w:r w:rsidRPr="00536A8A">
        <w:rPr>
          <w:color w:val="000000" w:themeColor="text1"/>
          <w:szCs w:val="32"/>
        </w:rPr>
        <w:t>ред рабочими, крестьянами, интеллигенцией, воинами Наци</w:t>
      </w:r>
      <w:r w:rsidRPr="00536A8A">
        <w:rPr>
          <w:color w:val="000000" w:themeColor="text1"/>
          <w:szCs w:val="32"/>
        </w:rPr>
        <w:t>о</w:t>
      </w:r>
      <w:r w:rsidRPr="00536A8A">
        <w:rPr>
          <w:color w:val="000000" w:themeColor="text1"/>
          <w:szCs w:val="32"/>
        </w:rPr>
        <w:t>нальной армии Венгрии, а также – перед советскими воинами, находящимися в Венгерской Народной Республике. На концертах присутствовало около 26 тысяч человек.</w:t>
      </w:r>
    </w:p>
    <w:p w:rsidR="001131FB" w:rsidRPr="00536A8A" w:rsidRDefault="001131FB" w:rsidP="00536A8A">
      <w:pPr>
        <w:rPr>
          <w:color w:val="000000" w:themeColor="text1"/>
          <w:szCs w:val="32"/>
        </w:rPr>
      </w:pPr>
      <w:r w:rsidRPr="00536A8A">
        <w:rPr>
          <w:color w:val="000000" w:themeColor="text1"/>
          <w:szCs w:val="32"/>
        </w:rPr>
        <w:t>Выступления проходили как на открытых, так и на закр</w:t>
      </w:r>
      <w:r w:rsidRPr="00536A8A">
        <w:rPr>
          <w:color w:val="000000" w:themeColor="text1"/>
          <w:szCs w:val="32"/>
        </w:rPr>
        <w:t>ы</w:t>
      </w:r>
      <w:r w:rsidRPr="00536A8A">
        <w:rPr>
          <w:color w:val="000000" w:themeColor="text1"/>
          <w:szCs w:val="32"/>
        </w:rPr>
        <w:t>тых площадках при переполненных залах. После каждого номера долго не утихали аплодисменты, а после исполнения артистами венгерского танца, который был поставлен специально к гастр</w:t>
      </w:r>
      <w:r w:rsidRPr="00536A8A">
        <w:rPr>
          <w:color w:val="000000" w:themeColor="text1"/>
          <w:szCs w:val="32"/>
        </w:rPr>
        <w:t>о</w:t>
      </w:r>
      <w:r w:rsidRPr="00536A8A">
        <w:rPr>
          <w:color w:val="000000" w:themeColor="text1"/>
          <w:szCs w:val="32"/>
        </w:rPr>
        <w:t xml:space="preserve">лям, зрители стоя приветствовали артистов, не отпуская их со сцены, пока танец не был повторен «на бис». </w:t>
      </w:r>
    </w:p>
    <w:p w:rsidR="001131FB" w:rsidRPr="00536A8A" w:rsidRDefault="001131FB" w:rsidP="00536A8A">
      <w:pPr>
        <w:rPr>
          <w:color w:val="000000" w:themeColor="text1"/>
          <w:szCs w:val="32"/>
        </w:rPr>
      </w:pPr>
      <w:r w:rsidRPr="00536A8A">
        <w:rPr>
          <w:color w:val="000000" w:themeColor="text1"/>
          <w:szCs w:val="32"/>
        </w:rPr>
        <w:t>Ансамблю были предоставлены самые лучшие площадки и театры для выступлений во всех городах Венгрии. Напоследок «Лезгинка» выступила и на Будапештской промышленной ярма</w:t>
      </w:r>
      <w:r w:rsidRPr="00536A8A">
        <w:rPr>
          <w:color w:val="000000" w:themeColor="text1"/>
          <w:szCs w:val="32"/>
        </w:rPr>
        <w:t>р</w:t>
      </w:r>
      <w:r w:rsidRPr="00536A8A">
        <w:rPr>
          <w:color w:val="000000" w:themeColor="text1"/>
          <w:szCs w:val="32"/>
        </w:rPr>
        <w:t>ке, на которой большим успехом пользовался Советский павил</w:t>
      </w:r>
      <w:r w:rsidRPr="00536A8A">
        <w:rPr>
          <w:color w:val="000000" w:themeColor="text1"/>
          <w:szCs w:val="32"/>
        </w:rPr>
        <w:t>ь</w:t>
      </w:r>
      <w:r w:rsidRPr="00536A8A">
        <w:rPr>
          <w:color w:val="000000" w:themeColor="text1"/>
          <w:szCs w:val="32"/>
        </w:rPr>
        <w:t>он. В этот же день пришлось дать еще один концерт, так как ж</w:t>
      </w:r>
      <w:r w:rsidRPr="00536A8A">
        <w:rPr>
          <w:color w:val="000000" w:themeColor="text1"/>
          <w:szCs w:val="32"/>
        </w:rPr>
        <w:t>е</w:t>
      </w:r>
      <w:r w:rsidRPr="00536A8A">
        <w:rPr>
          <w:color w:val="000000" w:themeColor="text1"/>
          <w:szCs w:val="32"/>
        </w:rPr>
        <w:t>лающих посмотреть концерт ансамбля было невероятно много.</w:t>
      </w:r>
    </w:p>
    <w:p w:rsidR="001131FB" w:rsidRPr="00536A8A" w:rsidRDefault="001131FB" w:rsidP="00536A8A">
      <w:pPr>
        <w:rPr>
          <w:color w:val="000000" w:themeColor="text1"/>
          <w:szCs w:val="32"/>
        </w:rPr>
      </w:pPr>
      <w:r w:rsidRPr="00536A8A">
        <w:rPr>
          <w:color w:val="000000" w:themeColor="text1"/>
          <w:szCs w:val="32"/>
        </w:rPr>
        <w:t>На проводимых пресс-конференциях артисты ансамбля ра</w:t>
      </w:r>
      <w:r w:rsidRPr="00536A8A">
        <w:rPr>
          <w:color w:val="000000" w:themeColor="text1"/>
          <w:szCs w:val="32"/>
        </w:rPr>
        <w:t>с</w:t>
      </w:r>
      <w:r w:rsidRPr="00536A8A">
        <w:rPr>
          <w:color w:val="000000" w:themeColor="text1"/>
          <w:szCs w:val="32"/>
        </w:rPr>
        <w:t>сказывали о родной республике, о своей творческой деятельн</w:t>
      </w:r>
      <w:r w:rsidRPr="00536A8A">
        <w:rPr>
          <w:color w:val="000000" w:themeColor="text1"/>
          <w:szCs w:val="32"/>
        </w:rPr>
        <w:t>о</w:t>
      </w:r>
      <w:r w:rsidRPr="00536A8A">
        <w:rPr>
          <w:color w:val="000000" w:themeColor="text1"/>
          <w:szCs w:val="32"/>
        </w:rPr>
        <w:t>сти, о планах на будущее. Местная пресса дала высокую оценку мастерству «Лезгинки». Например, газета «Напло» писала, что «Ансамбль «Лезгинка» имел заслуженный успех, выступив со своей программой в Дебрецене. Без преувеличения можно ск</w:t>
      </w:r>
      <w:r w:rsidRPr="00536A8A">
        <w:rPr>
          <w:color w:val="000000" w:themeColor="text1"/>
          <w:szCs w:val="32"/>
        </w:rPr>
        <w:t>а</w:t>
      </w:r>
      <w:r w:rsidRPr="00536A8A">
        <w:rPr>
          <w:color w:val="000000" w:themeColor="text1"/>
          <w:szCs w:val="32"/>
        </w:rPr>
        <w:t>зать, что в танцах ощущались незабываемый порыв, виртуо</w:t>
      </w:r>
      <w:r w:rsidRPr="00536A8A">
        <w:rPr>
          <w:color w:val="000000" w:themeColor="text1"/>
          <w:szCs w:val="32"/>
        </w:rPr>
        <w:t>з</w:t>
      </w:r>
      <w:r w:rsidRPr="00536A8A">
        <w:rPr>
          <w:color w:val="000000" w:themeColor="text1"/>
          <w:szCs w:val="32"/>
        </w:rPr>
        <w:t>ность, сила и в тоже время глубокая лирика, изящная легкость, застенчивая нежность.</w:t>
      </w:r>
    </w:p>
    <w:p w:rsidR="001131FB" w:rsidRPr="00536A8A" w:rsidRDefault="001131FB" w:rsidP="00536A8A">
      <w:pPr>
        <w:rPr>
          <w:color w:val="000000" w:themeColor="text1"/>
          <w:szCs w:val="32"/>
        </w:rPr>
      </w:pPr>
      <w:r w:rsidRPr="00536A8A">
        <w:rPr>
          <w:color w:val="000000" w:themeColor="text1"/>
          <w:szCs w:val="32"/>
        </w:rPr>
        <w:t>Танцоры выразительными средствами хореографии расск</w:t>
      </w:r>
      <w:r w:rsidRPr="00536A8A">
        <w:rPr>
          <w:color w:val="000000" w:themeColor="text1"/>
          <w:szCs w:val="32"/>
        </w:rPr>
        <w:t>а</w:t>
      </w:r>
      <w:r w:rsidRPr="00536A8A">
        <w:rPr>
          <w:color w:val="000000" w:themeColor="text1"/>
          <w:szCs w:val="32"/>
        </w:rPr>
        <w:t>зали зрителям о своей родине, о жизни своего народа, о его пр</w:t>
      </w:r>
      <w:r w:rsidRPr="00536A8A">
        <w:rPr>
          <w:color w:val="000000" w:themeColor="text1"/>
          <w:szCs w:val="32"/>
        </w:rPr>
        <w:t>о</w:t>
      </w:r>
      <w:r w:rsidRPr="00536A8A">
        <w:rPr>
          <w:color w:val="000000" w:themeColor="text1"/>
          <w:szCs w:val="32"/>
        </w:rPr>
        <w:t>шлом и настоящем. Танец «Цовкра», который был исполнен мужской танцевальной группой, содержал множество высоча</w:t>
      </w:r>
      <w:r w:rsidRPr="00536A8A">
        <w:rPr>
          <w:color w:val="000000" w:themeColor="text1"/>
          <w:szCs w:val="32"/>
        </w:rPr>
        <w:t>й</w:t>
      </w:r>
      <w:r w:rsidRPr="00536A8A">
        <w:rPr>
          <w:color w:val="000000" w:themeColor="text1"/>
          <w:szCs w:val="32"/>
        </w:rPr>
        <w:t>шей сложности акробатических трюков, но чувствовалось, что все это не только акробатика: в танце в полную гармонию с м</w:t>
      </w:r>
      <w:r w:rsidRPr="00536A8A">
        <w:rPr>
          <w:color w:val="000000" w:themeColor="text1"/>
          <w:szCs w:val="32"/>
        </w:rPr>
        <w:t>у</w:t>
      </w:r>
      <w:r w:rsidRPr="00536A8A">
        <w:rPr>
          <w:color w:val="000000" w:themeColor="text1"/>
          <w:szCs w:val="32"/>
        </w:rPr>
        <w:t>зыкой сливались даже самые отчаянные сальто [8, Л. 31].</w:t>
      </w:r>
    </w:p>
    <w:p w:rsidR="001131FB" w:rsidRPr="00536A8A" w:rsidRDefault="001131FB" w:rsidP="00536A8A">
      <w:pPr>
        <w:rPr>
          <w:color w:val="000000" w:themeColor="text1"/>
          <w:szCs w:val="32"/>
        </w:rPr>
      </w:pPr>
      <w:r w:rsidRPr="00536A8A">
        <w:rPr>
          <w:color w:val="000000" w:themeColor="text1"/>
          <w:szCs w:val="32"/>
        </w:rPr>
        <w:t>Венгерские друзья преподнесли ансамблю много ценных памятных подарков. На заключительном банкете «Лезгинке» б</w:t>
      </w:r>
      <w:r w:rsidRPr="00536A8A">
        <w:rPr>
          <w:color w:val="000000" w:themeColor="text1"/>
          <w:szCs w:val="32"/>
        </w:rPr>
        <w:t>ы</w:t>
      </w:r>
      <w:r w:rsidRPr="00536A8A">
        <w:rPr>
          <w:color w:val="000000" w:themeColor="text1"/>
          <w:szCs w:val="32"/>
        </w:rPr>
        <w:t>ла вручена от имени Министерства культуры Венгерской Наро</w:t>
      </w:r>
      <w:r w:rsidRPr="00536A8A">
        <w:rPr>
          <w:color w:val="000000" w:themeColor="text1"/>
          <w:szCs w:val="32"/>
        </w:rPr>
        <w:t>д</w:t>
      </w:r>
      <w:r w:rsidRPr="00536A8A">
        <w:rPr>
          <w:color w:val="000000" w:themeColor="text1"/>
          <w:szCs w:val="32"/>
        </w:rPr>
        <w:t>ной Республики большая ваза из тончайшего фарфора [3]. В Венгрии, как и во всех странах, наших артистов встречали во</w:t>
      </w:r>
      <w:r w:rsidRPr="00536A8A">
        <w:rPr>
          <w:color w:val="000000" w:themeColor="text1"/>
          <w:szCs w:val="32"/>
        </w:rPr>
        <w:t>с</w:t>
      </w:r>
      <w:r w:rsidRPr="00536A8A">
        <w:rPr>
          <w:color w:val="000000" w:themeColor="text1"/>
          <w:szCs w:val="32"/>
        </w:rPr>
        <w:t>торженными овациями, цветами, крепкими дружескими объяти</w:t>
      </w:r>
      <w:r w:rsidRPr="00536A8A">
        <w:rPr>
          <w:color w:val="000000" w:themeColor="text1"/>
          <w:szCs w:val="32"/>
        </w:rPr>
        <w:t>я</w:t>
      </w:r>
      <w:r w:rsidRPr="00536A8A">
        <w:rPr>
          <w:color w:val="000000" w:themeColor="text1"/>
          <w:szCs w:val="32"/>
        </w:rPr>
        <w:t xml:space="preserve">ми и рукопожатиями. </w:t>
      </w:r>
    </w:p>
    <w:p w:rsidR="001131FB" w:rsidRPr="00536A8A" w:rsidRDefault="001131FB" w:rsidP="00536A8A">
      <w:pPr>
        <w:rPr>
          <w:color w:val="000000" w:themeColor="text1"/>
          <w:szCs w:val="32"/>
        </w:rPr>
      </w:pPr>
      <w:r w:rsidRPr="00536A8A">
        <w:rPr>
          <w:color w:val="000000" w:themeColor="text1"/>
          <w:szCs w:val="32"/>
        </w:rPr>
        <w:t>В июне 1963 года «Лезгинка» в составе 47 человек наход</w:t>
      </w:r>
      <w:r w:rsidRPr="00536A8A">
        <w:rPr>
          <w:color w:val="000000" w:themeColor="text1"/>
          <w:szCs w:val="32"/>
        </w:rPr>
        <w:t>и</w:t>
      </w:r>
      <w:r w:rsidRPr="00536A8A">
        <w:rPr>
          <w:color w:val="000000" w:themeColor="text1"/>
          <w:szCs w:val="32"/>
        </w:rPr>
        <w:t>лась на гастролях в Чехословакии и Югославии. В Чехословакии ансамбль побывал в 18 городах, дав 19 концертов, на которых присутствовало более 130 тысяч зрителей. Во время гастролей ансамбль обязательно давал концерт для сотрудников советского посольства, на котором присутствовали и дипломаты иностра</w:t>
      </w:r>
      <w:r w:rsidRPr="00536A8A">
        <w:rPr>
          <w:color w:val="000000" w:themeColor="text1"/>
          <w:szCs w:val="32"/>
        </w:rPr>
        <w:t>н</w:t>
      </w:r>
      <w:r w:rsidRPr="00536A8A">
        <w:rPr>
          <w:color w:val="000000" w:themeColor="text1"/>
          <w:szCs w:val="32"/>
        </w:rPr>
        <w:t>ных государств, аккредитованные в Праге и Белграде. Трудящи</w:t>
      </w:r>
      <w:r w:rsidRPr="00536A8A">
        <w:rPr>
          <w:color w:val="000000" w:themeColor="text1"/>
          <w:szCs w:val="32"/>
        </w:rPr>
        <w:t>е</w:t>
      </w:r>
      <w:r w:rsidRPr="00536A8A">
        <w:rPr>
          <w:color w:val="000000" w:themeColor="text1"/>
          <w:szCs w:val="32"/>
        </w:rPr>
        <w:t>ся Чехословакии и Югославии восторженно принимали концерты ансамбля [7, Л. 23]. Исполнение артистами ансамбля чешского народного танца каждый раз вызывало большой восторг. Люди стоя скандировали слова «Мир», «Дружба». В каждом городе Общество чехословацко-советской дружбы организовывало для коллектива посещение театров, кино, экскурсии в музеи, истор</w:t>
      </w:r>
      <w:r w:rsidRPr="00536A8A">
        <w:rPr>
          <w:color w:val="000000" w:themeColor="text1"/>
          <w:szCs w:val="32"/>
        </w:rPr>
        <w:t>и</w:t>
      </w:r>
      <w:r w:rsidRPr="00536A8A">
        <w:rPr>
          <w:color w:val="000000" w:themeColor="text1"/>
          <w:szCs w:val="32"/>
        </w:rPr>
        <w:t>ческие места. Зрители, деятели литературы и искусства, корре</w:t>
      </w:r>
      <w:r w:rsidRPr="00536A8A">
        <w:rPr>
          <w:color w:val="000000" w:themeColor="text1"/>
          <w:szCs w:val="32"/>
        </w:rPr>
        <w:t>с</w:t>
      </w:r>
      <w:r w:rsidRPr="00536A8A">
        <w:rPr>
          <w:color w:val="000000" w:themeColor="text1"/>
          <w:szCs w:val="32"/>
        </w:rPr>
        <w:t>понденты радио и телевидения дали высокую оценку концертной программе «Лезгинки», отмечали ее глубокое идейное содерж</w:t>
      </w:r>
      <w:r w:rsidRPr="00536A8A">
        <w:rPr>
          <w:color w:val="000000" w:themeColor="text1"/>
          <w:szCs w:val="32"/>
        </w:rPr>
        <w:t>а</w:t>
      </w:r>
      <w:r w:rsidRPr="00536A8A">
        <w:rPr>
          <w:color w:val="000000" w:themeColor="text1"/>
          <w:szCs w:val="32"/>
        </w:rPr>
        <w:t>ние, большое исполнительское мастерство артистов. Особенно живой интерес вызывали у зрителей танцы «Лезгинка», «Даг</w:t>
      </w:r>
      <w:r w:rsidRPr="00536A8A">
        <w:rPr>
          <w:color w:val="000000" w:themeColor="text1"/>
          <w:szCs w:val="32"/>
        </w:rPr>
        <w:t>е</w:t>
      </w:r>
      <w:r w:rsidRPr="00536A8A">
        <w:rPr>
          <w:color w:val="000000" w:themeColor="text1"/>
          <w:szCs w:val="32"/>
        </w:rPr>
        <w:t>станские барабанщики», «Цовкра», «Врасплох», «Беневша», х</w:t>
      </w:r>
      <w:r w:rsidRPr="00536A8A">
        <w:rPr>
          <w:color w:val="000000" w:themeColor="text1"/>
          <w:szCs w:val="32"/>
        </w:rPr>
        <w:t>о</w:t>
      </w:r>
      <w:r w:rsidRPr="00536A8A">
        <w:rPr>
          <w:color w:val="000000" w:themeColor="text1"/>
          <w:szCs w:val="32"/>
        </w:rPr>
        <w:t>реографические композиции «Партизаны» и «Молодежная сю</w:t>
      </w:r>
      <w:r w:rsidRPr="00536A8A">
        <w:rPr>
          <w:color w:val="000000" w:themeColor="text1"/>
          <w:szCs w:val="32"/>
        </w:rPr>
        <w:t>и</w:t>
      </w:r>
      <w:r w:rsidRPr="00536A8A">
        <w:rPr>
          <w:color w:val="000000" w:themeColor="text1"/>
          <w:szCs w:val="32"/>
        </w:rPr>
        <w:t>та» [2]. Югославское радио, республиканские и местные газеты систематически печатали рецензии и другие материалы, анализ</w:t>
      </w:r>
      <w:r w:rsidRPr="00536A8A">
        <w:rPr>
          <w:color w:val="000000" w:themeColor="text1"/>
          <w:szCs w:val="32"/>
        </w:rPr>
        <w:t>и</w:t>
      </w:r>
      <w:r w:rsidRPr="00536A8A">
        <w:rPr>
          <w:color w:val="000000" w:themeColor="text1"/>
          <w:szCs w:val="32"/>
        </w:rPr>
        <w:t xml:space="preserve">рующие концертную программу, давали положительные отзывы о творчестве ансамбля. </w:t>
      </w:r>
    </w:p>
    <w:p w:rsidR="001131FB" w:rsidRPr="00536A8A" w:rsidRDefault="001131FB" w:rsidP="00536A8A">
      <w:pPr>
        <w:rPr>
          <w:color w:val="000000" w:themeColor="text1"/>
          <w:szCs w:val="32"/>
        </w:rPr>
      </w:pPr>
      <w:r w:rsidRPr="00536A8A">
        <w:rPr>
          <w:color w:val="000000" w:themeColor="text1"/>
          <w:szCs w:val="32"/>
        </w:rPr>
        <w:t>В статьях давалась высокая оценка выступлениям ансамбля. Председатель Союза композиторов Боснии и Герцеговины Зито Кучукаличев в статье «Передовое жизнерадостное искусство» писал: «В сравнении с другими ансамблями «Лезгинка» одержала огромный успех, прежде всего богатыми сюжетными танцами, передовыми социалистическими жизнеутверждающими метод</w:t>
      </w:r>
      <w:r w:rsidRPr="00536A8A">
        <w:rPr>
          <w:color w:val="000000" w:themeColor="text1"/>
          <w:szCs w:val="32"/>
        </w:rPr>
        <w:t>а</w:t>
      </w:r>
      <w:r w:rsidRPr="00536A8A">
        <w:rPr>
          <w:color w:val="000000" w:themeColor="text1"/>
          <w:szCs w:val="32"/>
        </w:rPr>
        <w:t>ми воспроизведения и интерпретации. Ансамбль показывает свое искусство с удивительным темпераментом, изобразительностью, виртуозностью, которое захватывает все мысли и чувства публ</w:t>
      </w:r>
      <w:r w:rsidRPr="00536A8A">
        <w:rPr>
          <w:color w:val="000000" w:themeColor="text1"/>
          <w:szCs w:val="32"/>
        </w:rPr>
        <w:t>и</w:t>
      </w:r>
      <w:r w:rsidRPr="00536A8A">
        <w:rPr>
          <w:color w:val="000000" w:themeColor="text1"/>
          <w:szCs w:val="32"/>
        </w:rPr>
        <w:t>ки. В нем прекрасно сочетаются черты народного творчества горцев с высоким сценическим искусством» [2].</w:t>
      </w:r>
    </w:p>
    <w:p w:rsidR="001131FB" w:rsidRPr="00536A8A" w:rsidRDefault="001131FB" w:rsidP="00536A8A">
      <w:pPr>
        <w:rPr>
          <w:color w:val="000000" w:themeColor="text1"/>
          <w:szCs w:val="32"/>
        </w:rPr>
      </w:pPr>
      <w:r w:rsidRPr="00536A8A">
        <w:rPr>
          <w:color w:val="000000" w:themeColor="text1"/>
          <w:szCs w:val="32"/>
        </w:rPr>
        <w:t>Чехословацкая газета «Молодой фронт» 18 июня 1963 года широко освещала на своих страницах выступления ансамбля «Лезгинка» в Праге. Она отмечала самобытность и оригинал</w:t>
      </w:r>
      <w:r w:rsidRPr="00536A8A">
        <w:rPr>
          <w:color w:val="000000" w:themeColor="text1"/>
          <w:szCs w:val="32"/>
        </w:rPr>
        <w:t>ь</w:t>
      </w:r>
      <w:r w:rsidRPr="00536A8A">
        <w:rPr>
          <w:color w:val="000000" w:themeColor="text1"/>
          <w:szCs w:val="32"/>
        </w:rPr>
        <w:t>ность, глубокую народность искусства «Лезгинки», культуру и мастерство ее исполнителей. На страницах газеты писалось, что «… концерт Государственного ансамбля танца «Лезгинка», в</w:t>
      </w:r>
      <w:r w:rsidRPr="00536A8A">
        <w:rPr>
          <w:color w:val="000000" w:themeColor="text1"/>
          <w:szCs w:val="32"/>
        </w:rPr>
        <w:t>ы</w:t>
      </w:r>
      <w:r w:rsidRPr="00536A8A">
        <w:rPr>
          <w:color w:val="000000" w:themeColor="text1"/>
          <w:szCs w:val="32"/>
        </w:rPr>
        <w:t>ступившего в воскресенье в пражском парке культуры и отдыха имени Юлиуса Фучика, прошел, бесспорно, с большим успехом. Около сорока членов ансамбля – танцовщицы, танцоры и муз</w:t>
      </w:r>
      <w:r w:rsidRPr="00536A8A">
        <w:rPr>
          <w:color w:val="000000" w:themeColor="text1"/>
          <w:szCs w:val="32"/>
        </w:rPr>
        <w:t>ы</w:t>
      </w:r>
      <w:r w:rsidRPr="00536A8A">
        <w:rPr>
          <w:color w:val="000000" w:themeColor="text1"/>
          <w:szCs w:val="32"/>
        </w:rPr>
        <w:t>канты – показали свою двухчасовую программу, составленную из темпераментных танцев и маленьких танцевальных сцен на фоне виртуозного звучания народных инструментов. Костюмы выст</w:t>
      </w:r>
      <w:r w:rsidRPr="00536A8A">
        <w:rPr>
          <w:color w:val="000000" w:themeColor="text1"/>
          <w:szCs w:val="32"/>
        </w:rPr>
        <w:t>у</w:t>
      </w:r>
      <w:r w:rsidRPr="00536A8A">
        <w:rPr>
          <w:color w:val="000000" w:themeColor="text1"/>
          <w:szCs w:val="32"/>
        </w:rPr>
        <w:t>пающих на сцене производили хорошее впечатление и повышали эффективные танцевальные результаты. В этих результатах о</w:t>
      </w:r>
      <w:r w:rsidRPr="00536A8A">
        <w:rPr>
          <w:color w:val="000000" w:themeColor="text1"/>
          <w:szCs w:val="32"/>
        </w:rPr>
        <w:t>т</w:t>
      </w:r>
      <w:r w:rsidRPr="00536A8A">
        <w:rPr>
          <w:color w:val="000000" w:themeColor="text1"/>
          <w:szCs w:val="32"/>
        </w:rPr>
        <w:t>ражалась врожденная танцевальность народа, повышенная до а</w:t>
      </w:r>
      <w:r w:rsidRPr="00536A8A">
        <w:rPr>
          <w:color w:val="000000" w:themeColor="text1"/>
          <w:szCs w:val="32"/>
        </w:rPr>
        <w:t>р</w:t>
      </w:r>
      <w:r w:rsidRPr="00536A8A">
        <w:rPr>
          <w:color w:val="000000" w:themeColor="text1"/>
          <w:szCs w:val="32"/>
        </w:rPr>
        <w:t xml:space="preserve">тистических эволюций и она, само собой, разумеется, вызывала бурю аплодисментов». </w:t>
      </w:r>
    </w:p>
    <w:p w:rsidR="001131FB" w:rsidRPr="00536A8A" w:rsidRDefault="001131FB" w:rsidP="00536A8A">
      <w:pPr>
        <w:rPr>
          <w:color w:val="000000" w:themeColor="text1"/>
          <w:szCs w:val="32"/>
        </w:rPr>
      </w:pPr>
      <w:r w:rsidRPr="00536A8A">
        <w:rPr>
          <w:color w:val="000000" w:themeColor="text1"/>
          <w:szCs w:val="32"/>
        </w:rPr>
        <w:t>В отдельных статьях давалась высокая оценка таланту х</w:t>
      </w:r>
      <w:r w:rsidRPr="00536A8A">
        <w:rPr>
          <w:color w:val="000000" w:themeColor="text1"/>
          <w:szCs w:val="32"/>
        </w:rPr>
        <w:t>у</w:t>
      </w:r>
      <w:r w:rsidRPr="00536A8A">
        <w:rPr>
          <w:color w:val="000000" w:themeColor="text1"/>
          <w:szCs w:val="32"/>
        </w:rPr>
        <w:t>дожественного руководителя ансамбля Танхо Израилова, его способностям хореографа и балетмейстера, его умению глубоко проникать в народное творчество и на его основе строить комп</w:t>
      </w:r>
      <w:r w:rsidRPr="00536A8A">
        <w:rPr>
          <w:color w:val="000000" w:themeColor="text1"/>
          <w:szCs w:val="32"/>
        </w:rPr>
        <w:t>о</w:t>
      </w:r>
      <w:r w:rsidRPr="00536A8A">
        <w:rPr>
          <w:color w:val="000000" w:themeColor="text1"/>
          <w:szCs w:val="32"/>
        </w:rPr>
        <w:t>зицию танца и тонко преподносить его зрителю.</w:t>
      </w:r>
    </w:p>
    <w:p w:rsidR="001131FB" w:rsidRPr="00536A8A" w:rsidRDefault="001131FB" w:rsidP="00536A8A">
      <w:pPr>
        <w:rPr>
          <w:color w:val="000000" w:themeColor="text1"/>
          <w:szCs w:val="32"/>
        </w:rPr>
      </w:pPr>
      <w:r w:rsidRPr="00536A8A">
        <w:rPr>
          <w:color w:val="000000" w:themeColor="text1"/>
          <w:szCs w:val="32"/>
        </w:rPr>
        <w:t>Таким образом, восторженный прием зрителей, высокая оценка мастерства артистов ансамбля, а также теплые встречи с руководителями городов и представителями общественности свидетельствовали о том, что пребывание «Лезгинки» в Чехосл</w:t>
      </w:r>
      <w:r w:rsidRPr="00536A8A">
        <w:rPr>
          <w:color w:val="000000" w:themeColor="text1"/>
          <w:szCs w:val="32"/>
        </w:rPr>
        <w:t>о</w:t>
      </w:r>
      <w:r w:rsidRPr="00536A8A">
        <w:rPr>
          <w:color w:val="000000" w:themeColor="text1"/>
          <w:szCs w:val="32"/>
        </w:rPr>
        <w:t xml:space="preserve">вакии и Югославии содействовало дальнейшему укреплению и развитию дружбы между нашими народами. </w:t>
      </w:r>
    </w:p>
    <w:p w:rsidR="001131FB" w:rsidRPr="00536A8A" w:rsidRDefault="001131FB" w:rsidP="00536A8A">
      <w:pPr>
        <w:rPr>
          <w:color w:val="000000" w:themeColor="text1"/>
          <w:szCs w:val="32"/>
        </w:rPr>
      </w:pPr>
      <w:r w:rsidRPr="00536A8A">
        <w:rPr>
          <w:color w:val="000000" w:themeColor="text1"/>
          <w:szCs w:val="32"/>
        </w:rPr>
        <w:t>В 1969 году танцевальный ансамбль Юга России «Лезги</w:t>
      </w:r>
      <w:r w:rsidRPr="00536A8A">
        <w:rPr>
          <w:color w:val="000000" w:themeColor="text1"/>
          <w:szCs w:val="32"/>
        </w:rPr>
        <w:t>н</w:t>
      </w:r>
      <w:r w:rsidRPr="00536A8A">
        <w:rPr>
          <w:color w:val="000000" w:themeColor="text1"/>
          <w:szCs w:val="32"/>
        </w:rPr>
        <w:t>ка» посетил Англию, где в очередной раз продемонстрировал стиль и мощь дагестанского танца. Английская общественность и печать тепло встретили дагестанский ансамбль, выступивший п</w:t>
      </w:r>
      <w:r w:rsidRPr="00536A8A">
        <w:rPr>
          <w:color w:val="000000" w:themeColor="text1"/>
          <w:szCs w:val="32"/>
        </w:rPr>
        <w:t>е</w:t>
      </w:r>
      <w:r w:rsidRPr="00536A8A">
        <w:rPr>
          <w:color w:val="000000" w:themeColor="text1"/>
          <w:szCs w:val="32"/>
        </w:rPr>
        <w:t>ред лондонскими зрителями на сцене крупнейшего концертного зала «Альберт-холл».</w:t>
      </w:r>
    </w:p>
    <w:p w:rsidR="001131FB" w:rsidRPr="00536A8A" w:rsidRDefault="001131FB" w:rsidP="00536A8A">
      <w:pPr>
        <w:rPr>
          <w:color w:val="000000" w:themeColor="text1"/>
          <w:szCs w:val="32"/>
        </w:rPr>
      </w:pPr>
      <w:r w:rsidRPr="00536A8A">
        <w:rPr>
          <w:color w:val="000000" w:themeColor="text1"/>
          <w:szCs w:val="32"/>
        </w:rPr>
        <w:t>На страницах газеты «Дейли телеграф» была опубликована рецензия на концерт ансамбля, автор которой писал: «Самое п</w:t>
      </w:r>
      <w:r w:rsidRPr="00536A8A">
        <w:rPr>
          <w:color w:val="000000" w:themeColor="text1"/>
          <w:szCs w:val="32"/>
        </w:rPr>
        <w:t>о</w:t>
      </w:r>
      <w:r w:rsidRPr="00536A8A">
        <w:rPr>
          <w:color w:val="000000" w:themeColor="text1"/>
          <w:szCs w:val="32"/>
        </w:rPr>
        <w:t>разительное в выступлениях советской танцевальной группы – вовсе не какие-то новшества. Самое главное в том, что артисты с величайшим блеском демонстрируют старые и уже знакомые элементы национального танцевального искусства кавказцев. Танцоры поражают своим блестящим мастерством и театральн</w:t>
      </w:r>
      <w:r w:rsidRPr="00536A8A">
        <w:rPr>
          <w:color w:val="000000" w:themeColor="text1"/>
          <w:szCs w:val="32"/>
        </w:rPr>
        <w:t>о</w:t>
      </w:r>
      <w:r w:rsidRPr="00536A8A">
        <w:rPr>
          <w:color w:val="000000" w:themeColor="text1"/>
          <w:szCs w:val="32"/>
        </w:rPr>
        <w:t>стью в лучшем смысле этого слова как в моменты, когда они, полные достоинства, двигаются в ряд друг за другом, так и в м</w:t>
      </w:r>
      <w:r w:rsidRPr="00536A8A">
        <w:rPr>
          <w:color w:val="000000" w:themeColor="text1"/>
          <w:szCs w:val="32"/>
        </w:rPr>
        <w:t>о</w:t>
      </w:r>
      <w:r w:rsidRPr="00536A8A">
        <w:rPr>
          <w:color w:val="000000" w:themeColor="text1"/>
          <w:szCs w:val="32"/>
        </w:rPr>
        <w:t>менты, когда они делают пируэты, поднявшись на кончики пал</w:t>
      </w:r>
      <w:r w:rsidRPr="00536A8A">
        <w:rPr>
          <w:color w:val="000000" w:themeColor="text1"/>
          <w:szCs w:val="32"/>
        </w:rPr>
        <w:t>ь</w:t>
      </w:r>
      <w:r w:rsidRPr="00536A8A">
        <w:rPr>
          <w:color w:val="000000" w:themeColor="text1"/>
          <w:szCs w:val="32"/>
        </w:rPr>
        <w:t>цев ног в высоких черных сапогах, или когда поражают вообр</w:t>
      </w:r>
      <w:r w:rsidRPr="00536A8A">
        <w:rPr>
          <w:color w:val="000000" w:themeColor="text1"/>
          <w:szCs w:val="32"/>
        </w:rPr>
        <w:t>а</w:t>
      </w:r>
      <w:r w:rsidRPr="00536A8A">
        <w:rPr>
          <w:color w:val="000000" w:themeColor="text1"/>
          <w:szCs w:val="32"/>
        </w:rPr>
        <w:t>жение зрителей удивительно согласованными движениями в та</w:t>
      </w:r>
      <w:r w:rsidRPr="00536A8A">
        <w:rPr>
          <w:color w:val="000000" w:themeColor="text1"/>
          <w:szCs w:val="32"/>
        </w:rPr>
        <w:t>н</w:t>
      </w:r>
      <w:r w:rsidRPr="00536A8A">
        <w:rPr>
          <w:color w:val="000000" w:themeColor="text1"/>
          <w:szCs w:val="32"/>
        </w:rPr>
        <w:t>цах с саблями и акробатическими «трюками». Дух мужественн</w:t>
      </w:r>
      <w:r w:rsidRPr="00536A8A">
        <w:rPr>
          <w:color w:val="000000" w:themeColor="text1"/>
          <w:szCs w:val="32"/>
        </w:rPr>
        <w:t>о</w:t>
      </w:r>
      <w:r w:rsidRPr="00536A8A">
        <w:rPr>
          <w:color w:val="000000" w:themeColor="text1"/>
          <w:szCs w:val="32"/>
        </w:rPr>
        <w:t>сти, которым проникнуто выступление танцоров, в известном смысле «уравновешивается» появлением на сцене грациозных женщин. Впрочем, в том, что касается плавности и красоты дв</w:t>
      </w:r>
      <w:r w:rsidRPr="00536A8A">
        <w:rPr>
          <w:color w:val="000000" w:themeColor="text1"/>
          <w:szCs w:val="32"/>
        </w:rPr>
        <w:t>и</w:t>
      </w:r>
      <w:r w:rsidRPr="00536A8A">
        <w:rPr>
          <w:color w:val="000000" w:themeColor="text1"/>
          <w:szCs w:val="32"/>
        </w:rPr>
        <w:t>жений, им не уступают и мужчины, которых зрители награждают бурными аплодисментами. В частности, это относится к «Го</w:t>
      </w:r>
      <w:r w:rsidRPr="00536A8A">
        <w:rPr>
          <w:color w:val="000000" w:themeColor="text1"/>
          <w:szCs w:val="32"/>
        </w:rPr>
        <w:t>р</w:t>
      </w:r>
      <w:r w:rsidRPr="00536A8A">
        <w:rPr>
          <w:color w:val="000000" w:themeColor="text1"/>
          <w:szCs w:val="32"/>
        </w:rPr>
        <w:t>ской пляске», исполняемой танцорами в бурках, которые полн</w:t>
      </w:r>
      <w:r w:rsidRPr="00536A8A">
        <w:rPr>
          <w:color w:val="000000" w:themeColor="text1"/>
          <w:szCs w:val="32"/>
        </w:rPr>
        <w:t>о</w:t>
      </w:r>
      <w:r w:rsidRPr="00536A8A">
        <w:rPr>
          <w:color w:val="000000" w:themeColor="text1"/>
          <w:szCs w:val="32"/>
        </w:rPr>
        <w:t>стью скрывают их фигуры. И все же, самое глубокое впечатление оставляет потрясающая быстрота и живость движений танцоров, независимо от того, идет ли речь о великолепной пляске с сабл</w:t>
      </w:r>
      <w:r w:rsidRPr="00536A8A">
        <w:rPr>
          <w:color w:val="000000" w:themeColor="text1"/>
          <w:szCs w:val="32"/>
        </w:rPr>
        <w:t>я</w:t>
      </w:r>
      <w:r w:rsidRPr="00536A8A">
        <w:rPr>
          <w:color w:val="000000" w:themeColor="text1"/>
          <w:szCs w:val="32"/>
        </w:rPr>
        <w:t>ми и щитами, или же сопровождаемых множеством прыжков» [8, Л. 24].</w:t>
      </w:r>
    </w:p>
    <w:p w:rsidR="001131FB" w:rsidRPr="00536A8A" w:rsidRDefault="001131FB" w:rsidP="00536A8A">
      <w:pPr>
        <w:rPr>
          <w:color w:val="000000" w:themeColor="text1"/>
          <w:szCs w:val="32"/>
        </w:rPr>
      </w:pPr>
      <w:r w:rsidRPr="00536A8A">
        <w:rPr>
          <w:color w:val="000000" w:themeColor="text1"/>
          <w:szCs w:val="32"/>
        </w:rPr>
        <w:t>Ансамбль «Лезгинка» постоянно гастролировал и гастрол</w:t>
      </w:r>
      <w:r w:rsidRPr="00536A8A">
        <w:rPr>
          <w:color w:val="000000" w:themeColor="text1"/>
          <w:szCs w:val="32"/>
        </w:rPr>
        <w:t>и</w:t>
      </w:r>
      <w:r w:rsidRPr="00536A8A">
        <w:rPr>
          <w:color w:val="000000" w:themeColor="text1"/>
          <w:szCs w:val="32"/>
        </w:rPr>
        <w:t>рует сегодня по странам и континентам. И всюду его встречают бурными овациями и восторженными отзывами. Солисты а</w:t>
      </w:r>
      <w:r w:rsidRPr="00536A8A">
        <w:rPr>
          <w:color w:val="000000" w:themeColor="text1"/>
          <w:szCs w:val="32"/>
        </w:rPr>
        <w:t>н</w:t>
      </w:r>
      <w:r w:rsidRPr="00536A8A">
        <w:rPr>
          <w:color w:val="000000" w:themeColor="text1"/>
          <w:szCs w:val="32"/>
        </w:rPr>
        <w:t>самбля с большим художественным мастерством демонстрируют перед зрителями великолепное, неподражаемое танцевальное и</w:t>
      </w:r>
      <w:r w:rsidRPr="00536A8A">
        <w:rPr>
          <w:color w:val="000000" w:themeColor="text1"/>
          <w:szCs w:val="32"/>
        </w:rPr>
        <w:t>с</w:t>
      </w:r>
      <w:r w:rsidRPr="00536A8A">
        <w:rPr>
          <w:color w:val="000000" w:themeColor="text1"/>
          <w:szCs w:val="32"/>
        </w:rPr>
        <w:t>кусство народов Дагестана, высоко неся знамя блистательной школы отечественной хореографии.</w:t>
      </w:r>
    </w:p>
    <w:p w:rsidR="001131FB" w:rsidRPr="00536A8A" w:rsidRDefault="001131FB" w:rsidP="00536A8A">
      <w:pPr>
        <w:jc w:val="center"/>
        <w:rPr>
          <w:b/>
          <w:color w:val="000000" w:themeColor="text1"/>
          <w:szCs w:val="32"/>
        </w:rPr>
      </w:pPr>
    </w:p>
    <w:p w:rsidR="001131FB" w:rsidRPr="00D12D01" w:rsidRDefault="001131FB" w:rsidP="00536A8A">
      <w:pPr>
        <w:jc w:val="center"/>
        <w:rPr>
          <w:b/>
          <w:color w:val="000000" w:themeColor="text1"/>
          <w:szCs w:val="32"/>
        </w:rPr>
      </w:pPr>
      <w:r w:rsidRPr="00D12D01">
        <w:rPr>
          <w:b/>
          <w:color w:val="000000" w:themeColor="text1"/>
          <w:szCs w:val="32"/>
        </w:rPr>
        <w:t>Список литературы</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Барт, Г. Ритм, темперамент, жизнерадостность / Г. Барт // Дагестанская правда. – 1961. – 11 июля.</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Израилов, Т. В обстановке братства, дружбы / Т. И</w:t>
      </w:r>
      <w:r w:rsidRPr="00536A8A">
        <w:rPr>
          <w:rFonts w:ascii="Times New Roman" w:hAnsi="Times New Roman" w:cs="Times New Roman"/>
          <w:color w:val="000000" w:themeColor="text1"/>
          <w:sz w:val="32"/>
          <w:szCs w:val="32"/>
        </w:rPr>
        <w:t>з</w:t>
      </w:r>
      <w:r w:rsidRPr="00536A8A">
        <w:rPr>
          <w:rFonts w:ascii="Times New Roman" w:hAnsi="Times New Roman" w:cs="Times New Roman"/>
          <w:color w:val="000000" w:themeColor="text1"/>
          <w:sz w:val="32"/>
          <w:szCs w:val="32"/>
        </w:rPr>
        <w:t>раилов // Дагестанская правда. – 1963. – 3 августа.</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Израилов, Т. Концерты и встречи / Т. Израилов // Даг</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rPr>
        <w:t>станская правда. – 1962. – 4 июля.</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По страницам немецких газет // Дагестанская правда. – 1961. – 11 июня.</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С чудом граничит // Дагестанская правда. – 1961. – 11 июня.</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ЦГА РД. Ф. 1291-р. Оп. 1. Д. 21.</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ЦГА РД. Ф. 1291-р. Оп. 1. Д. 38.</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ЦГА РД. Ф. 1291-р. Оп. 1. Д. 22.</w:t>
      </w:r>
    </w:p>
    <w:p w:rsidR="001131FB" w:rsidRPr="00536A8A"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Эккардт, Г. Праздник дружбы / Г. Эккардт // Дагеста</w:t>
      </w:r>
      <w:r w:rsidRPr="00536A8A">
        <w:rPr>
          <w:rFonts w:ascii="Times New Roman" w:hAnsi="Times New Roman" w:cs="Times New Roman"/>
          <w:color w:val="000000" w:themeColor="text1"/>
          <w:sz w:val="32"/>
          <w:szCs w:val="32"/>
        </w:rPr>
        <w:t>н</w:t>
      </w:r>
      <w:r w:rsidRPr="00536A8A">
        <w:rPr>
          <w:rFonts w:ascii="Times New Roman" w:hAnsi="Times New Roman" w:cs="Times New Roman"/>
          <w:color w:val="000000" w:themeColor="text1"/>
          <w:sz w:val="32"/>
          <w:szCs w:val="32"/>
        </w:rPr>
        <w:t>ская правда. – 1961. – 11 июня.</w:t>
      </w:r>
    </w:p>
    <w:p w:rsidR="005B46B4" w:rsidRDefault="001131FB" w:rsidP="00536A8A">
      <w:pPr>
        <w:pStyle w:val="a9"/>
        <w:numPr>
          <w:ilvl w:val="0"/>
          <w:numId w:val="47"/>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Эфендиев, А.М., Обухович, А. Лезгинка за рубежом / А.М. .Эфендиев, А. Обухович. – Махачкала: Дагестанское кни</w:t>
      </w:r>
      <w:r w:rsidRPr="00536A8A">
        <w:rPr>
          <w:rFonts w:ascii="Times New Roman" w:hAnsi="Times New Roman" w:cs="Times New Roman"/>
          <w:color w:val="000000" w:themeColor="text1"/>
          <w:sz w:val="32"/>
          <w:szCs w:val="32"/>
        </w:rPr>
        <w:t>ж</w:t>
      </w:r>
      <w:r w:rsidRPr="00536A8A">
        <w:rPr>
          <w:rFonts w:ascii="Times New Roman" w:hAnsi="Times New Roman" w:cs="Times New Roman"/>
          <w:color w:val="000000" w:themeColor="text1"/>
          <w:sz w:val="32"/>
          <w:szCs w:val="32"/>
        </w:rPr>
        <w:t>ное издательство, 1964. – 155 с.</w:t>
      </w:r>
    </w:p>
    <w:p w:rsidR="00386D7E" w:rsidRPr="00536A8A" w:rsidRDefault="00386D7E" w:rsidP="00D12D01">
      <w:pPr>
        <w:pStyle w:val="2"/>
        <w:pageBreakBefore/>
      </w:pPr>
      <w:bookmarkStart w:id="63" w:name="_Toc30155445"/>
      <w:r w:rsidRPr="00536A8A">
        <w:t>Саламова Н.А.</w:t>
      </w:r>
      <w:bookmarkEnd w:id="63"/>
    </w:p>
    <w:p w:rsidR="00386D7E" w:rsidRPr="00536A8A" w:rsidRDefault="00386D7E" w:rsidP="00985D75">
      <w:pPr>
        <w:pStyle w:val="3"/>
        <w:rPr>
          <w:b w:val="0"/>
          <w:szCs w:val="32"/>
        </w:rPr>
      </w:pPr>
      <w:bookmarkStart w:id="64" w:name="_Toc30155446"/>
      <w:r w:rsidRPr="00536A8A">
        <w:t xml:space="preserve">Каспийский поход Петра </w:t>
      </w:r>
      <w:r w:rsidRPr="00536A8A">
        <w:rPr>
          <w:lang w:val="en-US"/>
        </w:rPr>
        <w:t>I</w:t>
      </w:r>
      <w:r w:rsidRPr="00536A8A">
        <w:t xml:space="preserve"> – начало реализации кавказской</w:t>
      </w:r>
      <w:r w:rsidR="00985D75">
        <w:rPr>
          <w:rFonts w:asciiTheme="minorHAnsi" w:hAnsiTheme="minorHAnsi"/>
        </w:rPr>
        <w:t xml:space="preserve"> </w:t>
      </w:r>
      <w:r w:rsidRPr="00536A8A">
        <w:rPr>
          <w:b w:val="0"/>
          <w:szCs w:val="32"/>
        </w:rPr>
        <w:t>политики России. Петербургский договор 1723 г.</w:t>
      </w:r>
      <w:bookmarkEnd w:id="64"/>
    </w:p>
    <w:p w:rsidR="00386D7E" w:rsidRPr="00536A8A" w:rsidRDefault="00386D7E" w:rsidP="00985D75">
      <w:r w:rsidRPr="00985D75">
        <w:rPr>
          <w:b/>
        </w:rPr>
        <w:t xml:space="preserve">Доминирующее положение в восточной политике России на протяжении </w:t>
      </w:r>
      <w:r w:rsidRPr="00985D75">
        <w:rPr>
          <w:b/>
          <w:lang w:val="en-US"/>
        </w:rPr>
        <w:t>XVIII</w:t>
      </w:r>
      <w:r w:rsidRPr="00985D75">
        <w:rPr>
          <w:b/>
        </w:rPr>
        <w:t xml:space="preserve"> века занимали две проблемы: кавка</w:t>
      </w:r>
      <w:r w:rsidRPr="00985D75">
        <w:rPr>
          <w:b/>
        </w:rPr>
        <w:t>з</w:t>
      </w:r>
      <w:r w:rsidRPr="00985D75">
        <w:rPr>
          <w:b/>
        </w:rPr>
        <w:t>ский вопрос и черноморская проблема. Успех первой из них был связан с установлением контроля над Каспием, второй – овладением черноморским побережьем Крыма</w:t>
      </w:r>
      <w:r w:rsidRPr="00536A8A">
        <w:t xml:space="preserve">. </w:t>
      </w:r>
    </w:p>
    <w:p w:rsidR="00386D7E" w:rsidRPr="00536A8A" w:rsidRDefault="00386D7E" w:rsidP="00536A8A">
      <w:pPr>
        <w:rPr>
          <w:color w:val="000000" w:themeColor="text1"/>
          <w:szCs w:val="32"/>
        </w:rPr>
      </w:pPr>
      <w:r w:rsidRPr="00536A8A">
        <w:rPr>
          <w:color w:val="000000" w:themeColor="text1"/>
          <w:szCs w:val="32"/>
        </w:rPr>
        <w:t>Однако решение этих задач сталкивало Россию с Османской империей.  Хотя претендентами на прикаспийские области в</w:t>
      </w:r>
      <w:r w:rsidRPr="00536A8A">
        <w:rPr>
          <w:color w:val="000000" w:themeColor="text1"/>
          <w:szCs w:val="32"/>
        </w:rPr>
        <w:t>ы</w:t>
      </w:r>
      <w:r w:rsidRPr="00536A8A">
        <w:rPr>
          <w:color w:val="000000" w:themeColor="text1"/>
          <w:szCs w:val="32"/>
        </w:rPr>
        <w:t>ступали и правители Ирана, но их влияние  оказалось неэффе</w:t>
      </w:r>
      <w:r w:rsidRPr="00536A8A">
        <w:rPr>
          <w:color w:val="000000" w:themeColor="text1"/>
          <w:szCs w:val="32"/>
        </w:rPr>
        <w:t>к</w:t>
      </w:r>
      <w:r w:rsidRPr="00536A8A">
        <w:rPr>
          <w:color w:val="000000" w:themeColor="text1"/>
          <w:szCs w:val="32"/>
        </w:rPr>
        <w:t xml:space="preserve">тивным из-за кризиса  державы Сефевидов в первой четверти </w:t>
      </w:r>
      <w:r w:rsidRPr="00536A8A">
        <w:rPr>
          <w:color w:val="000000" w:themeColor="text1"/>
          <w:szCs w:val="32"/>
          <w:lang w:val="en-US"/>
        </w:rPr>
        <w:t>XVIII</w:t>
      </w:r>
      <w:r w:rsidRPr="00536A8A">
        <w:rPr>
          <w:color w:val="000000" w:themeColor="text1"/>
          <w:szCs w:val="32"/>
        </w:rPr>
        <w:t xml:space="preserve"> в. и распада империи  Надир-шаха  в 1747 г. Ввиду влияния указанных факторов Кавказ и Причерноморье стали объектами особого внимания со стороны России и Турции, активно пров</w:t>
      </w:r>
      <w:r w:rsidRPr="00536A8A">
        <w:rPr>
          <w:color w:val="000000" w:themeColor="text1"/>
          <w:szCs w:val="32"/>
        </w:rPr>
        <w:t>о</w:t>
      </w:r>
      <w:r w:rsidRPr="00536A8A">
        <w:rPr>
          <w:color w:val="000000" w:themeColor="text1"/>
          <w:szCs w:val="32"/>
        </w:rPr>
        <w:t>дившим свою  политику в этих направлениях. Одновременно русско-турецкие отношения заняли видное место среди це</w:t>
      </w:r>
      <w:r w:rsidRPr="00536A8A">
        <w:rPr>
          <w:color w:val="000000" w:themeColor="text1"/>
          <w:szCs w:val="32"/>
        </w:rPr>
        <w:t>н</w:t>
      </w:r>
      <w:r w:rsidRPr="00536A8A">
        <w:rPr>
          <w:color w:val="000000" w:themeColor="text1"/>
          <w:szCs w:val="32"/>
        </w:rPr>
        <w:t>тральных проблем мировой политики, втянув в свою орбиту Ан</w:t>
      </w:r>
      <w:r w:rsidRPr="00536A8A">
        <w:rPr>
          <w:color w:val="000000" w:themeColor="text1"/>
          <w:szCs w:val="32"/>
        </w:rPr>
        <w:t>г</w:t>
      </w:r>
      <w:r w:rsidRPr="00536A8A">
        <w:rPr>
          <w:color w:val="000000" w:themeColor="text1"/>
          <w:szCs w:val="32"/>
        </w:rPr>
        <w:t>лию, Францию, Австрию и Пруссию,  последовательно выст</w:t>
      </w:r>
      <w:r w:rsidRPr="00536A8A">
        <w:rPr>
          <w:color w:val="000000" w:themeColor="text1"/>
          <w:szCs w:val="32"/>
        </w:rPr>
        <w:t>у</w:t>
      </w:r>
      <w:r w:rsidRPr="00536A8A">
        <w:rPr>
          <w:color w:val="000000" w:themeColor="text1"/>
          <w:szCs w:val="32"/>
        </w:rPr>
        <w:t xml:space="preserve">павших с антироссийских позиций в поддержку Турции. </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Как свидетельствуют события первой четверти </w:t>
      </w:r>
      <w:r w:rsidRPr="00536A8A">
        <w:rPr>
          <w:rFonts w:ascii="Times New Roman" w:hAnsi="Times New Roman"/>
          <w:color w:val="000000" w:themeColor="text1"/>
          <w:sz w:val="32"/>
          <w:szCs w:val="32"/>
          <w:lang w:val="en-US"/>
        </w:rPr>
        <w:t>XVIII</w:t>
      </w:r>
      <w:r w:rsidRPr="00536A8A">
        <w:rPr>
          <w:rFonts w:ascii="Times New Roman" w:hAnsi="Times New Roman"/>
          <w:color w:val="000000" w:themeColor="text1"/>
          <w:sz w:val="32"/>
          <w:szCs w:val="32"/>
        </w:rPr>
        <w:t xml:space="preserve"> в., Каспийский поход Петра </w:t>
      </w:r>
      <w:r w:rsidRPr="00536A8A">
        <w:rPr>
          <w:rFonts w:ascii="Times New Roman" w:hAnsi="Times New Roman"/>
          <w:color w:val="000000" w:themeColor="text1"/>
          <w:sz w:val="32"/>
          <w:szCs w:val="32"/>
          <w:lang w:val="en-US"/>
        </w:rPr>
        <w:t>I</w:t>
      </w:r>
      <w:r w:rsidRPr="00536A8A">
        <w:rPr>
          <w:rFonts w:ascii="Times New Roman" w:hAnsi="Times New Roman"/>
          <w:color w:val="000000" w:themeColor="text1"/>
          <w:sz w:val="32"/>
          <w:szCs w:val="32"/>
        </w:rPr>
        <w:t xml:space="preserve">, как и победоносная война со Швецией, давшей выход к Балтийскому морю, стал важнейшим военно-политическим мероприятием этого периода. Поскольку подготовка похода, его проведение, стратегические цели, средства и методы их достижения в достаточной степени освещены в работах отечественных и зарубежных авторов, [11] представляется целесообразным коснуться этого вопроса лишь в той мере, в какой это необходимо для выявления роли этого похода в реализации кавказской политики России в 20-х-30-х гг. </w:t>
      </w:r>
      <w:r w:rsidRPr="00536A8A">
        <w:rPr>
          <w:rFonts w:ascii="Times New Roman" w:hAnsi="Times New Roman"/>
          <w:color w:val="000000" w:themeColor="text1"/>
          <w:sz w:val="32"/>
          <w:szCs w:val="32"/>
          <w:lang w:val="en-US"/>
        </w:rPr>
        <w:t>XVIII</w:t>
      </w:r>
      <w:r w:rsidRPr="00536A8A">
        <w:rPr>
          <w:rFonts w:ascii="Times New Roman" w:hAnsi="Times New Roman"/>
          <w:color w:val="000000" w:themeColor="text1"/>
          <w:sz w:val="32"/>
          <w:szCs w:val="32"/>
        </w:rPr>
        <w:t xml:space="preserve"> века.</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Поход Петра </w:t>
      </w:r>
      <w:r w:rsidRPr="00536A8A">
        <w:rPr>
          <w:rFonts w:ascii="Times New Roman" w:hAnsi="Times New Roman"/>
          <w:color w:val="000000" w:themeColor="text1"/>
          <w:sz w:val="32"/>
          <w:szCs w:val="32"/>
          <w:lang w:val="en-US"/>
        </w:rPr>
        <w:t>I</w:t>
      </w:r>
      <w:r w:rsidRPr="00536A8A">
        <w:rPr>
          <w:rFonts w:ascii="Times New Roman" w:hAnsi="Times New Roman"/>
          <w:color w:val="000000" w:themeColor="text1"/>
          <w:sz w:val="32"/>
          <w:szCs w:val="32"/>
        </w:rPr>
        <w:t xml:space="preserve">, направленный на  выход к южным морям, использование экономических ресурсов Кавказа в интересах российской промышленности, перемещение восточной торговли с Европой с османского средиземноморского маршрута на российскую магистраль через Каспий, Волгу и Балтийское море, овладение стратегической инициативой на Востоке  проходил в благоприятной для России обстановке в регионе. Начавшиеся в 1707 г. антииранские восстания в Дагестане и Ширване завершились свержением власти Сефевидов на Кавказе под руководством Сурхай-хана Казикумухского и Дауд-бека Мюшкурского почти за год до начала Петровского похода (1721). </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Немаловажно и то, что большинство феодальных владений Кабарды, стоявших на пути османо-крымской агрессии с запада, и Дагестана, отсекавшего волны иранских нашествий с юга, находились в подданстве России.  Примечательно, что старший князь Кабарды Арслан-бек Кайтукин и верховный правитель Дагестана шамхал Адиль-Гирей последовательно придерживались российской ориентации. Испытывавшие длительный гнет со стороны Ирана и Турции трудовые слои населения региона, особенно единоверные христиане Армении и Грузии, питали надежды на избавление от засилья иранских и османских завоевателей, бесконечных междоусобиц и феодальных грабежей при поддержке могущественного северного соседа – России. Об этом свидетельствует готовность грузинского царя Вахтанга </w:t>
      </w:r>
      <w:r w:rsidRPr="00536A8A">
        <w:rPr>
          <w:rFonts w:ascii="Times New Roman" w:hAnsi="Times New Roman"/>
          <w:color w:val="000000" w:themeColor="text1"/>
          <w:sz w:val="32"/>
          <w:szCs w:val="32"/>
          <w:lang w:val="en-US"/>
        </w:rPr>
        <w:t>VI</w:t>
      </w:r>
      <w:r w:rsidRPr="00536A8A">
        <w:rPr>
          <w:rFonts w:ascii="Times New Roman" w:hAnsi="Times New Roman"/>
          <w:color w:val="000000" w:themeColor="text1"/>
          <w:sz w:val="32"/>
          <w:szCs w:val="32"/>
        </w:rPr>
        <w:t xml:space="preserve"> и руководителя армянских меликов католикоса Гандзасара (Карабаса – Н.С.) Есаи Асан Джалаляна активно поддерживать поход Петра </w:t>
      </w:r>
      <w:r w:rsidRPr="00536A8A">
        <w:rPr>
          <w:rFonts w:ascii="Times New Roman" w:hAnsi="Times New Roman"/>
          <w:color w:val="000000" w:themeColor="text1"/>
          <w:sz w:val="32"/>
          <w:szCs w:val="32"/>
          <w:lang w:val="en-US"/>
        </w:rPr>
        <w:t>I</w:t>
      </w:r>
      <w:r w:rsidRPr="00536A8A">
        <w:rPr>
          <w:rFonts w:ascii="Times New Roman" w:hAnsi="Times New Roman"/>
          <w:color w:val="000000" w:themeColor="text1"/>
          <w:sz w:val="32"/>
          <w:szCs w:val="32"/>
        </w:rPr>
        <w:t xml:space="preserve"> и выставить для этого необходимые воинские силы [23].</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Благодаря заранее проделанной работе, русское правительство располагало подробными сведениями о военно-политической обстановке на Кавказе, прикаспийских областях и в Иране. «Вопрос этот, - верно заметил В.А.Ульяницкий, - представлял для русского правительства значительный интерес, так как война на Кавказе в то время уже носилась в воздухе» [25].</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В создавшейся ситуации назначение астраханским генерал-губернатором в начале 1719 г. глубокого знатока Кавказского края А.П.Волынского имело явно выраженный политический характер. Неслучайно сразу же по прибытии в Астрахань он обратился с запросом в Сенат: как относиться к кумыкам, калмыкам, ногайцам и кабардинцам, оказывающим серьезное влияние на события в Северном Кавказе.</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Волынский особо подчеркивал, что среди этих народов «великую силу имеет владелец Тарковский Адлигирей» [17] (Адиль-Гирей – Н.С.). Сказанное подтверждается и мнением известного английского востоковеда Локкарта о том, что начавший сотрудничать с Вахтангом </w:t>
      </w:r>
      <w:r w:rsidRPr="00536A8A">
        <w:rPr>
          <w:rFonts w:ascii="Times New Roman" w:hAnsi="Times New Roman"/>
          <w:color w:val="000000" w:themeColor="text1"/>
          <w:sz w:val="32"/>
          <w:szCs w:val="32"/>
          <w:lang w:val="en-US"/>
        </w:rPr>
        <w:t>VI</w:t>
      </w:r>
      <w:r w:rsidRPr="00536A8A">
        <w:rPr>
          <w:rFonts w:ascii="Times New Roman" w:hAnsi="Times New Roman"/>
          <w:color w:val="000000" w:themeColor="text1"/>
          <w:sz w:val="32"/>
          <w:szCs w:val="32"/>
        </w:rPr>
        <w:t xml:space="preserve"> в 1718 г. Петр </w:t>
      </w:r>
      <w:r w:rsidRPr="00536A8A">
        <w:rPr>
          <w:rFonts w:ascii="Times New Roman" w:hAnsi="Times New Roman"/>
          <w:color w:val="000000" w:themeColor="text1"/>
          <w:sz w:val="32"/>
          <w:szCs w:val="32"/>
          <w:lang w:val="en-US"/>
        </w:rPr>
        <w:t>I</w:t>
      </w:r>
      <w:r w:rsidRPr="00536A8A">
        <w:rPr>
          <w:rFonts w:ascii="Times New Roman" w:hAnsi="Times New Roman"/>
          <w:color w:val="000000" w:themeColor="text1"/>
          <w:sz w:val="32"/>
          <w:szCs w:val="32"/>
        </w:rPr>
        <w:t xml:space="preserve"> «в следующем году был вдохновлен в своих целях, когда шамхал Адил Гирай Таркинский (Адиль-Гирей Тарковский – Н.С.) дал клятву верности России» [2].</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Сенат рекомендовал астраханскому губернатору подерживать тесные сношения с теми, кто принят в российское подданство, стараться привести и другие народы под покровительство России, отводя их от сближения с Ираном и Турцией, а так же выполнявших ее волю Крымским ханством и Кубанской ордой.</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Но с подготовкой похода пришлось торопиться, так как правящие круги Османской империи, стараясь опередить действия российского царя, стали призывать в свое подданство Сурхай-хана и Дауд-бека, [6]  готовясь совершить бросок на Кавказ. Как верно заметил А.В.Потто, стремление турок подталкивалось тем, что «там, на Кавказском перешейке, сталкивались интересы трех больших государств – России, Турции, Персии» [15]. При этом Порта, согласно достоверным источникам вынашивала планы достижения «исключительного господства на Черном и Каспийском морях» [18].</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Но добиться этой цели было нелегко. Свержение иранского владычества на Кавказе и успешное наступление афганских феодалов на Иран накануне взятия Шемахи дагестанскими повстанцами в корне изменили ситуацию на Кавказе и в Иране. В июне 1721 г. 20-тысячная армия афганцев захватила Керман и двинулась на столицу Исфахан. Оказавшись в критическом положении, шах Султан Хусейн делал судорожные попытки спасти свою корону. В октябре 1721 г. был схвачен и сослан в ссылку родственник тарковских шамхалов Фатали-хан Дагестани, но это еще более усугубило трагическое положение. Собранный для отправки в Азербайджан разношерстный отряд растаял на глазах, так как большинство наемников рассеялось за пределами столицы [5].  </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Покинутый своими военачальниками, шах пытался оказать сопротивление афганцам, но безуспешно. 8 марта 1722 г. иранские войска были разгромлены у Гюльнабада. Столица Исфахан оказалась в осаде. Шах Хусейн отрекся от престола в пользу старшего сына Тахмаспа, но этот маневр не имел успеха. 22 октября 1722 г. пала столица Ирана. Шах сдался на милость победителей. Более чем 220-летнему правлению Сефевидов в Иране наступил конец, хотя  Тахмаспу и удалось перебраться в Тебриз. В Иране временно утвердилась власть афганских завоевателей во главе с Мир-Махмудом [10].</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Развалом иранской державы решили воспользоваться Россия и Турция, придавая первостепенное значение овладению Кавказом. Россия рассчитывала на свою военную мощь, подписанный с Портой 5 ноября 1720 г. Константинопольский договор «о вечном мире» и пророссийскую ориентацию части местных владетелей и старшин. Турция, наоборот, надеялась привлечь на свою сторону «единоверных мусульман» - суннитов Кавказа под знаменами Сурхай-хана и Дауд-бека, а также завоевателя Ирана Мир-Махмуда с условием признания ими верховной власти султана Ахмеда </w:t>
      </w:r>
      <w:r w:rsidRPr="00536A8A">
        <w:rPr>
          <w:rFonts w:ascii="Times New Roman" w:hAnsi="Times New Roman"/>
          <w:color w:val="000000" w:themeColor="text1"/>
          <w:sz w:val="32"/>
          <w:szCs w:val="32"/>
          <w:lang w:val="en-US"/>
        </w:rPr>
        <w:t>III</w:t>
      </w:r>
      <w:r w:rsidRPr="00536A8A">
        <w:rPr>
          <w:rFonts w:ascii="Times New Roman" w:hAnsi="Times New Roman"/>
          <w:color w:val="000000" w:themeColor="text1"/>
          <w:sz w:val="32"/>
          <w:szCs w:val="32"/>
        </w:rPr>
        <w:t xml:space="preserve">. Неслучайно в феврале 1722 г. российский резидент в Стамбуле (в ранге посла – Н.С.) И.И. Неплюев доносил в Петербург, что османские министры ведут переговоры о принятии в свое подданство искавших протекции Порты «лезгин Дауд-бека и Сурхай-хана» [6]. </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Склонение двух видных дагестанских владетелей на сторону Турции могло способствовать успеху ее гегемонистских замыслов на Кавказе, что подвигло Петра </w:t>
      </w:r>
      <w:r w:rsidRPr="00536A8A">
        <w:rPr>
          <w:rFonts w:ascii="Times New Roman" w:hAnsi="Times New Roman"/>
          <w:color w:val="000000" w:themeColor="text1"/>
          <w:sz w:val="32"/>
          <w:szCs w:val="32"/>
          <w:lang w:val="en-US"/>
        </w:rPr>
        <w:t>I</w:t>
      </w:r>
      <w:r w:rsidRPr="00536A8A">
        <w:rPr>
          <w:rFonts w:ascii="Times New Roman" w:hAnsi="Times New Roman"/>
          <w:color w:val="000000" w:themeColor="text1"/>
          <w:sz w:val="32"/>
          <w:szCs w:val="32"/>
        </w:rPr>
        <w:t xml:space="preserve"> ускорить начало похода, хотя ранее он планировался не ранее 1723 г. [2]. Касаясь перенесения начала похода почти на год вперед, заинтересованно следивший за действиями царя  на Кавказе французский резидент в Петербурге де ля Кампредон доносил в Париж, что «ему хочется предупредить турок, собирающихся поддержать бунтовщиков (Сурхай-хана и Дауд-бека – Н.С.), которые подали повод к этой войне» [21].</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Реакция царя на сложившуюся ситуацию оказалась оперативной. Петр </w:t>
      </w:r>
      <w:r w:rsidRPr="00536A8A">
        <w:rPr>
          <w:rFonts w:ascii="Times New Roman" w:hAnsi="Times New Roman"/>
          <w:color w:val="000000" w:themeColor="text1"/>
          <w:sz w:val="32"/>
          <w:szCs w:val="32"/>
          <w:lang w:val="en-US"/>
        </w:rPr>
        <w:t>I</w:t>
      </w:r>
      <w:r w:rsidRPr="00536A8A">
        <w:rPr>
          <w:rFonts w:ascii="Times New Roman" w:hAnsi="Times New Roman"/>
          <w:color w:val="000000" w:themeColor="text1"/>
          <w:sz w:val="32"/>
          <w:szCs w:val="32"/>
        </w:rPr>
        <w:t xml:space="preserve"> решил начать поход летом 1722 г., чтобы предупредить вмешательство Порты и присоединить к России прикаспийские области Кавказа. С этой же целью он отправил срочное указание Неплюеву в Стамбул с четкой ориентацией: «нашим именем требовать, дабы Порта упомянутого Дауд-бека и всех прочих, которые в учиненных нам обидах приличны (ограбление и убийство русских купцов в Шемахе 7 августа 1721 г.- Н.С.), под свою протекцию не принимала, ради учиненного между нами обязательства вечного миру» [27].</w:t>
      </w:r>
    </w:p>
    <w:p w:rsidR="00386D7E" w:rsidRPr="00536A8A" w:rsidRDefault="00386D7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Перед началом похода, 15 июля 1722 г., был опубликован Манифест, обращенный к жителям Кавказа, Прикаспийских областей и Ирана. Он призывал их не опасаться русских войск, выступивших (якобы – Н.С.) для наказания Сурхай-хана и Дауд-бека, совершивших 7 августа 1721 г. в Шемахе враждебные действия против России и Ирана. Манифест имел и явно выраженный антитурецкий характер, обусловленный стремлением Петра </w:t>
      </w:r>
      <w:r w:rsidRPr="00536A8A">
        <w:rPr>
          <w:rFonts w:ascii="Times New Roman" w:hAnsi="Times New Roman"/>
          <w:color w:val="000000" w:themeColor="text1"/>
          <w:sz w:val="32"/>
          <w:szCs w:val="32"/>
          <w:lang w:val="en-US"/>
        </w:rPr>
        <w:t>I</w:t>
      </w:r>
      <w:r w:rsidRPr="00536A8A">
        <w:rPr>
          <w:rFonts w:ascii="Times New Roman" w:hAnsi="Times New Roman"/>
          <w:color w:val="000000" w:themeColor="text1"/>
          <w:sz w:val="32"/>
          <w:szCs w:val="32"/>
        </w:rPr>
        <w:t xml:space="preserve"> не допустить турок на побережье Каспия [19].</w:t>
      </w:r>
    </w:p>
    <w:p w:rsidR="00386D7E" w:rsidRPr="00536A8A" w:rsidRDefault="00386D7E" w:rsidP="00536A8A">
      <w:pPr>
        <w:pStyle w:val="ac"/>
        <w:widowControl/>
        <w:tabs>
          <w:tab w:val="left" w:pos="1356"/>
        </w:tabs>
        <w:spacing w:after="0"/>
        <w:rPr>
          <w:rFonts w:ascii="Times New Roman" w:hAnsi="Times New Roman"/>
          <w:bCs/>
          <w:color w:val="000000" w:themeColor="text1"/>
          <w:sz w:val="32"/>
          <w:szCs w:val="32"/>
        </w:rPr>
      </w:pPr>
      <w:r w:rsidRPr="00536A8A">
        <w:rPr>
          <w:rFonts w:ascii="Times New Roman" w:hAnsi="Times New Roman"/>
          <w:color w:val="000000" w:themeColor="text1"/>
          <w:sz w:val="32"/>
          <w:szCs w:val="32"/>
        </w:rPr>
        <w:t>Действие Манифеста на кавказских владетелей было различным и зависело от того, к кому он попал. Политические симпатии дагестанских и кабардинских князей оказались в основном на стороне России. Учитывая этот фактор, 18 июля 1722 г. пехота на судах во главе с царем отплыла из Астрахани, а через 10 дней высадилась на берегу Аграханского залива. Сюда же прибыла 10-тысячная конница бригадира Ветерани, попутно подавив попытку сопротивления эндиреевского князя Айдемира [12]. Здесь же по указанию шамхала Адиль-Гирея и аксаевского правителя Султанмахмуда было выделено 600 телег, запряженных волами для перевозки провианта, 250 быков на пищу солдатам и 9 персидских иноходцев царю в подарок [8].</w:t>
      </w:r>
    </w:p>
    <w:p w:rsidR="00386D7E" w:rsidRPr="00536A8A" w:rsidRDefault="00386D7E" w:rsidP="00536A8A">
      <w:pPr>
        <w:rPr>
          <w:color w:val="000000" w:themeColor="text1"/>
          <w:szCs w:val="32"/>
        </w:rPr>
      </w:pPr>
      <w:r w:rsidRPr="00536A8A">
        <w:rPr>
          <w:color w:val="000000" w:themeColor="text1"/>
          <w:szCs w:val="32"/>
        </w:rPr>
        <w:t xml:space="preserve">12 августа русская армия без задержек подошла к Тарки благодаря тому, что «на путях перехода от Сулака … на каждой стоянке по приказанию шамхала принимались меры в отношении воды, фуража и прочего снабжения.» [7] 16 августа во главе всей армии Петр </w:t>
      </w:r>
      <w:r w:rsidRPr="00536A8A">
        <w:rPr>
          <w:color w:val="000000" w:themeColor="text1"/>
          <w:szCs w:val="32"/>
          <w:lang w:val="en-US"/>
        </w:rPr>
        <w:t>I</w:t>
      </w:r>
      <w:r w:rsidRPr="00536A8A">
        <w:rPr>
          <w:color w:val="000000" w:themeColor="text1"/>
          <w:szCs w:val="32"/>
        </w:rPr>
        <w:t>, разгромив попутно строптивого отемышского вл</w:t>
      </w:r>
      <w:r w:rsidRPr="00536A8A">
        <w:rPr>
          <w:color w:val="000000" w:themeColor="text1"/>
          <w:szCs w:val="32"/>
        </w:rPr>
        <w:t>а</w:t>
      </w:r>
      <w:r w:rsidRPr="00536A8A">
        <w:rPr>
          <w:color w:val="000000" w:themeColor="text1"/>
          <w:szCs w:val="32"/>
        </w:rPr>
        <w:t>детеля Султан Махмуда, [16] направился в Дербент, от жителей которого было получено письмо о том, что «по онаго Вашего в</w:t>
      </w:r>
      <w:r w:rsidRPr="00536A8A">
        <w:rPr>
          <w:color w:val="000000" w:themeColor="text1"/>
          <w:szCs w:val="32"/>
        </w:rPr>
        <w:t>е</w:t>
      </w:r>
      <w:r w:rsidRPr="00536A8A">
        <w:rPr>
          <w:color w:val="000000" w:themeColor="text1"/>
          <w:szCs w:val="32"/>
        </w:rPr>
        <w:t>личества указу и манифесту служить готовы и по нашему жел</w:t>
      </w:r>
      <w:r w:rsidRPr="00536A8A">
        <w:rPr>
          <w:color w:val="000000" w:themeColor="text1"/>
          <w:szCs w:val="32"/>
        </w:rPr>
        <w:t>а</w:t>
      </w:r>
      <w:r w:rsidRPr="00536A8A">
        <w:rPr>
          <w:color w:val="000000" w:themeColor="text1"/>
          <w:szCs w:val="32"/>
        </w:rPr>
        <w:t>нию в послушании пробыть за потребностью рассуждаем … а мы бы бедные милосердным Вашего величества охранением взыск</w:t>
      </w:r>
      <w:r w:rsidRPr="00536A8A">
        <w:rPr>
          <w:color w:val="000000" w:themeColor="text1"/>
          <w:szCs w:val="32"/>
        </w:rPr>
        <w:t>а</w:t>
      </w:r>
      <w:r w:rsidRPr="00536A8A">
        <w:rPr>
          <w:color w:val="000000" w:themeColor="text1"/>
          <w:szCs w:val="32"/>
        </w:rPr>
        <w:t xml:space="preserve">ны были.» [5]. </w:t>
      </w:r>
    </w:p>
    <w:p w:rsidR="00386D7E" w:rsidRPr="00536A8A" w:rsidRDefault="00386D7E" w:rsidP="00536A8A">
      <w:pPr>
        <w:rPr>
          <w:color w:val="000000" w:themeColor="text1"/>
          <w:szCs w:val="32"/>
        </w:rPr>
      </w:pPr>
      <w:r w:rsidRPr="00536A8A">
        <w:rPr>
          <w:color w:val="000000" w:themeColor="text1"/>
          <w:szCs w:val="32"/>
        </w:rPr>
        <w:t>23 августа за версту до города русских встретила делегация дербентских жителей во главе с наибом Имамом Кули-беком, вручившим царю серебряные ключи от городских ворот, за что он был назначен правителем города и пожалован чином генерал-майора с постоянным годовым жалованьем. Оставив коменда</w:t>
      </w:r>
      <w:r w:rsidRPr="00536A8A">
        <w:rPr>
          <w:color w:val="000000" w:themeColor="text1"/>
          <w:szCs w:val="32"/>
        </w:rPr>
        <w:t>н</w:t>
      </w:r>
      <w:r w:rsidRPr="00536A8A">
        <w:rPr>
          <w:color w:val="000000" w:themeColor="text1"/>
          <w:szCs w:val="32"/>
        </w:rPr>
        <w:t xml:space="preserve">том Дербента полковника Юнгера, Петр </w:t>
      </w:r>
      <w:r w:rsidRPr="00536A8A">
        <w:rPr>
          <w:color w:val="000000" w:themeColor="text1"/>
          <w:szCs w:val="32"/>
          <w:lang w:val="en-US"/>
        </w:rPr>
        <w:t>I</w:t>
      </w:r>
      <w:r w:rsidRPr="00536A8A">
        <w:rPr>
          <w:color w:val="000000" w:themeColor="text1"/>
          <w:szCs w:val="32"/>
        </w:rPr>
        <w:t xml:space="preserve"> выступил к лагерю на р.  Милюкент , откуда был намерен совершить поход в Баку для строительства крепости в устье р. Кура. 30 августа Петр </w:t>
      </w:r>
      <w:r w:rsidRPr="00536A8A">
        <w:rPr>
          <w:color w:val="000000" w:themeColor="text1"/>
          <w:szCs w:val="32"/>
          <w:lang w:val="en-US"/>
        </w:rPr>
        <w:t>I</w:t>
      </w:r>
      <w:r w:rsidRPr="00536A8A">
        <w:rPr>
          <w:color w:val="000000" w:themeColor="text1"/>
          <w:szCs w:val="32"/>
        </w:rPr>
        <w:t xml:space="preserve"> прибыл на р. Милюкент, но от продолжения похода в Баку пришлось во</w:t>
      </w:r>
      <w:r w:rsidRPr="00536A8A">
        <w:rPr>
          <w:color w:val="000000" w:themeColor="text1"/>
          <w:szCs w:val="32"/>
        </w:rPr>
        <w:t>з</w:t>
      </w:r>
      <w:r w:rsidRPr="00536A8A">
        <w:rPr>
          <w:color w:val="000000" w:themeColor="text1"/>
          <w:szCs w:val="32"/>
        </w:rPr>
        <w:t xml:space="preserve">держаться: решительный протест со стороны Порты, переданный через личного курьера султана Ахмеда </w:t>
      </w:r>
      <w:r w:rsidRPr="00536A8A">
        <w:rPr>
          <w:color w:val="000000" w:themeColor="text1"/>
          <w:szCs w:val="32"/>
          <w:lang w:val="en-US"/>
        </w:rPr>
        <w:t>III</w:t>
      </w:r>
      <w:r w:rsidRPr="00536A8A">
        <w:rPr>
          <w:color w:val="000000" w:themeColor="text1"/>
          <w:szCs w:val="32"/>
        </w:rPr>
        <w:t xml:space="preserve"> с угрозой объявить войну в случае дальнейшего наступления на юг, осложненный потерями в людях, лошадях, тягловой силе и крушением двух продовольственных эскадр, вынудили царя отложить задуманное предприятие, ограничившись временно достигнутым успехом [13].</w:t>
      </w:r>
    </w:p>
    <w:p w:rsidR="00386D7E" w:rsidRPr="00536A8A" w:rsidRDefault="00386D7E" w:rsidP="00536A8A">
      <w:pPr>
        <w:rPr>
          <w:color w:val="000000" w:themeColor="text1"/>
          <w:szCs w:val="32"/>
        </w:rPr>
      </w:pPr>
      <w:r w:rsidRPr="00536A8A">
        <w:rPr>
          <w:color w:val="000000" w:themeColor="text1"/>
          <w:szCs w:val="32"/>
        </w:rPr>
        <w:t>Однако, приняв такое решение, царь обеспечил необход</w:t>
      </w:r>
      <w:r w:rsidRPr="00536A8A">
        <w:rPr>
          <w:color w:val="000000" w:themeColor="text1"/>
          <w:szCs w:val="32"/>
        </w:rPr>
        <w:t>и</w:t>
      </w:r>
      <w:r w:rsidRPr="00536A8A">
        <w:rPr>
          <w:color w:val="000000" w:themeColor="text1"/>
          <w:szCs w:val="32"/>
        </w:rPr>
        <w:t>мые условия для сохранения российского влияния на занятой территории. Хотя экспедиция в Баку и Гилян была временно о</w:t>
      </w:r>
      <w:r w:rsidRPr="00536A8A">
        <w:rPr>
          <w:color w:val="000000" w:themeColor="text1"/>
          <w:szCs w:val="32"/>
        </w:rPr>
        <w:t>т</w:t>
      </w:r>
      <w:r w:rsidRPr="00536A8A">
        <w:rPr>
          <w:color w:val="000000" w:themeColor="text1"/>
          <w:szCs w:val="32"/>
        </w:rPr>
        <w:t>ложена, в течение сентября специальными грамотами подданство России подтвердили табасаранские владельцы Магомед-бек и Рустам-бек, кайтагский уцмий Ахмед-хан, бойнакский владетель Муртузали и тарковский правитель Адиль-Гирей, признанный верховным правителем в качестве шамхала Дагестана.</w:t>
      </w:r>
    </w:p>
    <w:p w:rsidR="00386D7E" w:rsidRPr="00536A8A" w:rsidRDefault="00386D7E" w:rsidP="00536A8A">
      <w:pPr>
        <w:rPr>
          <w:color w:val="000000" w:themeColor="text1"/>
          <w:szCs w:val="32"/>
        </w:rPr>
      </w:pPr>
      <w:r w:rsidRPr="00536A8A">
        <w:rPr>
          <w:color w:val="000000" w:themeColor="text1"/>
          <w:szCs w:val="32"/>
        </w:rPr>
        <w:t>Расположив гарнизоны в Дербенте, Бойнаке, Тарки и на Р</w:t>
      </w:r>
      <w:r w:rsidRPr="00536A8A">
        <w:rPr>
          <w:color w:val="000000" w:themeColor="text1"/>
          <w:szCs w:val="32"/>
        </w:rPr>
        <w:t>у</w:t>
      </w:r>
      <w:r w:rsidRPr="00536A8A">
        <w:rPr>
          <w:color w:val="000000" w:themeColor="text1"/>
          <w:szCs w:val="32"/>
        </w:rPr>
        <w:t xml:space="preserve">басе, 7 сентября во главе своей армии Петр </w:t>
      </w:r>
      <w:r w:rsidRPr="00536A8A">
        <w:rPr>
          <w:color w:val="000000" w:themeColor="text1"/>
          <w:szCs w:val="32"/>
          <w:lang w:val="en-US"/>
        </w:rPr>
        <w:t>I</w:t>
      </w:r>
      <w:r w:rsidRPr="00536A8A">
        <w:rPr>
          <w:color w:val="000000" w:themeColor="text1"/>
          <w:szCs w:val="32"/>
        </w:rPr>
        <w:t xml:space="preserve"> выступил из Де</w:t>
      </w:r>
      <w:r w:rsidRPr="00536A8A">
        <w:rPr>
          <w:color w:val="000000" w:themeColor="text1"/>
          <w:szCs w:val="32"/>
        </w:rPr>
        <w:t>р</w:t>
      </w:r>
      <w:r w:rsidRPr="00536A8A">
        <w:rPr>
          <w:color w:val="000000" w:themeColor="text1"/>
          <w:szCs w:val="32"/>
        </w:rPr>
        <w:t>бента, а 18 сентября прибыл на Сулак и по ее течению в 20 ве</w:t>
      </w:r>
      <w:r w:rsidRPr="00536A8A">
        <w:rPr>
          <w:color w:val="000000" w:themeColor="text1"/>
          <w:szCs w:val="32"/>
        </w:rPr>
        <w:t>р</w:t>
      </w:r>
      <w:r w:rsidRPr="00536A8A">
        <w:rPr>
          <w:color w:val="000000" w:themeColor="text1"/>
          <w:szCs w:val="32"/>
        </w:rPr>
        <w:t>стах от морского берега заложил стратегически важную крепость Святой Крест. Оставив командующим над всеми дислоцирова</w:t>
      </w:r>
      <w:r w:rsidRPr="00536A8A">
        <w:rPr>
          <w:color w:val="000000" w:themeColor="text1"/>
          <w:szCs w:val="32"/>
        </w:rPr>
        <w:t>н</w:t>
      </w:r>
      <w:r w:rsidRPr="00536A8A">
        <w:rPr>
          <w:color w:val="000000" w:themeColor="text1"/>
          <w:szCs w:val="32"/>
        </w:rPr>
        <w:t xml:space="preserve">ными здесь гарнизонами генерала Ф.М. Матюшкина, 29 сентября с основными силами Петр </w:t>
      </w:r>
      <w:r w:rsidRPr="00536A8A">
        <w:rPr>
          <w:color w:val="000000" w:themeColor="text1"/>
          <w:szCs w:val="32"/>
          <w:lang w:val="en-US"/>
        </w:rPr>
        <w:t>I</w:t>
      </w:r>
      <w:r w:rsidRPr="00536A8A">
        <w:rPr>
          <w:color w:val="000000" w:themeColor="text1"/>
          <w:szCs w:val="32"/>
        </w:rPr>
        <w:t xml:space="preserve"> отплыл в Астрахань. В результате петровского похода 1722 г. к России отошли Аграханский пол</w:t>
      </w:r>
      <w:r w:rsidRPr="00536A8A">
        <w:rPr>
          <w:color w:val="000000" w:themeColor="text1"/>
          <w:szCs w:val="32"/>
        </w:rPr>
        <w:t>у</w:t>
      </w:r>
      <w:r w:rsidRPr="00536A8A">
        <w:rPr>
          <w:color w:val="000000" w:themeColor="text1"/>
          <w:szCs w:val="32"/>
        </w:rPr>
        <w:t>остров, развилка рек Сулака и Аграхани и весь приморский Даг</w:t>
      </w:r>
      <w:r w:rsidRPr="00536A8A">
        <w:rPr>
          <w:color w:val="000000" w:themeColor="text1"/>
          <w:szCs w:val="32"/>
        </w:rPr>
        <w:t>е</w:t>
      </w:r>
      <w:r w:rsidRPr="00536A8A">
        <w:rPr>
          <w:color w:val="000000" w:themeColor="text1"/>
          <w:szCs w:val="32"/>
        </w:rPr>
        <w:t>стан, включая г. Дербент [9].</w:t>
      </w:r>
    </w:p>
    <w:p w:rsidR="00386D7E" w:rsidRPr="00536A8A" w:rsidRDefault="00386D7E" w:rsidP="00536A8A">
      <w:pPr>
        <w:rPr>
          <w:color w:val="000000" w:themeColor="text1"/>
          <w:szCs w:val="32"/>
        </w:rPr>
      </w:pPr>
      <w:r w:rsidRPr="00536A8A">
        <w:rPr>
          <w:color w:val="000000" w:themeColor="text1"/>
          <w:szCs w:val="32"/>
        </w:rPr>
        <w:t>Однако эти территории не были закреплены за Россией ни покорностью местных владетелей, ни договорными соглашени</w:t>
      </w:r>
      <w:r w:rsidRPr="00536A8A">
        <w:rPr>
          <w:color w:val="000000" w:themeColor="text1"/>
          <w:szCs w:val="32"/>
        </w:rPr>
        <w:t>я</w:t>
      </w:r>
      <w:r w:rsidRPr="00536A8A">
        <w:rPr>
          <w:color w:val="000000" w:themeColor="text1"/>
          <w:szCs w:val="32"/>
        </w:rPr>
        <w:t>ми с Ираном и Турцией, продолжавшими претендовать на Даг</w:t>
      </w:r>
      <w:r w:rsidRPr="00536A8A">
        <w:rPr>
          <w:color w:val="000000" w:themeColor="text1"/>
          <w:szCs w:val="32"/>
        </w:rPr>
        <w:t>е</w:t>
      </w:r>
      <w:r w:rsidRPr="00536A8A">
        <w:rPr>
          <w:color w:val="000000" w:themeColor="text1"/>
          <w:szCs w:val="32"/>
        </w:rPr>
        <w:t xml:space="preserve">стан и прикаспийские области. Наоборот, поход Петра </w:t>
      </w:r>
      <w:r w:rsidRPr="00536A8A">
        <w:rPr>
          <w:color w:val="000000" w:themeColor="text1"/>
          <w:szCs w:val="32"/>
          <w:lang w:val="en-US"/>
        </w:rPr>
        <w:t>I</w:t>
      </w:r>
      <w:r w:rsidRPr="00536A8A">
        <w:rPr>
          <w:color w:val="000000" w:themeColor="text1"/>
          <w:szCs w:val="32"/>
        </w:rPr>
        <w:t xml:space="preserve"> и успе</w:t>
      </w:r>
      <w:r w:rsidRPr="00536A8A">
        <w:rPr>
          <w:color w:val="000000" w:themeColor="text1"/>
          <w:szCs w:val="32"/>
        </w:rPr>
        <w:t>ш</w:t>
      </w:r>
      <w:r w:rsidRPr="00536A8A">
        <w:rPr>
          <w:color w:val="000000" w:themeColor="text1"/>
          <w:szCs w:val="32"/>
        </w:rPr>
        <w:t>ное осуществление части задуманного плана вызвали острое н</w:t>
      </w:r>
      <w:r w:rsidRPr="00536A8A">
        <w:rPr>
          <w:color w:val="000000" w:themeColor="text1"/>
          <w:szCs w:val="32"/>
        </w:rPr>
        <w:t>е</w:t>
      </w:r>
      <w:r w:rsidRPr="00536A8A">
        <w:rPr>
          <w:color w:val="000000" w:themeColor="text1"/>
          <w:szCs w:val="32"/>
        </w:rPr>
        <w:t>довольство в Стамбуле. Разжигая это недовольство, английский и французский послы внушали турецким министрам (как это дел</w:t>
      </w:r>
      <w:r w:rsidRPr="00536A8A">
        <w:rPr>
          <w:color w:val="000000" w:themeColor="text1"/>
          <w:szCs w:val="32"/>
        </w:rPr>
        <w:t>а</w:t>
      </w:r>
      <w:r w:rsidRPr="00536A8A">
        <w:rPr>
          <w:color w:val="000000" w:themeColor="text1"/>
          <w:szCs w:val="32"/>
        </w:rPr>
        <w:t xml:space="preserve">ют с тех пор многие западные исследователи [22]), что поход Петра </w:t>
      </w:r>
      <w:r w:rsidRPr="00536A8A">
        <w:rPr>
          <w:color w:val="000000" w:themeColor="text1"/>
          <w:szCs w:val="32"/>
          <w:lang w:val="en-US"/>
        </w:rPr>
        <w:t>I</w:t>
      </w:r>
      <w:r w:rsidRPr="00536A8A">
        <w:rPr>
          <w:color w:val="000000" w:themeColor="text1"/>
          <w:szCs w:val="32"/>
        </w:rPr>
        <w:t xml:space="preserve">  положил начало завоеванию Кавказа Россией. Султан Ахмед </w:t>
      </w:r>
      <w:r w:rsidRPr="00536A8A">
        <w:rPr>
          <w:color w:val="000000" w:themeColor="text1"/>
          <w:szCs w:val="32"/>
          <w:lang w:val="en-US"/>
        </w:rPr>
        <w:t>III</w:t>
      </w:r>
      <w:r w:rsidRPr="00536A8A">
        <w:rPr>
          <w:color w:val="000000" w:themeColor="text1"/>
          <w:szCs w:val="32"/>
        </w:rPr>
        <w:t xml:space="preserve"> готовился взять реванш за потерянное время и благ</w:t>
      </w:r>
      <w:r w:rsidRPr="00536A8A">
        <w:rPr>
          <w:color w:val="000000" w:themeColor="text1"/>
          <w:szCs w:val="32"/>
        </w:rPr>
        <w:t>о</w:t>
      </w:r>
      <w:r w:rsidRPr="00536A8A">
        <w:rPr>
          <w:color w:val="000000" w:themeColor="text1"/>
          <w:szCs w:val="32"/>
        </w:rPr>
        <w:t>приятные возможности, пользуясь тем, что падение власти Сеф</w:t>
      </w:r>
      <w:r w:rsidRPr="00536A8A">
        <w:rPr>
          <w:color w:val="000000" w:themeColor="text1"/>
          <w:szCs w:val="32"/>
        </w:rPr>
        <w:t>е</w:t>
      </w:r>
      <w:r w:rsidRPr="00536A8A">
        <w:rPr>
          <w:color w:val="000000" w:themeColor="text1"/>
          <w:szCs w:val="32"/>
        </w:rPr>
        <w:t>видов в 1722 г. «создало благоприятную ситуацию для удовл</w:t>
      </w:r>
      <w:r w:rsidRPr="00536A8A">
        <w:rPr>
          <w:color w:val="000000" w:themeColor="text1"/>
          <w:szCs w:val="32"/>
        </w:rPr>
        <w:t>е</w:t>
      </w:r>
      <w:r w:rsidRPr="00536A8A">
        <w:rPr>
          <w:color w:val="000000" w:themeColor="text1"/>
          <w:szCs w:val="32"/>
        </w:rPr>
        <w:t>творения агрессивных замыслов той части правящей османской верхушки, которая ратовала за продолжение завоевательных п</w:t>
      </w:r>
      <w:r w:rsidRPr="00536A8A">
        <w:rPr>
          <w:color w:val="000000" w:themeColor="text1"/>
          <w:szCs w:val="32"/>
        </w:rPr>
        <w:t>о</w:t>
      </w:r>
      <w:r w:rsidRPr="00536A8A">
        <w:rPr>
          <w:color w:val="000000" w:themeColor="text1"/>
          <w:szCs w:val="32"/>
        </w:rPr>
        <w:t>ходов.»[14]. Еще до ухода основных российских сил на заседании дивана великий визир Дамад Ибрагим-паша  Невшехирли приз</w:t>
      </w:r>
      <w:r w:rsidRPr="00536A8A">
        <w:rPr>
          <w:color w:val="000000" w:themeColor="text1"/>
          <w:szCs w:val="32"/>
        </w:rPr>
        <w:t>ы</w:t>
      </w:r>
      <w:r w:rsidRPr="00536A8A">
        <w:rPr>
          <w:color w:val="000000" w:themeColor="text1"/>
          <w:szCs w:val="32"/>
        </w:rPr>
        <w:t>вал объявить России джихад – «священную войну».</w:t>
      </w:r>
    </w:p>
    <w:p w:rsidR="00386D7E" w:rsidRPr="00536A8A" w:rsidRDefault="00386D7E" w:rsidP="00536A8A">
      <w:pPr>
        <w:rPr>
          <w:color w:val="000000" w:themeColor="text1"/>
          <w:szCs w:val="32"/>
        </w:rPr>
      </w:pPr>
      <w:r w:rsidRPr="00536A8A">
        <w:rPr>
          <w:color w:val="000000" w:themeColor="text1"/>
          <w:szCs w:val="32"/>
        </w:rPr>
        <w:t>Экспансионистские замыслы Порты на Кавказе активно поддерживались Англией, Францией, Швецией, Австрией и В</w:t>
      </w:r>
      <w:r w:rsidRPr="00536A8A">
        <w:rPr>
          <w:color w:val="000000" w:themeColor="text1"/>
          <w:szCs w:val="32"/>
        </w:rPr>
        <w:t>е</w:t>
      </w:r>
      <w:r w:rsidRPr="00536A8A">
        <w:rPr>
          <w:color w:val="000000" w:themeColor="text1"/>
          <w:szCs w:val="32"/>
        </w:rPr>
        <w:t>нецией, чтобы отвлечь Россию и Турцию с севера на юг и стол</w:t>
      </w:r>
      <w:r w:rsidRPr="00536A8A">
        <w:rPr>
          <w:color w:val="000000" w:themeColor="text1"/>
          <w:szCs w:val="32"/>
        </w:rPr>
        <w:t>к</w:t>
      </w:r>
      <w:r w:rsidRPr="00536A8A">
        <w:rPr>
          <w:color w:val="000000" w:themeColor="text1"/>
          <w:szCs w:val="32"/>
        </w:rPr>
        <w:t>нуть их между собой [24]. Нагнетая обстановку, султан и его м</w:t>
      </w:r>
      <w:r w:rsidRPr="00536A8A">
        <w:rPr>
          <w:color w:val="000000" w:themeColor="text1"/>
          <w:szCs w:val="32"/>
        </w:rPr>
        <w:t>и</w:t>
      </w:r>
      <w:r w:rsidRPr="00536A8A">
        <w:rPr>
          <w:color w:val="000000" w:themeColor="text1"/>
          <w:szCs w:val="32"/>
        </w:rPr>
        <w:t>нистры продолжали наращивать активность своей кавказской п</w:t>
      </w:r>
      <w:r w:rsidRPr="00536A8A">
        <w:rPr>
          <w:color w:val="000000" w:themeColor="text1"/>
          <w:szCs w:val="32"/>
        </w:rPr>
        <w:t>о</w:t>
      </w:r>
      <w:r w:rsidRPr="00536A8A">
        <w:rPr>
          <w:color w:val="000000" w:themeColor="text1"/>
          <w:szCs w:val="32"/>
        </w:rPr>
        <w:t>литики. В русле этой политики они направили сераскеру в Эрз</w:t>
      </w:r>
      <w:r w:rsidRPr="00536A8A">
        <w:rPr>
          <w:color w:val="000000" w:themeColor="text1"/>
          <w:szCs w:val="32"/>
        </w:rPr>
        <w:t>е</w:t>
      </w:r>
      <w:r w:rsidRPr="00536A8A">
        <w:rPr>
          <w:color w:val="000000" w:themeColor="text1"/>
          <w:szCs w:val="32"/>
        </w:rPr>
        <w:t xml:space="preserve">руме Ибрагим-паше дополнительные войска, чтобы «сохранить покорность грузинского хана (Вахтанга </w:t>
      </w:r>
      <w:r w:rsidRPr="00536A8A">
        <w:rPr>
          <w:color w:val="000000" w:themeColor="text1"/>
          <w:szCs w:val="32"/>
          <w:lang w:val="en-US"/>
        </w:rPr>
        <w:t>IV</w:t>
      </w:r>
      <w:r w:rsidRPr="00536A8A">
        <w:rPr>
          <w:color w:val="000000" w:themeColor="text1"/>
          <w:szCs w:val="32"/>
        </w:rPr>
        <w:t xml:space="preserve"> – Н.С.),если даже он поставит себя под протекцию царя.» [3] (Петра </w:t>
      </w:r>
      <w:r w:rsidRPr="00536A8A">
        <w:rPr>
          <w:color w:val="000000" w:themeColor="text1"/>
          <w:szCs w:val="32"/>
          <w:lang w:val="en-US"/>
        </w:rPr>
        <w:t>I</w:t>
      </w:r>
      <w:r w:rsidRPr="00536A8A">
        <w:rPr>
          <w:color w:val="000000" w:themeColor="text1"/>
          <w:szCs w:val="32"/>
        </w:rPr>
        <w:t xml:space="preserve"> – Н.С.)</w:t>
      </w:r>
    </w:p>
    <w:p w:rsidR="00386D7E" w:rsidRPr="00536A8A" w:rsidRDefault="00386D7E" w:rsidP="00536A8A">
      <w:pPr>
        <w:rPr>
          <w:color w:val="000000" w:themeColor="text1"/>
          <w:szCs w:val="32"/>
        </w:rPr>
      </w:pPr>
      <w:r w:rsidRPr="00536A8A">
        <w:rPr>
          <w:color w:val="000000" w:themeColor="text1"/>
          <w:szCs w:val="32"/>
        </w:rPr>
        <w:t>Таким образом, кавказский плацдарм выдвинулся на пере</w:t>
      </w:r>
      <w:r w:rsidRPr="00536A8A">
        <w:rPr>
          <w:color w:val="000000" w:themeColor="text1"/>
          <w:szCs w:val="32"/>
        </w:rPr>
        <w:t>д</w:t>
      </w:r>
      <w:r w:rsidRPr="00536A8A">
        <w:rPr>
          <w:color w:val="000000" w:themeColor="text1"/>
          <w:szCs w:val="32"/>
        </w:rPr>
        <w:t>ний план в стратегических замыслах Османской империи, что не могло не повлиять на обострение русско-турецких отношений и внешнеполитические позиции местных владетелей. Порта акт</w:t>
      </w:r>
      <w:r w:rsidRPr="00536A8A">
        <w:rPr>
          <w:color w:val="000000" w:themeColor="text1"/>
          <w:szCs w:val="32"/>
        </w:rPr>
        <w:t>и</w:t>
      </w:r>
      <w:r w:rsidRPr="00536A8A">
        <w:rPr>
          <w:color w:val="000000" w:themeColor="text1"/>
          <w:szCs w:val="32"/>
        </w:rPr>
        <w:t>визировала подрывные действия, привлекая их на свою сторону различными методами и посулами. Первым на это откликнулся цахурский владетель Али Султан, принявший турецкое подда</w:t>
      </w:r>
      <w:r w:rsidRPr="00536A8A">
        <w:rPr>
          <w:color w:val="000000" w:themeColor="text1"/>
          <w:szCs w:val="32"/>
        </w:rPr>
        <w:t>н</w:t>
      </w:r>
      <w:r w:rsidRPr="00536A8A">
        <w:rPr>
          <w:color w:val="000000" w:themeColor="text1"/>
          <w:szCs w:val="32"/>
        </w:rPr>
        <w:t>ство в сентябре 1722 г., за что султанским фирманом Элисуйское владение признавалось «за опытным, храбрым, благочестивым эмиром Дагестана Али Султаном», [26] хотя он никогда не был эмиром Дагестана и не пользовался особым влиянием за пред</w:t>
      </w:r>
      <w:r w:rsidRPr="00536A8A">
        <w:rPr>
          <w:color w:val="000000" w:themeColor="text1"/>
          <w:szCs w:val="32"/>
        </w:rPr>
        <w:t>е</w:t>
      </w:r>
      <w:r w:rsidRPr="00536A8A">
        <w:rPr>
          <w:color w:val="000000" w:themeColor="text1"/>
          <w:szCs w:val="32"/>
        </w:rPr>
        <w:t>лами своего владения.</w:t>
      </w:r>
    </w:p>
    <w:p w:rsidR="00386D7E" w:rsidRPr="00536A8A" w:rsidRDefault="00386D7E" w:rsidP="00536A8A">
      <w:pPr>
        <w:rPr>
          <w:color w:val="000000" w:themeColor="text1"/>
          <w:szCs w:val="32"/>
        </w:rPr>
      </w:pPr>
      <w:r w:rsidRPr="00536A8A">
        <w:rPr>
          <w:color w:val="000000" w:themeColor="text1"/>
          <w:szCs w:val="32"/>
        </w:rPr>
        <w:t xml:space="preserve">Одновременно Турция заметно усилила политику подкупа местных владетелей, привлекая их на свою сторону заманчивыми предложениями. На сей раз на сторону Турции склонился Дауд-бек, принявший ее подданство 31 декабря 1722 г. на правах крымского хана со званием верховного правителя Дагестана и Ширвана и годовым жалованьем в 30 000 рублей. Обращаясь к Дауд-беку в высокопарных выражениях, султан Ахмед </w:t>
      </w:r>
      <w:r w:rsidRPr="00536A8A">
        <w:rPr>
          <w:color w:val="000000" w:themeColor="text1"/>
          <w:szCs w:val="32"/>
          <w:lang w:val="en-US"/>
        </w:rPr>
        <w:t>III</w:t>
      </w:r>
      <w:r w:rsidRPr="00536A8A">
        <w:rPr>
          <w:color w:val="000000" w:themeColor="text1"/>
          <w:szCs w:val="32"/>
        </w:rPr>
        <w:t xml:space="preserve"> пост</w:t>
      </w:r>
      <w:r w:rsidRPr="00536A8A">
        <w:rPr>
          <w:color w:val="000000" w:themeColor="text1"/>
          <w:szCs w:val="32"/>
        </w:rPr>
        <w:t>а</w:t>
      </w:r>
      <w:r w:rsidRPr="00536A8A">
        <w:rPr>
          <w:color w:val="000000" w:themeColor="text1"/>
          <w:szCs w:val="32"/>
        </w:rPr>
        <w:t>вил перед ним задачу вытеснения русских войск с занятых ими позиций и захвата новых территорий на Кавказе [4].</w:t>
      </w:r>
    </w:p>
    <w:p w:rsidR="00386D7E" w:rsidRPr="00536A8A" w:rsidRDefault="00386D7E" w:rsidP="00536A8A">
      <w:pPr>
        <w:rPr>
          <w:color w:val="000000" w:themeColor="text1"/>
          <w:szCs w:val="32"/>
        </w:rPr>
      </w:pPr>
      <w:r w:rsidRPr="00536A8A">
        <w:rPr>
          <w:color w:val="000000" w:themeColor="text1"/>
          <w:szCs w:val="32"/>
        </w:rPr>
        <w:t>Переход Дауд-бека на сторону Турции явился первым ш</w:t>
      </w:r>
      <w:r w:rsidRPr="00536A8A">
        <w:rPr>
          <w:color w:val="000000" w:themeColor="text1"/>
          <w:szCs w:val="32"/>
        </w:rPr>
        <w:t>а</w:t>
      </w:r>
      <w:r w:rsidRPr="00536A8A">
        <w:rPr>
          <w:color w:val="000000" w:themeColor="text1"/>
          <w:szCs w:val="32"/>
        </w:rPr>
        <w:t>гом на пути реализации ее гегемонистских планов на Кавказе. Вдохновленная этим, Порта торопилась решить ближайшую та</w:t>
      </w:r>
      <w:r w:rsidRPr="00536A8A">
        <w:rPr>
          <w:color w:val="000000" w:themeColor="text1"/>
          <w:szCs w:val="32"/>
        </w:rPr>
        <w:t>к</w:t>
      </w:r>
      <w:r w:rsidRPr="00536A8A">
        <w:rPr>
          <w:color w:val="000000" w:themeColor="text1"/>
          <w:szCs w:val="32"/>
        </w:rPr>
        <w:t>тическую задачу – захватить прикаспийские области и северные провинции Ирана. Подогреваемое интригами английского посла Стеньяна, султанское правительство вело себя воинственно. В специальном письме к турецкому султану Стеньян заверял его, что Россия готовится к захвату всего Кавказа вплоть до Черного моря, но не имеет союзников в Европе и легко может быть разб</w:t>
      </w:r>
      <w:r w:rsidRPr="00536A8A">
        <w:rPr>
          <w:color w:val="000000" w:themeColor="text1"/>
          <w:szCs w:val="32"/>
        </w:rPr>
        <w:t>и</w:t>
      </w:r>
      <w:r w:rsidRPr="00536A8A">
        <w:rPr>
          <w:color w:val="000000" w:themeColor="text1"/>
          <w:szCs w:val="32"/>
        </w:rPr>
        <w:t>та [5].</w:t>
      </w:r>
    </w:p>
    <w:p w:rsidR="00386D7E" w:rsidRPr="00536A8A" w:rsidRDefault="00386D7E" w:rsidP="00536A8A">
      <w:pPr>
        <w:rPr>
          <w:color w:val="000000" w:themeColor="text1"/>
          <w:szCs w:val="32"/>
        </w:rPr>
      </w:pPr>
      <w:r w:rsidRPr="00536A8A">
        <w:rPr>
          <w:color w:val="000000" w:themeColor="text1"/>
          <w:szCs w:val="32"/>
        </w:rPr>
        <w:t>В апреле 1723 г. великий визир потребовал от Неплюева признания за Турцией Ирана, Закавказья и части Северного Ка</w:t>
      </w:r>
      <w:r w:rsidRPr="00536A8A">
        <w:rPr>
          <w:color w:val="000000" w:themeColor="text1"/>
          <w:szCs w:val="32"/>
        </w:rPr>
        <w:t>в</w:t>
      </w:r>
      <w:r w:rsidRPr="00536A8A">
        <w:rPr>
          <w:color w:val="000000" w:themeColor="text1"/>
          <w:szCs w:val="32"/>
        </w:rPr>
        <w:t>каза с Дербентом. Россия должна была получить засулакские земли до Терека.</w:t>
      </w:r>
    </w:p>
    <w:p w:rsidR="00386D7E" w:rsidRPr="00536A8A" w:rsidRDefault="00386D7E" w:rsidP="00536A8A">
      <w:pPr>
        <w:rPr>
          <w:color w:val="000000" w:themeColor="text1"/>
          <w:szCs w:val="32"/>
        </w:rPr>
      </w:pPr>
      <w:r w:rsidRPr="00536A8A">
        <w:rPr>
          <w:color w:val="000000" w:themeColor="text1"/>
          <w:szCs w:val="32"/>
        </w:rPr>
        <w:t>Турецкий план поглощения Кавказа и прикаспийских обла</w:t>
      </w:r>
      <w:r w:rsidRPr="00536A8A">
        <w:rPr>
          <w:color w:val="000000" w:themeColor="text1"/>
          <w:szCs w:val="32"/>
        </w:rPr>
        <w:t>с</w:t>
      </w:r>
      <w:r w:rsidRPr="00536A8A">
        <w:rPr>
          <w:color w:val="000000" w:themeColor="text1"/>
          <w:szCs w:val="32"/>
        </w:rPr>
        <w:t>тей вызвал решительное противодействие со стороны России. Укрепив форпосты на западе на случай нашествия вассала Порты крымского хана, усилив гарнизоны в Дагестане и обезопасив п</w:t>
      </w:r>
      <w:r w:rsidRPr="00536A8A">
        <w:rPr>
          <w:color w:val="000000" w:themeColor="text1"/>
          <w:szCs w:val="32"/>
        </w:rPr>
        <w:t>о</w:t>
      </w:r>
      <w:r w:rsidRPr="00536A8A">
        <w:rPr>
          <w:color w:val="000000" w:themeColor="text1"/>
          <w:szCs w:val="32"/>
        </w:rPr>
        <w:t xml:space="preserve">граничную линию на Кавказе, 9 апреля 1723 г. Петр </w:t>
      </w:r>
      <w:r w:rsidRPr="00536A8A">
        <w:rPr>
          <w:color w:val="000000" w:themeColor="text1"/>
          <w:szCs w:val="32"/>
          <w:lang w:val="en-US"/>
        </w:rPr>
        <w:t>I</w:t>
      </w:r>
      <w:r w:rsidRPr="00536A8A">
        <w:rPr>
          <w:color w:val="000000" w:themeColor="text1"/>
          <w:szCs w:val="32"/>
        </w:rPr>
        <w:t xml:space="preserve"> поручил Неплюеву сделать османской верхушке жесткое заявление: «Если Порта безо всякой со стороны нашей причины хочет нарушить вечный мир (Константинопольский договор 1720 г. – Н.С.), то мы … к обороне своей … с помощью божиею, потребные способы найдем» [27].</w:t>
      </w:r>
    </w:p>
    <w:p w:rsidR="00386D7E" w:rsidRPr="00536A8A" w:rsidRDefault="00386D7E" w:rsidP="00536A8A">
      <w:pPr>
        <w:rPr>
          <w:color w:val="000000" w:themeColor="text1"/>
          <w:szCs w:val="32"/>
        </w:rPr>
      </w:pPr>
      <w:r w:rsidRPr="00536A8A">
        <w:rPr>
          <w:color w:val="000000" w:themeColor="text1"/>
          <w:szCs w:val="32"/>
        </w:rPr>
        <w:t>Переговоры, проходившие в мае-августе 1723 г., не дали п</w:t>
      </w:r>
      <w:r w:rsidRPr="00536A8A">
        <w:rPr>
          <w:color w:val="000000" w:themeColor="text1"/>
          <w:szCs w:val="32"/>
        </w:rPr>
        <w:t>о</w:t>
      </w:r>
      <w:r w:rsidRPr="00536A8A">
        <w:rPr>
          <w:color w:val="000000" w:themeColor="text1"/>
          <w:szCs w:val="32"/>
        </w:rPr>
        <w:t>ложительных результатов. Настаивая на «праве» владеть Арм</w:t>
      </w:r>
      <w:r w:rsidRPr="00536A8A">
        <w:rPr>
          <w:color w:val="000000" w:themeColor="text1"/>
          <w:szCs w:val="32"/>
        </w:rPr>
        <w:t>е</w:t>
      </w:r>
      <w:r w:rsidRPr="00536A8A">
        <w:rPr>
          <w:color w:val="000000" w:themeColor="text1"/>
          <w:szCs w:val="32"/>
        </w:rPr>
        <w:t>нией, Грузией, Азербайджаном и Северным Кавказом, Порта п</w:t>
      </w:r>
      <w:r w:rsidRPr="00536A8A">
        <w:rPr>
          <w:color w:val="000000" w:themeColor="text1"/>
          <w:szCs w:val="32"/>
        </w:rPr>
        <w:t>е</w:t>
      </w:r>
      <w:r w:rsidRPr="00536A8A">
        <w:rPr>
          <w:color w:val="000000" w:themeColor="text1"/>
          <w:szCs w:val="32"/>
        </w:rPr>
        <w:t>решла к прямым военным захватам. Как признает историограф турецкого двора Ахмед Джевдет-паша, под видом защиты инт</w:t>
      </w:r>
      <w:r w:rsidRPr="00536A8A">
        <w:rPr>
          <w:color w:val="000000" w:themeColor="text1"/>
          <w:szCs w:val="32"/>
        </w:rPr>
        <w:t>е</w:t>
      </w:r>
      <w:r w:rsidRPr="00536A8A">
        <w:rPr>
          <w:color w:val="000000" w:themeColor="text1"/>
          <w:szCs w:val="32"/>
        </w:rPr>
        <w:t>ресов Турции «высокое правительство (Порта – Н.С.) … посп</w:t>
      </w:r>
      <w:r w:rsidRPr="00536A8A">
        <w:rPr>
          <w:color w:val="000000" w:themeColor="text1"/>
          <w:szCs w:val="32"/>
        </w:rPr>
        <w:t>е</w:t>
      </w:r>
      <w:r w:rsidRPr="00536A8A">
        <w:rPr>
          <w:color w:val="000000" w:themeColor="text1"/>
          <w:szCs w:val="32"/>
        </w:rPr>
        <w:t>шило завладеть столицею Гюрджистана Тифлисом, посадило от себя правителя в Шемаху, построило город Фаш на берегу Че</w:t>
      </w:r>
      <w:r w:rsidRPr="00536A8A">
        <w:rPr>
          <w:color w:val="000000" w:themeColor="text1"/>
          <w:szCs w:val="32"/>
        </w:rPr>
        <w:t>р</w:t>
      </w:r>
      <w:r w:rsidRPr="00536A8A">
        <w:rPr>
          <w:color w:val="000000" w:themeColor="text1"/>
          <w:szCs w:val="32"/>
        </w:rPr>
        <w:t>ного моря …, открыло оттуда путь в Тифлис и облегчило тем доставление в Тифлис и Дагестан оружия, подвозимого флотом в Фаш» [1]. Сказанное в цитате относится к тому, что в июне 1723 г. турецкие войска заняли Тбилиси,  вызвав ликование англи</w:t>
      </w:r>
      <w:r w:rsidRPr="00536A8A">
        <w:rPr>
          <w:color w:val="000000" w:themeColor="text1"/>
          <w:szCs w:val="32"/>
        </w:rPr>
        <w:t>й</w:t>
      </w:r>
      <w:r w:rsidRPr="00536A8A">
        <w:rPr>
          <w:color w:val="000000" w:themeColor="text1"/>
          <w:szCs w:val="32"/>
        </w:rPr>
        <w:t>ской дипломатии. В своем донесении в Лондон Стеньян подче</w:t>
      </w:r>
      <w:r w:rsidRPr="00536A8A">
        <w:rPr>
          <w:color w:val="000000" w:themeColor="text1"/>
          <w:szCs w:val="32"/>
        </w:rPr>
        <w:t>р</w:t>
      </w:r>
      <w:r w:rsidRPr="00536A8A">
        <w:rPr>
          <w:color w:val="000000" w:themeColor="text1"/>
          <w:szCs w:val="32"/>
        </w:rPr>
        <w:t>кивал, что дополнительные войска в Грузию были посланы по его инициативе. В ответ на это русские войска заняли сначала Энзели и Решт, а затем Баку. Вслед за этим, стремясь не допустить  турок на побережье Каспия, Россия стала добиваться добровольной у</w:t>
      </w:r>
      <w:r w:rsidRPr="00536A8A">
        <w:rPr>
          <w:color w:val="000000" w:themeColor="text1"/>
          <w:szCs w:val="32"/>
        </w:rPr>
        <w:t>с</w:t>
      </w:r>
      <w:r w:rsidRPr="00536A8A">
        <w:rPr>
          <w:color w:val="000000" w:themeColor="text1"/>
          <w:szCs w:val="32"/>
        </w:rPr>
        <w:t>тупки Ираном Дагестана и прикаспийских областей, обещая за это необходимую помощь для борьбы против непокорных васс</w:t>
      </w:r>
      <w:r w:rsidRPr="00536A8A">
        <w:rPr>
          <w:color w:val="000000" w:themeColor="text1"/>
          <w:szCs w:val="32"/>
        </w:rPr>
        <w:t>а</w:t>
      </w:r>
      <w:r w:rsidRPr="00536A8A">
        <w:rPr>
          <w:color w:val="000000" w:themeColor="text1"/>
          <w:szCs w:val="32"/>
        </w:rPr>
        <w:t>лов, отражения османского нашествия и свержения афганского владычества.</w:t>
      </w:r>
    </w:p>
    <w:p w:rsidR="00386D7E" w:rsidRDefault="00386D7E" w:rsidP="00536A8A">
      <w:pPr>
        <w:rPr>
          <w:color w:val="000000" w:themeColor="text1"/>
          <w:szCs w:val="32"/>
        </w:rPr>
      </w:pPr>
      <w:r w:rsidRPr="00536A8A">
        <w:rPr>
          <w:color w:val="000000" w:themeColor="text1"/>
          <w:szCs w:val="32"/>
        </w:rPr>
        <w:t>На этой основе 12 сентября 1723 г. с уполномоченным ш</w:t>
      </w:r>
      <w:r w:rsidRPr="00536A8A">
        <w:rPr>
          <w:color w:val="000000" w:themeColor="text1"/>
          <w:szCs w:val="32"/>
        </w:rPr>
        <w:t>а</w:t>
      </w:r>
      <w:r w:rsidRPr="00536A8A">
        <w:rPr>
          <w:color w:val="000000" w:themeColor="text1"/>
          <w:szCs w:val="32"/>
        </w:rPr>
        <w:t xml:space="preserve">хом Хусейном иранским послом Исмаил-беком был подписан Петербургский договор, по которому Петр </w:t>
      </w:r>
      <w:r w:rsidRPr="00536A8A">
        <w:rPr>
          <w:color w:val="000000" w:themeColor="text1"/>
          <w:szCs w:val="32"/>
          <w:lang w:val="en-US"/>
        </w:rPr>
        <w:t>I</w:t>
      </w:r>
      <w:r w:rsidRPr="00536A8A">
        <w:rPr>
          <w:color w:val="000000" w:themeColor="text1"/>
          <w:szCs w:val="32"/>
        </w:rPr>
        <w:t xml:space="preserve"> обещал шаху Та</w:t>
      </w:r>
      <w:r w:rsidRPr="00536A8A">
        <w:rPr>
          <w:color w:val="000000" w:themeColor="text1"/>
          <w:szCs w:val="32"/>
        </w:rPr>
        <w:t>х</w:t>
      </w:r>
      <w:r w:rsidRPr="00536A8A">
        <w:rPr>
          <w:color w:val="000000" w:themeColor="text1"/>
          <w:szCs w:val="32"/>
        </w:rPr>
        <w:t>маспу «свою дружбу и …сильное вспоможение против всех его бунтовщиков» (врагов – Н.С.), а Тахмасп, со своей стороны, у</w:t>
      </w:r>
      <w:r w:rsidRPr="00536A8A">
        <w:rPr>
          <w:color w:val="000000" w:themeColor="text1"/>
          <w:szCs w:val="32"/>
        </w:rPr>
        <w:t>с</w:t>
      </w:r>
      <w:r w:rsidRPr="00536A8A">
        <w:rPr>
          <w:color w:val="000000" w:themeColor="text1"/>
          <w:szCs w:val="32"/>
        </w:rPr>
        <w:t>тупал России «в вечное владение города Дербент, Баку, со всеми к ним принадлежащими и по Каспийскому морю лежащими зе</w:t>
      </w:r>
      <w:r w:rsidRPr="00536A8A">
        <w:rPr>
          <w:color w:val="000000" w:themeColor="text1"/>
          <w:szCs w:val="32"/>
        </w:rPr>
        <w:t>м</w:t>
      </w:r>
      <w:r w:rsidRPr="00536A8A">
        <w:rPr>
          <w:color w:val="000000" w:themeColor="text1"/>
          <w:szCs w:val="32"/>
        </w:rPr>
        <w:t>лями и местами, такоже де и провинции Гилян, Мазандрань (М</w:t>
      </w:r>
      <w:r w:rsidRPr="00536A8A">
        <w:rPr>
          <w:color w:val="000000" w:themeColor="text1"/>
          <w:szCs w:val="32"/>
        </w:rPr>
        <w:t>а</w:t>
      </w:r>
      <w:r w:rsidRPr="00536A8A">
        <w:rPr>
          <w:color w:val="000000" w:themeColor="text1"/>
          <w:szCs w:val="32"/>
        </w:rPr>
        <w:t>зендеран – Н.С.) и Астрабад» [18].  Договор явился важной д</w:t>
      </w:r>
      <w:r w:rsidRPr="00536A8A">
        <w:rPr>
          <w:color w:val="000000" w:themeColor="text1"/>
          <w:szCs w:val="32"/>
        </w:rPr>
        <w:t>и</w:t>
      </w:r>
      <w:r w:rsidRPr="00536A8A">
        <w:rPr>
          <w:color w:val="000000" w:themeColor="text1"/>
          <w:szCs w:val="32"/>
        </w:rPr>
        <w:t>пломатической победой России: не нарушая мира с Ираном, она обрела Дагестан и прикаспийские области на выгодных для себя условиях.</w:t>
      </w:r>
    </w:p>
    <w:p w:rsidR="00985D75" w:rsidRPr="00536A8A" w:rsidRDefault="00985D75" w:rsidP="00536A8A">
      <w:pPr>
        <w:rPr>
          <w:color w:val="000000" w:themeColor="text1"/>
          <w:szCs w:val="32"/>
        </w:rPr>
      </w:pPr>
    </w:p>
    <w:p w:rsidR="00386D7E" w:rsidRPr="00985D75" w:rsidRDefault="00386D7E" w:rsidP="00536A8A">
      <w:pPr>
        <w:jc w:val="center"/>
        <w:rPr>
          <w:b/>
          <w:color w:val="000000" w:themeColor="text1"/>
          <w:szCs w:val="32"/>
          <w:lang w:val="en-US"/>
        </w:rPr>
      </w:pPr>
      <w:r w:rsidRPr="00985D75">
        <w:rPr>
          <w:b/>
          <w:color w:val="000000" w:themeColor="text1"/>
          <w:szCs w:val="32"/>
        </w:rPr>
        <w:t>Список литературы.</w:t>
      </w:r>
    </w:p>
    <w:p w:rsidR="00386D7E" w:rsidRPr="00536A8A" w:rsidRDefault="00386D7E" w:rsidP="00536A8A">
      <w:pPr>
        <w:pStyle w:val="a9"/>
        <w:numPr>
          <w:ilvl w:val="0"/>
          <w:numId w:val="3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lang w:val="en-US"/>
        </w:rPr>
        <w:t>[Cevdet A.P.] Tarih-i Cevdet. Ankara. 1966. Cilt 1. B. 9. S. 375-376; Cökçe C. Op. cit. S</w:t>
      </w:r>
      <w:r w:rsidRPr="00536A8A">
        <w:rPr>
          <w:rFonts w:ascii="Times New Roman" w:hAnsi="Times New Roman" w:cs="Times New Roman"/>
          <w:color w:val="000000" w:themeColor="text1"/>
          <w:sz w:val="32"/>
          <w:szCs w:val="32"/>
        </w:rPr>
        <w:t>. 32-33.</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lang w:val="en-US"/>
        </w:rPr>
        <w:t>Lockart L. The Fall of the Safavi Dynasty and the Afghan occupation of Persia. Cambridge</w:t>
      </w:r>
      <w:r w:rsidRPr="00536A8A">
        <w:rPr>
          <w:color w:val="000000" w:themeColor="text1"/>
          <w:sz w:val="32"/>
          <w:szCs w:val="32"/>
        </w:rPr>
        <w:t xml:space="preserve">, 1958. </w:t>
      </w:r>
      <w:r w:rsidRPr="00536A8A">
        <w:rPr>
          <w:color w:val="000000" w:themeColor="text1"/>
          <w:sz w:val="32"/>
          <w:szCs w:val="32"/>
          <w:lang w:val="en-US"/>
        </w:rPr>
        <w:t>P</w:t>
      </w:r>
      <w:r w:rsidRPr="00536A8A">
        <w:rPr>
          <w:color w:val="000000" w:themeColor="text1"/>
          <w:sz w:val="32"/>
          <w:szCs w:val="32"/>
        </w:rPr>
        <w:t>. 176.</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lang w:val="en-US"/>
        </w:rPr>
        <w:t>Shay L.M.  The Ottoman Empire from 1729 to 1734. Ill</w:t>
      </w:r>
      <w:r w:rsidRPr="00536A8A">
        <w:rPr>
          <w:color w:val="000000" w:themeColor="text1"/>
          <w:sz w:val="32"/>
          <w:szCs w:val="32"/>
          <w:lang w:val="en-US"/>
        </w:rPr>
        <w:t>i</w:t>
      </w:r>
      <w:r w:rsidRPr="00536A8A">
        <w:rPr>
          <w:color w:val="000000" w:themeColor="text1"/>
          <w:sz w:val="32"/>
          <w:szCs w:val="32"/>
          <w:lang w:val="en-US"/>
        </w:rPr>
        <w:t>nois</w:t>
      </w:r>
      <w:r w:rsidRPr="00536A8A">
        <w:rPr>
          <w:color w:val="000000" w:themeColor="text1"/>
          <w:sz w:val="32"/>
          <w:szCs w:val="32"/>
        </w:rPr>
        <w:t xml:space="preserve">,  1944. </w:t>
      </w:r>
      <w:r w:rsidRPr="00536A8A">
        <w:rPr>
          <w:color w:val="000000" w:themeColor="text1"/>
          <w:sz w:val="32"/>
          <w:szCs w:val="32"/>
          <w:lang w:val="en-US"/>
        </w:rPr>
        <w:t>P</w:t>
      </w:r>
      <w:r w:rsidRPr="00536A8A">
        <w:rPr>
          <w:color w:val="000000" w:themeColor="text1"/>
          <w:sz w:val="32"/>
          <w:szCs w:val="32"/>
        </w:rPr>
        <w:t>.17, 25.</w:t>
      </w:r>
    </w:p>
    <w:p w:rsidR="00386D7E" w:rsidRPr="00536A8A" w:rsidRDefault="00386D7E" w:rsidP="00536A8A">
      <w:pPr>
        <w:pStyle w:val="a3"/>
        <w:numPr>
          <w:ilvl w:val="0"/>
          <w:numId w:val="34"/>
        </w:numPr>
        <w:ind w:left="0" w:firstLine="709"/>
        <w:contextualSpacing/>
        <w:rPr>
          <w:color w:val="000000" w:themeColor="text1"/>
          <w:sz w:val="32"/>
          <w:szCs w:val="32"/>
          <w:lang w:val="en-US"/>
        </w:rPr>
      </w:pPr>
      <w:r w:rsidRPr="00536A8A">
        <w:rPr>
          <w:color w:val="000000" w:themeColor="text1"/>
          <w:sz w:val="32"/>
          <w:szCs w:val="32"/>
          <w:lang w:val="en-US"/>
        </w:rPr>
        <w:t>Uzun</w:t>
      </w:r>
      <w:r w:rsidRPr="00536A8A">
        <w:rPr>
          <w:color w:val="000000" w:themeColor="text1"/>
          <w:sz w:val="32"/>
          <w:szCs w:val="32"/>
        </w:rPr>
        <w:t>ç</w:t>
      </w:r>
      <w:r w:rsidRPr="00536A8A">
        <w:rPr>
          <w:color w:val="000000" w:themeColor="text1"/>
          <w:sz w:val="32"/>
          <w:szCs w:val="32"/>
          <w:lang w:val="en-US"/>
        </w:rPr>
        <w:t>ar</w:t>
      </w:r>
      <w:r w:rsidRPr="00536A8A">
        <w:rPr>
          <w:color w:val="000000" w:themeColor="text1"/>
          <w:sz w:val="32"/>
          <w:szCs w:val="32"/>
        </w:rPr>
        <w:t>ş</w:t>
      </w:r>
      <w:r w:rsidRPr="00536A8A">
        <w:rPr>
          <w:color w:val="000000" w:themeColor="text1"/>
          <w:sz w:val="32"/>
          <w:szCs w:val="32"/>
          <w:lang w:val="en-US"/>
        </w:rPr>
        <w:t>ili</w:t>
      </w:r>
      <w:r w:rsidRPr="00536A8A">
        <w:rPr>
          <w:color w:val="000000" w:themeColor="text1"/>
          <w:sz w:val="32"/>
          <w:szCs w:val="32"/>
        </w:rPr>
        <w:t xml:space="preserve"> </w:t>
      </w:r>
      <w:r w:rsidRPr="00536A8A">
        <w:rPr>
          <w:color w:val="000000" w:themeColor="text1"/>
          <w:sz w:val="32"/>
          <w:szCs w:val="32"/>
          <w:lang w:val="en-US"/>
        </w:rPr>
        <w:t>I</w:t>
      </w:r>
      <w:r w:rsidRPr="00536A8A">
        <w:rPr>
          <w:color w:val="000000" w:themeColor="text1"/>
          <w:sz w:val="32"/>
          <w:szCs w:val="32"/>
        </w:rPr>
        <w:t>.</w:t>
      </w:r>
      <w:r w:rsidRPr="00536A8A">
        <w:rPr>
          <w:color w:val="000000" w:themeColor="text1"/>
          <w:sz w:val="32"/>
          <w:szCs w:val="32"/>
          <w:lang w:val="en-US"/>
        </w:rPr>
        <w:t>H</w:t>
      </w:r>
      <w:r w:rsidRPr="00536A8A">
        <w:rPr>
          <w:color w:val="000000" w:themeColor="text1"/>
          <w:sz w:val="32"/>
          <w:szCs w:val="32"/>
        </w:rPr>
        <w:t xml:space="preserve">. </w:t>
      </w:r>
      <w:r w:rsidRPr="00536A8A">
        <w:rPr>
          <w:color w:val="000000" w:themeColor="text1"/>
          <w:sz w:val="32"/>
          <w:szCs w:val="32"/>
          <w:lang w:val="en-US"/>
        </w:rPr>
        <w:t>Osmanli</w:t>
      </w:r>
      <w:r w:rsidRPr="00536A8A">
        <w:rPr>
          <w:color w:val="000000" w:themeColor="text1"/>
          <w:sz w:val="32"/>
          <w:szCs w:val="32"/>
        </w:rPr>
        <w:t xml:space="preserve"> </w:t>
      </w:r>
      <w:r w:rsidRPr="00536A8A">
        <w:rPr>
          <w:color w:val="000000" w:themeColor="text1"/>
          <w:sz w:val="32"/>
          <w:szCs w:val="32"/>
          <w:lang w:val="en-US"/>
        </w:rPr>
        <w:t>tarihi</w:t>
      </w:r>
      <w:r w:rsidRPr="00536A8A">
        <w:rPr>
          <w:color w:val="000000" w:themeColor="text1"/>
          <w:sz w:val="32"/>
          <w:szCs w:val="32"/>
        </w:rPr>
        <w:t xml:space="preserve">. </w:t>
      </w:r>
      <w:r w:rsidRPr="00536A8A">
        <w:rPr>
          <w:color w:val="000000" w:themeColor="text1"/>
          <w:sz w:val="32"/>
          <w:szCs w:val="32"/>
          <w:lang w:val="en-US"/>
        </w:rPr>
        <w:t>Ankara, 1956. Cilt 4. S. 187. Sidarko C.P. Kampf den ketzerischen Qizilbasi. Die Revolte Hadgi Daud (1718-1728) // Caucasia between the Ottoman Empire and Iran (1555-1914). Wiesbaden, 2000. S. 143.</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АВПРИ. Ф. 77.: Сношения России с Персией. Оп. 77/1, 1721. Д. 1. Л. 30.</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АВПРИ. Ф.89: Сношения России с Турцией. Оп. 89/1, 1721. Д. 7. Л. 144 об.; Соловьев С.М. История России с древне</w:t>
      </w:r>
      <w:r w:rsidRPr="00536A8A">
        <w:rPr>
          <w:color w:val="000000" w:themeColor="text1"/>
          <w:sz w:val="32"/>
          <w:szCs w:val="32"/>
        </w:rPr>
        <w:t>й</w:t>
      </w:r>
      <w:r w:rsidRPr="00536A8A">
        <w:rPr>
          <w:color w:val="000000" w:themeColor="text1"/>
          <w:sz w:val="32"/>
          <w:szCs w:val="32"/>
        </w:rPr>
        <w:t xml:space="preserve">ших времен. М., 1963. Кн. 9. Т. 18. С. 373. </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Алкадари М.-Г. Асари Дагестан. Махачкала, 1994. С. 67.</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Бутков П.Г. Материалы для новой истории Кавказа с 1722 по 1803 год. В 3-х частях. СПб., 1869. Ч. 1. С. 23.; Сотавов Н.А. Указ. соч. С. 59.</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 xml:space="preserve">Гасанов М.Р. История Дагестана с древности до конца </w:t>
      </w:r>
      <w:r w:rsidRPr="00536A8A">
        <w:rPr>
          <w:color w:val="000000" w:themeColor="text1"/>
          <w:sz w:val="32"/>
          <w:szCs w:val="32"/>
          <w:lang w:val="en-US"/>
        </w:rPr>
        <w:t>XVIII</w:t>
      </w:r>
      <w:r w:rsidRPr="00536A8A">
        <w:rPr>
          <w:color w:val="000000" w:themeColor="text1"/>
          <w:sz w:val="32"/>
          <w:szCs w:val="32"/>
        </w:rPr>
        <w:t xml:space="preserve"> в. Махачкала, 1977. С. 136.</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История Ирана. МГУ, 1977. С. 200.</w:t>
      </w:r>
    </w:p>
    <w:p w:rsidR="00386D7E" w:rsidRPr="00536A8A" w:rsidRDefault="00386D7E" w:rsidP="00536A8A">
      <w:pPr>
        <w:pStyle w:val="a9"/>
        <w:numPr>
          <w:ilvl w:val="0"/>
          <w:numId w:val="34"/>
        </w:numPr>
        <w:spacing w:after="0" w:line="240" w:lineRule="auto"/>
        <w:ind w:left="0" w:firstLine="709"/>
        <w:rPr>
          <w:rFonts w:ascii="Times New Roman" w:hAnsi="Times New Roman" w:cs="Times New Roman"/>
          <w:color w:val="000000" w:themeColor="text1"/>
          <w:sz w:val="32"/>
          <w:szCs w:val="32"/>
          <w:lang w:val="en-US"/>
        </w:rPr>
      </w:pPr>
      <w:r w:rsidRPr="00536A8A">
        <w:rPr>
          <w:rFonts w:ascii="Times New Roman" w:hAnsi="Times New Roman" w:cs="Times New Roman"/>
          <w:color w:val="000000" w:themeColor="text1"/>
          <w:sz w:val="32"/>
          <w:szCs w:val="32"/>
        </w:rPr>
        <w:t xml:space="preserve">Лысцов В.П. Персидский поход Петра </w:t>
      </w:r>
      <w:r w:rsidRPr="00536A8A">
        <w:rPr>
          <w:rFonts w:ascii="Times New Roman" w:hAnsi="Times New Roman" w:cs="Times New Roman"/>
          <w:color w:val="000000" w:themeColor="text1"/>
          <w:sz w:val="32"/>
          <w:szCs w:val="32"/>
          <w:lang w:val="en-US"/>
        </w:rPr>
        <w:t>I</w:t>
      </w:r>
      <w:r w:rsidRPr="00536A8A">
        <w:rPr>
          <w:rFonts w:ascii="Times New Roman" w:hAnsi="Times New Roman" w:cs="Times New Roman"/>
          <w:color w:val="000000" w:themeColor="text1"/>
          <w:sz w:val="32"/>
          <w:szCs w:val="32"/>
        </w:rPr>
        <w:t xml:space="preserve"> 1722-1723 гг. М., 1951; Пайчадзе Г.Г. Поход русских войск на побережье Ка</w:t>
      </w:r>
      <w:r w:rsidRPr="00536A8A">
        <w:rPr>
          <w:rFonts w:ascii="Times New Roman" w:hAnsi="Times New Roman" w:cs="Times New Roman"/>
          <w:color w:val="000000" w:themeColor="text1"/>
          <w:sz w:val="32"/>
          <w:szCs w:val="32"/>
        </w:rPr>
        <w:t>с</w:t>
      </w:r>
      <w:r w:rsidRPr="00536A8A">
        <w:rPr>
          <w:rFonts w:ascii="Times New Roman" w:hAnsi="Times New Roman" w:cs="Times New Roman"/>
          <w:color w:val="000000" w:themeColor="text1"/>
          <w:sz w:val="32"/>
          <w:szCs w:val="32"/>
        </w:rPr>
        <w:t xml:space="preserve">пийского моря в 1722-1723 гг. и Грузия. Дис. канд. ист. наук. Тбилиси, 1955; Гасанов М.Р. Каспийский поход Петра </w:t>
      </w:r>
      <w:r w:rsidRPr="00536A8A">
        <w:rPr>
          <w:rFonts w:ascii="Times New Roman" w:hAnsi="Times New Roman" w:cs="Times New Roman"/>
          <w:color w:val="000000" w:themeColor="text1"/>
          <w:sz w:val="32"/>
          <w:szCs w:val="32"/>
          <w:lang w:val="en-US"/>
        </w:rPr>
        <w:t>I</w:t>
      </w:r>
      <w:r w:rsidRPr="00536A8A">
        <w:rPr>
          <w:rFonts w:ascii="Times New Roman" w:hAnsi="Times New Roman" w:cs="Times New Roman"/>
          <w:color w:val="000000" w:themeColor="text1"/>
          <w:sz w:val="32"/>
          <w:szCs w:val="32"/>
        </w:rPr>
        <w:t xml:space="preserve"> – важный этап в развитии русско-дагестанских отношений. // Научная мысль Кавказа. Ростов н/Дону, 1955. № 2; его же: Дагестан в и</w:t>
      </w:r>
      <w:r w:rsidRPr="00536A8A">
        <w:rPr>
          <w:rFonts w:ascii="Times New Roman" w:hAnsi="Times New Roman" w:cs="Times New Roman"/>
          <w:color w:val="000000" w:themeColor="text1"/>
          <w:sz w:val="32"/>
          <w:szCs w:val="32"/>
        </w:rPr>
        <w:t>с</w:t>
      </w:r>
      <w:r w:rsidRPr="00536A8A">
        <w:rPr>
          <w:rFonts w:ascii="Times New Roman" w:hAnsi="Times New Roman" w:cs="Times New Roman"/>
          <w:color w:val="000000" w:themeColor="text1"/>
          <w:sz w:val="32"/>
          <w:szCs w:val="32"/>
        </w:rPr>
        <w:t xml:space="preserve">тории Кавказа и России. Махачкала, 2004; История Дагестана с древнейших времен до наших дней. В 2-х т. Махачкала, 2004. Т. 1.; его же: Дагестан в истории Кавказа и России. Махачкала, 2004; История Дагестана с древнейших времен  до наших дней. В 2-х т. Махачкала, 2004. Т. 1. Касумов Р.М. Каспийский поход Петра </w:t>
      </w:r>
      <w:r w:rsidRPr="00536A8A">
        <w:rPr>
          <w:rFonts w:ascii="Times New Roman" w:hAnsi="Times New Roman" w:cs="Times New Roman"/>
          <w:color w:val="000000" w:themeColor="text1"/>
          <w:sz w:val="32"/>
          <w:szCs w:val="32"/>
          <w:lang w:val="en-US"/>
        </w:rPr>
        <w:t>I</w:t>
      </w:r>
      <w:r w:rsidRPr="00536A8A">
        <w:rPr>
          <w:rFonts w:ascii="Times New Roman" w:hAnsi="Times New Roman" w:cs="Times New Roman"/>
          <w:color w:val="000000" w:themeColor="text1"/>
          <w:sz w:val="32"/>
          <w:szCs w:val="32"/>
        </w:rPr>
        <w:t xml:space="preserve"> и русско-дагестанские отношения в первой трети </w:t>
      </w:r>
      <w:r w:rsidRPr="00536A8A">
        <w:rPr>
          <w:rFonts w:ascii="Times New Roman" w:hAnsi="Times New Roman" w:cs="Times New Roman"/>
          <w:color w:val="000000" w:themeColor="text1"/>
          <w:sz w:val="32"/>
          <w:szCs w:val="32"/>
          <w:lang w:val="en-US"/>
        </w:rPr>
        <w:t>XVIII</w:t>
      </w:r>
      <w:r w:rsidRPr="00536A8A">
        <w:rPr>
          <w:rFonts w:ascii="Times New Roman" w:hAnsi="Times New Roman" w:cs="Times New Roman"/>
          <w:color w:val="000000" w:themeColor="text1"/>
          <w:sz w:val="32"/>
          <w:szCs w:val="32"/>
        </w:rPr>
        <w:t xml:space="preserve"> в. Дис. канд. ист. наук. Махачкала</w:t>
      </w:r>
      <w:r w:rsidRPr="00536A8A">
        <w:rPr>
          <w:rFonts w:ascii="Times New Roman" w:hAnsi="Times New Roman" w:cs="Times New Roman"/>
          <w:color w:val="000000" w:themeColor="text1"/>
          <w:sz w:val="32"/>
          <w:szCs w:val="32"/>
          <w:lang w:val="en-US"/>
        </w:rPr>
        <w:t xml:space="preserve">, 1999; Lockart L. The Fall of the Safavi Dynasty and the Аfghan occupation of Persia. Cambridge, 1958;  </w:t>
      </w:r>
      <w:r w:rsidRPr="00536A8A">
        <w:rPr>
          <w:rFonts w:ascii="Times New Roman" w:hAnsi="Times New Roman" w:cs="Times New Roman"/>
          <w:color w:val="000000" w:themeColor="text1"/>
          <w:sz w:val="32"/>
          <w:szCs w:val="32"/>
        </w:rPr>
        <w:t>Доулатшахи</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И</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Лешкаркаши</w:t>
      </w:r>
      <w:r w:rsidRPr="00536A8A">
        <w:rPr>
          <w:rFonts w:ascii="Times New Roman" w:hAnsi="Times New Roman" w:cs="Times New Roman"/>
          <w:color w:val="000000" w:themeColor="text1"/>
          <w:sz w:val="32"/>
          <w:szCs w:val="32"/>
          <w:lang w:val="en-US"/>
        </w:rPr>
        <w:t>-</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Петер</w:t>
      </w:r>
      <w:r w:rsidRPr="00536A8A">
        <w:rPr>
          <w:rFonts w:ascii="Times New Roman" w:hAnsi="Times New Roman" w:cs="Times New Roman"/>
          <w:color w:val="000000" w:themeColor="text1"/>
          <w:sz w:val="32"/>
          <w:szCs w:val="32"/>
          <w:lang w:val="en-US"/>
        </w:rPr>
        <w:t>-</w:t>
      </w:r>
      <w:r w:rsidRPr="00536A8A">
        <w:rPr>
          <w:rFonts w:ascii="Times New Roman" w:hAnsi="Times New Roman" w:cs="Times New Roman"/>
          <w:color w:val="000000" w:themeColor="text1"/>
          <w:sz w:val="32"/>
          <w:szCs w:val="32"/>
        </w:rPr>
        <w:t>е</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кабир</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ва</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Иран</w:t>
      </w:r>
      <w:r w:rsidRPr="00536A8A">
        <w:rPr>
          <w:rFonts w:ascii="Times New Roman" w:hAnsi="Times New Roman" w:cs="Times New Roman"/>
          <w:color w:val="000000" w:themeColor="text1"/>
          <w:sz w:val="32"/>
          <w:szCs w:val="32"/>
          <w:lang w:val="en-US"/>
        </w:rPr>
        <w:t xml:space="preserve"> // </w:t>
      </w:r>
      <w:r w:rsidRPr="00536A8A">
        <w:rPr>
          <w:rFonts w:ascii="Times New Roman" w:hAnsi="Times New Roman" w:cs="Times New Roman"/>
          <w:color w:val="000000" w:themeColor="text1"/>
          <w:sz w:val="32"/>
          <w:szCs w:val="32"/>
        </w:rPr>
        <w:t>Сохан</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Техран</w:t>
      </w:r>
      <w:r w:rsidRPr="00536A8A">
        <w:rPr>
          <w:rFonts w:ascii="Times New Roman" w:hAnsi="Times New Roman" w:cs="Times New Roman"/>
          <w:color w:val="000000" w:themeColor="text1"/>
          <w:sz w:val="32"/>
          <w:szCs w:val="32"/>
          <w:lang w:val="en-US"/>
        </w:rPr>
        <w:t>, 1964. № 8-9; Gökçe C. Kafkasya ve Osmanli Imper</w:t>
      </w:r>
      <w:r w:rsidRPr="00536A8A">
        <w:rPr>
          <w:rFonts w:ascii="Times New Roman" w:hAnsi="Times New Roman" w:cs="Times New Roman"/>
          <w:color w:val="000000" w:themeColor="text1"/>
          <w:sz w:val="32"/>
          <w:szCs w:val="32"/>
          <w:lang w:val="en-US"/>
        </w:rPr>
        <w:t>a</w:t>
      </w:r>
      <w:r w:rsidRPr="00536A8A">
        <w:rPr>
          <w:rFonts w:ascii="Times New Roman" w:hAnsi="Times New Roman" w:cs="Times New Roman"/>
          <w:color w:val="000000" w:themeColor="text1"/>
          <w:sz w:val="32"/>
          <w:szCs w:val="32"/>
          <w:lang w:val="en-US"/>
        </w:rPr>
        <w:t xml:space="preserve">torlugunun Kafkasya siaseti. Istanbul, 1979 </w:t>
      </w:r>
      <w:r w:rsidRPr="00536A8A">
        <w:rPr>
          <w:rFonts w:ascii="Times New Roman" w:hAnsi="Times New Roman" w:cs="Times New Roman"/>
          <w:color w:val="000000" w:themeColor="text1"/>
          <w:sz w:val="32"/>
          <w:szCs w:val="32"/>
        </w:rPr>
        <w:t>и</w:t>
      </w:r>
      <w:r w:rsidRPr="00536A8A">
        <w:rPr>
          <w:rFonts w:ascii="Times New Roman" w:hAnsi="Times New Roman" w:cs="Times New Roman"/>
          <w:color w:val="000000" w:themeColor="text1"/>
          <w:sz w:val="32"/>
          <w:szCs w:val="32"/>
          <w:lang w:val="en-US"/>
        </w:rPr>
        <w:t xml:space="preserve"> </w:t>
      </w:r>
      <w:r w:rsidRPr="00536A8A">
        <w:rPr>
          <w:rFonts w:ascii="Times New Roman" w:hAnsi="Times New Roman" w:cs="Times New Roman"/>
          <w:color w:val="000000" w:themeColor="text1"/>
          <w:sz w:val="32"/>
          <w:szCs w:val="32"/>
        </w:rPr>
        <w:t>др</w:t>
      </w:r>
      <w:r w:rsidRPr="00536A8A">
        <w:rPr>
          <w:rFonts w:ascii="Times New Roman" w:hAnsi="Times New Roman" w:cs="Times New Roman"/>
          <w:color w:val="000000" w:themeColor="text1"/>
          <w:sz w:val="32"/>
          <w:szCs w:val="32"/>
          <w:lang w:val="en-US"/>
        </w:rPr>
        <w:t>.</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Мальбахов Г., Дзамихов К. Кабарда во взаимоотнош</w:t>
      </w:r>
      <w:r w:rsidRPr="00536A8A">
        <w:rPr>
          <w:color w:val="000000" w:themeColor="text1"/>
          <w:sz w:val="32"/>
          <w:szCs w:val="32"/>
        </w:rPr>
        <w:t>е</w:t>
      </w:r>
      <w:r w:rsidRPr="00536A8A">
        <w:rPr>
          <w:color w:val="000000" w:themeColor="text1"/>
          <w:sz w:val="32"/>
          <w:szCs w:val="32"/>
        </w:rPr>
        <w:t>ниях России с Кавказом, Поволжьем и Крымским ханством (с</w:t>
      </w:r>
      <w:r w:rsidRPr="00536A8A">
        <w:rPr>
          <w:color w:val="000000" w:themeColor="text1"/>
          <w:sz w:val="32"/>
          <w:szCs w:val="32"/>
        </w:rPr>
        <w:t>е</w:t>
      </w:r>
      <w:r w:rsidRPr="00536A8A">
        <w:rPr>
          <w:color w:val="000000" w:themeColor="text1"/>
          <w:sz w:val="32"/>
          <w:szCs w:val="32"/>
        </w:rPr>
        <w:t xml:space="preserve">редина </w:t>
      </w:r>
      <w:r w:rsidRPr="00536A8A">
        <w:rPr>
          <w:color w:val="000000" w:themeColor="text1"/>
          <w:sz w:val="32"/>
          <w:szCs w:val="32"/>
          <w:lang w:val="en-US"/>
        </w:rPr>
        <w:t>XVI</w:t>
      </w:r>
      <w:r w:rsidRPr="00536A8A">
        <w:rPr>
          <w:color w:val="000000" w:themeColor="text1"/>
          <w:sz w:val="32"/>
          <w:szCs w:val="32"/>
        </w:rPr>
        <w:t xml:space="preserve"> –  конец </w:t>
      </w:r>
      <w:r w:rsidRPr="00536A8A">
        <w:rPr>
          <w:color w:val="000000" w:themeColor="text1"/>
          <w:sz w:val="32"/>
          <w:szCs w:val="32"/>
          <w:lang w:val="en-US"/>
        </w:rPr>
        <w:t>XVIII</w:t>
      </w:r>
      <w:r w:rsidRPr="00536A8A">
        <w:rPr>
          <w:color w:val="000000" w:themeColor="text1"/>
          <w:sz w:val="32"/>
          <w:szCs w:val="32"/>
        </w:rPr>
        <w:t xml:space="preserve"> вв.) Нальчик, 1996. С. 76. </w:t>
      </w:r>
    </w:p>
    <w:p w:rsidR="00386D7E" w:rsidRPr="002767B1" w:rsidRDefault="00386D7E" w:rsidP="00536A8A">
      <w:pPr>
        <w:pStyle w:val="a3"/>
        <w:numPr>
          <w:ilvl w:val="0"/>
          <w:numId w:val="34"/>
        </w:numPr>
        <w:ind w:left="0" w:firstLine="709"/>
        <w:contextualSpacing/>
        <w:rPr>
          <w:color w:val="000000" w:themeColor="text1"/>
          <w:sz w:val="32"/>
          <w:szCs w:val="32"/>
          <w:lang w:val="en-US"/>
        </w:rPr>
      </w:pPr>
      <w:r w:rsidRPr="00536A8A">
        <w:rPr>
          <w:color w:val="000000" w:themeColor="text1"/>
          <w:sz w:val="32"/>
          <w:szCs w:val="32"/>
        </w:rPr>
        <w:t>Маркова О.П. Россия, Закавказье и международные о</w:t>
      </w:r>
      <w:r w:rsidRPr="00536A8A">
        <w:rPr>
          <w:color w:val="000000" w:themeColor="text1"/>
          <w:sz w:val="32"/>
          <w:szCs w:val="32"/>
        </w:rPr>
        <w:t>т</w:t>
      </w:r>
      <w:r w:rsidRPr="00536A8A">
        <w:rPr>
          <w:color w:val="000000" w:themeColor="text1"/>
          <w:sz w:val="32"/>
          <w:szCs w:val="32"/>
        </w:rPr>
        <w:t xml:space="preserve">ношения в </w:t>
      </w:r>
      <w:r w:rsidRPr="00536A8A">
        <w:rPr>
          <w:color w:val="000000" w:themeColor="text1"/>
          <w:sz w:val="32"/>
          <w:szCs w:val="32"/>
          <w:lang w:val="en-US"/>
        </w:rPr>
        <w:t>XVIII</w:t>
      </w:r>
      <w:r w:rsidRPr="00536A8A">
        <w:rPr>
          <w:color w:val="000000" w:themeColor="text1"/>
          <w:sz w:val="32"/>
          <w:szCs w:val="32"/>
        </w:rPr>
        <w:t xml:space="preserve"> в. М., 1966. С</w:t>
      </w:r>
      <w:r w:rsidRPr="00536A8A">
        <w:rPr>
          <w:color w:val="000000" w:themeColor="text1"/>
          <w:sz w:val="32"/>
          <w:szCs w:val="32"/>
          <w:lang w:val="en-US"/>
        </w:rPr>
        <w:t xml:space="preserve">. 27;  Bennigsen A. Peter the Great, the Ottoman Empire and the Caucasus //Canadian-American Slavic Studies. 1974. P. 14-15. Gökçe </w:t>
      </w:r>
      <w:r w:rsidRPr="00536A8A">
        <w:rPr>
          <w:color w:val="000000" w:themeColor="text1"/>
          <w:sz w:val="32"/>
          <w:szCs w:val="32"/>
        </w:rPr>
        <w:t>С</w:t>
      </w:r>
      <w:r w:rsidRPr="00536A8A">
        <w:rPr>
          <w:color w:val="000000" w:themeColor="text1"/>
          <w:sz w:val="32"/>
          <w:szCs w:val="32"/>
          <w:lang w:val="en-US"/>
        </w:rPr>
        <w:t>. Kafcasya ve Osmanli Imperatorl</w:t>
      </w:r>
      <w:r w:rsidRPr="00536A8A">
        <w:rPr>
          <w:color w:val="000000" w:themeColor="text1"/>
          <w:sz w:val="32"/>
          <w:szCs w:val="32"/>
          <w:lang w:val="en-US"/>
        </w:rPr>
        <w:t>u</w:t>
      </w:r>
      <w:r w:rsidRPr="00536A8A">
        <w:rPr>
          <w:color w:val="000000" w:themeColor="text1"/>
          <w:sz w:val="32"/>
          <w:szCs w:val="32"/>
          <w:lang w:val="en-US"/>
        </w:rPr>
        <w:t>gunun Kafkasya siaseti. Istanbul, 1979. S</w:t>
      </w:r>
      <w:r w:rsidRPr="002767B1">
        <w:rPr>
          <w:color w:val="000000" w:themeColor="text1"/>
          <w:sz w:val="32"/>
          <w:szCs w:val="32"/>
          <w:lang w:val="en-US"/>
        </w:rPr>
        <w:t>. 30-31.</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 xml:space="preserve">Мейер М.С. Османская империя в </w:t>
      </w:r>
      <w:r w:rsidRPr="00536A8A">
        <w:rPr>
          <w:color w:val="000000" w:themeColor="text1"/>
          <w:sz w:val="32"/>
          <w:szCs w:val="32"/>
          <w:lang w:val="en-US"/>
        </w:rPr>
        <w:t>XVIII</w:t>
      </w:r>
      <w:r w:rsidRPr="00536A8A">
        <w:rPr>
          <w:color w:val="000000" w:themeColor="text1"/>
          <w:sz w:val="32"/>
          <w:szCs w:val="32"/>
        </w:rPr>
        <w:t xml:space="preserve"> в. М., 1991. С. 118.</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Потто В.А. Два века терского казачества (1557-1801) в 2-х т. Владикавказ, 1912. Т. 2. С. 1.</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Походный журнал 1722 г; август. СПб., 1913. С. 118.</w:t>
      </w:r>
    </w:p>
    <w:p w:rsidR="00386D7E" w:rsidRPr="00536A8A" w:rsidRDefault="00386D7E" w:rsidP="00536A8A">
      <w:pPr>
        <w:pStyle w:val="a3"/>
        <w:numPr>
          <w:ilvl w:val="0"/>
          <w:numId w:val="34"/>
        </w:numPr>
        <w:ind w:left="0" w:firstLine="709"/>
        <w:contextualSpacing/>
        <w:rPr>
          <w:color w:val="000000" w:themeColor="text1"/>
          <w:sz w:val="32"/>
          <w:szCs w:val="32"/>
          <w:lang w:val="en-US"/>
        </w:rPr>
      </w:pPr>
      <w:r w:rsidRPr="00536A8A">
        <w:rPr>
          <w:color w:val="000000" w:themeColor="text1"/>
          <w:sz w:val="32"/>
          <w:szCs w:val="32"/>
        </w:rPr>
        <w:t>РГАДА. Ф.77: Сношения России с Персией. Оп. 77/1. (1,1719. Д. 5. Л</w:t>
      </w:r>
      <w:r w:rsidRPr="00536A8A">
        <w:rPr>
          <w:color w:val="000000" w:themeColor="text1"/>
          <w:sz w:val="32"/>
          <w:szCs w:val="32"/>
          <w:lang w:val="en-US"/>
        </w:rPr>
        <w:t xml:space="preserve">. 2 </w:t>
      </w:r>
      <w:r w:rsidRPr="00536A8A">
        <w:rPr>
          <w:color w:val="000000" w:themeColor="text1"/>
          <w:sz w:val="32"/>
          <w:szCs w:val="32"/>
        </w:rPr>
        <w:t>об</w:t>
      </w:r>
      <w:r w:rsidRPr="00536A8A">
        <w:rPr>
          <w:color w:val="000000" w:themeColor="text1"/>
          <w:sz w:val="32"/>
          <w:szCs w:val="32"/>
          <w:lang w:val="en-US"/>
        </w:rPr>
        <w:t>.</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 xml:space="preserve">Русско-дагестанские отношения </w:t>
      </w:r>
      <w:r w:rsidRPr="00536A8A">
        <w:rPr>
          <w:color w:val="000000" w:themeColor="text1"/>
          <w:sz w:val="32"/>
          <w:szCs w:val="32"/>
          <w:lang w:val="en-US"/>
        </w:rPr>
        <w:t>XVII</w:t>
      </w:r>
      <w:r w:rsidRPr="00536A8A">
        <w:rPr>
          <w:color w:val="000000" w:themeColor="text1"/>
          <w:sz w:val="32"/>
          <w:szCs w:val="32"/>
        </w:rPr>
        <w:t xml:space="preserve"> – первой четве</w:t>
      </w:r>
      <w:r w:rsidRPr="00536A8A">
        <w:rPr>
          <w:color w:val="000000" w:themeColor="text1"/>
          <w:sz w:val="32"/>
          <w:szCs w:val="32"/>
        </w:rPr>
        <w:t>р</w:t>
      </w:r>
      <w:r w:rsidRPr="00536A8A">
        <w:rPr>
          <w:color w:val="000000" w:themeColor="text1"/>
          <w:sz w:val="32"/>
          <w:szCs w:val="32"/>
        </w:rPr>
        <w:t xml:space="preserve">ти </w:t>
      </w:r>
      <w:r w:rsidRPr="00536A8A">
        <w:rPr>
          <w:color w:val="000000" w:themeColor="text1"/>
          <w:sz w:val="32"/>
          <w:szCs w:val="32"/>
          <w:lang w:val="en-US"/>
        </w:rPr>
        <w:t>XVIII</w:t>
      </w:r>
      <w:r w:rsidRPr="00536A8A">
        <w:rPr>
          <w:color w:val="000000" w:themeColor="text1"/>
          <w:sz w:val="32"/>
          <w:szCs w:val="32"/>
        </w:rPr>
        <w:t xml:space="preserve"> в. С. 285-286.</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 xml:space="preserve">Русско-дагестанские отношения в </w:t>
      </w:r>
      <w:r w:rsidRPr="00536A8A">
        <w:rPr>
          <w:color w:val="000000" w:themeColor="text1"/>
          <w:sz w:val="32"/>
          <w:szCs w:val="32"/>
          <w:lang w:val="en-US"/>
        </w:rPr>
        <w:t>XVII</w:t>
      </w:r>
      <w:r w:rsidRPr="00536A8A">
        <w:rPr>
          <w:color w:val="000000" w:themeColor="text1"/>
          <w:sz w:val="32"/>
          <w:szCs w:val="32"/>
        </w:rPr>
        <w:t xml:space="preserve"> – первой че</w:t>
      </w:r>
      <w:r w:rsidRPr="00536A8A">
        <w:rPr>
          <w:color w:val="000000" w:themeColor="text1"/>
          <w:sz w:val="32"/>
          <w:szCs w:val="32"/>
        </w:rPr>
        <w:t>т</w:t>
      </w:r>
      <w:r w:rsidRPr="00536A8A">
        <w:rPr>
          <w:color w:val="000000" w:themeColor="text1"/>
          <w:sz w:val="32"/>
          <w:szCs w:val="32"/>
        </w:rPr>
        <w:t xml:space="preserve">верти </w:t>
      </w:r>
      <w:r w:rsidRPr="00536A8A">
        <w:rPr>
          <w:color w:val="000000" w:themeColor="text1"/>
          <w:sz w:val="32"/>
          <w:szCs w:val="32"/>
          <w:lang w:val="en-US"/>
        </w:rPr>
        <w:t>XVIII</w:t>
      </w:r>
      <w:r w:rsidRPr="00536A8A">
        <w:rPr>
          <w:color w:val="000000" w:themeColor="text1"/>
          <w:sz w:val="32"/>
          <w:szCs w:val="32"/>
        </w:rPr>
        <w:t xml:space="preserve"> в. Документы и материалы. Составитель Р.М.Маршаев. Махачкала, 1958. С. 244-246.</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 xml:space="preserve">Русско-дагестанские отношения в </w:t>
      </w:r>
      <w:r w:rsidRPr="00536A8A">
        <w:rPr>
          <w:color w:val="000000" w:themeColor="text1"/>
          <w:sz w:val="32"/>
          <w:szCs w:val="32"/>
          <w:lang w:val="en-US"/>
        </w:rPr>
        <w:t>XVIII</w:t>
      </w:r>
      <w:r w:rsidRPr="00536A8A">
        <w:rPr>
          <w:color w:val="000000" w:themeColor="text1"/>
          <w:sz w:val="32"/>
          <w:szCs w:val="32"/>
        </w:rPr>
        <w:t xml:space="preserve"> – начале </w:t>
      </w:r>
      <w:r w:rsidRPr="00536A8A">
        <w:rPr>
          <w:color w:val="000000" w:themeColor="text1"/>
          <w:sz w:val="32"/>
          <w:szCs w:val="32"/>
          <w:lang w:val="en-US"/>
        </w:rPr>
        <w:t>XIX</w:t>
      </w:r>
      <w:r w:rsidRPr="00536A8A">
        <w:rPr>
          <w:color w:val="000000" w:themeColor="text1"/>
          <w:sz w:val="32"/>
          <w:szCs w:val="32"/>
        </w:rPr>
        <w:t xml:space="preserve"> вв. Сборник документов. Составители В.Г.Гаджиев и др. М., 1988. С. 5.</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Сб. РИО. СПб., 1885. Т. 49. С. 93.</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См.: Дегоев В.В. Большая игра на Кавказе: история и современность. М., 2003. С. 55, 56, 57, 254.</w:t>
      </w:r>
    </w:p>
    <w:p w:rsidR="00386D7E" w:rsidRPr="00536A8A" w:rsidRDefault="00386D7E" w:rsidP="00536A8A">
      <w:pPr>
        <w:pStyle w:val="a9"/>
        <w:numPr>
          <w:ilvl w:val="0"/>
          <w:numId w:val="34"/>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 xml:space="preserve">Сотавов Н.А. Северный Кавказ в русско-иранских и русско-турецких отношениях </w:t>
      </w:r>
      <w:r w:rsidRPr="00536A8A">
        <w:rPr>
          <w:rFonts w:ascii="Times New Roman" w:hAnsi="Times New Roman" w:cs="Times New Roman"/>
          <w:color w:val="000000" w:themeColor="text1"/>
          <w:sz w:val="32"/>
          <w:szCs w:val="32"/>
          <w:lang w:val="en-US"/>
        </w:rPr>
        <w:t>XVIII</w:t>
      </w:r>
      <w:r w:rsidRPr="00536A8A">
        <w:rPr>
          <w:rFonts w:ascii="Times New Roman" w:hAnsi="Times New Roman" w:cs="Times New Roman"/>
          <w:color w:val="000000" w:themeColor="text1"/>
          <w:sz w:val="32"/>
          <w:szCs w:val="32"/>
        </w:rPr>
        <w:t xml:space="preserve"> в. М., 1991. С. 59-61; История внешней политики России. </w:t>
      </w:r>
      <w:r w:rsidRPr="00536A8A">
        <w:rPr>
          <w:rFonts w:ascii="Times New Roman" w:hAnsi="Times New Roman" w:cs="Times New Roman"/>
          <w:color w:val="000000" w:themeColor="text1"/>
          <w:sz w:val="32"/>
          <w:szCs w:val="32"/>
          <w:lang w:val="en-US"/>
        </w:rPr>
        <w:t>XVIII</w:t>
      </w:r>
      <w:r w:rsidRPr="00536A8A">
        <w:rPr>
          <w:rFonts w:ascii="Times New Roman" w:hAnsi="Times New Roman" w:cs="Times New Roman"/>
          <w:color w:val="000000" w:themeColor="text1"/>
          <w:sz w:val="32"/>
          <w:szCs w:val="32"/>
        </w:rPr>
        <w:t xml:space="preserve"> век. М., 1998. С. 51.</w:t>
      </w:r>
    </w:p>
    <w:p w:rsidR="00386D7E" w:rsidRPr="00536A8A" w:rsidRDefault="00386D7E" w:rsidP="00536A8A">
      <w:pPr>
        <w:pStyle w:val="a3"/>
        <w:numPr>
          <w:ilvl w:val="0"/>
          <w:numId w:val="34"/>
        </w:numPr>
        <w:ind w:left="0" w:firstLine="709"/>
        <w:contextualSpacing/>
        <w:rPr>
          <w:color w:val="000000" w:themeColor="text1"/>
          <w:sz w:val="32"/>
          <w:szCs w:val="32"/>
          <w:lang w:val="en-US"/>
        </w:rPr>
      </w:pPr>
      <w:r w:rsidRPr="00536A8A">
        <w:rPr>
          <w:color w:val="000000" w:themeColor="text1"/>
          <w:sz w:val="32"/>
          <w:szCs w:val="32"/>
        </w:rPr>
        <w:t>Тальман И.М. Турция накануне и после Полтавской битвы (глазами австрийского дипломата). М</w:t>
      </w:r>
      <w:r w:rsidRPr="00536A8A">
        <w:rPr>
          <w:color w:val="000000" w:themeColor="text1"/>
          <w:sz w:val="32"/>
          <w:szCs w:val="32"/>
          <w:lang w:val="en-US"/>
        </w:rPr>
        <w:t xml:space="preserve">., 1977. </w:t>
      </w:r>
      <w:r w:rsidRPr="00536A8A">
        <w:rPr>
          <w:color w:val="000000" w:themeColor="text1"/>
          <w:sz w:val="32"/>
          <w:szCs w:val="32"/>
        </w:rPr>
        <w:t>С</w:t>
      </w:r>
      <w:r w:rsidRPr="00536A8A">
        <w:rPr>
          <w:color w:val="000000" w:themeColor="text1"/>
          <w:sz w:val="32"/>
          <w:szCs w:val="32"/>
          <w:lang w:val="en-US"/>
        </w:rPr>
        <w:t>. 38.</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 xml:space="preserve">Ульяницкий В.А. Русские консульства за границею в </w:t>
      </w:r>
      <w:r w:rsidRPr="00536A8A">
        <w:rPr>
          <w:color w:val="000000" w:themeColor="text1"/>
          <w:sz w:val="32"/>
          <w:szCs w:val="32"/>
          <w:lang w:val="en-US"/>
        </w:rPr>
        <w:t>XVIII</w:t>
      </w:r>
      <w:r w:rsidRPr="00536A8A">
        <w:rPr>
          <w:color w:val="000000" w:themeColor="text1"/>
          <w:sz w:val="32"/>
          <w:szCs w:val="32"/>
        </w:rPr>
        <w:t xml:space="preserve"> в. В 2-х ч. М., 1889. Ч. 1. С. 199-200.</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Цит. по: Линевич И. Бывшее Елисуйское султанство.// ССКГ. Тифлис, 1875. Вып. 7. С. 8.</w:t>
      </w:r>
    </w:p>
    <w:p w:rsidR="00386D7E" w:rsidRPr="00536A8A" w:rsidRDefault="00386D7E" w:rsidP="00536A8A">
      <w:pPr>
        <w:pStyle w:val="a3"/>
        <w:numPr>
          <w:ilvl w:val="0"/>
          <w:numId w:val="34"/>
        </w:numPr>
        <w:ind w:left="0" w:firstLine="709"/>
        <w:contextualSpacing/>
        <w:rPr>
          <w:color w:val="000000" w:themeColor="text1"/>
          <w:sz w:val="32"/>
          <w:szCs w:val="32"/>
        </w:rPr>
      </w:pPr>
      <w:r w:rsidRPr="00536A8A">
        <w:rPr>
          <w:color w:val="000000" w:themeColor="text1"/>
          <w:sz w:val="32"/>
          <w:szCs w:val="32"/>
        </w:rPr>
        <w:t>Цит. по: Соловьев С.М. История России с древнейших времен. М., 1963. Кн. 9. Т. 18. С. 392.</w:t>
      </w:r>
    </w:p>
    <w:p w:rsidR="009D7D1C" w:rsidRPr="00536A8A" w:rsidRDefault="009D7D1C" w:rsidP="00536A8A">
      <w:pPr>
        <w:rPr>
          <w:color w:val="000000" w:themeColor="text1"/>
          <w:szCs w:val="32"/>
        </w:rPr>
      </w:pPr>
    </w:p>
    <w:p w:rsidR="00B156AC" w:rsidRPr="00536A8A" w:rsidRDefault="00B156AC" w:rsidP="00985D75">
      <w:pPr>
        <w:pStyle w:val="2"/>
      </w:pPr>
      <w:bookmarkStart w:id="65" w:name="_Toc30155447"/>
      <w:r w:rsidRPr="00536A8A">
        <w:t>Султанмурадов А.М.</w:t>
      </w:r>
      <w:bookmarkEnd w:id="65"/>
    </w:p>
    <w:p w:rsidR="00B156AC" w:rsidRPr="00536A8A" w:rsidRDefault="00B156AC" w:rsidP="00985D75">
      <w:pPr>
        <w:pStyle w:val="3"/>
        <w:rPr>
          <w:b w:val="0"/>
          <w:szCs w:val="32"/>
        </w:rPr>
      </w:pPr>
      <w:bookmarkStart w:id="66" w:name="_Toc30155448"/>
      <w:r w:rsidRPr="00536A8A">
        <w:t>О педагогических взглядах Абусу</w:t>
      </w:r>
      <w:r w:rsidRPr="00985D75">
        <w:rPr>
          <w:rStyle w:val="30"/>
        </w:rPr>
        <w:t>ф</w:t>
      </w:r>
      <w:r w:rsidRPr="00536A8A">
        <w:t>ьяна Акаева</w:t>
      </w:r>
      <w:bookmarkEnd w:id="66"/>
      <w:r w:rsidRPr="00536A8A">
        <w:t xml:space="preserve"> </w:t>
      </w:r>
    </w:p>
    <w:p w:rsidR="00B156AC" w:rsidRPr="00536A8A" w:rsidRDefault="00B156AC" w:rsidP="00536A8A">
      <w:pPr>
        <w:rPr>
          <w:color w:val="000000" w:themeColor="text1"/>
          <w:szCs w:val="32"/>
        </w:rPr>
      </w:pPr>
      <w:r w:rsidRPr="00536A8A">
        <w:rPr>
          <w:color w:val="000000" w:themeColor="text1"/>
          <w:szCs w:val="32"/>
        </w:rPr>
        <w:t>Наиболее плодотворно в советский  период творчество Аб</w:t>
      </w:r>
      <w:r w:rsidRPr="00536A8A">
        <w:rPr>
          <w:color w:val="000000" w:themeColor="text1"/>
          <w:szCs w:val="32"/>
        </w:rPr>
        <w:t>у</w:t>
      </w:r>
      <w:r w:rsidRPr="00536A8A">
        <w:rPr>
          <w:color w:val="000000" w:themeColor="text1"/>
          <w:szCs w:val="32"/>
        </w:rPr>
        <w:t>суфьяна Акаева развивалось в годы его сотрудничества, руков</w:t>
      </w:r>
      <w:r w:rsidRPr="00536A8A">
        <w:rPr>
          <w:color w:val="000000" w:themeColor="text1"/>
          <w:szCs w:val="32"/>
        </w:rPr>
        <w:t>о</w:t>
      </w:r>
      <w:r w:rsidRPr="00536A8A">
        <w:rPr>
          <w:color w:val="000000" w:themeColor="text1"/>
          <w:szCs w:val="32"/>
        </w:rPr>
        <w:t xml:space="preserve">дства журналом «Баян ал-хакаик», на страницах которого было опубликовано значительное количество его статей, сообщений, заметок. </w:t>
      </w:r>
    </w:p>
    <w:p w:rsidR="00B156AC" w:rsidRPr="00536A8A" w:rsidRDefault="00B156AC" w:rsidP="00536A8A">
      <w:pPr>
        <w:rPr>
          <w:color w:val="000000" w:themeColor="text1"/>
          <w:szCs w:val="32"/>
        </w:rPr>
      </w:pPr>
      <w:r w:rsidRPr="00536A8A">
        <w:rPr>
          <w:color w:val="000000" w:themeColor="text1"/>
          <w:szCs w:val="32"/>
        </w:rPr>
        <w:t>Журнал «Баян ал-хакаик», издававшийся на арабском языке в 1925 – 1928 годы, название которого в переводе на русский язык звучит как «Разъяснение истин», был единственным печа</w:t>
      </w:r>
      <w:r w:rsidRPr="00536A8A">
        <w:rPr>
          <w:color w:val="000000" w:themeColor="text1"/>
          <w:szCs w:val="32"/>
        </w:rPr>
        <w:t>т</w:t>
      </w:r>
      <w:r w:rsidRPr="00536A8A">
        <w:rPr>
          <w:color w:val="000000" w:themeColor="text1"/>
          <w:szCs w:val="32"/>
        </w:rPr>
        <w:t>ным органом советского Дагестана, в котором значительное, если не сказать главное, внимание уделялось вопросам религии, ш</w:t>
      </w:r>
      <w:r w:rsidRPr="00536A8A">
        <w:rPr>
          <w:color w:val="000000" w:themeColor="text1"/>
          <w:szCs w:val="32"/>
        </w:rPr>
        <w:t>а</w:t>
      </w:r>
      <w:r w:rsidRPr="00536A8A">
        <w:rPr>
          <w:color w:val="000000" w:themeColor="text1"/>
          <w:szCs w:val="32"/>
        </w:rPr>
        <w:t xml:space="preserve">риата, мусульманского права, наряду, естественно, с проблемами светскими, с освещением задач социалистического государства. </w:t>
      </w:r>
    </w:p>
    <w:p w:rsidR="00B156AC" w:rsidRPr="00536A8A" w:rsidRDefault="00B156AC" w:rsidP="00536A8A">
      <w:pPr>
        <w:rPr>
          <w:color w:val="000000" w:themeColor="text1"/>
          <w:szCs w:val="32"/>
        </w:rPr>
      </w:pPr>
      <w:r w:rsidRPr="00536A8A">
        <w:rPr>
          <w:color w:val="000000" w:themeColor="text1"/>
          <w:szCs w:val="32"/>
        </w:rPr>
        <w:t>Символичным представляется тот факт, что редактором эт</w:t>
      </w:r>
      <w:r w:rsidRPr="00536A8A">
        <w:rPr>
          <w:color w:val="000000" w:themeColor="text1"/>
          <w:szCs w:val="32"/>
        </w:rPr>
        <w:t>о</w:t>
      </w:r>
      <w:r w:rsidRPr="00536A8A">
        <w:rPr>
          <w:color w:val="000000" w:themeColor="text1"/>
          <w:szCs w:val="32"/>
        </w:rPr>
        <w:t>го журнала стал Абусуфьян Акаев. Исследуемый автор, в своих публицистических выступлениях дооктябрьского периода, рат</w:t>
      </w:r>
      <w:r w:rsidRPr="00536A8A">
        <w:rPr>
          <w:color w:val="000000" w:themeColor="text1"/>
          <w:szCs w:val="32"/>
        </w:rPr>
        <w:t>о</w:t>
      </w:r>
      <w:r w:rsidRPr="00536A8A">
        <w:rPr>
          <w:color w:val="000000" w:themeColor="text1"/>
          <w:szCs w:val="32"/>
        </w:rPr>
        <w:t>вавший за развитие просвещения в родном крае, при этом пр</w:t>
      </w:r>
      <w:r w:rsidRPr="00536A8A">
        <w:rPr>
          <w:color w:val="000000" w:themeColor="text1"/>
          <w:szCs w:val="32"/>
        </w:rPr>
        <w:t>о</w:t>
      </w:r>
      <w:r w:rsidRPr="00536A8A">
        <w:rPr>
          <w:color w:val="000000" w:themeColor="text1"/>
          <w:szCs w:val="32"/>
        </w:rPr>
        <w:t>свещение воспринимавший сквозь призму религии, что было е</w:t>
      </w:r>
      <w:r w:rsidRPr="00536A8A">
        <w:rPr>
          <w:color w:val="000000" w:themeColor="text1"/>
          <w:szCs w:val="32"/>
        </w:rPr>
        <w:t>с</w:t>
      </w:r>
      <w:r w:rsidRPr="00536A8A">
        <w:rPr>
          <w:color w:val="000000" w:themeColor="text1"/>
          <w:szCs w:val="32"/>
        </w:rPr>
        <w:t>тественно в начале минувшего столетия, в годы установления с</w:t>
      </w:r>
      <w:r w:rsidRPr="00536A8A">
        <w:rPr>
          <w:color w:val="000000" w:themeColor="text1"/>
          <w:szCs w:val="32"/>
        </w:rPr>
        <w:t>о</w:t>
      </w:r>
      <w:r w:rsidRPr="00536A8A">
        <w:rPr>
          <w:color w:val="000000" w:themeColor="text1"/>
          <w:szCs w:val="32"/>
        </w:rPr>
        <w:t>ветской власти, когда религия, шариат стали отодвигаться на второй план, а затем и подвергаться преследованию, по мере у</w:t>
      </w:r>
      <w:r w:rsidRPr="00536A8A">
        <w:rPr>
          <w:color w:val="000000" w:themeColor="text1"/>
          <w:szCs w:val="32"/>
        </w:rPr>
        <w:t>к</w:t>
      </w:r>
      <w:r w:rsidRPr="00536A8A">
        <w:rPr>
          <w:color w:val="000000" w:themeColor="text1"/>
          <w:szCs w:val="32"/>
        </w:rPr>
        <w:t>репления в стране социалистических основ, не отказавшись от исламских ценностей, сквозь их призму он пытался высветить современные достижения республики, всего государства. В этом проявляется то, что А. Акаев имел определенную жизненную п</w:t>
      </w:r>
      <w:r w:rsidRPr="00536A8A">
        <w:rPr>
          <w:color w:val="000000" w:themeColor="text1"/>
          <w:szCs w:val="32"/>
        </w:rPr>
        <w:t>о</w:t>
      </w:r>
      <w:r w:rsidRPr="00536A8A">
        <w:rPr>
          <w:color w:val="000000" w:themeColor="text1"/>
          <w:szCs w:val="32"/>
        </w:rPr>
        <w:t>зицию, цельное мировосприятие, которых он неизменно приде</w:t>
      </w:r>
      <w:r w:rsidRPr="00536A8A">
        <w:rPr>
          <w:color w:val="000000" w:themeColor="text1"/>
          <w:szCs w:val="32"/>
        </w:rPr>
        <w:t>р</w:t>
      </w:r>
      <w:r w:rsidRPr="00536A8A">
        <w:rPr>
          <w:color w:val="000000" w:themeColor="text1"/>
          <w:szCs w:val="32"/>
        </w:rPr>
        <w:t xml:space="preserve">живался и отстаивал, независимо от политической конъюктуры эпохи. </w:t>
      </w:r>
    </w:p>
    <w:p w:rsidR="00B156AC" w:rsidRPr="00536A8A" w:rsidRDefault="00B156AC" w:rsidP="00536A8A">
      <w:pPr>
        <w:rPr>
          <w:color w:val="000000" w:themeColor="text1"/>
          <w:szCs w:val="32"/>
        </w:rPr>
      </w:pPr>
      <w:r w:rsidRPr="00536A8A">
        <w:rPr>
          <w:color w:val="000000" w:themeColor="text1"/>
          <w:szCs w:val="32"/>
        </w:rPr>
        <w:t>Журнал «Баян ал-хакаик» введен в научный оборот дост</w:t>
      </w:r>
      <w:r w:rsidRPr="00536A8A">
        <w:rPr>
          <w:color w:val="000000" w:themeColor="text1"/>
          <w:szCs w:val="32"/>
        </w:rPr>
        <w:t>а</w:t>
      </w:r>
      <w:r w:rsidRPr="00536A8A">
        <w:rPr>
          <w:color w:val="000000" w:themeColor="text1"/>
          <w:szCs w:val="32"/>
        </w:rPr>
        <w:t>точно поздно. Видимо, это объясняется тем, что данное издание, в виду своей прежде всего духовной направленности, в опред</w:t>
      </w:r>
      <w:r w:rsidRPr="00536A8A">
        <w:rPr>
          <w:color w:val="000000" w:themeColor="text1"/>
          <w:szCs w:val="32"/>
        </w:rPr>
        <w:t>е</w:t>
      </w:r>
      <w:r w:rsidRPr="00536A8A">
        <w:rPr>
          <w:color w:val="000000" w:themeColor="text1"/>
          <w:szCs w:val="32"/>
        </w:rPr>
        <w:t>ленной мере игнорировалось официальной наукой. Первой и на данный момент единственной статьей, посвященной журналу и роли в его деятельности А. Акаева, является небольшое по объ</w:t>
      </w:r>
      <w:r w:rsidRPr="00536A8A">
        <w:rPr>
          <w:color w:val="000000" w:themeColor="text1"/>
          <w:szCs w:val="32"/>
        </w:rPr>
        <w:t>е</w:t>
      </w:r>
      <w:r w:rsidRPr="00536A8A">
        <w:rPr>
          <w:color w:val="000000" w:themeColor="text1"/>
          <w:szCs w:val="32"/>
        </w:rPr>
        <w:t>му, глубокое по содержанию исследование известного дагеста</w:t>
      </w:r>
      <w:r w:rsidRPr="00536A8A">
        <w:rPr>
          <w:color w:val="000000" w:themeColor="text1"/>
          <w:szCs w:val="32"/>
        </w:rPr>
        <w:t>н</w:t>
      </w:r>
      <w:r w:rsidRPr="00536A8A">
        <w:rPr>
          <w:color w:val="000000" w:themeColor="text1"/>
          <w:szCs w:val="32"/>
        </w:rPr>
        <w:t>ского востоковеда А.Р. Шихсаидова «Материалы к изучению арабоязычного творчества Абусуфьяна Акаева» [5, с. 87-92]. В нем исследователь сообщает о выявлении впервые отдельных номеров «Баян ал-хакаик» в ходе историко-археологической эк</w:t>
      </w:r>
      <w:r w:rsidRPr="00536A8A">
        <w:rPr>
          <w:color w:val="000000" w:themeColor="text1"/>
          <w:szCs w:val="32"/>
        </w:rPr>
        <w:t>с</w:t>
      </w:r>
      <w:r w:rsidRPr="00536A8A">
        <w:rPr>
          <w:color w:val="000000" w:themeColor="text1"/>
          <w:szCs w:val="32"/>
        </w:rPr>
        <w:t xml:space="preserve">педиции 1988 года. </w:t>
      </w:r>
    </w:p>
    <w:p w:rsidR="00B156AC" w:rsidRPr="00536A8A" w:rsidRDefault="00B156AC" w:rsidP="00536A8A">
      <w:pPr>
        <w:rPr>
          <w:color w:val="000000" w:themeColor="text1"/>
          <w:szCs w:val="32"/>
        </w:rPr>
      </w:pPr>
      <w:r w:rsidRPr="00536A8A">
        <w:rPr>
          <w:color w:val="000000" w:themeColor="text1"/>
          <w:szCs w:val="32"/>
        </w:rPr>
        <w:t>В первом номере определены его цели и задачи: «Мы нач</w:t>
      </w:r>
      <w:r w:rsidRPr="00536A8A">
        <w:rPr>
          <w:color w:val="000000" w:themeColor="text1"/>
          <w:szCs w:val="32"/>
        </w:rPr>
        <w:t>а</w:t>
      </w:r>
      <w:r w:rsidRPr="00536A8A">
        <w:rPr>
          <w:color w:val="000000" w:themeColor="text1"/>
          <w:szCs w:val="32"/>
        </w:rPr>
        <w:t>ли по разрешению советского правительства создание журнала… Мы назвали журнал «Баян ал-хакаик» и цель его создания – [ре</w:t>
      </w:r>
      <w:r w:rsidRPr="00536A8A">
        <w:rPr>
          <w:color w:val="000000" w:themeColor="text1"/>
          <w:szCs w:val="32"/>
        </w:rPr>
        <w:t>а</w:t>
      </w:r>
      <w:r w:rsidRPr="00536A8A">
        <w:rPr>
          <w:color w:val="000000" w:themeColor="text1"/>
          <w:szCs w:val="32"/>
        </w:rPr>
        <w:t>лизация] четырех задач: первое – разъяснение добродетелей и</w:t>
      </w:r>
      <w:r w:rsidRPr="00536A8A">
        <w:rPr>
          <w:color w:val="000000" w:themeColor="text1"/>
          <w:szCs w:val="32"/>
        </w:rPr>
        <w:t>с</w:t>
      </w:r>
      <w:r w:rsidRPr="00536A8A">
        <w:rPr>
          <w:color w:val="000000" w:themeColor="text1"/>
          <w:szCs w:val="32"/>
        </w:rPr>
        <w:t>лама и раскрытие его истин; второе – очищение шариата от но</w:t>
      </w:r>
      <w:r w:rsidRPr="00536A8A">
        <w:rPr>
          <w:color w:val="000000" w:themeColor="text1"/>
          <w:szCs w:val="32"/>
        </w:rPr>
        <w:t>в</w:t>
      </w:r>
      <w:r w:rsidRPr="00536A8A">
        <w:rPr>
          <w:color w:val="000000" w:themeColor="text1"/>
          <w:szCs w:val="32"/>
        </w:rPr>
        <w:t>шеств и увлечений…; третье – ответы на необоснованные возр</w:t>
      </w:r>
      <w:r w:rsidRPr="00536A8A">
        <w:rPr>
          <w:color w:val="000000" w:themeColor="text1"/>
          <w:szCs w:val="32"/>
        </w:rPr>
        <w:t>а</w:t>
      </w:r>
      <w:r w:rsidRPr="00536A8A">
        <w:rPr>
          <w:color w:val="000000" w:themeColor="text1"/>
          <w:szCs w:val="32"/>
        </w:rPr>
        <w:t>жения, выставляемые отдельными еретиками с целью опорочить славный шариат; четвертое – просвещение умов ученых и ст</w:t>
      </w:r>
      <w:r w:rsidRPr="00536A8A">
        <w:rPr>
          <w:color w:val="000000" w:themeColor="text1"/>
          <w:szCs w:val="32"/>
        </w:rPr>
        <w:t>у</w:t>
      </w:r>
      <w:r w:rsidRPr="00536A8A">
        <w:rPr>
          <w:color w:val="000000" w:themeColor="text1"/>
          <w:szCs w:val="32"/>
        </w:rPr>
        <w:t>дентов усвоением современных истин и новых благоразумных идей» [5, с. 88]. Подавляющее большинство публикаций подп</w:t>
      </w:r>
      <w:r w:rsidRPr="00536A8A">
        <w:rPr>
          <w:color w:val="000000" w:themeColor="text1"/>
          <w:szCs w:val="32"/>
        </w:rPr>
        <w:t>и</w:t>
      </w:r>
      <w:r w:rsidRPr="00536A8A">
        <w:rPr>
          <w:color w:val="000000" w:themeColor="text1"/>
          <w:szCs w:val="32"/>
        </w:rPr>
        <w:t xml:space="preserve">сано «Абусуфьян», либо вышло без указания автора. Думается, что и эти статьи принадлежат, скорее всего, А. Акаеву, редактору журнала, ибо подписаны словом «редакция», работа которой осуществлялась по существу им – редактором журнала. </w:t>
      </w:r>
    </w:p>
    <w:p w:rsidR="00B156AC" w:rsidRPr="00536A8A" w:rsidRDefault="00B156AC" w:rsidP="00536A8A">
      <w:pPr>
        <w:rPr>
          <w:color w:val="000000" w:themeColor="text1"/>
          <w:szCs w:val="32"/>
        </w:rPr>
      </w:pPr>
      <w:r w:rsidRPr="00536A8A">
        <w:rPr>
          <w:color w:val="000000" w:themeColor="text1"/>
          <w:szCs w:val="32"/>
        </w:rPr>
        <w:t>Широк проблемно-тематический диапазон публикаций Аб</w:t>
      </w:r>
      <w:r w:rsidRPr="00536A8A">
        <w:rPr>
          <w:color w:val="000000" w:themeColor="text1"/>
          <w:szCs w:val="32"/>
        </w:rPr>
        <w:t>у</w:t>
      </w:r>
      <w:r w:rsidRPr="00536A8A">
        <w:rPr>
          <w:color w:val="000000" w:themeColor="text1"/>
          <w:szCs w:val="32"/>
        </w:rPr>
        <w:t>суфьяна Акаева. Он пишет и сугубо духовные, религиозные ст</w:t>
      </w:r>
      <w:r w:rsidRPr="00536A8A">
        <w:rPr>
          <w:color w:val="000000" w:themeColor="text1"/>
          <w:szCs w:val="32"/>
        </w:rPr>
        <w:t>а</w:t>
      </w:r>
      <w:r w:rsidRPr="00536A8A">
        <w:rPr>
          <w:color w:val="000000" w:themeColor="text1"/>
          <w:szCs w:val="32"/>
        </w:rPr>
        <w:t>тьи, разъясняя основы ислама, и вместе с тем пишет о совреме</w:t>
      </w:r>
      <w:r w:rsidRPr="00536A8A">
        <w:rPr>
          <w:color w:val="000000" w:themeColor="text1"/>
          <w:szCs w:val="32"/>
        </w:rPr>
        <w:t>н</w:t>
      </w:r>
      <w:r w:rsidRPr="00536A8A">
        <w:rPr>
          <w:color w:val="000000" w:themeColor="text1"/>
          <w:szCs w:val="32"/>
        </w:rPr>
        <w:t xml:space="preserve">ной действительности, светских знаниях, естественных науках. </w:t>
      </w:r>
    </w:p>
    <w:p w:rsidR="00B156AC" w:rsidRPr="00536A8A" w:rsidRDefault="00B156AC" w:rsidP="00536A8A">
      <w:pPr>
        <w:rPr>
          <w:color w:val="000000" w:themeColor="text1"/>
          <w:szCs w:val="32"/>
        </w:rPr>
      </w:pPr>
      <w:r w:rsidRPr="00536A8A">
        <w:rPr>
          <w:color w:val="000000" w:themeColor="text1"/>
          <w:szCs w:val="32"/>
        </w:rPr>
        <w:t>Своей актуальностью, социальным пафосом выделяется ст</w:t>
      </w:r>
      <w:r w:rsidRPr="00536A8A">
        <w:rPr>
          <w:color w:val="000000" w:themeColor="text1"/>
          <w:szCs w:val="32"/>
        </w:rPr>
        <w:t>а</w:t>
      </w:r>
      <w:r w:rsidRPr="00536A8A">
        <w:rPr>
          <w:color w:val="000000" w:themeColor="text1"/>
          <w:szCs w:val="32"/>
        </w:rPr>
        <w:t>тья «Шариат и государственные школы» (Баян ал-хакаик. 1925. № 2). Будучи общественным, равно как и религиозным деятелем, отстаивавшим социалистические идеи в годы революции, автор с восторгом пишет о достижениях Страны Советов: «Одним из в</w:t>
      </w:r>
      <w:r w:rsidRPr="00536A8A">
        <w:rPr>
          <w:color w:val="000000" w:themeColor="text1"/>
          <w:szCs w:val="32"/>
        </w:rPr>
        <w:t>е</w:t>
      </w:r>
      <w:r w:rsidRPr="00536A8A">
        <w:rPr>
          <w:color w:val="000000" w:themeColor="text1"/>
          <w:szCs w:val="32"/>
        </w:rPr>
        <w:t>ликих благодеяний, за которое мы должны быть благодарны у</w:t>
      </w:r>
      <w:r w:rsidRPr="00536A8A">
        <w:rPr>
          <w:color w:val="000000" w:themeColor="text1"/>
          <w:szCs w:val="32"/>
        </w:rPr>
        <w:t>п</w:t>
      </w:r>
      <w:r w:rsidRPr="00536A8A">
        <w:rPr>
          <w:color w:val="000000" w:themeColor="text1"/>
          <w:szCs w:val="32"/>
        </w:rPr>
        <w:t>рочению Советского правительства, является то, что мы изучаем в школах рационалистические науки на наших местных языках. Во времена же прежнего самодержавного правительства тот, кто хотел изучать рационалистические науки, был вынужден изучать их в государственных школах только на русском языке. […] А нам, семье народов Дагестана, необходимо использовать это в</w:t>
      </w:r>
      <w:r w:rsidRPr="00536A8A">
        <w:rPr>
          <w:color w:val="000000" w:themeColor="text1"/>
          <w:szCs w:val="32"/>
        </w:rPr>
        <w:t>е</w:t>
      </w:r>
      <w:r w:rsidRPr="00536A8A">
        <w:rPr>
          <w:color w:val="000000" w:themeColor="text1"/>
          <w:szCs w:val="32"/>
        </w:rPr>
        <w:t>личайшее благодеяние и посылать наших детей в государстве</w:t>
      </w:r>
      <w:r w:rsidRPr="00536A8A">
        <w:rPr>
          <w:color w:val="000000" w:themeColor="text1"/>
          <w:szCs w:val="32"/>
        </w:rPr>
        <w:t>н</w:t>
      </w:r>
      <w:r w:rsidRPr="00536A8A">
        <w:rPr>
          <w:color w:val="000000" w:themeColor="text1"/>
          <w:szCs w:val="32"/>
        </w:rPr>
        <w:t>ные школы, чтобы испытать радость от изучения наук и знаний современности и, тем самым, примкнув к передовым нациям, выйти из состояния плена и зависимости. Ведь побеждает тот, кто использует мировые науки, как это мы делаем сегодня» [5, с. 145].</w:t>
      </w:r>
    </w:p>
    <w:p w:rsidR="00B156AC" w:rsidRPr="00536A8A" w:rsidRDefault="00B156AC" w:rsidP="00536A8A">
      <w:pPr>
        <w:rPr>
          <w:color w:val="000000" w:themeColor="text1"/>
          <w:szCs w:val="32"/>
        </w:rPr>
      </w:pPr>
      <w:r w:rsidRPr="00536A8A">
        <w:rPr>
          <w:color w:val="000000" w:themeColor="text1"/>
          <w:szCs w:val="32"/>
        </w:rPr>
        <w:t>Сам автор статьи позитивно оценивал достижения советск</w:t>
      </w:r>
      <w:r w:rsidRPr="00536A8A">
        <w:rPr>
          <w:color w:val="000000" w:themeColor="text1"/>
          <w:szCs w:val="32"/>
        </w:rPr>
        <w:t>о</w:t>
      </w:r>
      <w:r w:rsidRPr="00536A8A">
        <w:rPr>
          <w:color w:val="000000" w:themeColor="text1"/>
          <w:szCs w:val="32"/>
        </w:rPr>
        <w:t>го просвещения. Однако, как становится очевидно из содержания статьи, не у всех читателей отношение к государственным шк</w:t>
      </w:r>
      <w:r w:rsidRPr="00536A8A">
        <w:rPr>
          <w:color w:val="000000" w:themeColor="text1"/>
          <w:szCs w:val="32"/>
        </w:rPr>
        <w:t>о</w:t>
      </w:r>
      <w:r w:rsidRPr="00536A8A">
        <w:rPr>
          <w:color w:val="000000" w:themeColor="text1"/>
          <w:szCs w:val="32"/>
        </w:rPr>
        <w:t>лам было благодушным. У определенной части религиозных де</w:t>
      </w:r>
      <w:r w:rsidRPr="00536A8A">
        <w:rPr>
          <w:color w:val="000000" w:themeColor="text1"/>
          <w:szCs w:val="32"/>
        </w:rPr>
        <w:t>я</w:t>
      </w:r>
      <w:r w:rsidRPr="00536A8A">
        <w:rPr>
          <w:color w:val="000000" w:themeColor="text1"/>
          <w:szCs w:val="32"/>
        </w:rPr>
        <w:t>телей оно было отрицательным, ввиду того, что в числе изуча</w:t>
      </w:r>
      <w:r w:rsidRPr="00536A8A">
        <w:rPr>
          <w:color w:val="000000" w:themeColor="text1"/>
          <w:szCs w:val="32"/>
        </w:rPr>
        <w:t>е</w:t>
      </w:r>
      <w:r w:rsidRPr="00536A8A">
        <w:rPr>
          <w:color w:val="000000" w:themeColor="text1"/>
          <w:szCs w:val="32"/>
        </w:rPr>
        <w:t xml:space="preserve">мых дисциплин отсутствовали религиозные дисциплины. Об этом А. Акаев пишет в свойственной его публицистике манере – манере дискутирования с предполагаемым оппонентом. </w:t>
      </w:r>
    </w:p>
    <w:p w:rsidR="00B156AC" w:rsidRPr="00536A8A" w:rsidRDefault="00B156AC" w:rsidP="00536A8A">
      <w:pPr>
        <w:rPr>
          <w:color w:val="000000" w:themeColor="text1"/>
          <w:szCs w:val="32"/>
        </w:rPr>
      </w:pPr>
      <w:r w:rsidRPr="00536A8A">
        <w:rPr>
          <w:color w:val="000000" w:themeColor="text1"/>
          <w:szCs w:val="32"/>
        </w:rPr>
        <w:t>Так, в частности, он подчеркивает: «…Некоторые из нас д</w:t>
      </w:r>
      <w:r w:rsidRPr="00536A8A">
        <w:rPr>
          <w:color w:val="000000" w:themeColor="text1"/>
          <w:szCs w:val="32"/>
        </w:rPr>
        <w:t>у</w:t>
      </w:r>
      <w:r w:rsidRPr="00536A8A">
        <w:rPr>
          <w:color w:val="000000" w:themeColor="text1"/>
          <w:szCs w:val="32"/>
        </w:rPr>
        <w:t>мают, что то, что изучают в государственных школах, противор</w:t>
      </w:r>
      <w:r w:rsidRPr="00536A8A">
        <w:rPr>
          <w:color w:val="000000" w:themeColor="text1"/>
          <w:szCs w:val="32"/>
        </w:rPr>
        <w:t>е</w:t>
      </w:r>
      <w:r w:rsidRPr="00536A8A">
        <w:rPr>
          <w:color w:val="000000" w:themeColor="text1"/>
          <w:szCs w:val="32"/>
        </w:rPr>
        <w:t>чит шариату и религии, то это суть мнений, которые распростр</w:t>
      </w:r>
      <w:r w:rsidRPr="00536A8A">
        <w:rPr>
          <w:color w:val="000000" w:themeColor="text1"/>
          <w:szCs w:val="32"/>
        </w:rPr>
        <w:t>а</w:t>
      </w:r>
      <w:r w:rsidRPr="00536A8A">
        <w:rPr>
          <w:color w:val="000000" w:themeColor="text1"/>
          <w:szCs w:val="32"/>
        </w:rPr>
        <w:t>няют враги свободы или возникли от неосведомленности или н</w:t>
      </w:r>
      <w:r w:rsidRPr="00536A8A">
        <w:rPr>
          <w:color w:val="000000" w:themeColor="text1"/>
          <w:szCs w:val="32"/>
        </w:rPr>
        <w:t>е</w:t>
      </w:r>
      <w:r w:rsidRPr="00536A8A">
        <w:rPr>
          <w:color w:val="000000" w:themeColor="text1"/>
          <w:szCs w:val="32"/>
        </w:rPr>
        <w:t>знания действительности»</w:t>
      </w:r>
      <w:r w:rsidRPr="00536A8A">
        <w:rPr>
          <w:rFonts w:asciiTheme="minorHAnsi" w:eastAsiaTheme="minorHAnsi" w:hAnsiTheme="minorHAnsi" w:cstheme="minorBidi"/>
          <w:color w:val="000000" w:themeColor="text1"/>
          <w:szCs w:val="32"/>
          <w:lang w:eastAsia="en-US"/>
        </w:rPr>
        <w:t xml:space="preserve"> </w:t>
      </w:r>
      <w:r w:rsidRPr="00536A8A">
        <w:rPr>
          <w:color w:val="000000" w:themeColor="text1"/>
          <w:szCs w:val="32"/>
        </w:rPr>
        <w:t>[5, с. 145].</w:t>
      </w:r>
    </w:p>
    <w:p w:rsidR="00B156AC" w:rsidRPr="00536A8A" w:rsidRDefault="00B156AC" w:rsidP="00536A8A">
      <w:pPr>
        <w:rPr>
          <w:color w:val="000000" w:themeColor="text1"/>
          <w:szCs w:val="32"/>
        </w:rPr>
      </w:pPr>
      <w:r w:rsidRPr="00536A8A">
        <w:rPr>
          <w:color w:val="000000" w:themeColor="text1"/>
          <w:szCs w:val="32"/>
        </w:rPr>
        <w:t>Этот пример показывает, что А. Акаев, будучи редактором журнала, стремился увидеть положительное в совершавшихся в стране преобразованиях, держал курс скорее на сотрудничество с властью, нежели на конфронтацию с ней. Правомерно указать на то, что именно в первые десятилетия советской власти были пр</w:t>
      </w:r>
      <w:r w:rsidRPr="00536A8A">
        <w:rPr>
          <w:color w:val="000000" w:themeColor="text1"/>
          <w:szCs w:val="32"/>
        </w:rPr>
        <w:t>е</w:t>
      </w:r>
      <w:r w:rsidRPr="00536A8A">
        <w:rPr>
          <w:color w:val="000000" w:themeColor="text1"/>
          <w:szCs w:val="32"/>
        </w:rPr>
        <w:t xml:space="preserve">творены в жизнь те задачи, которые ставились А. Акаевым в его дореволюционном творчестве. </w:t>
      </w:r>
    </w:p>
    <w:p w:rsidR="00B156AC" w:rsidRPr="00536A8A" w:rsidRDefault="00B156AC" w:rsidP="00536A8A">
      <w:pPr>
        <w:rPr>
          <w:color w:val="000000" w:themeColor="text1"/>
          <w:szCs w:val="32"/>
        </w:rPr>
      </w:pPr>
      <w:r w:rsidRPr="00536A8A">
        <w:rPr>
          <w:color w:val="000000" w:themeColor="text1"/>
          <w:szCs w:val="32"/>
        </w:rPr>
        <w:t>К примеру, как отмечено выше, он призывал к новомето</w:t>
      </w:r>
      <w:r w:rsidRPr="00536A8A">
        <w:rPr>
          <w:color w:val="000000" w:themeColor="text1"/>
          <w:szCs w:val="32"/>
        </w:rPr>
        <w:t>д</w:t>
      </w:r>
      <w:r w:rsidRPr="00536A8A">
        <w:rPr>
          <w:color w:val="000000" w:themeColor="text1"/>
          <w:szCs w:val="32"/>
        </w:rPr>
        <w:t>ному обучению, овладению светскими, естественными науками, наряду с религиозными, при этом яростно пропагандировал об</w:t>
      </w:r>
      <w:r w:rsidRPr="00536A8A">
        <w:rPr>
          <w:color w:val="000000" w:themeColor="text1"/>
          <w:szCs w:val="32"/>
        </w:rPr>
        <w:t>у</w:t>
      </w:r>
      <w:r w:rsidRPr="00536A8A">
        <w:rPr>
          <w:color w:val="000000" w:themeColor="text1"/>
          <w:szCs w:val="32"/>
        </w:rPr>
        <w:t>чение детей на родных языках. Все это было реализовано в си</w:t>
      </w:r>
      <w:r w:rsidRPr="00536A8A">
        <w:rPr>
          <w:color w:val="000000" w:themeColor="text1"/>
          <w:szCs w:val="32"/>
        </w:rPr>
        <w:t>с</w:t>
      </w:r>
      <w:r w:rsidRPr="00536A8A">
        <w:rPr>
          <w:color w:val="000000" w:themeColor="text1"/>
          <w:szCs w:val="32"/>
        </w:rPr>
        <w:t>теме советского просвещения, за исключением одного, – в шк</w:t>
      </w:r>
      <w:r w:rsidRPr="00536A8A">
        <w:rPr>
          <w:color w:val="000000" w:themeColor="text1"/>
          <w:szCs w:val="32"/>
        </w:rPr>
        <w:t>о</w:t>
      </w:r>
      <w:r w:rsidRPr="00536A8A">
        <w:rPr>
          <w:color w:val="000000" w:themeColor="text1"/>
          <w:szCs w:val="32"/>
        </w:rPr>
        <w:t xml:space="preserve">лах уже не изучались исламские дисциплины. </w:t>
      </w:r>
    </w:p>
    <w:p w:rsidR="00B156AC" w:rsidRPr="00536A8A" w:rsidRDefault="00B156AC" w:rsidP="00536A8A">
      <w:pPr>
        <w:rPr>
          <w:color w:val="000000" w:themeColor="text1"/>
          <w:szCs w:val="32"/>
        </w:rPr>
      </w:pPr>
      <w:r w:rsidRPr="00536A8A">
        <w:rPr>
          <w:color w:val="000000" w:themeColor="text1"/>
          <w:szCs w:val="32"/>
        </w:rPr>
        <w:t>А. Акаев стремился высветить то, что сделано для народа полезного, которое, по его мнению, намного перевешивало то, что еще должно было быть осуществлено. Вот этот факт опред</w:t>
      </w:r>
      <w:r w:rsidRPr="00536A8A">
        <w:rPr>
          <w:color w:val="000000" w:themeColor="text1"/>
          <w:szCs w:val="32"/>
        </w:rPr>
        <w:t>е</w:t>
      </w:r>
      <w:r w:rsidRPr="00536A8A">
        <w:rPr>
          <w:color w:val="000000" w:themeColor="text1"/>
          <w:szCs w:val="32"/>
        </w:rPr>
        <w:t>лил его лояльное отношение к официальной идеологии. Следует учесть, что в эти годы религия была отделена от государства, но еще не подвергалась дискриминации. Издание журнала, имевш</w:t>
      </w:r>
      <w:r w:rsidRPr="00536A8A">
        <w:rPr>
          <w:color w:val="000000" w:themeColor="text1"/>
          <w:szCs w:val="32"/>
        </w:rPr>
        <w:t>е</w:t>
      </w:r>
      <w:r w:rsidRPr="00536A8A">
        <w:rPr>
          <w:color w:val="000000" w:themeColor="text1"/>
          <w:szCs w:val="32"/>
        </w:rPr>
        <w:t>го, в первую очередь, религиозную направленность, которым р</w:t>
      </w:r>
      <w:r w:rsidRPr="00536A8A">
        <w:rPr>
          <w:color w:val="000000" w:themeColor="text1"/>
          <w:szCs w:val="32"/>
        </w:rPr>
        <w:t>у</w:t>
      </w:r>
      <w:r w:rsidRPr="00536A8A">
        <w:rPr>
          <w:color w:val="000000" w:themeColor="text1"/>
          <w:szCs w:val="32"/>
        </w:rPr>
        <w:t xml:space="preserve">ководил А. Акаев, служит тому подтверждением. </w:t>
      </w:r>
    </w:p>
    <w:p w:rsidR="00B156AC" w:rsidRPr="00536A8A" w:rsidRDefault="00B156AC" w:rsidP="00536A8A">
      <w:pPr>
        <w:rPr>
          <w:color w:val="000000" w:themeColor="text1"/>
          <w:szCs w:val="32"/>
        </w:rPr>
      </w:pPr>
      <w:r w:rsidRPr="00536A8A">
        <w:rPr>
          <w:color w:val="000000" w:themeColor="text1"/>
          <w:szCs w:val="32"/>
        </w:rPr>
        <w:t>А. Акаев с первых лет своей творческой деятельности, как и некоторые собратья по перу (Н. Батырмурзаев, М. Алибеков и др.) пропагандировал изучение исламских знаний, светских ди</w:t>
      </w:r>
      <w:r w:rsidRPr="00536A8A">
        <w:rPr>
          <w:color w:val="000000" w:themeColor="text1"/>
          <w:szCs w:val="32"/>
        </w:rPr>
        <w:t>с</w:t>
      </w:r>
      <w:r w:rsidRPr="00536A8A">
        <w:rPr>
          <w:color w:val="000000" w:themeColor="text1"/>
          <w:szCs w:val="32"/>
        </w:rPr>
        <w:t>циплин. Он вполне правомерно считал, что отдельные науки, в частности, математика, астрономия, пришли в Европу с Востока. На этом основании им высказывалась мысль о том, что мусул</w:t>
      </w:r>
      <w:r w:rsidRPr="00536A8A">
        <w:rPr>
          <w:color w:val="000000" w:themeColor="text1"/>
          <w:szCs w:val="32"/>
        </w:rPr>
        <w:t>ь</w:t>
      </w:r>
      <w:r w:rsidRPr="00536A8A">
        <w:rPr>
          <w:color w:val="000000" w:themeColor="text1"/>
          <w:szCs w:val="32"/>
        </w:rPr>
        <w:t xml:space="preserve">манские страны вправе быть более развитыми, образованными, чем европейцы: англичане и французы и др. </w:t>
      </w:r>
    </w:p>
    <w:p w:rsidR="00B156AC" w:rsidRPr="00536A8A" w:rsidRDefault="00B156AC" w:rsidP="00536A8A">
      <w:pPr>
        <w:rPr>
          <w:color w:val="000000" w:themeColor="text1"/>
          <w:szCs w:val="32"/>
        </w:rPr>
      </w:pPr>
      <w:r w:rsidRPr="00536A8A">
        <w:rPr>
          <w:color w:val="000000" w:themeColor="text1"/>
          <w:szCs w:val="32"/>
        </w:rPr>
        <w:t>В ряду публикаций А. Акаева обращает на себя внимание статья «Слово в отношении пользования книгами» (Баян ал-хакаик. 1927. № 7), в котором автор дает рекомендации по поводу временного пользования книгами, взятыми у кого-либо для пр</w:t>
      </w:r>
      <w:r w:rsidRPr="00536A8A">
        <w:rPr>
          <w:color w:val="000000" w:themeColor="text1"/>
          <w:szCs w:val="32"/>
        </w:rPr>
        <w:t>о</w:t>
      </w:r>
      <w:r w:rsidRPr="00536A8A">
        <w:rPr>
          <w:color w:val="000000" w:themeColor="text1"/>
          <w:szCs w:val="32"/>
        </w:rPr>
        <w:t>чтения. На первый взгляд, в статье идет речь о заурядных вещах: А. Акаев наставляет, что книгу, взятую на пользование, не след</w:t>
      </w:r>
      <w:r w:rsidRPr="00536A8A">
        <w:rPr>
          <w:color w:val="000000" w:themeColor="text1"/>
          <w:szCs w:val="32"/>
        </w:rPr>
        <w:t>у</w:t>
      </w:r>
      <w:r w:rsidRPr="00536A8A">
        <w:rPr>
          <w:color w:val="000000" w:themeColor="text1"/>
          <w:szCs w:val="32"/>
        </w:rPr>
        <w:t>ет держать у себя долго, следует вовремя возвращать хозяину и т. п.</w:t>
      </w:r>
    </w:p>
    <w:p w:rsidR="00B156AC" w:rsidRPr="00536A8A" w:rsidRDefault="00B156AC" w:rsidP="00536A8A">
      <w:pPr>
        <w:rPr>
          <w:color w:val="000000" w:themeColor="text1"/>
          <w:szCs w:val="32"/>
        </w:rPr>
      </w:pPr>
      <w:r w:rsidRPr="00536A8A">
        <w:rPr>
          <w:color w:val="000000" w:themeColor="text1"/>
          <w:szCs w:val="32"/>
        </w:rPr>
        <w:t>В данной публикации ощущается особый пиетет, который испытывал в отношении книг сам автор. К слову сказать, он имел богатейшую библиотеку редких, раритетных изданий, которая была варварским образом сожжена спустя всего лишь несколько лет после написания этой статьи, после того, как А. Акаев был подвергнут аресту и репрессирован. Если рассматривать статью «Слово в отношении пользования книгами» в историческом ра</w:t>
      </w:r>
      <w:r w:rsidRPr="00536A8A">
        <w:rPr>
          <w:color w:val="000000" w:themeColor="text1"/>
          <w:szCs w:val="32"/>
        </w:rPr>
        <w:t>з</w:t>
      </w:r>
      <w:r w:rsidRPr="00536A8A">
        <w:rPr>
          <w:color w:val="000000" w:themeColor="text1"/>
          <w:szCs w:val="32"/>
        </w:rPr>
        <w:t>резе, то ее можно воспринимать как горькое предостережение, которое, увы, не увенчалось успехом.</w:t>
      </w:r>
    </w:p>
    <w:p w:rsidR="00B156AC" w:rsidRPr="00536A8A" w:rsidRDefault="00B156AC" w:rsidP="00536A8A">
      <w:pPr>
        <w:rPr>
          <w:color w:val="000000" w:themeColor="text1"/>
          <w:szCs w:val="32"/>
        </w:rPr>
      </w:pPr>
      <w:r w:rsidRPr="00536A8A">
        <w:rPr>
          <w:color w:val="000000" w:themeColor="text1"/>
          <w:szCs w:val="32"/>
        </w:rPr>
        <w:t>Так, в этой статье автор подчеркивает, что в отношении к книге проявляются нравственные качества человека, его этика, воспитание. «Не секрет, что хорошо брать книги во временное пользование, если делать вежливо и пристойно; и, наоборот, н</w:t>
      </w:r>
      <w:r w:rsidRPr="00536A8A">
        <w:rPr>
          <w:color w:val="000000" w:themeColor="text1"/>
          <w:szCs w:val="32"/>
        </w:rPr>
        <w:t>е</w:t>
      </w:r>
      <w:r w:rsidRPr="00536A8A">
        <w:rPr>
          <w:color w:val="000000" w:themeColor="text1"/>
          <w:szCs w:val="32"/>
        </w:rPr>
        <w:t>красиво, если делать это грубо и нетактично. Каждому, кто тр</w:t>
      </w:r>
      <w:r w:rsidRPr="00536A8A">
        <w:rPr>
          <w:color w:val="000000" w:themeColor="text1"/>
          <w:szCs w:val="32"/>
        </w:rPr>
        <w:t>е</w:t>
      </w:r>
      <w:r w:rsidRPr="00536A8A">
        <w:rPr>
          <w:color w:val="000000" w:themeColor="text1"/>
          <w:szCs w:val="32"/>
        </w:rPr>
        <w:t>бует человеческого отношения к себе, надлежит самому быть ч</w:t>
      </w:r>
      <w:r w:rsidRPr="00536A8A">
        <w:rPr>
          <w:color w:val="000000" w:themeColor="text1"/>
          <w:szCs w:val="32"/>
        </w:rPr>
        <w:t>е</w:t>
      </w:r>
      <w:r w:rsidRPr="00536A8A">
        <w:rPr>
          <w:color w:val="000000" w:themeColor="text1"/>
          <w:szCs w:val="32"/>
        </w:rPr>
        <w:t>ловечным и избегать того, что не соответствует  этому требов</w:t>
      </w:r>
      <w:r w:rsidRPr="00536A8A">
        <w:rPr>
          <w:color w:val="000000" w:themeColor="text1"/>
          <w:szCs w:val="32"/>
        </w:rPr>
        <w:t>а</w:t>
      </w:r>
      <w:r w:rsidRPr="00536A8A">
        <w:rPr>
          <w:color w:val="000000" w:themeColor="text1"/>
          <w:szCs w:val="32"/>
        </w:rPr>
        <w:t>нию» [5, с. 152], – утверждает автор.</w:t>
      </w:r>
    </w:p>
    <w:p w:rsidR="00B156AC" w:rsidRPr="00536A8A" w:rsidRDefault="00B156AC" w:rsidP="00536A8A">
      <w:pPr>
        <w:rPr>
          <w:color w:val="000000" w:themeColor="text1"/>
          <w:szCs w:val="32"/>
        </w:rPr>
      </w:pPr>
      <w:r w:rsidRPr="00536A8A">
        <w:rPr>
          <w:color w:val="000000" w:themeColor="text1"/>
          <w:szCs w:val="32"/>
        </w:rPr>
        <w:t>Таким образом, такая, казалось бы, частная деталь, как пользование книгой, может дать представление о человеке воо</w:t>
      </w:r>
      <w:r w:rsidRPr="00536A8A">
        <w:rPr>
          <w:color w:val="000000" w:themeColor="text1"/>
          <w:szCs w:val="32"/>
        </w:rPr>
        <w:t>б</w:t>
      </w:r>
      <w:r w:rsidRPr="00536A8A">
        <w:rPr>
          <w:color w:val="000000" w:themeColor="text1"/>
          <w:szCs w:val="32"/>
        </w:rPr>
        <w:t>ще. В этой связи вполне уместны его советы о бережном отнош</w:t>
      </w:r>
      <w:r w:rsidRPr="00536A8A">
        <w:rPr>
          <w:color w:val="000000" w:themeColor="text1"/>
          <w:szCs w:val="32"/>
        </w:rPr>
        <w:t>е</w:t>
      </w:r>
      <w:r w:rsidRPr="00536A8A">
        <w:rPr>
          <w:color w:val="000000" w:themeColor="text1"/>
          <w:szCs w:val="32"/>
        </w:rPr>
        <w:t>нии к книге – источнику знаний, просвещения, которые он пост</w:t>
      </w:r>
      <w:r w:rsidRPr="00536A8A">
        <w:rPr>
          <w:color w:val="000000" w:themeColor="text1"/>
          <w:szCs w:val="32"/>
        </w:rPr>
        <w:t>о</w:t>
      </w:r>
      <w:r w:rsidRPr="00536A8A">
        <w:rPr>
          <w:color w:val="000000" w:themeColor="text1"/>
          <w:szCs w:val="32"/>
        </w:rPr>
        <w:t>янно пропагандировал в своих публицистических выступлениях.</w:t>
      </w:r>
    </w:p>
    <w:p w:rsidR="00B156AC" w:rsidRPr="00536A8A" w:rsidRDefault="00B156AC" w:rsidP="00536A8A">
      <w:pPr>
        <w:rPr>
          <w:color w:val="000000" w:themeColor="text1"/>
          <w:szCs w:val="32"/>
        </w:rPr>
      </w:pPr>
      <w:r w:rsidRPr="00536A8A">
        <w:rPr>
          <w:color w:val="000000" w:themeColor="text1"/>
          <w:szCs w:val="32"/>
        </w:rPr>
        <w:t>Подытоживая рассмотрение публикаций Абусуфьяна Ака</w:t>
      </w:r>
      <w:r w:rsidRPr="00536A8A">
        <w:rPr>
          <w:color w:val="000000" w:themeColor="text1"/>
          <w:szCs w:val="32"/>
        </w:rPr>
        <w:t>е</w:t>
      </w:r>
      <w:r w:rsidRPr="00536A8A">
        <w:rPr>
          <w:color w:val="000000" w:themeColor="text1"/>
          <w:szCs w:val="32"/>
        </w:rPr>
        <w:t>ва в журнале «Баян ал-хакаик», можно говорить о широком пр</w:t>
      </w:r>
      <w:r w:rsidRPr="00536A8A">
        <w:rPr>
          <w:color w:val="000000" w:themeColor="text1"/>
          <w:szCs w:val="32"/>
        </w:rPr>
        <w:t>о</w:t>
      </w:r>
      <w:r w:rsidRPr="00536A8A">
        <w:rPr>
          <w:color w:val="000000" w:themeColor="text1"/>
          <w:szCs w:val="32"/>
        </w:rPr>
        <w:t>блемно-тематическом их диапазоне. «Поражает не только мног</w:t>
      </w:r>
      <w:r w:rsidRPr="00536A8A">
        <w:rPr>
          <w:color w:val="000000" w:themeColor="text1"/>
          <w:szCs w:val="32"/>
        </w:rPr>
        <w:t>о</w:t>
      </w:r>
      <w:r w:rsidRPr="00536A8A">
        <w:rPr>
          <w:color w:val="000000" w:themeColor="text1"/>
          <w:szCs w:val="32"/>
        </w:rPr>
        <w:t>образие, не только их публицистический накал, их созвучность эпохе, но и в не меньшей степени широкая, завидная осведо</w:t>
      </w:r>
      <w:r w:rsidRPr="00536A8A">
        <w:rPr>
          <w:color w:val="000000" w:themeColor="text1"/>
          <w:szCs w:val="32"/>
        </w:rPr>
        <w:t>м</w:t>
      </w:r>
      <w:r w:rsidRPr="00536A8A">
        <w:rPr>
          <w:color w:val="000000" w:themeColor="text1"/>
          <w:szCs w:val="32"/>
        </w:rPr>
        <w:t>ленность автора в различных науках, широко представленных в то время на Ближнем Востоке; поражает также и целеустремле</w:t>
      </w:r>
      <w:r w:rsidRPr="00536A8A">
        <w:rPr>
          <w:color w:val="000000" w:themeColor="text1"/>
          <w:szCs w:val="32"/>
        </w:rPr>
        <w:t>н</w:t>
      </w:r>
      <w:r w:rsidRPr="00536A8A">
        <w:rPr>
          <w:color w:val="000000" w:themeColor="text1"/>
          <w:szCs w:val="32"/>
        </w:rPr>
        <w:t>ность, направленная в защиту знаний (в том числе и светских), образования, школьного образования, науки» [5, с. 88-89], – с</w:t>
      </w:r>
      <w:r w:rsidRPr="00536A8A">
        <w:rPr>
          <w:color w:val="000000" w:themeColor="text1"/>
          <w:szCs w:val="32"/>
        </w:rPr>
        <w:t>о</w:t>
      </w:r>
      <w:r w:rsidRPr="00536A8A">
        <w:rPr>
          <w:color w:val="000000" w:themeColor="text1"/>
          <w:szCs w:val="32"/>
        </w:rPr>
        <w:t>вершенно верно отмечает известный востоковед А.Р. Шихсаидов, анализируя публицистику журнала «Баян ал-хакаик».</w:t>
      </w:r>
    </w:p>
    <w:p w:rsidR="00B156AC" w:rsidRPr="00536A8A" w:rsidRDefault="00B156AC" w:rsidP="00536A8A">
      <w:pPr>
        <w:rPr>
          <w:color w:val="000000" w:themeColor="text1"/>
          <w:szCs w:val="32"/>
        </w:rPr>
      </w:pPr>
      <w:r w:rsidRPr="00536A8A">
        <w:rPr>
          <w:color w:val="000000" w:themeColor="text1"/>
          <w:szCs w:val="32"/>
        </w:rPr>
        <w:t>Укрепление советского строя в 20-е годы, отделение рел</w:t>
      </w:r>
      <w:r w:rsidRPr="00536A8A">
        <w:rPr>
          <w:color w:val="000000" w:themeColor="text1"/>
          <w:szCs w:val="32"/>
        </w:rPr>
        <w:t>и</w:t>
      </w:r>
      <w:r w:rsidRPr="00536A8A">
        <w:rPr>
          <w:color w:val="000000" w:themeColor="text1"/>
          <w:szCs w:val="32"/>
        </w:rPr>
        <w:t>гии от государства, ограничение в этой связи роли духовенства в жизни народа, жесткая позиция официальной власти в отношении духовных ценностей (ужесточавшаяся, к слову сказать, уже в конце 20-х годов и приведшая к репрессиям, в том числе иссл</w:t>
      </w:r>
      <w:r w:rsidRPr="00536A8A">
        <w:rPr>
          <w:color w:val="000000" w:themeColor="text1"/>
          <w:szCs w:val="32"/>
        </w:rPr>
        <w:t>е</w:t>
      </w:r>
      <w:r w:rsidRPr="00536A8A">
        <w:rPr>
          <w:color w:val="000000" w:themeColor="text1"/>
          <w:szCs w:val="32"/>
        </w:rPr>
        <w:t>дуемого автора) способствовали трансформации творческих и</w:t>
      </w:r>
      <w:r w:rsidRPr="00536A8A">
        <w:rPr>
          <w:color w:val="000000" w:themeColor="text1"/>
          <w:szCs w:val="32"/>
        </w:rPr>
        <w:t>с</w:t>
      </w:r>
      <w:r w:rsidRPr="00536A8A">
        <w:rPr>
          <w:color w:val="000000" w:themeColor="text1"/>
          <w:szCs w:val="32"/>
        </w:rPr>
        <w:t>каний А. Акаева. При этом важно подчеркнуть, что терпимое, л</w:t>
      </w:r>
      <w:r w:rsidRPr="00536A8A">
        <w:rPr>
          <w:color w:val="000000" w:themeColor="text1"/>
          <w:szCs w:val="32"/>
        </w:rPr>
        <w:t>о</w:t>
      </w:r>
      <w:r w:rsidRPr="00536A8A">
        <w:rPr>
          <w:color w:val="000000" w:themeColor="text1"/>
          <w:szCs w:val="32"/>
        </w:rPr>
        <w:t>яльное отношение поэта, публициста и общественного деятеля объясняется, на наш взгляд, позитивными преобразованиями в Дагестане, в частности, усилением просвещения, о котором неу</w:t>
      </w:r>
      <w:r w:rsidRPr="00536A8A">
        <w:rPr>
          <w:color w:val="000000" w:themeColor="text1"/>
          <w:szCs w:val="32"/>
        </w:rPr>
        <w:t>с</w:t>
      </w:r>
      <w:r w:rsidRPr="00536A8A">
        <w:rPr>
          <w:color w:val="000000" w:themeColor="text1"/>
          <w:szCs w:val="32"/>
        </w:rPr>
        <w:t>танно ратовал А. Акаев в дореволюционный период.</w:t>
      </w:r>
    </w:p>
    <w:p w:rsidR="00B156AC" w:rsidRPr="00536A8A" w:rsidRDefault="00B156AC" w:rsidP="00536A8A">
      <w:pPr>
        <w:rPr>
          <w:b/>
          <w:i/>
          <w:color w:val="000000" w:themeColor="text1"/>
          <w:szCs w:val="32"/>
        </w:rPr>
      </w:pPr>
    </w:p>
    <w:p w:rsidR="00B156AC" w:rsidRPr="00985D75" w:rsidRDefault="00B156AC" w:rsidP="00536A8A">
      <w:pPr>
        <w:jc w:val="center"/>
        <w:rPr>
          <w:b/>
          <w:color w:val="000000" w:themeColor="text1"/>
          <w:szCs w:val="32"/>
        </w:rPr>
      </w:pPr>
      <w:r w:rsidRPr="00985D75">
        <w:rPr>
          <w:b/>
          <w:color w:val="000000" w:themeColor="text1"/>
          <w:szCs w:val="32"/>
        </w:rPr>
        <w:t>Список литературы:</w:t>
      </w:r>
    </w:p>
    <w:p w:rsidR="00B156AC" w:rsidRPr="00536A8A" w:rsidRDefault="00B156AC" w:rsidP="00536A8A">
      <w:pPr>
        <w:rPr>
          <w:color w:val="000000" w:themeColor="text1"/>
          <w:szCs w:val="32"/>
        </w:rPr>
      </w:pPr>
      <w:r w:rsidRPr="00536A8A">
        <w:rPr>
          <w:color w:val="000000" w:themeColor="text1"/>
          <w:szCs w:val="32"/>
        </w:rPr>
        <w:t xml:space="preserve">1. Абдуллатипов А.-К.Ю., Гусейнов М.А., Шабаева Л.А.-К. История кумыкской литературы. –Махачкала, 2015; </w:t>
      </w:r>
    </w:p>
    <w:p w:rsidR="00B156AC" w:rsidRPr="00536A8A" w:rsidRDefault="00B156AC" w:rsidP="00536A8A">
      <w:pPr>
        <w:rPr>
          <w:color w:val="000000" w:themeColor="text1"/>
          <w:szCs w:val="32"/>
        </w:rPr>
      </w:pPr>
      <w:r w:rsidRPr="00536A8A">
        <w:rPr>
          <w:color w:val="000000" w:themeColor="text1"/>
          <w:szCs w:val="32"/>
        </w:rPr>
        <w:t xml:space="preserve">2. Абусуфьян Акаев. По пути пророка. ТТ 1, 2, 3. –Махачкала: Дагестанское книжное издательство, 1993, 1997, 2010; </w:t>
      </w:r>
    </w:p>
    <w:p w:rsidR="00B156AC" w:rsidRPr="00536A8A" w:rsidRDefault="00B156AC" w:rsidP="00536A8A">
      <w:pPr>
        <w:rPr>
          <w:color w:val="000000" w:themeColor="text1"/>
          <w:szCs w:val="32"/>
        </w:rPr>
      </w:pPr>
      <w:r w:rsidRPr="00536A8A">
        <w:rPr>
          <w:color w:val="000000" w:themeColor="text1"/>
          <w:szCs w:val="32"/>
        </w:rPr>
        <w:t xml:space="preserve">3. Абусуфьян Акаев: эпоха, жизнь и творчество. –Махачкала, 2012; </w:t>
      </w:r>
    </w:p>
    <w:p w:rsidR="00B156AC" w:rsidRPr="00536A8A" w:rsidRDefault="00B156AC" w:rsidP="00536A8A">
      <w:pPr>
        <w:rPr>
          <w:color w:val="000000" w:themeColor="text1"/>
          <w:szCs w:val="32"/>
        </w:rPr>
      </w:pPr>
      <w:r w:rsidRPr="00536A8A">
        <w:rPr>
          <w:color w:val="000000" w:themeColor="text1"/>
          <w:szCs w:val="32"/>
        </w:rPr>
        <w:t>4. Акаев А. Шариат и государственные школы // Литерату</w:t>
      </w:r>
      <w:r w:rsidRPr="00536A8A">
        <w:rPr>
          <w:color w:val="000000" w:themeColor="text1"/>
          <w:szCs w:val="32"/>
        </w:rPr>
        <w:t>р</w:t>
      </w:r>
      <w:r w:rsidRPr="00536A8A">
        <w:rPr>
          <w:color w:val="000000" w:themeColor="text1"/>
          <w:szCs w:val="32"/>
        </w:rPr>
        <w:t xml:space="preserve">ное и научное наследие Абусуфьяна Акаева; </w:t>
      </w:r>
    </w:p>
    <w:p w:rsidR="00B156AC" w:rsidRPr="00536A8A" w:rsidRDefault="00B156AC" w:rsidP="00536A8A">
      <w:pPr>
        <w:rPr>
          <w:color w:val="000000" w:themeColor="text1"/>
          <w:szCs w:val="32"/>
        </w:rPr>
      </w:pPr>
      <w:r w:rsidRPr="00536A8A">
        <w:rPr>
          <w:color w:val="000000" w:themeColor="text1"/>
          <w:szCs w:val="32"/>
        </w:rPr>
        <w:t>5. Литературное и научное наследие Абусуфьяна Акаева. Сб. статей и материалов. –Махачкала, 1992.</w:t>
      </w:r>
    </w:p>
    <w:p w:rsidR="00B156AC" w:rsidRPr="00536A8A" w:rsidRDefault="00B156AC" w:rsidP="00536A8A">
      <w:pPr>
        <w:rPr>
          <w:color w:val="000000" w:themeColor="text1"/>
          <w:szCs w:val="32"/>
        </w:rPr>
      </w:pPr>
    </w:p>
    <w:p w:rsidR="00B156AC" w:rsidRPr="00536A8A" w:rsidRDefault="00B156AC" w:rsidP="00536A8A">
      <w:pPr>
        <w:rPr>
          <w:rFonts w:asciiTheme="minorHAnsi" w:eastAsiaTheme="minorHAnsi" w:hAnsiTheme="minorHAnsi" w:cstheme="minorBidi"/>
          <w:color w:val="000000" w:themeColor="text1"/>
          <w:szCs w:val="32"/>
          <w:lang w:eastAsia="en-US"/>
        </w:rPr>
      </w:pPr>
    </w:p>
    <w:p w:rsidR="007B3726" w:rsidRPr="00536A8A" w:rsidRDefault="007B3726" w:rsidP="00536A8A">
      <w:pPr>
        <w:contextualSpacing/>
        <w:rPr>
          <w:color w:val="000000" w:themeColor="text1"/>
          <w:szCs w:val="32"/>
        </w:rPr>
      </w:pPr>
    </w:p>
    <w:p w:rsidR="009D7D1C" w:rsidRPr="00536A8A" w:rsidRDefault="009D7D1C" w:rsidP="00536A8A">
      <w:pPr>
        <w:contextualSpacing/>
        <w:rPr>
          <w:color w:val="000000" w:themeColor="text1"/>
          <w:szCs w:val="32"/>
        </w:rPr>
      </w:pPr>
    </w:p>
    <w:p w:rsidR="007B3726" w:rsidRPr="00536A8A" w:rsidRDefault="007B3726" w:rsidP="00985D75">
      <w:pPr>
        <w:pStyle w:val="1"/>
      </w:pPr>
      <w:bookmarkStart w:id="67" w:name="_Toc30155449"/>
      <w:r w:rsidRPr="00536A8A">
        <w:t>Современные интеграционные процессы в культурно-образовательном пространстве Республики Дагестан</w:t>
      </w:r>
      <w:bookmarkEnd w:id="67"/>
    </w:p>
    <w:p w:rsidR="00E40987" w:rsidRPr="00536A8A" w:rsidRDefault="00E40987" w:rsidP="00985D75">
      <w:pPr>
        <w:pStyle w:val="2"/>
        <w:rPr>
          <w:rFonts w:eastAsiaTheme="minorHAnsi"/>
          <w:lang w:eastAsia="en-US"/>
        </w:rPr>
      </w:pPr>
      <w:bookmarkStart w:id="68" w:name="_Toc30155450"/>
      <w:r w:rsidRPr="00536A8A">
        <w:rPr>
          <w:rFonts w:eastAsiaTheme="minorEastAsia"/>
          <w:shd w:val="clear" w:color="auto" w:fill="FFFFFF"/>
        </w:rPr>
        <w:t>Абдуразизова А.А.</w:t>
      </w:r>
      <w:bookmarkEnd w:id="68"/>
    </w:p>
    <w:p w:rsidR="00E40987" w:rsidRPr="00536A8A" w:rsidRDefault="00E40987" w:rsidP="00985D75">
      <w:pPr>
        <w:pStyle w:val="3"/>
        <w:rPr>
          <w:rFonts w:eastAsiaTheme="minorHAnsi"/>
          <w:lang w:eastAsia="en-US"/>
        </w:rPr>
      </w:pPr>
      <w:bookmarkStart w:id="69" w:name="_Toc30155451"/>
      <w:r w:rsidRPr="00536A8A">
        <w:rPr>
          <w:rFonts w:eastAsiaTheme="minorEastAsia"/>
        </w:rPr>
        <w:t xml:space="preserve">Через краеведение </w:t>
      </w:r>
      <w:r w:rsidRPr="00536A8A">
        <w:rPr>
          <w:rFonts w:eastAsiaTheme="minorEastAsia"/>
        </w:rPr>
        <w:softHyphen/>
      </w:r>
      <w:r w:rsidRPr="00536A8A">
        <w:rPr>
          <w:rFonts w:eastAsiaTheme="minorEastAsia"/>
        </w:rPr>
        <w:softHyphen/>
        <w:t>– к краелюбию: из опыта работы Кайтагской центральной библиотеки</w:t>
      </w:r>
      <w:bookmarkEnd w:id="69"/>
      <w:r w:rsidRPr="00536A8A">
        <w:rPr>
          <w:rFonts w:eastAsiaTheme="minorEastAsia"/>
        </w:rPr>
        <w:t xml:space="preserve"> </w:t>
      </w:r>
    </w:p>
    <w:p w:rsidR="00E40987" w:rsidRPr="00536A8A" w:rsidRDefault="00E40987" w:rsidP="00536A8A">
      <w:pPr>
        <w:rPr>
          <w:color w:val="000000" w:themeColor="text1"/>
          <w:szCs w:val="32"/>
        </w:rPr>
      </w:pPr>
      <w:r w:rsidRPr="00536A8A">
        <w:rPr>
          <w:color w:val="000000" w:themeColor="text1"/>
          <w:szCs w:val="32"/>
        </w:rPr>
        <w:t>Общеизвестно, что библиотека занимает достаточно чётко определённое место в социокультурной структуре государстве</w:t>
      </w:r>
      <w:r w:rsidRPr="00536A8A">
        <w:rPr>
          <w:color w:val="000000" w:themeColor="text1"/>
          <w:szCs w:val="32"/>
        </w:rPr>
        <w:t>н</w:t>
      </w:r>
      <w:r w:rsidRPr="00536A8A">
        <w:rPr>
          <w:color w:val="000000" w:themeColor="text1"/>
          <w:szCs w:val="32"/>
        </w:rPr>
        <w:t>ных учреждений, влияющих на формирование личности. Роль и место библиотеки по уровню активности и масштабности сферы влияния на подрастающее поколение во многом зависит от соо</w:t>
      </w:r>
      <w:r w:rsidRPr="00536A8A">
        <w:rPr>
          <w:color w:val="000000" w:themeColor="text1"/>
          <w:szCs w:val="32"/>
        </w:rPr>
        <w:t>т</w:t>
      </w:r>
      <w:r w:rsidRPr="00536A8A">
        <w:rPr>
          <w:color w:val="000000" w:themeColor="text1"/>
          <w:szCs w:val="32"/>
        </w:rPr>
        <w:t>ветствующей помощи организационно – методических центров библиотек страны в целом и регионов России.</w:t>
      </w:r>
    </w:p>
    <w:p w:rsidR="00E40987" w:rsidRPr="00536A8A" w:rsidRDefault="00E40987" w:rsidP="00536A8A">
      <w:pPr>
        <w:rPr>
          <w:rFonts w:eastAsiaTheme="minorHAnsi"/>
          <w:color w:val="000000" w:themeColor="text1"/>
          <w:szCs w:val="32"/>
          <w:lang w:eastAsia="en-US"/>
        </w:rPr>
      </w:pPr>
      <w:r w:rsidRPr="00536A8A">
        <w:rPr>
          <w:color w:val="000000" w:themeColor="text1"/>
          <w:szCs w:val="32"/>
        </w:rPr>
        <w:t>Изучение материалов о деятельности детских и юношеских библиотек России в аспекте их роли в выполнении Государстве</w:t>
      </w:r>
      <w:r w:rsidRPr="00536A8A">
        <w:rPr>
          <w:color w:val="000000" w:themeColor="text1"/>
          <w:szCs w:val="32"/>
        </w:rPr>
        <w:t>н</w:t>
      </w:r>
      <w:r w:rsidRPr="00536A8A">
        <w:rPr>
          <w:color w:val="000000" w:themeColor="text1"/>
          <w:szCs w:val="32"/>
        </w:rPr>
        <w:t>ной программы патриотического воспитания граждан Российской федерации, показывает, что это направление активно развивается. Анализ публикаций об их творческом поиске и непосредственное участие в организуемых ими научно – практических конференц</w:t>
      </w:r>
      <w:r w:rsidRPr="00536A8A">
        <w:rPr>
          <w:color w:val="000000" w:themeColor="text1"/>
          <w:szCs w:val="32"/>
        </w:rPr>
        <w:t>и</w:t>
      </w:r>
      <w:r w:rsidRPr="00536A8A">
        <w:rPr>
          <w:color w:val="000000" w:themeColor="text1"/>
          <w:szCs w:val="32"/>
        </w:rPr>
        <w:t>ях и др. мероприятиях убеждают в целесообразности комплек</w:t>
      </w:r>
      <w:r w:rsidRPr="00536A8A">
        <w:rPr>
          <w:color w:val="000000" w:themeColor="text1"/>
          <w:szCs w:val="32"/>
        </w:rPr>
        <w:t>с</w:t>
      </w:r>
      <w:r w:rsidRPr="00536A8A">
        <w:rPr>
          <w:color w:val="000000" w:themeColor="text1"/>
          <w:szCs w:val="32"/>
        </w:rPr>
        <w:t>ного подхода к гражданско – патриотическому воспитанию по</w:t>
      </w:r>
      <w:r w:rsidRPr="00536A8A">
        <w:rPr>
          <w:color w:val="000000" w:themeColor="text1"/>
          <w:szCs w:val="32"/>
        </w:rPr>
        <w:t>д</w:t>
      </w:r>
      <w:r w:rsidRPr="00536A8A">
        <w:rPr>
          <w:color w:val="000000" w:themeColor="text1"/>
          <w:szCs w:val="32"/>
        </w:rPr>
        <w:t>растающего поколения народов России.  Библиотеки как кул</w:t>
      </w:r>
      <w:r w:rsidRPr="00536A8A">
        <w:rPr>
          <w:color w:val="000000" w:themeColor="text1"/>
          <w:szCs w:val="32"/>
        </w:rPr>
        <w:t>ь</w:t>
      </w:r>
      <w:r w:rsidRPr="00536A8A">
        <w:rPr>
          <w:color w:val="000000" w:themeColor="text1"/>
          <w:szCs w:val="32"/>
        </w:rPr>
        <w:t>турно – образовательные учреждения способны приобщить м</w:t>
      </w:r>
      <w:r w:rsidRPr="00536A8A">
        <w:rPr>
          <w:color w:val="000000" w:themeColor="text1"/>
          <w:szCs w:val="32"/>
        </w:rPr>
        <w:t>о</w:t>
      </w:r>
      <w:r w:rsidRPr="00536A8A">
        <w:rPr>
          <w:color w:val="000000" w:themeColor="text1"/>
          <w:szCs w:val="32"/>
        </w:rPr>
        <w:t>лодёжь к краелюбию, познанию исторических корней своего н</w:t>
      </w:r>
      <w:r w:rsidRPr="00536A8A">
        <w:rPr>
          <w:color w:val="000000" w:themeColor="text1"/>
          <w:szCs w:val="32"/>
        </w:rPr>
        <w:t>а</w:t>
      </w:r>
      <w:r w:rsidRPr="00536A8A">
        <w:rPr>
          <w:color w:val="000000" w:themeColor="text1"/>
          <w:szCs w:val="32"/>
        </w:rPr>
        <w:t>рода, к изучению, пониманию традиций и истоков патриотизма и гражданственности. Интересен в этом плане опыт библиотек н</w:t>
      </w:r>
      <w:r w:rsidRPr="00536A8A">
        <w:rPr>
          <w:color w:val="000000" w:themeColor="text1"/>
          <w:szCs w:val="32"/>
        </w:rPr>
        <w:t>а</w:t>
      </w:r>
      <w:r w:rsidRPr="00536A8A">
        <w:rPr>
          <w:color w:val="000000" w:themeColor="text1"/>
          <w:szCs w:val="32"/>
        </w:rPr>
        <w:t xml:space="preserve">шей республики. </w:t>
      </w:r>
      <w:r w:rsidRPr="00536A8A">
        <w:rPr>
          <w:rFonts w:eastAsiaTheme="minorHAnsi"/>
          <w:color w:val="000000" w:themeColor="text1"/>
          <w:szCs w:val="32"/>
          <w:lang w:eastAsia="en-US"/>
        </w:rPr>
        <w:t>Кайтагская центральная межпоселенческая би</w:t>
      </w:r>
      <w:r w:rsidRPr="00536A8A">
        <w:rPr>
          <w:rFonts w:eastAsiaTheme="minorHAnsi"/>
          <w:color w:val="000000" w:themeColor="text1"/>
          <w:szCs w:val="32"/>
          <w:lang w:eastAsia="en-US"/>
        </w:rPr>
        <w:t>б</w:t>
      </w:r>
      <w:r w:rsidRPr="00536A8A">
        <w:rPr>
          <w:rFonts w:eastAsiaTheme="minorHAnsi"/>
          <w:color w:val="000000" w:themeColor="text1"/>
          <w:szCs w:val="32"/>
          <w:lang w:eastAsia="en-US"/>
        </w:rPr>
        <w:t>лиотека, обслуживающая кумыков и даргинцев, накопила поуч</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тельный опыт познавательно-поисковой работы по теме «Кайтаг древний и вечно молодой». Более 10 лет при библиотеке фун</w:t>
      </w:r>
      <w:r w:rsidRPr="00536A8A">
        <w:rPr>
          <w:rFonts w:eastAsiaTheme="minorHAnsi"/>
          <w:color w:val="000000" w:themeColor="text1"/>
          <w:szCs w:val="32"/>
          <w:lang w:eastAsia="en-US"/>
        </w:rPr>
        <w:t>к</w:t>
      </w:r>
      <w:r w:rsidRPr="00536A8A">
        <w:rPr>
          <w:rFonts w:eastAsiaTheme="minorHAnsi"/>
          <w:color w:val="000000" w:themeColor="text1"/>
          <w:szCs w:val="32"/>
          <w:lang w:eastAsia="en-US"/>
        </w:rPr>
        <w:t>ционирует клуб, объединяющий молодых поэтов. В сборниках «Народная мудрость гласит» и «С любовью к малой Родине» представлены сценарно-методические материалы из опыта кра</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ведческой деятельности библиотек Кайтагской ЦБС [3, 5].</w:t>
      </w:r>
    </w:p>
    <w:p w:rsidR="00E40987" w:rsidRPr="00536A8A" w:rsidRDefault="00E40987" w:rsidP="00536A8A">
      <w:pPr>
        <w:rPr>
          <w:rFonts w:asciiTheme="minorHAnsi" w:eastAsiaTheme="minorEastAsia" w:hAnsiTheme="minorHAnsi" w:cstheme="minorBidi"/>
          <w:color w:val="000000" w:themeColor="text1"/>
          <w:szCs w:val="32"/>
        </w:rPr>
      </w:pPr>
      <w:r w:rsidRPr="00536A8A">
        <w:rPr>
          <w:rFonts w:eastAsiaTheme="minorEastAsia"/>
          <w:color w:val="000000" w:themeColor="text1"/>
          <w:szCs w:val="32"/>
          <w:shd w:val="clear" w:color="auto" w:fill="FFFFFF"/>
        </w:rPr>
        <w:t>«Хорошая книга – как всхожее зерно» – говорят в народе, значит, в каждой библиотеке надо иметь как можно больше х</w:t>
      </w:r>
      <w:r w:rsidRPr="00536A8A">
        <w:rPr>
          <w:rFonts w:eastAsiaTheme="minorEastAsia"/>
          <w:color w:val="000000" w:themeColor="text1"/>
          <w:szCs w:val="32"/>
          <w:shd w:val="clear" w:color="auto" w:fill="FFFFFF"/>
        </w:rPr>
        <w:t>о</w:t>
      </w:r>
      <w:r w:rsidRPr="00536A8A">
        <w:rPr>
          <w:rFonts w:eastAsiaTheme="minorEastAsia"/>
          <w:color w:val="000000" w:themeColor="text1"/>
          <w:szCs w:val="32"/>
          <w:shd w:val="clear" w:color="auto" w:fill="FFFFFF"/>
        </w:rPr>
        <w:t>роших, полезных книг, и тогда мы сможем надеяться на добрые всходы, так считают библиотечные специалисты Кайтагской ЦБС в направлении сохранения и популяризации родных языков.</w:t>
      </w:r>
      <w:r w:rsidRPr="00536A8A">
        <w:rPr>
          <w:rFonts w:eastAsiaTheme="minorEastAsia"/>
          <w:color w:val="000000" w:themeColor="text1"/>
          <w:szCs w:val="32"/>
        </w:rPr>
        <w:t xml:space="preserve"> Многообразие языков является огромным достоянием человеч</w:t>
      </w:r>
      <w:r w:rsidRPr="00536A8A">
        <w:rPr>
          <w:rFonts w:eastAsiaTheme="minorEastAsia"/>
          <w:color w:val="000000" w:themeColor="text1"/>
          <w:szCs w:val="32"/>
        </w:rPr>
        <w:t>е</w:t>
      </w:r>
      <w:r w:rsidRPr="00536A8A">
        <w:rPr>
          <w:rFonts w:eastAsiaTheme="minorEastAsia"/>
          <w:color w:val="000000" w:themeColor="text1"/>
          <w:szCs w:val="32"/>
        </w:rPr>
        <w:t>ского наследия. Сохранение языка – очень важная задача для п</w:t>
      </w:r>
      <w:r w:rsidRPr="00536A8A">
        <w:rPr>
          <w:rFonts w:eastAsiaTheme="minorEastAsia"/>
          <w:color w:val="000000" w:themeColor="text1"/>
          <w:szCs w:val="32"/>
        </w:rPr>
        <w:t>о</w:t>
      </w:r>
      <w:r w:rsidRPr="00536A8A">
        <w:rPr>
          <w:rFonts w:eastAsiaTheme="minorEastAsia"/>
          <w:color w:val="000000" w:themeColor="text1"/>
          <w:szCs w:val="32"/>
        </w:rPr>
        <w:t>следующих поколений. Языки являются самым сильным инстр</w:t>
      </w:r>
      <w:r w:rsidRPr="00536A8A">
        <w:rPr>
          <w:rFonts w:eastAsiaTheme="minorEastAsia"/>
          <w:color w:val="000000" w:themeColor="text1"/>
          <w:szCs w:val="32"/>
        </w:rPr>
        <w:t>у</w:t>
      </w:r>
      <w:r w:rsidRPr="00536A8A">
        <w:rPr>
          <w:rFonts w:eastAsiaTheme="minorEastAsia"/>
          <w:color w:val="000000" w:themeColor="text1"/>
          <w:szCs w:val="32"/>
        </w:rPr>
        <w:t>ментом сохранения и развития материального и духовного насл</w:t>
      </w:r>
      <w:r w:rsidRPr="00536A8A">
        <w:rPr>
          <w:rFonts w:eastAsiaTheme="minorEastAsia"/>
          <w:color w:val="000000" w:themeColor="text1"/>
          <w:szCs w:val="32"/>
        </w:rPr>
        <w:t>е</w:t>
      </w:r>
      <w:r w:rsidRPr="00536A8A">
        <w:rPr>
          <w:rFonts w:eastAsiaTheme="minorEastAsia"/>
          <w:color w:val="000000" w:themeColor="text1"/>
          <w:szCs w:val="32"/>
        </w:rPr>
        <w:t>дия. Библиотека поможет читателям осознать всю серьезность и важность отношения к родному языку и вызвать интерес к сохр</w:t>
      </w:r>
      <w:r w:rsidRPr="00536A8A">
        <w:rPr>
          <w:rFonts w:eastAsiaTheme="minorEastAsia"/>
          <w:color w:val="000000" w:themeColor="text1"/>
          <w:szCs w:val="32"/>
        </w:rPr>
        <w:t>а</w:t>
      </w:r>
      <w:r w:rsidRPr="00536A8A">
        <w:rPr>
          <w:rFonts w:eastAsiaTheme="minorEastAsia"/>
          <w:color w:val="000000" w:themeColor="text1"/>
          <w:szCs w:val="32"/>
        </w:rPr>
        <w:t>нению и изучению родного языка, а также воспитать чувство уважения к культуре и традициям своего народа. На территории Кайтагского района проживают в основном представители двух национальностей: даргинцев и кумыков. Население района с</w:t>
      </w:r>
      <w:r w:rsidRPr="00536A8A">
        <w:rPr>
          <w:rFonts w:eastAsiaTheme="minorEastAsia"/>
          <w:color w:val="000000" w:themeColor="text1"/>
          <w:szCs w:val="32"/>
        </w:rPr>
        <w:t>о</w:t>
      </w:r>
      <w:r w:rsidRPr="00536A8A">
        <w:rPr>
          <w:rFonts w:eastAsiaTheme="minorEastAsia"/>
          <w:color w:val="000000" w:themeColor="text1"/>
          <w:szCs w:val="32"/>
        </w:rPr>
        <w:t>ставляет – 32800 человек, из которых – 8950 детей, а представ</w:t>
      </w:r>
      <w:r w:rsidRPr="00536A8A">
        <w:rPr>
          <w:rFonts w:eastAsiaTheme="minorEastAsia"/>
          <w:color w:val="000000" w:themeColor="text1"/>
          <w:szCs w:val="32"/>
        </w:rPr>
        <w:t>и</w:t>
      </w:r>
      <w:r w:rsidRPr="00536A8A">
        <w:rPr>
          <w:rFonts w:eastAsiaTheme="minorEastAsia"/>
          <w:color w:val="000000" w:themeColor="text1"/>
          <w:szCs w:val="32"/>
        </w:rPr>
        <w:t>тели молодого поколения составляют – 10056 человек. Одной из главных задач, которые ставятся перед  учреждениями культуры  района – это  сохранение  для потомков все то, что составляет гордость родного края и помогает понять значение и роль своей «малой родины» в истории и культуре России,  сохранение для будущих поколений достижений наших земляков, традиций и обычаев  родного края, воспитание чувства гордости за малую Родину, воспитание человека-патриота, знающего   историю, культуру, литературу,   уважающего традиции своего народа, труженика, любящего свою землю, гражданина, готового защ</w:t>
      </w:r>
      <w:r w:rsidRPr="00536A8A">
        <w:rPr>
          <w:rFonts w:eastAsiaTheme="minorEastAsia"/>
          <w:color w:val="000000" w:themeColor="text1"/>
          <w:szCs w:val="32"/>
        </w:rPr>
        <w:t>и</w:t>
      </w:r>
      <w:r w:rsidRPr="00536A8A">
        <w:rPr>
          <w:rFonts w:eastAsiaTheme="minorEastAsia"/>
          <w:color w:val="000000" w:themeColor="text1"/>
          <w:szCs w:val="32"/>
        </w:rPr>
        <w:t>щать свое Отечество.</w:t>
      </w:r>
      <w:r w:rsidRPr="00536A8A">
        <w:rPr>
          <w:rFonts w:asciiTheme="minorHAnsi" w:eastAsiaTheme="minorEastAsia" w:hAnsiTheme="minorHAnsi" w:cstheme="minorBidi"/>
          <w:color w:val="000000" w:themeColor="text1"/>
          <w:szCs w:val="32"/>
        </w:rPr>
        <w:t xml:space="preserve"> </w:t>
      </w:r>
    </w:p>
    <w:p w:rsidR="00E40987" w:rsidRPr="00536A8A" w:rsidRDefault="00E40987" w:rsidP="00536A8A">
      <w:pPr>
        <w:rPr>
          <w:rFonts w:eastAsiaTheme="minorEastAsia"/>
          <w:color w:val="000000" w:themeColor="text1"/>
          <w:szCs w:val="32"/>
        </w:rPr>
      </w:pPr>
      <w:r w:rsidRPr="00536A8A">
        <w:rPr>
          <w:rFonts w:eastAsiaTheme="minorEastAsia"/>
          <w:color w:val="000000" w:themeColor="text1"/>
          <w:szCs w:val="32"/>
        </w:rPr>
        <w:t>Познавательные часы «Литературная жизнь Кайтага» сп</w:t>
      </w:r>
      <w:r w:rsidRPr="00536A8A">
        <w:rPr>
          <w:rFonts w:eastAsiaTheme="minorEastAsia"/>
          <w:color w:val="000000" w:themeColor="text1"/>
          <w:szCs w:val="32"/>
        </w:rPr>
        <w:t>о</w:t>
      </w:r>
      <w:r w:rsidRPr="00536A8A">
        <w:rPr>
          <w:rFonts w:eastAsiaTheme="minorEastAsia"/>
          <w:color w:val="000000" w:themeColor="text1"/>
          <w:szCs w:val="32"/>
        </w:rPr>
        <w:t>собствует формированию интереса к художественным произв</w:t>
      </w:r>
      <w:r w:rsidRPr="00536A8A">
        <w:rPr>
          <w:rFonts w:eastAsiaTheme="minorEastAsia"/>
          <w:color w:val="000000" w:themeColor="text1"/>
          <w:szCs w:val="32"/>
        </w:rPr>
        <w:t>е</w:t>
      </w:r>
      <w:r w:rsidRPr="00536A8A">
        <w:rPr>
          <w:rFonts w:eastAsiaTheme="minorEastAsia"/>
          <w:color w:val="000000" w:themeColor="text1"/>
          <w:szCs w:val="32"/>
        </w:rPr>
        <w:t>дениям, фольклору, через них историческим событиям района. До наших дней дошли поэмы Кайтагского устного народного творчества «Къамбарла Бика» и «Арда Бубу». В поэме «Къамба</w:t>
      </w:r>
      <w:r w:rsidRPr="00536A8A">
        <w:rPr>
          <w:rFonts w:eastAsiaTheme="minorEastAsia"/>
          <w:color w:val="000000" w:themeColor="text1"/>
          <w:szCs w:val="32"/>
        </w:rPr>
        <w:t>р</w:t>
      </w:r>
      <w:r w:rsidRPr="00536A8A">
        <w:rPr>
          <w:rFonts w:eastAsiaTheme="minorEastAsia"/>
          <w:color w:val="000000" w:themeColor="text1"/>
          <w:szCs w:val="32"/>
        </w:rPr>
        <w:t>ла Бика», события происходят в с. Кирки и Турага Кайтагского района. В произведении рассказывается как в результате драм</w:t>
      </w:r>
      <w:r w:rsidRPr="00536A8A">
        <w:rPr>
          <w:rFonts w:eastAsiaTheme="minorEastAsia"/>
          <w:color w:val="000000" w:themeColor="text1"/>
          <w:szCs w:val="32"/>
        </w:rPr>
        <w:t>а</w:t>
      </w:r>
      <w:r w:rsidRPr="00536A8A">
        <w:rPr>
          <w:rFonts w:eastAsiaTheme="minorEastAsia"/>
          <w:color w:val="000000" w:themeColor="text1"/>
          <w:szCs w:val="32"/>
        </w:rPr>
        <w:t>тических событий два тухума сталкиваются, убивают друг друга. Поэмы написаны на Кайтагском Киркинском диалекте. По ра</w:t>
      </w:r>
      <w:r w:rsidRPr="00536A8A">
        <w:rPr>
          <w:rFonts w:eastAsiaTheme="minorEastAsia"/>
          <w:color w:val="000000" w:themeColor="text1"/>
          <w:szCs w:val="32"/>
        </w:rPr>
        <w:t>с</w:t>
      </w:r>
      <w:r w:rsidRPr="00536A8A">
        <w:rPr>
          <w:rFonts w:eastAsiaTheme="minorEastAsia"/>
          <w:color w:val="000000" w:themeColor="text1"/>
          <w:szCs w:val="32"/>
        </w:rPr>
        <w:t>сказу Жумаи из с. Кирки поэму записал Саламов Абдурагим, она была напечатана в альманахе «Дружба в 1978г., №3. Автор зн</w:t>
      </w:r>
      <w:r w:rsidRPr="00536A8A">
        <w:rPr>
          <w:rFonts w:eastAsiaTheme="minorEastAsia"/>
          <w:color w:val="000000" w:themeColor="text1"/>
          <w:szCs w:val="32"/>
        </w:rPr>
        <w:t>а</w:t>
      </w:r>
      <w:r w:rsidRPr="00536A8A">
        <w:rPr>
          <w:rFonts w:eastAsiaTheme="minorEastAsia"/>
          <w:color w:val="000000" w:themeColor="text1"/>
          <w:szCs w:val="32"/>
        </w:rPr>
        <w:t>чительно обогатил литературное творчество Кайтага.</w:t>
      </w:r>
    </w:p>
    <w:p w:rsidR="00E40987" w:rsidRPr="00536A8A" w:rsidRDefault="00E40987" w:rsidP="00536A8A">
      <w:pPr>
        <w:rPr>
          <w:rFonts w:eastAsiaTheme="minorEastAsia"/>
          <w:color w:val="000000" w:themeColor="text1"/>
          <w:szCs w:val="32"/>
        </w:rPr>
      </w:pPr>
      <w:r w:rsidRPr="00536A8A">
        <w:rPr>
          <w:rFonts w:eastAsiaTheme="minorEastAsia"/>
          <w:color w:val="000000" w:themeColor="text1"/>
          <w:szCs w:val="32"/>
        </w:rPr>
        <w:t>Древняя история и культура Кайтага имеют глубокие корни. Были у нас великие люди, которые создавали свою историю. И в настоящее время таких людей немало. С целью сохранения и п</w:t>
      </w:r>
      <w:r w:rsidRPr="00536A8A">
        <w:rPr>
          <w:rFonts w:eastAsiaTheme="minorEastAsia"/>
          <w:color w:val="000000" w:themeColor="text1"/>
          <w:szCs w:val="32"/>
        </w:rPr>
        <w:t>е</w:t>
      </w:r>
      <w:r w:rsidRPr="00536A8A">
        <w:rPr>
          <w:rFonts w:eastAsiaTheme="minorEastAsia"/>
          <w:color w:val="000000" w:themeColor="text1"/>
          <w:szCs w:val="32"/>
        </w:rPr>
        <w:t>редачи подрастающему поколению культурного наследия, еж</w:t>
      </w:r>
      <w:r w:rsidRPr="00536A8A">
        <w:rPr>
          <w:rFonts w:eastAsiaTheme="minorEastAsia"/>
          <w:color w:val="000000" w:themeColor="text1"/>
          <w:szCs w:val="32"/>
        </w:rPr>
        <w:t>е</w:t>
      </w:r>
      <w:r w:rsidRPr="00536A8A">
        <w:rPr>
          <w:rFonts w:eastAsiaTheme="minorEastAsia"/>
          <w:color w:val="000000" w:themeColor="text1"/>
          <w:szCs w:val="32"/>
        </w:rPr>
        <w:t>годно в районе проводится фестиваль «Кайтаг- моя малая Род</w:t>
      </w:r>
      <w:r w:rsidRPr="00536A8A">
        <w:rPr>
          <w:rFonts w:eastAsiaTheme="minorEastAsia"/>
          <w:color w:val="000000" w:themeColor="text1"/>
          <w:szCs w:val="32"/>
        </w:rPr>
        <w:t>и</w:t>
      </w:r>
      <w:r w:rsidRPr="00536A8A">
        <w:rPr>
          <w:rFonts w:eastAsiaTheme="minorEastAsia"/>
          <w:color w:val="000000" w:themeColor="text1"/>
          <w:szCs w:val="32"/>
        </w:rPr>
        <w:t>на». 5 апреля 2018 г. перед Центром Культуры Кайтагского ра</w:t>
      </w:r>
      <w:r w:rsidRPr="00536A8A">
        <w:rPr>
          <w:rFonts w:eastAsiaTheme="minorEastAsia"/>
          <w:color w:val="000000" w:themeColor="text1"/>
          <w:szCs w:val="32"/>
        </w:rPr>
        <w:t>й</w:t>
      </w:r>
      <w:r w:rsidRPr="00536A8A">
        <w:rPr>
          <w:rFonts w:eastAsiaTheme="minorEastAsia"/>
          <w:color w:val="000000" w:themeColor="text1"/>
          <w:szCs w:val="32"/>
        </w:rPr>
        <w:t>она прошла этнокультурная республиканская выставка-конкурс декоративно прикладного и изобразительного искусства «Трад</w:t>
      </w:r>
      <w:r w:rsidRPr="00536A8A">
        <w:rPr>
          <w:rFonts w:eastAsiaTheme="minorEastAsia"/>
          <w:color w:val="000000" w:themeColor="text1"/>
          <w:szCs w:val="32"/>
        </w:rPr>
        <w:t>и</w:t>
      </w:r>
      <w:r w:rsidRPr="00536A8A">
        <w:rPr>
          <w:rFonts w:eastAsiaTheme="minorEastAsia"/>
          <w:color w:val="000000" w:themeColor="text1"/>
          <w:szCs w:val="32"/>
        </w:rPr>
        <w:t>ции Кайтага». Детский отдел МЦРБ представил на выставке – конкурсе фольклорную постановку «Кайтагские посиделки». В постановку были включены кайтагские сказки из сборника Гас</w:t>
      </w:r>
      <w:r w:rsidRPr="00536A8A">
        <w:rPr>
          <w:rFonts w:eastAsiaTheme="minorEastAsia"/>
          <w:color w:val="000000" w:themeColor="text1"/>
          <w:szCs w:val="32"/>
        </w:rPr>
        <w:t>а</w:t>
      </w:r>
      <w:r w:rsidRPr="00536A8A">
        <w:rPr>
          <w:rFonts w:eastAsiaTheme="minorEastAsia"/>
          <w:color w:val="000000" w:themeColor="text1"/>
          <w:szCs w:val="32"/>
        </w:rPr>
        <w:t>новой Узлипат Узбановны – профессора ДГУ «Хайдакские ска</w:t>
      </w:r>
      <w:r w:rsidRPr="00536A8A">
        <w:rPr>
          <w:rFonts w:eastAsiaTheme="minorEastAsia"/>
          <w:color w:val="000000" w:themeColor="text1"/>
          <w:szCs w:val="32"/>
        </w:rPr>
        <w:t>з</w:t>
      </w:r>
      <w:r w:rsidRPr="00536A8A">
        <w:rPr>
          <w:rFonts w:eastAsiaTheme="minorEastAsia"/>
          <w:color w:val="000000" w:themeColor="text1"/>
          <w:szCs w:val="32"/>
        </w:rPr>
        <w:t>ки». Сказки написаны как на кайтагском языке, так и с переводом на русский. Детский отдел также представил на конкурс выставку работ детей кружка кайтагской вышивки. В номинации лучший кружок по кайтагской вышивке детский отдел занял 3-е место, руководитель кружка Аммаева З.З.</w:t>
      </w:r>
    </w:p>
    <w:p w:rsidR="00E40987" w:rsidRPr="00536A8A" w:rsidRDefault="00E40987" w:rsidP="00536A8A">
      <w:pPr>
        <w:rPr>
          <w:rFonts w:eastAsiaTheme="minorHAnsi"/>
          <w:color w:val="000000" w:themeColor="text1"/>
          <w:szCs w:val="32"/>
          <w:lang w:eastAsia="en-US"/>
        </w:rPr>
      </w:pPr>
      <w:r w:rsidRPr="00536A8A">
        <w:rPr>
          <w:rFonts w:eastAsiaTheme="minorEastAsia"/>
          <w:color w:val="000000" w:themeColor="text1"/>
          <w:szCs w:val="32"/>
        </w:rPr>
        <w:t>Библиотекари посредством книги знакомят пользователей с богатой историей родного края, его культурой, традициями, с его замечательными людьми, развивают интерес к духовной род</w:t>
      </w:r>
      <w:r w:rsidRPr="00536A8A">
        <w:rPr>
          <w:rFonts w:eastAsiaTheme="minorEastAsia"/>
          <w:color w:val="000000" w:themeColor="text1"/>
          <w:szCs w:val="32"/>
        </w:rPr>
        <w:t>о</w:t>
      </w:r>
      <w:r w:rsidRPr="00536A8A">
        <w:rPr>
          <w:rFonts w:eastAsiaTheme="minorEastAsia"/>
          <w:color w:val="000000" w:themeColor="text1"/>
          <w:szCs w:val="32"/>
        </w:rPr>
        <w:t>словной малой родины. Для краеведческой работы библиотек х</w:t>
      </w:r>
      <w:r w:rsidRPr="00536A8A">
        <w:rPr>
          <w:rFonts w:eastAsiaTheme="minorEastAsia"/>
          <w:color w:val="000000" w:themeColor="text1"/>
          <w:szCs w:val="32"/>
        </w:rPr>
        <w:t>а</w:t>
      </w:r>
      <w:r w:rsidRPr="00536A8A">
        <w:rPr>
          <w:rFonts w:eastAsiaTheme="minorEastAsia"/>
          <w:color w:val="000000" w:themeColor="text1"/>
          <w:szCs w:val="32"/>
        </w:rPr>
        <w:t>рактерен широкий охват тем: история, культура, экология, этн</w:t>
      </w:r>
      <w:r w:rsidRPr="00536A8A">
        <w:rPr>
          <w:rFonts w:eastAsiaTheme="minorEastAsia"/>
          <w:color w:val="000000" w:themeColor="text1"/>
          <w:szCs w:val="32"/>
        </w:rPr>
        <w:t>о</w:t>
      </w:r>
      <w:r w:rsidRPr="00536A8A">
        <w:rPr>
          <w:rFonts w:eastAsiaTheme="minorEastAsia"/>
          <w:color w:val="000000" w:themeColor="text1"/>
          <w:szCs w:val="32"/>
        </w:rPr>
        <w:t xml:space="preserve">графия, народное творчество, экономика края </w:t>
      </w:r>
      <w:r w:rsidRPr="00536A8A">
        <w:rPr>
          <w:rFonts w:eastAsiaTheme="minorHAnsi"/>
          <w:color w:val="000000" w:themeColor="text1"/>
          <w:szCs w:val="32"/>
          <w:lang w:eastAsia="en-US"/>
        </w:rPr>
        <w:t>[1].</w:t>
      </w:r>
    </w:p>
    <w:p w:rsidR="00E40987" w:rsidRPr="00536A8A" w:rsidRDefault="00E40987" w:rsidP="00536A8A">
      <w:pPr>
        <w:autoSpaceDE w:val="0"/>
        <w:autoSpaceDN w:val="0"/>
        <w:adjustRightInd w:val="0"/>
        <w:rPr>
          <w:color w:val="000000" w:themeColor="text1"/>
          <w:szCs w:val="32"/>
        </w:rPr>
      </w:pPr>
      <w:r w:rsidRPr="00536A8A">
        <w:rPr>
          <w:color w:val="000000" w:themeColor="text1"/>
          <w:szCs w:val="32"/>
        </w:rPr>
        <w:t>Краеведение воспитывает любовь к родному краю и дает те знания, без которых невозможно сохранение памятников культ</w:t>
      </w:r>
      <w:r w:rsidRPr="00536A8A">
        <w:rPr>
          <w:color w:val="000000" w:themeColor="text1"/>
          <w:szCs w:val="32"/>
        </w:rPr>
        <w:t>у</w:t>
      </w:r>
      <w:r w:rsidRPr="00536A8A">
        <w:rPr>
          <w:color w:val="000000" w:themeColor="text1"/>
          <w:szCs w:val="32"/>
        </w:rPr>
        <w:t>ры на местах. Каждый человек обязан знать, среди какой красоты и каких нравственных ценностей он живет. Он не должен быть самоуверен и нагл в отвержении культуры прошлого без разбора и "суда". [2, с.76]. Каждый обязан принимать посильное участие в сохранении и распространении культуры. Этим обусловлено и развитие библиотечного краеведения в стране. Назначение, зад</w:t>
      </w:r>
      <w:r w:rsidRPr="00536A8A">
        <w:rPr>
          <w:color w:val="000000" w:themeColor="text1"/>
          <w:szCs w:val="32"/>
        </w:rPr>
        <w:t>а</w:t>
      </w:r>
      <w:r w:rsidRPr="00536A8A">
        <w:rPr>
          <w:color w:val="000000" w:themeColor="text1"/>
          <w:szCs w:val="32"/>
        </w:rPr>
        <w:t>чи и функции местных отделов обсуждались на первом Всеро</w:t>
      </w:r>
      <w:r w:rsidRPr="00536A8A">
        <w:rPr>
          <w:color w:val="000000" w:themeColor="text1"/>
          <w:szCs w:val="32"/>
        </w:rPr>
        <w:t>с</w:t>
      </w:r>
      <w:r w:rsidRPr="00536A8A">
        <w:rPr>
          <w:color w:val="000000" w:themeColor="text1"/>
          <w:szCs w:val="32"/>
        </w:rPr>
        <w:t>сийском съезде по библиотечному делу в 1911 году. Таким обр</w:t>
      </w:r>
      <w:r w:rsidRPr="00536A8A">
        <w:rPr>
          <w:color w:val="000000" w:themeColor="text1"/>
          <w:szCs w:val="32"/>
        </w:rPr>
        <w:t>а</w:t>
      </w:r>
      <w:r w:rsidRPr="00536A8A">
        <w:rPr>
          <w:color w:val="000000" w:themeColor="text1"/>
          <w:szCs w:val="32"/>
        </w:rPr>
        <w:t>зом, идея превращения библиотеки в центр библиотечного кра</w:t>
      </w:r>
      <w:r w:rsidRPr="00536A8A">
        <w:rPr>
          <w:color w:val="000000" w:themeColor="text1"/>
          <w:szCs w:val="32"/>
        </w:rPr>
        <w:t>е</w:t>
      </w:r>
      <w:r w:rsidRPr="00536A8A">
        <w:rPr>
          <w:color w:val="000000" w:themeColor="text1"/>
          <w:szCs w:val="32"/>
        </w:rPr>
        <w:t>ведения была заложена в самом начале столетия.</w:t>
      </w:r>
    </w:p>
    <w:p w:rsidR="00E40987" w:rsidRPr="00536A8A" w:rsidRDefault="00E40987" w:rsidP="00536A8A">
      <w:pPr>
        <w:rPr>
          <w:rFonts w:eastAsiaTheme="minorHAnsi"/>
          <w:color w:val="000000" w:themeColor="text1"/>
          <w:szCs w:val="32"/>
          <w:lang w:eastAsia="en-US"/>
        </w:rPr>
      </w:pPr>
      <w:r w:rsidRPr="00536A8A">
        <w:rPr>
          <w:rFonts w:eastAsiaTheme="minorEastAsia"/>
          <w:color w:val="000000" w:themeColor="text1"/>
          <w:szCs w:val="32"/>
        </w:rPr>
        <w:t>Активная краеведческая работа обеспечивает высокий ре</w:t>
      </w:r>
      <w:r w:rsidRPr="00536A8A">
        <w:rPr>
          <w:rFonts w:eastAsiaTheme="minorEastAsia"/>
          <w:color w:val="000000" w:themeColor="text1"/>
          <w:szCs w:val="32"/>
        </w:rPr>
        <w:t>й</w:t>
      </w:r>
      <w:r w:rsidRPr="00536A8A">
        <w:rPr>
          <w:rFonts w:eastAsiaTheme="minorEastAsia"/>
          <w:color w:val="000000" w:themeColor="text1"/>
          <w:szCs w:val="32"/>
        </w:rPr>
        <w:t>тинг библиотек в обществе, «которые способны влиять на соц</w:t>
      </w:r>
      <w:r w:rsidRPr="00536A8A">
        <w:rPr>
          <w:rFonts w:eastAsiaTheme="minorEastAsia"/>
          <w:color w:val="000000" w:themeColor="text1"/>
          <w:szCs w:val="32"/>
        </w:rPr>
        <w:t>и</w:t>
      </w:r>
      <w:r w:rsidRPr="00536A8A">
        <w:rPr>
          <w:rFonts w:eastAsiaTheme="minorEastAsia"/>
          <w:color w:val="000000" w:themeColor="text1"/>
          <w:szCs w:val="32"/>
        </w:rPr>
        <w:t>ально – культурное развитие региона, на формирование патри</w:t>
      </w:r>
      <w:r w:rsidRPr="00536A8A">
        <w:rPr>
          <w:rFonts w:eastAsiaTheme="minorEastAsia"/>
          <w:color w:val="000000" w:themeColor="text1"/>
          <w:szCs w:val="32"/>
        </w:rPr>
        <w:t>о</w:t>
      </w:r>
      <w:r w:rsidRPr="00536A8A">
        <w:rPr>
          <w:rFonts w:eastAsiaTheme="minorEastAsia"/>
          <w:color w:val="000000" w:themeColor="text1"/>
          <w:szCs w:val="32"/>
        </w:rPr>
        <w:t>тического сознания детей и подростков» [1]. Популяризация л</w:t>
      </w:r>
      <w:r w:rsidRPr="00536A8A">
        <w:rPr>
          <w:rFonts w:eastAsiaTheme="minorEastAsia"/>
          <w:color w:val="000000" w:themeColor="text1"/>
          <w:szCs w:val="32"/>
        </w:rPr>
        <w:t>и</w:t>
      </w:r>
      <w:r w:rsidRPr="00536A8A">
        <w:rPr>
          <w:rFonts w:eastAsiaTheme="minorEastAsia"/>
          <w:color w:val="000000" w:themeColor="text1"/>
          <w:szCs w:val="32"/>
        </w:rPr>
        <w:t>тературы по краеведению, культуре и традициям народов Даг</w:t>
      </w:r>
      <w:r w:rsidRPr="00536A8A">
        <w:rPr>
          <w:rFonts w:eastAsiaTheme="minorEastAsia"/>
          <w:color w:val="000000" w:themeColor="text1"/>
          <w:szCs w:val="32"/>
        </w:rPr>
        <w:t>е</w:t>
      </w:r>
      <w:r w:rsidRPr="00536A8A">
        <w:rPr>
          <w:rFonts w:eastAsiaTheme="minorEastAsia"/>
          <w:color w:val="000000" w:themeColor="text1"/>
          <w:szCs w:val="32"/>
        </w:rPr>
        <w:t>стана является одним из приоритетных направлений в их де</w:t>
      </w:r>
      <w:r w:rsidRPr="00536A8A">
        <w:rPr>
          <w:rFonts w:eastAsiaTheme="minorEastAsia"/>
          <w:color w:val="000000" w:themeColor="text1"/>
          <w:szCs w:val="32"/>
        </w:rPr>
        <w:t>я</w:t>
      </w:r>
      <w:r w:rsidRPr="00536A8A">
        <w:rPr>
          <w:rFonts w:eastAsiaTheme="minorEastAsia"/>
          <w:color w:val="000000" w:themeColor="text1"/>
          <w:szCs w:val="32"/>
        </w:rPr>
        <w:t>тельности. Работая с литературой краеведческого характера, зн</w:t>
      </w:r>
      <w:r w:rsidRPr="00536A8A">
        <w:rPr>
          <w:rFonts w:eastAsiaTheme="minorEastAsia"/>
          <w:color w:val="000000" w:themeColor="text1"/>
          <w:szCs w:val="32"/>
        </w:rPr>
        <w:t>а</w:t>
      </w:r>
      <w:r w:rsidRPr="00536A8A">
        <w:rPr>
          <w:rFonts w:eastAsiaTheme="minorEastAsia"/>
          <w:color w:val="000000" w:themeColor="text1"/>
          <w:szCs w:val="32"/>
        </w:rPr>
        <w:t>комя читателей библиотеки с историей села, народными умел</w:t>
      </w:r>
      <w:r w:rsidRPr="00536A8A">
        <w:rPr>
          <w:rFonts w:eastAsiaTheme="minorEastAsia"/>
          <w:color w:val="000000" w:themeColor="text1"/>
          <w:szCs w:val="32"/>
        </w:rPr>
        <w:t>ь</w:t>
      </w:r>
      <w:r w:rsidRPr="00536A8A">
        <w:rPr>
          <w:rFonts w:eastAsiaTheme="minorEastAsia"/>
          <w:color w:val="000000" w:themeColor="text1"/>
          <w:szCs w:val="32"/>
        </w:rPr>
        <w:t>цами, библиотечные работники проявляют массу выдумки и ма</w:t>
      </w:r>
      <w:r w:rsidRPr="00536A8A">
        <w:rPr>
          <w:rFonts w:eastAsiaTheme="minorEastAsia"/>
          <w:color w:val="000000" w:themeColor="text1"/>
          <w:szCs w:val="32"/>
        </w:rPr>
        <w:t>с</w:t>
      </w:r>
      <w:r w:rsidRPr="00536A8A">
        <w:rPr>
          <w:rFonts w:eastAsiaTheme="minorEastAsia"/>
          <w:color w:val="000000" w:themeColor="text1"/>
          <w:szCs w:val="32"/>
        </w:rPr>
        <w:t>терства. Разнообразна тематика, формы и методы краеведческих мероприятий: литературно- музыкальные композиции, тематич</w:t>
      </w:r>
      <w:r w:rsidRPr="00536A8A">
        <w:rPr>
          <w:rFonts w:eastAsiaTheme="minorEastAsia"/>
          <w:color w:val="000000" w:themeColor="text1"/>
          <w:szCs w:val="32"/>
        </w:rPr>
        <w:t>е</w:t>
      </w:r>
      <w:r w:rsidRPr="00536A8A">
        <w:rPr>
          <w:rFonts w:eastAsiaTheme="minorEastAsia"/>
          <w:color w:val="000000" w:themeColor="text1"/>
          <w:szCs w:val="32"/>
        </w:rPr>
        <w:t xml:space="preserve">ские вечера, посиделки. </w:t>
      </w:r>
      <w:r w:rsidRPr="00536A8A">
        <w:rPr>
          <w:rFonts w:eastAsiaTheme="minorHAnsi"/>
          <w:color w:val="000000" w:themeColor="text1"/>
          <w:szCs w:val="32"/>
          <w:lang w:eastAsia="en-US"/>
        </w:rPr>
        <w:t>Воспитание у читателей чувства горд</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сти и уважения к родной земле, к её историческому и культурн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му прошлому, с помощью всех доступных средств является о</w:t>
      </w:r>
      <w:r w:rsidRPr="00536A8A">
        <w:rPr>
          <w:rFonts w:eastAsiaTheme="minorHAnsi"/>
          <w:color w:val="000000" w:themeColor="text1"/>
          <w:szCs w:val="32"/>
          <w:lang w:eastAsia="en-US"/>
        </w:rPr>
        <w:t>д</w:t>
      </w:r>
      <w:r w:rsidRPr="00536A8A">
        <w:rPr>
          <w:rFonts w:eastAsiaTheme="minorHAnsi"/>
          <w:color w:val="000000" w:themeColor="text1"/>
          <w:szCs w:val="32"/>
          <w:lang w:eastAsia="en-US"/>
        </w:rPr>
        <w:t>ной из основных функций библиотек. Исследование в данном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правлении продолжается. Изучение обширного материала по 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ме исследования показывает, что опыт общедоступных библи</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тек России по популяризации через краеведение национальной культуры и традиций народов богат и многогранен и ещё раз подтверждает </w:t>
      </w:r>
      <w:r w:rsidRPr="00536A8A">
        <w:rPr>
          <w:rFonts w:eastAsiaTheme="minorHAnsi"/>
          <w:iCs/>
          <w:color w:val="000000" w:themeColor="text1"/>
          <w:szCs w:val="32"/>
          <w:lang w:eastAsia="en-US"/>
        </w:rPr>
        <w:t>актуальность проблемы</w:t>
      </w:r>
      <w:r w:rsidRPr="00536A8A">
        <w:rPr>
          <w:rFonts w:eastAsiaTheme="minorHAnsi"/>
          <w:color w:val="000000" w:themeColor="text1"/>
          <w:szCs w:val="32"/>
          <w:lang w:eastAsia="en-US"/>
        </w:rPr>
        <w:t>.</w:t>
      </w:r>
    </w:p>
    <w:p w:rsidR="00985D75" w:rsidRDefault="00985D75" w:rsidP="00536A8A">
      <w:pPr>
        <w:jc w:val="center"/>
        <w:rPr>
          <w:rFonts w:eastAsiaTheme="minorEastAsia"/>
          <w:color w:val="000000" w:themeColor="text1"/>
          <w:szCs w:val="32"/>
        </w:rPr>
      </w:pPr>
    </w:p>
    <w:p w:rsidR="00E40987" w:rsidRPr="00985D75" w:rsidRDefault="00E40987" w:rsidP="00536A8A">
      <w:pPr>
        <w:jc w:val="center"/>
        <w:rPr>
          <w:rFonts w:eastAsiaTheme="minorEastAsia"/>
          <w:b/>
          <w:color w:val="000000" w:themeColor="text1"/>
          <w:szCs w:val="32"/>
        </w:rPr>
      </w:pPr>
      <w:r w:rsidRPr="00985D75">
        <w:rPr>
          <w:rFonts w:eastAsiaTheme="minorEastAsia"/>
          <w:b/>
          <w:color w:val="000000" w:themeColor="text1"/>
          <w:szCs w:val="32"/>
        </w:rPr>
        <w:t>Список литературы:</w:t>
      </w:r>
    </w:p>
    <w:p w:rsidR="00E40987" w:rsidRPr="00536A8A" w:rsidRDefault="00E40987" w:rsidP="00536A8A">
      <w:pPr>
        <w:numPr>
          <w:ilvl w:val="0"/>
          <w:numId w:val="43"/>
        </w:numPr>
        <w:ind w:left="0" w:firstLine="709"/>
        <w:rPr>
          <w:rFonts w:eastAsiaTheme="minorEastAsia"/>
          <w:color w:val="000000" w:themeColor="text1"/>
          <w:szCs w:val="32"/>
        </w:rPr>
      </w:pPr>
      <w:r w:rsidRPr="00536A8A">
        <w:rPr>
          <w:rFonts w:eastAsiaTheme="minorEastAsia"/>
          <w:color w:val="000000" w:themeColor="text1"/>
          <w:szCs w:val="32"/>
        </w:rPr>
        <w:t xml:space="preserve">Библиотечное краеведение: проблемы и перспективы развития </w:t>
      </w:r>
      <w:r w:rsidRPr="00536A8A">
        <w:rPr>
          <w:rFonts w:eastAsiaTheme="minorEastAsia"/>
          <w:bCs/>
          <w:color w:val="000000" w:themeColor="text1"/>
          <w:szCs w:val="32"/>
        </w:rPr>
        <w:t>– Текст: электронный/ Харьковская государственная н</w:t>
      </w:r>
      <w:r w:rsidRPr="00536A8A">
        <w:rPr>
          <w:rFonts w:eastAsiaTheme="minorEastAsia"/>
          <w:bCs/>
          <w:color w:val="000000" w:themeColor="text1"/>
          <w:szCs w:val="32"/>
        </w:rPr>
        <w:t>а</w:t>
      </w:r>
      <w:r w:rsidRPr="00536A8A">
        <w:rPr>
          <w:rFonts w:eastAsiaTheme="minorEastAsia"/>
          <w:bCs/>
          <w:color w:val="000000" w:themeColor="text1"/>
          <w:szCs w:val="32"/>
        </w:rPr>
        <w:t>учная библиотека</w:t>
      </w:r>
      <w:r w:rsidRPr="00536A8A">
        <w:rPr>
          <w:rFonts w:eastAsiaTheme="minorEastAsia"/>
          <w:color w:val="000000" w:themeColor="text1"/>
          <w:szCs w:val="32"/>
        </w:rPr>
        <w:t xml:space="preserve"> </w:t>
      </w:r>
      <w:r w:rsidRPr="00536A8A">
        <w:rPr>
          <w:rFonts w:eastAsiaTheme="minorEastAsia"/>
          <w:bCs/>
          <w:color w:val="000000" w:themeColor="text1"/>
          <w:szCs w:val="32"/>
        </w:rPr>
        <w:t>[сайт]</w:t>
      </w:r>
      <w:r w:rsidRPr="00536A8A">
        <w:rPr>
          <w:rFonts w:eastAsiaTheme="minorEastAsia"/>
          <w:color w:val="000000" w:themeColor="text1"/>
          <w:szCs w:val="32"/>
        </w:rPr>
        <w:t>. – URL.-  http//korolenko/Kharkov/com/27/htm].</w:t>
      </w:r>
    </w:p>
    <w:p w:rsidR="00E40987" w:rsidRPr="00536A8A" w:rsidRDefault="00E40987" w:rsidP="00536A8A">
      <w:pPr>
        <w:numPr>
          <w:ilvl w:val="0"/>
          <w:numId w:val="43"/>
        </w:numPr>
        <w:shd w:val="clear" w:color="auto" w:fill="FAFAFA"/>
        <w:ind w:left="0" w:firstLine="709"/>
        <w:contextualSpacing/>
        <w:rPr>
          <w:rFonts w:eastAsiaTheme="minorEastAsia"/>
          <w:color w:val="000000" w:themeColor="text1"/>
          <w:szCs w:val="32"/>
        </w:rPr>
      </w:pPr>
      <w:r w:rsidRPr="00536A8A">
        <w:rPr>
          <w:rFonts w:eastAsiaTheme="minorEastAsia"/>
          <w:color w:val="000000" w:themeColor="text1"/>
          <w:szCs w:val="32"/>
        </w:rPr>
        <w:t>Лихачёв, Д.С. Краеведение // Избранное: мысли о жи</w:t>
      </w:r>
      <w:r w:rsidRPr="00536A8A">
        <w:rPr>
          <w:rFonts w:eastAsiaTheme="minorEastAsia"/>
          <w:color w:val="000000" w:themeColor="text1"/>
          <w:szCs w:val="32"/>
        </w:rPr>
        <w:t>з</w:t>
      </w:r>
      <w:r w:rsidRPr="00536A8A">
        <w:rPr>
          <w:rFonts w:eastAsiaTheme="minorEastAsia"/>
          <w:color w:val="000000" w:themeColor="text1"/>
          <w:szCs w:val="32"/>
        </w:rPr>
        <w:t>ни, истории, культуре / сост. Д. С. Бакун. - М.: Рос. фонд культ</w:t>
      </w:r>
      <w:r w:rsidRPr="00536A8A">
        <w:rPr>
          <w:rFonts w:eastAsiaTheme="minorEastAsia"/>
          <w:color w:val="000000" w:themeColor="text1"/>
          <w:szCs w:val="32"/>
        </w:rPr>
        <w:t>у</w:t>
      </w:r>
      <w:r w:rsidRPr="00536A8A">
        <w:rPr>
          <w:rFonts w:eastAsiaTheme="minorEastAsia"/>
          <w:color w:val="000000" w:themeColor="text1"/>
          <w:szCs w:val="32"/>
        </w:rPr>
        <w:t>ры, 2006. - С. 71 - 87</w:t>
      </w:r>
    </w:p>
    <w:p w:rsidR="00E40987" w:rsidRPr="00536A8A" w:rsidRDefault="00E40987" w:rsidP="00536A8A">
      <w:pPr>
        <w:numPr>
          <w:ilvl w:val="0"/>
          <w:numId w:val="43"/>
        </w:numPr>
        <w:ind w:left="0" w:firstLine="709"/>
        <w:contextualSpacing/>
        <w:rPr>
          <w:rFonts w:eastAsiaTheme="minorEastAsia"/>
          <w:color w:val="000000" w:themeColor="text1"/>
          <w:szCs w:val="32"/>
        </w:rPr>
      </w:pPr>
      <w:r w:rsidRPr="00536A8A">
        <w:rPr>
          <w:rFonts w:eastAsiaTheme="minorEastAsia"/>
          <w:color w:val="000000" w:themeColor="text1"/>
          <w:szCs w:val="32"/>
        </w:rPr>
        <w:t>Народная мудрость гласит: Из опыта Кайтагской ЦБС: методико-библиографические материалы /сост. А.Р. Мирзаева.- Махачкала: ООО «Тетрабум», 2012.- 34 с.</w:t>
      </w:r>
    </w:p>
    <w:p w:rsidR="00E40987" w:rsidRPr="00536A8A" w:rsidRDefault="00E40987" w:rsidP="00536A8A">
      <w:pPr>
        <w:numPr>
          <w:ilvl w:val="0"/>
          <w:numId w:val="43"/>
        </w:numPr>
        <w:ind w:left="0" w:firstLine="709"/>
        <w:contextualSpacing/>
        <w:rPr>
          <w:rFonts w:eastAsiaTheme="minorEastAsia"/>
          <w:color w:val="000000" w:themeColor="text1"/>
          <w:szCs w:val="32"/>
        </w:rPr>
      </w:pPr>
      <w:r w:rsidRPr="00536A8A">
        <w:rPr>
          <w:color w:val="000000" w:themeColor="text1"/>
          <w:szCs w:val="32"/>
        </w:rPr>
        <w:t>Роль культуры и традиций народов Дагестана в нравс</w:t>
      </w:r>
      <w:r w:rsidRPr="00536A8A">
        <w:rPr>
          <w:color w:val="000000" w:themeColor="text1"/>
          <w:szCs w:val="32"/>
        </w:rPr>
        <w:t>т</w:t>
      </w:r>
      <w:r w:rsidRPr="00536A8A">
        <w:rPr>
          <w:color w:val="000000" w:themeColor="text1"/>
          <w:szCs w:val="32"/>
        </w:rPr>
        <w:t xml:space="preserve">венном воспитании </w:t>
      </w:r>
      <w:r w:rsidRPr="00536A8A">
        <w:rPr>
          <w:rFonts w:eastAsiaTheme="minorEastAsia"/>
          <w:color w:val="000000" w:themeColor="text1"/>
          <w:szCs w:val="32"/>
        </w:rPr>
        <w:t xml:space="preserve">– Текст: электронный // </w:t>
      </w:r>
      <w:r w:rsidRPr="00536A8A">
        <w:rPr>
          <w:color w:val="000000" w:themeColor="text1"/>
          <w:szCs w:val="32"/>
        </w:rPr>
        <w:t>Министерство кул</w:t>
      </w:r>
      <w:r w:rsidRPr="00536A8A">
        <w:rPr>
          <w:color w:val="000000" w:themeColor="text1"/>
          <w:szCs w:val="32"/>
        </w:rPr>
        <w:t>ь</w:t>
      </w:r>
      <w:r w:rsidRPr="00536A8A">
        <w:rPr>
          <w:color w:val="000000" w:themeColor="text1"/>
          <w:szCs w:val="32"/>
        </w:rPr>
        <w:t>туры Республики Дагестан [сайт]</w:t>
      </w:r>
      <w:r w:rsidRPr="00536A8A">
        <w:rPr>
          <w:rFonts w:eastAsiaTheme="minorEastAsia"/>
          <w:color w:val="000000" w:themeColor="text1"/>
          <w:szCs w:val="32"/>
        </w:rPr>
        <w:t xml:space="preserve">. – URL: </w:t>
      </w:r>
      <w:hyperlink r:id="rId17" w:history="1">
        <w:r w:rsidRPr="00536A8A">
          <w:rPr>
            <w:rFonts w:eastAsiaTheme="minorEastAsia"/>
            <w:color w:val="000000" w:themeColor="text1"/>
            <w:szCs w:val="32"/>
          </w:rPr>
          <w:t>http://minkultrd.ru/index.phminkultrd.ru/index.php/2010</w:t>
        </w:r>
      </w:hyperlink>
      <w:r w:rsidRPr="00536A8A">
        <w:rPr>
          <w:rFonts w:eastAsiaTheme="minorEastAsia"/>
          <w:color w:val="000000" w:themeColor="text1"/>
          <w:szCs w:val="32"/>
        </w:rPr>
        <w:t xml:space="preserve"> (дата обр</w:t>
      </w:r>
      <w:r w:rsidRPr="00536A8A">
        <w:rPr>
          <w:rFonts w:eastAsiaTheme="minorEastAsia"/>
          <w:color w:val="000000" w:themeColor="text1"/>
          <w:szCs w:val="32"/>
        </w:rPr>
        <w:t>а</w:t>
      </w:r>
      <w:r w:rsidRPr="00536A8A">
        <w:rPr>
          <w:rFonts w:eastAsiaTheme="minorEastAsia"/>
          <w:color w:val="000000" w:themeColor="text1"/>
          <w:szCs w:val="32"/>
        </w:rPr>
        <w:t>щения: 20.12.2019)</w:t>
      </w:r>
      <w:r w:rsidRPr="00536A8A">
        <w:rPr>
          <w:rFonts w:asciiTheme="minorHAnsi" w:eastAsiaTheme="minorEastAsia" w:hAnsiTheme="minorHAnsi" w:cstheme="minorBidi"/>
          <w:color w:val="000000" w:themeColor="text1"/>
          <w:szCs w:val="32"/>
        </w:rPr>
        <w:t xml:space="preserve"> </w:t>
      </w:r>
    </w:p>
    <w:p w:rsidR="00E40987" w:rsidRPr="00536A8A" w:rsidRDefault="00E40987" w:rsidP="00536A8A">
      <w:pPr>
        <w:numPr>
          <w:ilvl w:val="0"/>
          <w:numId w:val="43"/>
        </w:numPr>
        <w:ind w:left="0" w:firstLine="709"/>
        <w:contextualSpacing/>
        <w:rPr>
          <w:color w:val="000000" w:themeColor="text1"/>
          <w:szCs w:val="32"/>
        </w:rPr>
      </w:pPr>
      <w:r w:rsidRPr="00536A8A">
        <w:rPr>
          <w:rFonts w:eastAsiaTheme="minorEastAsia"/>
          <w:color w:val="000000" w:themeColor="text1"/>
          <w:szCs w:val="32"/>
        </w:rPr>
        <w:t>С любовью к малой родине: Из опыта Кайтагской ЦБС: методико-библиографические материалы /сост. А.Р. Мирзаева.- Махачкала: ООО «Тетрабум», 2012.- 30 с</w:t>
      </w:r>
      <w:r w:rsidRPr="00536A8A">
        <w:rPr>
          <w:color w:val="000000" w:themeColor="text1"/>
          <w:szCs w:val="32"/>
        </w:rPr>
        <w:t xml:space="preserve"> </w:t>
      </w:r>
    </w:p>
    <w:p w:rsidR="00E40987" w:rsidRPr="00536A8A" w:rsidRDefault="00E40987" w:rsidP="00536A8A">
      <w:pPr>
        <w:rPr>
          <w:rFonts w:eastAsiaTheme="minorEastAsia"/>
          <w:color w:val="000000" w:themeColor="text1"/>
          <w:szCs w:val="32"/>
        </w:rPr>
      </w:pPr>
    </w:p>
    <w:p w:rsidR="00D92B23" w:rsidRPr="00D12D01" w:rsidRDefault="00D92B23" w:rsidP="00985D75">
      <w:pPr>
        <w:pStyle w:val="2"/>
        <w:rPr>
          <w:rFonts w:asciiTheme="minorHAnsi" w:hAnsiTheme="minorHAnsi"/>
        </w:rPr>
      </w:pPr>
      <w:bookmarkStart w:id="70" w:name="_Toc30155452"/>
      <w:r w:rsidRPr="00536A8A">
        <w:t>Алиева П.А.</w:t>
      </w:r>
      <w:bookmarkEnd w:id="70"/>
      <w:r w:rsidR="00D12D01">
        <w:rPr>
          <w:rFonts w:asciiTheme="minorHAnsi" w:hAnsiTheme="minorHAnsi"/>
        </w:rPr>
        <w:t>,</w:t>
      </w:r>
    </w:p>
    <w:p w:rsidR="00D92B23" w:rsidRPr="00536A8A" w:rsidRDefault="00D92B23" w:rsidP="00985D75">
      <w:pPr>
        <w:pStyle w:val="2"/>
      </w:pPr>
      <w:bookmarkStart w:id="71" w:name="_Toc30155453"/>
      <w:r w:rsidRPr="00536A8A">
        <w:t>Аджаматова Н.К.</w:t>
      </w:r>
      <w:bookmarkEnd w:id="71"/>
    </w:p>
    <w:p w:rsidR="00D92B23" w:rsidRPr="00536A8A" w:rsidRDefault="00D92B23" w:rsidP="00985D75">
      <w:pPr>
        <w:pStyle w:val="3"/>
      </w:pPr>
      <w:bookmarkStart w:id="72" w:name="_Toc30155454"/>
      <w:r w:rsidRPr="00536A8A">
        <w:t>Повышение качества подготовки специалистов библиотечно-информационного профиля в контексте социального партнерства НБ ДГУ с библиотеками региона.</w:t>
      </w:r>
      <w:bookmarkEnd w:id="72"/>
    </w:p>
    <w:p w:rsidR="00D92B23" w:rsidRPr="00536A8A" w:rsidRDefault="00D92B23" w:rsidP="00536A8A">
      <w:pPr>
        <w:shd w:val="clear" w:color="auto" w:fill="FFFFFF"/>
        <w:rPr>
          <w:color w:val="000000" w:themeColor="text1"/>
          <w:spacing w:val="-1"/>
          <w:szCs w:val="32"/>
        </w:rPr>
      </w:pPr>
      <w:r w:rsidRPr="00536A8A">
        <w:rPr>
          <w:color w:val="000000" w:themeColor="text1"/>
          <w:spacing w:val="-2"/>
          <w:szCs w:val="32"/>
        </w:rPr>
        <w:t>Преобразования, осуществляемые в настоящее время в соц</w:t>
      </w:r>
      <w:r w:rsidRPr="00536A8A">
        <w:rPr>
          <w:color w:val="000000" w:themeColor="text1"/>
          <w:spacing w:val="-2"/>
          <w:szCs w:val="32"/>
        </w:rPr>
        <w:t>и</w:t>
      </w:r>
      <w:r w:rsidRPr="00536A8A">
        <w:rPr>
          <w:color w:val="000000" w:themeColor="text1"/>
          <w:spacing w:val="-2"/>
          <w:szCs w:val="32"/>
        </w:rPr>
        <w:t>ально-</w:t>
      </w:r>
      <w:r w:rsidRPr="00536A8A">
        <w:rPr>
          <w:color w:val="000000" w:themeColor="text1"/>
          <w:spacing w:val="-1"/>
          <w:szCs w:val="32"/>
        </w:rPr>
        <w:t>культурной сфере, во многом определяются развитием р</w:t>
      </w:r>
      <w:r w:rsidRPr="00536A8A">
        <w:rPr>
          <w:color w:val="000000" w:themeColor="text1"/>
          <w:spacing w:val="-1"/>
          <w:szCs w:val="32"/>
        </w:rPr>
        <w:t>ы</w:t>
      </w:r>
      <w:r w:rsidRPr="00536A8A">
        <w:rPr>
          <w:color w:val="000000" w:themeColor="text1"/>
          <w:spacing w:val="-1"/>
          <w:szCs w:val="32"/>
        </w:rPr>
        <w:t>ночных отноше</w:t>
      </w:r>
      <w:r w:rsidRPr="00536A8A">
        <w:rPr>
          <w:color w:val="000000" w:themeColor="text1"/>
          <w:spacing w:val="-1"/>
          <w:szCs w:val="32"/>
        </w:rPr>
        <w:softHyphen/>
      </w:r>
      <w:r w:rsidRPr="00536A8A">
        <w:rPr>
          <w:color w:val="000000" w:themeColor="text1"/>
          <w:spacing w:val="3"/>
          <w:szCs w:val="32"/>
        </w:rPr>
        <w:t>ний, созданием многоукладной экономики, поя</w:t>
      </w:r>
      <w:r w:rsidRPr="00536A8A">
        <w:rPr>
          <w:color w:val="000000" w:themeColor="text1"/>
          <w:spacing w:val="3"/>
          <w:szCs w:val="32"/>
        </w:rPr>
        <w:t>в</w:t>
      </w:r>
      <w:r w:rsidRPr="00536A8A">
        <w:rPr>
          <w:color w:val="000000" w:themeColor="text1"/>
          <w:spacing w:val="3"/>
          <w:szCs w:val="32"/>
        </w:rPr>
        <w:t xml:space="preserve">лением </w:t>
      </w:r>
      <w:r w:rsidRPr="00536A8A">
        <w:rPr>
          <w:bCs/>
          <w:color w:val="000000" w:themeColor="text1"/>
          <w:spacing w:val="3"/>
          <w:szCs w:val="32"/>
        </w:rPr>
        <w:t>и</w:t>
      </w:r>
      <w:r w:rsidRPr="00536A8A">
        <w:rPr>
          <w:b/>
          <w:bCs/>
          <w:color w:val="000000" w:themeColor="text1"/>
          <w:spacing w:val="3"/>
          <w:szCs w:val="32"/>
        </w:rPr>
        <w:t xml:space="preserve"> </w:t>
      </w:r>
      <w:r w:rsidRPr="00536A8A">
        <w:rPr>
          <w:color w:val="000000" w:themeColor="text1"/>
          <w:spacing w:val="3"/>
          <w:szCs w:val="32"/>
        </w:rPr>
        <w:t xml:space="preserve">расширением </w:t>
      </w:r>
      <w:r w:rsidRPr="00536A8A">
        <w:rPr>
          <w:color w:val="000000" w:themeColor="text1"/>
          <w:spacing w:val="1"/>
          <w:szCs w:val="32"/>
        </w:rPr>
        <w:t>слоя собственников и предпринимателей. Роль государства в формирова</w:t>
      </w:r>
      <w:r w:rsidRPr="00536A8A">
        <w:rPr>
          <w:color w:val="000000" w:themeColor="text1"/>
          <w:spacing w:val="1"/>
          <w:szCs w:val="32"/>
        </w:rPr>
        <w:softHyphen/>
        <w:t>нии социальной и культурной п</w:t>
      </w:r>
      <w:r w:rsidRPr="00536A8A">
        <w:rPr>
          <w:color w:val="000000" w:themeColor="text1"/>
          <w:spacing w:val="1"/>
          <w:szCs w:val="32"/>
        </w:rPr>
        <w:t>о</w:t>
      </w:r>
      <w:r w:rsidRPr="00536A8A">
        <w:rPr>
          <w:color w:val="000000" w:themeColor="text1"/>
          <w:spacing w:val="1"/>
          <w:szCs w:val="32"/>
        </w:rPr>
        <w:t xml:space="preserve">литики становится все менее прямой </w:t>
      </w:r>
      <w:r w:rsidRPr="00536A8A">
        <w:rPr>
          <w:bCs/>
          <w:color w:val="000000" w:themeColor="text1"/>
          <w:spacing w:val="1"/>
          <w:szCs w:val="32"/>
        </w:rPr>
        <w:t>и</w:t>
      </w:r>
      <w:r w:rsidRPr="00536A8A">
        <w:rPr>
          <w:b/>
          <w:bCs/>
          <w:color w:val="000000" w:themeColor="text1"/>
          <w:spacing w:val="1"/>
          <w:szCs w:val="32"/>
        </w:rPr>
        <w:t xml:space="preserve"> </w:t>
      </w:r>
      <w:r w:rsidRPr="00536A8A">
        <w:rPr>
          <w:color w:val="000000" w:themeColor="text1"/>
          <w:szCs w:val="32"/>
        </w:rPr>
        <w:t>связана с использованием усилий различных секторов для решения соци</w:t>
      </w:r>
      <w:r w:rsidRPr="00536A8A">
        <w:rPr>
          <w:color w:val="000000" w:themeColor="text1"/>
          <w:szCs w:val="32"/>
        </w:rPr>
        <w:softHyphen/>
      </w:r>
      <w:r w:rsidRPr="00536A8A">
        <w:rPr>
          <w:color w:val="000000" w:themeColor="text1"/>
          <w:spacing w:val="-2"/>
          <w:szCs w:val="32"/>
        </w:rPr>
        <w:t>ально значимых з</w:t>
      </w:r>
      <w:r w:rsidRPr="00536A8A">
        <w:rPr>
          <w:color w:val="000000" w:themeColor="text1"/>
          <w:spacing w:val="-2"/>
          <w:szCs w:val="32"/>
        </w:rPr>
        <w:t>а</w:t>
      </w:r>
      <w:r w:rsidRPr="00536A8A">
        <w:rPr>
          <w:color w:val="000000" w:themeColor="text1"/>
          <w:spacing w:val="-2"/>
          <w:szCs w:val="32"/>
        </w:rPr>
        <w:t xml:space="preserve">дач. В этой связи возрастает необходимость развития </w:t>
      </w:r>
      <w:r w:rsidRPr="00536A8A">
        <w:rPr>
          <w:color w:val="000000" w:themeColor="text1"/>
          <w:spacing w:val="-1"/>
          <w:szCs w:val="32"/>
        </w:rPr>
        <w:t>социального партнерства различных субъектов деятельности для решения ш</w:t>
      </w:r>
      <w:r w:rsidRPr="00536A8A">
        <w:rPr>
          <w:color w:val="000000" w:themeColor="text1"/>
          <w:spacing w:val="-1"/>
          <w:szCs w:val="32"/>
        </w:rPr>
        <w:t>и</w:t>
      </w:r>
      <w:r w:rsidRPr="00536A8A">
        <w:rPr>
          <w:color w:val="000000" w:themeColor="text1"/>
          <w:spacing w:val="-1"/>
          <w:szCs w:val="32"/>
        </w:rPr>
        <w:t>рокого спектра задач социокультурной сферы.</w:t>
      </w:r>
    </w:p>
    <w:p w:rsidR="00D92B23" w:rsidRPr="00536A8A" w:rsidRDefault="00D92B23" w:rsidP="00536A8A">
      <w:pPr>
        <w:shd w:val="clear" w:color="auto" w:fill="FFFFFF"/>
        <w:rPr>
          <w:color w:val="000000" w:themeColor="text1"/>
          <w:szCs w:val="32"/>
        </w:rPr>
      </w:pPr>
      <w:r w:rsidRPr="00536A8A">
        <w:rPr>
          <w:color w:val="000000" w:themeColor="text1"/>
          <w:spacing w:val="-2"/>
          <w:szCs w:val="32"/>
        </w:rPr>
        <w:t xml:space="preserve">По отношению к высшему образованию развитие </w:t>
      </w:r>
      <w:r w:rsidRPr="00536A8A">
        <w:rPr>
          <w:color w:val="000000" w:themeColor="text1"/>
          <w:spacing w:val="-1"/>
          <w:szCs w:val="32"/>
        </w:rPr>
        <w:t>социальн</w:t>
      </w:r>
      <w:r w:rsidRPr="00536A8A">
        <w:rPr>
          <w:color w:val="000000" w:themeColor="text1"/>
          <w:spacing w:val="-1"/>
          <w:szCs w:val="32"/>
        </w:rPr>
        <w:t>о</w:t>
      </w:r>
      <w:r w:rsidRPr="00536A8A">
        <w:rPr>
          <w:color w:val="000000" w:themeColor="text1"/>
          <w:spacing w:val="-1"/>
          <w:szCs w:val="32"/>
        </w:rPr>
        <w:t>го партнерства оказывает значительное влияние на трансформа</w:t>
      </w:r>
      <w:r w:rsidRPr="00536A8A">
        <w:rPr>
          <w:color w:val="000000" w:themeColor="text1"/>
          <w:spacing w:val="-1"/>
          <w:szCs w:val="32"/>
        </w:rPr>
        <w:softHyphen/>
      </w:r>
      <w:r w:rsidRPr="00536A8A">
        <w:rPr>
          <w:color w:val="000000" w:themeColor="text1"/>
          <w:spacing w:val="-2"/>
          <w:szCs w:val="32"/>
        </w:rPr>
        <w:t>цию сложившейся системы подготовки кадров. Такого рода ко</w:t>
      </w:r>
      <w:r w:rsidRPr="00536A8A">
        <w:rPr>
          <w:color w:val="000000" w:themeColor="text1"/>
          <w:spacing w:val="-2"/>
          <w:szCs w:val="32"/>
        </w:rPr>
        <w:t>н</w:t>
      </w:r>
      <w:r w:rsidRPr="00536A8A">
        <w:rPr>
          <w:color w:val="000000" w:themeColor="text1"/>
          <w:spacing w:val="-2"/>
          <w:szCs w:val="32"/>
        </w:rPr>
        <w:t>такты по</w:t>
      </w:r>
      <w:r w:rsidRPr="00536A8A">
        <w:rPr>
          <w:color w:val="000000" w:themeColor="text1"/>
          <w:spacing w:val="-2"/>
          <w:szCs w:val="32"/>
        </w:rPr>
        <w:softHyphen/>
      </w:r>
      <w:r w:rsidRPr="00536A8A">
        <w:rPr>
          <w:color w:val="000000" w:themeColor="text1"/>
          <w:spacing w:val="1"/>
          <w:szCs w:val="32"/>
        </w:rPr>
        <w:t>зволяют вузу легче адаптироваться к конкретным соц</w:t>
      </w:r>
      <w:r w:rsidRPr="00536A8A">
        <w:rPr>
          <w:color w:val="000000" w:themeColor="text1"/>
          <w:spacing w:val="1"/>
          <w:szCs w:val="32"/>
        </w:rPr>
        <w:t>и</w:t>
      </w:r>
      <w:r w:rsidRPr="00536A8A">
        <w:rPr>
          <w:color w:val="000000" w:themeColor="text1"/>
          <w:spacing w:val="1"/>
          <w:szCs w:val="32"/>
        </w:rPr>
        <w:t>ально-экономичес</w:t>
      </w:r>
      <w:r w:rsidRPr="00536A8A">
        <w:rPr>
          <w:color w:val="000000" w:themeColor="text1"/>
          <w:spacing w:val="1"/>
          <w:szCs w:val="32"/>
        </w:rPr>
        <w:softHyphen/>
      </w:r>
      <w:r w:rsidRPr="00536A8A">
        <w:rPr>
          <w:color w:val="000000" w:themeColor="text1"/>
          <w:spacing w:val="-1"/>
          <w:szCs w:val="32"/>
        </w:rPr>
        <w:t>ким условиям, избежать ограничений центр</w:t>
      </w:r>
      <w:r w:rsidRPr="00536A8A">
        <w:rPr>
          <w:color w:val="000000" w:themeColor="text1"/>
          <w:spacing w:val="-1"/>
          <w:szCs w:val="32"/>
        </w:rPr>
        <w:t>а</w:t>
      </w:r>
      <w:r w:rsidRPr="00536A8A">
        <w:rPr>
          <w:color w:val="000000" w:themeColor="text1"/>
          <w:spacing w:val="-1"/>
          <w:szCs w:val="32"/>
        </w:rPr>
        <w:t>лизованного управления, сни</w:t>
      </w:r>
      <w:r w:rsidRPr="00536A8A">
        <w:rPr>
          <w:color w:val="000000" w:themeColor="text1"/>
          <w:spacing w:val="-1"/>
          <w:szCs w:val="32"/>
        </w:rPr>
        <w:softHyphen/>
      </w:r>
      <w:r w:rsidRPr="00536A8A">
        <w:rPr>
          <w:color w:val="000000" w:themeColor="text1"/>
          <w:spacing w:val="-2"/>
          <w:szCs w:val="32"/>
        </w:rPr>
        <w:t>зить издержки подготовки кадров и т. д. В этих условиях социальное парт</w:t>
      </w:r>
      <w:r w:rsidRPr="00536A8A">
        <w:rPr>
          <w:color w:val="000000" w:themeColor="text1"/>
          <w:spacing w:val="-2"/>
          <w:szCs w:val="32"/>
        </w:rPr>
        <w:softHyphen/>
      </w:r>
      <w:r w:rsidRPr="00536A8A">
        <w:rPr>
          <w:color w:val="000000" w:themeColor="text1"/>
          <w:spacing w:val="-1"/>
          <w:szCs w:val="32"/>
        </w:rPr>
        <w:t>нерство как система взаим</w:t>
      </w:r>
      <w:r w:rsidRPr="00536A8A">
        <w:rPr>
          <w:color w:val="000000" w:themeColor="text1"/>
          <w:spacing w:val="-1"/>
          <w:szCs w:val="32"/>
        </w:rPr>
        <w:t>о</w:t>
      </w:r>
      <w:r w:rsidRPr="00536A8A">
        <w:rPr>
          <w:color w:val="000000" w:themeColor="text1"/>
          <w:spacing w:val="-1"/>
          <w:szCs w:val="32"/>
        </w:rPr>
        <w:t>отношений между университетом, выпускника</w:t>
      </w:r>
      <w:r w:rsidRPr="00536A8A">
        <w:rPr>
          <w:color w:val="000000" w:themeColor="text1"/>
          <w:spacing w:val="-1"/>
          <w:szCs w:val="32"/>
        </w:rPr>
        <w:softHyphen/>
      </w:r>
      <w:r w:rsidRPr="00536A8A">
        <w:rPr>
          <w:color w:val="000000" w:themeColor="text1"/>
          <w:spacing w:val="-2"/>
          <w:szCs w:val="32"/>
        </w:rPr>
        <w:t>ми вуза, работод</w:t>
      </w:r>
      <w:r w:rsidRPr="00536A8A">
        <w:rPr>
          <w:color w:val="000000" w:themeColor="text1"/>
          <w:spacing w:val="-2"/>
          <w:szCs w:val="32"/>
        </w:rPr>
        <w:t>а</w:t>
      </w:r>
      <w:r w:rsidRPr="00536A8A">
        <w:rPr>
          <w:color w:val="000000" w:themeColor="text1"/>
          <w:spacing w:val="-2"/>
          <w:szCs w:val="32"/>
        </w:rPr>
        <w:t>телями, органами государственной власти и местного са</w:t>
      </w:r>
      <w:r w:rsidRPr="00536A8A">
        <w:rPr>
          <w:color w:val="000000" w:themeColor="text1"/>
          <w:spacing w:val="-2"/>
          <w:szCs w:val="32"/>
        </w:rPr>
        <w:softHyphen/>
      </w:r>
      <w:r w:rsidRPr="00536A8A">
        <w:rPr>
          <w:color w:val="000000" w:themeColor="text1"/>
          <w:spacing w:val="-1"/>
          <w:szCs w:val="32"/>
        </w:rPr>
        <w:t>моуправления, учреждениями культуры, направленная на обесп</w:t>
      </w:r>
      <w:r w:rsidRPr="00536A8A">
        <w:rPr>
          <w:color w:val="000000" w:themeColor="text1"/>
          <w:spacing w:val="-1"/>
          <w:szCs w:val="32"/>
        </w:rPr>
        <w:t>е</w:t>
      </w:r>
      <w:r w:rsidRPr="00536A8A">
        <w:rPr>
          <w:color w:val="000000" w:themeColor="text1"/>
          <w:spacing w:val="-1"/>
          <w:szCs w:val="32"/>
        </w:rPr>
        <w:t>чение со</w:t>
      </w:r>
      <w:r w:rsidRPr="00536A8A">
        <w:rPr>
          <w:color w:val="000000" w:themeColor="text1"/>
          <w:spacing w:val="-1"/>
          <w:szCs w:val="32"/>
        </w:rPr>
        <w:softHyphen/>
        <w:t>гласования и принятие взаимоприемлемых решений для всех заинтересо</w:t>
      </w:r>
      <w:r w:rsidRPr="00536A8A">
        <w:rPr>
          <w:color w:val="000000" w:themeColor="text1"/>
          <w:spacing w:val="-1"/>
          <w:szCs w:val="32"/>
        </w:rPr>
        <w:softHyphen/>
      </w:r>
      <w:r w:rsidRPr="00536A8A">
        <w:rPr>
          <w:color w:val="000000" w:themeColor="text1"/>
          <w:szCs w:val="32"/>
        </w:rPr>
        <w:t>ванных сторон, приобретает особую актуальность и значимость. Социаль</w:t>
      </w:r>
      <w:r w:rsidRPr="00536A8A">
        <w:rPr>
          <w:color w:val="000000" w:themeColor="text1"/>
          <w:szCs w:val="32"/>
        </w:rPr>
        <w:softHyphen/>
      </w:r>
      <w:r w:rsidRPr="00536A8A">
        <w:rPr>
          <w:color w:val="000000" w:themeColor="text1"/>
          <w:spacing w:val="-1"/>
          <w:szCs w:val="32"/>
        </w:rPr>
        <w:t xml:space="preserve">ное партнерство выступает как важнейшее условие повышения качества </w:t>
      </w:r>
      <w:r w:rsidRPr="00536A8A">
        <w:rPr>
          <w:color w:val="000000" w:themeColor="text1"/>
          <w:szCs w:val="32"/>
        </w:rPr>
        <w:t>подготовки специалистов, пре</w:t>
      </w:r>
      <w:r w:rsidRPr="00536A8A">
        <w:rPr>
          <w:color w:val="000000" w:themeColor="text1"/>
          <w:szCs w:val="32"/>
        </w:rPr>
        <w:t>д</w:t>
      </w:r>
      <w:r w:rsidRPr="00536A8A">
        <w:rPr>
          <w:color w:val="000000" w:themeColor="text1"/>
          <w:szCs w:val="32"/>
        </w:rPr>
        <w:t xml:space="preserve">ставляя собой инструмент мониторинга, </w:t>
      </w:r>
      <w:r w:rsidRPr="00536A8A">
        <w:rPr>
          <w:color w:val="000000" w:themeColor="text1"/>
          <w:spacing w:val="2"/>
          <w:szCs w:val="32"/>
        </w:rPr>
        <w:t>дающий возможность оценить соответствие качества подготовки выпуск</w:t>
      </w:r>
      <w:r w:rsidRPr="00536A8A">
        <w:rPr>
          <w:color w:val="000000" w:themeColor="text1"/>
          <w:spacing w:val="-1"/>
          <w:szCs w:val="32"/>
        </w:rPr>
        <w:t>ников вуза требованиям работодателей и выбрать оптимальные пути со</w:t>
      </w:r>
      <w:r w:rsidRPr="00536A8A">
        <w:rPr>
          <w:color w:val="000000" w:themeColor="text1"/>
          <w:spacing w:val="-1"/>
          <w:szCs w:val="32"/>
        </w:rPr>
        <w:softHyphen/>
        <w:t>вершенствования образовательных программ.</w:t>
      </w:r>
    </w:p>
    <w:p w:rsidR="00D92B23" w:rsidRPr="00536A8A" w:rsidRDefault="00D92B23" w:rsidP="00536A8A">
      <w:pPr>
        <w:shd w:val="clear" w:color="auto" w:fill="FFFFFF"/>
        <w:rPr>
          <w:color w:val="000000" w:themeColor="text1"/>
          <w:szCs w:val="32"/>
        </w:rPr>
      </w:pPr>
      <w:r w:rsidRPr="00536A8A">
        <w:rPr>
          <w:color w:val="000000" w:themeColor="text1"/>
          <w:spacing w:val="-1"/>
          <w:szCs w:val="32"/>
        </w:rPr>
        <w:t>Сложившаяся система социального партнерства НБ ДГУ с библиотека</w:t>
      </w:r>
      <w:r w:rsidRPr="00536A8A">
        <w:rPr>
          <w:color w:val="000000" w:themeColor="text1"/>
          <w:spacing w:val="-1"/>
          <w:szCs w:val="32"/>
        </w:rPr>
        <w:softHyphen/>
        <w:t>ми региона в целях повышения качества подготовки специалистов библиотечно-информационного профиля включает следующие уровни: федераль</w:t>
      </w:r>
      <w:r w:rsidRPr="00536A8A">
        <w:rPr>
          <w:color w:val="000000" w:themeColor="text1"/>
          <w:spacing w:val="-1"/>
          <w:szCs w:val="32"/>
        </w:rPr>
        <w:softHyphen/>
        <w:t>ный, региональный, муниципал</w:t>
      </w:r>
      <w:r w:rsidRPr="00536A8A">
        <w:rPr>
          <w:color w:val="000000" w:themeColor="text1"/>
          <w:spacing w:val="-1"/>
          <w:szCs w:val="32"/>
        </w:rPr>
        <w:t>ь</w:t>
      </w:r>
      <w:r w:rsidRPr="00536A8A">
        <w:rPr>
          <w:color w:val="000000" w:themeColor="text1"/>
          <w:spacing w:val="-1"/>
          <w:szCs w:val="32"/>
        </w:rPr>
        <w:t>ный, или территориальный.</w:t>
      </w:r>
    </w:p>
    <w:p w:rsidR="00D92B23" w:rsidRPr="00536A8A" w:rsidRDefault="00D92B23" w:rsidP="00536A8A">
      <w:pPr>
        <w:shd w:val="clear" w:color="auto" w:fill="FFFFFF"/>
        <w:rPr>
          <w:color w:val="000000" w:themeColor="text1"/>
          <w:szCs w:val="32"/>
        </w:rPr>
      </w:pPr>
      <w:r w:rsidRPr="00536A8A">
        <w:rPr>
          <w:color w:val="000000" w:themeColor="text1"/>
          <w:spacing w:val="1"/>
          <w:szCs w:val="32"/>
        </w:rPr>
        <w:t>На федеральном уровне ДГУ как партнер участвует в ре</w:t>
      </w:r>
      <w:r w:rsidRPr="00536A8A">
        <w:rPr>
          <w:color w:val="000000" w:themeColor="text1"/>
          <w:spacing w:val="1"/>
          <w:szCs w:val="32"/>
        </w:rPr>
        <w:t>а</w:t>
      </w:r>
      <w:r w:rsidRPr="00536A8A">
        <w:rPr>
          <w:color w:val="000000" w:themeColor="text1"/>
          <w:spacing w:val="1"/>
          <w:szCs w:val="32"/>
        </w:rPr>
        <w:t>лиза</w:t>
      </w:r>
      <w:r w:rsidRPr="00536A8A">
        <w:rPr>
          <w:color w:val="000000" w:themeColor="text1"/>
          <w:spacing w:val="1"/>
          <w:szCs w:val="32"/>
        </w:rPr>
        <w:softHyphen/>
      </w:r>
      <w:r w:rsidRPr="00536A8A">
        <w:rPr>
          <w:color w:val="000000" w:themeColor="text1"/>
          <w:spacing w:val="-1"/>
          <w:szCs w:val="32"/>
        </w:rPr>
        <w:t xml:space="preserve">ции программ и соглашений  с Министерством образования и науки РФ </w:t>
      </w:r>
      <w:r w:rsidRPr="00536A8A">
        <w:rPr>
          <w:color w:val="000000" w:themeColor="text1"/>
          <w:spacing w:val="-2"/>
          <w:szCs w:val="32"/>
        </w:rPr>
        <w:t>в частности в выполнении госзаказа на подготовку сп</w:t>
      </w:r>
      <w:r w:rsidRPr="00536A8A">
        <w:rPr>
          <w:color w:val="000000" w:themeColor="text1"/>
          <w:spacing w:val="-2"/>
          <w:szCs w:val="32"/>
        </w:rPr>
        <w:t>е</w:t>
      </w:r>
      <w:r w:rsidRPr="00536A8A">
        <w:rPr>
          <w:color w:val="000000" w:themeColor="text1"/>
          <w:spacing w:val="-2"/>
          <w:szCs w:val="32"/>
        </w:rPr>
        <w:t>циа</w:t>
      </w:r>
      <w:r w:rsidRPr="00536A8A">
        <w:rPr>
          <w:color w:val="000000" w:themeColor="text1"/>
          <w:spacing w:val="-2"/>
          <w:szCs w:val="32"/>
        </w:rPr>
        <w:softHyphen/>
      </w:r>
      <w:r w:rsidRPr="00536A8A">
        <w:rPr>
          <w:color w:val="000000" w:themeColor="text1"/>
          <w:spacing w:val="-1"/>
          <w:szCs w:val="32"/>
        </w:rPr>
        <w:t>листов. Особое внимание в развитии социального партнерства уделяется взаимодействию с такой авторитетной профессионал</w:t>
      </w:r>
      <w:r w:rsidRPr="00536A8A">
        <w:rPr>
          <w:color w:val="000000" w:themeColor="text1"/>
          <w:spacing w:val="-1"/>
          <w:szCs w:val="32"/>
        </w:rPr>
        <w:t>ь</w:t>
      </w:r>
      <w:r w:rsidRPr="00536A8A">
        <w:rPr>
          <w:color w:val="000000" w:themeColor="text1"/>
          <w:spacing w:val="-1"/>
          <w:szCs w:val="32"/>
        </w:rPr>
        <w:t xml:space="preserve">ной общественной </w:t>
      </w:r>
      <w:r w:rsidRPr="00536A8A">
        <w:rPr>
          <w:color w:val="000000" w:themeColor="text1"/>
          <w:spacing w:val="1"/>
          <w:szCs w:val="32"/>
        </w:rPr>
        <w:t>организацией, как Российская библиотечная ассоциация. На протяжении ряда лет университет активно раб</w:t>
      </w:r>
      <w:r w:rsidRPr="00536A8A">
        <w:rPr>
          <w:color w:val="000000" w:themeColor="text1"/>
          <w:spacing w:val="1"/>
          <w:szCs w:val="32"/>
        </w:rPr>
        <w:t>о</w:t>
      </w:r>
      <w:r w:rsidRPr="00536A8A">
        <w:rPr>
          <w:color w:val="000000" w:themeColor="text1"/>
          <w:spacing w:val="1"/>
          <w:szCs w:val="32"/>
        </w:rPr>
        <w:t>тает в составе таких секций РБА, как секция библиотечной пр</w:t>
      </w:r>
      <w:r w:rsidRPr="00536A8A">
        <w:rPr>
          <w:color w:val="000000" w:themeColor="text1"/>
          <w:spacing w:val="1"/>
          <w:szCs w:val="32"/>
        </w:rPr>
        <w:t>о</w:t>
      </w:r>
      <w:r w:rsidRPr="00536A8A">
        <w:rPr>
          <w:color w:val="000000" w:themeColor="text1"/>
          <w:spacing w:val="1"/>
          <w:szCs w:val="32"/>
        </w:rPr>
        <w:t xml:space="preserve">фессии, кадров и непрерывного образования и </w:t>
      </w:r>
      <w:r w:rsidRPr="00536A8A">
        <w:rPr>
          <w:color w:val="000000" w:themeColor="text1"/>
          <w:szCs w:val="32"/>
        </w:rPr>
        <w:t>секция по научно-исследовательской работе в библиотечно-информационн</w:t>
      </w:r>
      <w:r w:rsidRPr="00536A8A">
        <w:rPr>
          <w:color w:val="000000" w:themeColor="text1"/>
          <w:spacing w:val="-1"/>
          <w:szCs w:val="32"/>
        </w:rPr>
        <w:t>ой де</w:t>
      </w:r>
      <w:r w:rsidRPr="00536A8A">
        <w:rPr>
          <w:color w:val="000000" w:themeColor="text1"/>
          <w:spacing w:val="-1"/>
          <w:szCs w:val="32"/>
        </w:rPr>
        <w:t>я</w:t>
      </w:r>
      <w:r w:rsidRPr="00536A8A">
        <w:rPr>
          <w:color w:val="000000" w:themeColor="text1"/>
          <w:spacing w:val="-1"/>
          <w:szCs w:val="32"/>
        </w:rPr>
        <w:t>тельности, которые непосредственно связаны с решением задач совершенствования качества подготовки библиотечных специ</w:t>
      </w:r>
      <w:r w:rsidRPr="00536A8A">
        <w:rPr>
          <w:color w:val="000000" w:themeColor="text1"/>
          <w:spacing w:val="-1"/>
          <w:szCs w:val="32"/>
        </w:rPr>
        <w:t>а</w:t>
      </w:r>
      <w:r w:rsidRPr="00536A8A">
        <w:rPr>
          <w:color w:val="000000" w:themeColor="text1"/>
          <w:spacing w:val="-1"/>
          <w:szCs w:val="32"/>
        </w:rPr>
        <w:t>листов.</w:t>
      </w:r>
    </w:p>
    <w:p w:rsidR="00D92B23" w:rsidRPr="00536A8A" w:rsidRDefault="00D92B23" w:rsidP="00536A8A">
      <w:pPr>
        <w:shd w:val="clear" w:color="auto" w:fill="FFFFFF"/>
        <w:rPr>
          <w:color w:val="000000" w:themeColor="text1"/>
          <w:szCs w:val="32"/>
        </w:rPr>
      </w:pPr>
      <w:r w:rsidRPr="00536A8A">
        <w:rPr>
          <w:color w:val="000000" w:themeColor="text1"/>
          <w:spacing w:val="-1"/>
          <w:szCs w:val="32"/>
        </w:rPr>
        <w:t>Наглядный пример взаимодействия университета и РБА - создание и апробация государственных образовательных станда</w:t>
      </w:r>
      <w:r w:rsidRPr="00536A8A">
        <w:rPr>
          <w:color w:val="000000" w:themeColor="text1"/>
          <w:spacing w:val="-1"/>
          <w:szCs w:val="32"/>
        </w:rPr>
        <w:t>р</w:t>
      </w:r>
      <w:r w:rsidRPr="00536A8A">
        <w:rPr>
          <w:color w:val="000000" w:themeColor="text1"/>
          <w:spacing w:val="-1"/>
          <w:szCs w:val="32"/>
        </w:rPr>
        <w:t>тов высшего библио</w:t>
      </w:r>
      <w:r w:rsidRPr="00536A8A">
        <w:rPr>
          <w:color w:val="000000" w:themeColor="text1"/>
          <w:spacing w:val="-1"/>
          <w:szCs w:val="32"/>
        </w:rPr>
        <w:softHyphen/>
      </w:r>
      <w:r w:rsidRPr="00536A8A">
        <w:rPr>
          <w:color w:val="000000" w:themeColor="text1"/>
          <w:spacing w:val="2"/>
          <w:szCs w:val="32"/>
        </w:rPr>
        <w:t>течного образования по направлению 51.03.06 «Библиотечно-информа</w:t>
      </w:r>
      <w:r w:rsidRPr="00536A8A">
        <w:rPr>
          <w:color w:val="000000" w:themeColor="text1"/>
          <w:spacing w:val="-2"/>
          <w:szCs w:val="32"/>
        </w:rPr>
        <w:t xml:space="preserve">ционная деятельность». </w:t>
      </w:r>
    </w:p>
    <w:p w:rsidR="00D92B23" w:rsidRPr="00536A8A" w:rsidRDefault="00D92B23" w:rsidP="00536A8A">
      <w:pPr>
        <w:shd w:val="clear" w:color="auto" w:fill="FFFFFF"/>
        <w:rPr>
          <w:color w:val="000000" w:themeColor="text1"/>
          <w:szCs w:val="32"/>
        </w:rPr>
      </w:pPr>
      <w:r w:rsidRPr="00536A8A">
        <w:rPr>
          <w:color w:val="000000" w:themeColor="text1"/>
          <w:spacing w:val="1"/>
          <w:szCs w:val="32"/>
        </w:rPr>
        <w:t>Региональный уровень социального партнерства реализуе</w:t>
      </w:r>
      <w:r w:rsidRPr="00536A8A">
        <w:rPr>
          <w:color w:val="000000" w:themeColor="text1"/>
          <w:spacing w:val="1"/>
          <w:szCs w:val="32"/>
        </w:rPr>
        <w:t>т</w:t>
      </w:r>
      <w:r w:rsidRPr="00536A8A">
        <w:rPr>
          <w:color w:val="000000" w:themeColor="text1"/>
          <w:spacing w:val="1"/>
          <w:szCs w:val="32"/>
        </w:rPr>
        <w:t xml:space="preserve">ся как в </w:t>
      </w:r>
      <w:r w:rsidRPr="00536A8A">
        <w:rPr>
          <w:color w:val="000000" w:themeColor="text1"/>
          <w:spacing w:val="-2"/>
          <w:szCs w:val="32"/>
        </w:rPr>
        <w:t>рамках взаимодействия и сотрудничества ДГУ с отдел</w:t>
      </w:r>
      <w:r w:rsidRPr="00536A8A">
        <w:rPr>
          <w:color w:val="000000" w:themeColor="text1"/>
          <w:spacing w:val="-2"/>
          <w:szCs w:val="32"/>
        </w:rPr>
        <w:t>ь</w:t>
      </w:r>
      <w:r w:rsidRPr="00536A8A">
        <w:rPr>
          <w:color w:val="000000" w:themeColor="text1"/>
          <w:spacing w:val="-2"/>
          <w:szCs w:val="32"/>
        </w:rPr>
        <w:t>ными субъек</w:t>
      </w:r>
      <w:r w:rsidRPr="00536A8A">
        <w:rPr>
          <w:color w:val="000000" w:themeColor="text1"/>
          <w:spacing w:val="-2"/>
          <w:szCs w:val="32"/>
        </w:rPr>
        <w:softHyphen/>
      </w:r>
      <w:r w:rsidRPr="00536A8A">
        <w:rPr>
          <w:color w:val="000000" w:themeColor="text1"/>
          <w:spacing w:val="-3"/>
          <w:szCs w:val="32"/>
        </w:rPr>
        <w:t xml:space="preserve">тами РФ в подготовке библиотечных кадров. </w:t>
      </w:r>
    </w:p>
    <w:p w:rsidR="00D92B23" w:rsidRPr="00536A8A" w:rsidRDefault="00D92B23" w:rsidP="00536A8A">
      <w:pPr>
        <w:shd w:val="clear" w:color="auto" w:fill="FFFFFF"/>
        <w:rPr>
          <w:color w:val="000000" w:themeColor="text1"/>
          <w:szCs w:val="32"/>
        </w:rPr>
      </w:pPr>
      <w:r w:rsidRPr="00536A8A">
        <w:rPr>
          <w:color w:val="000000" w:themeColor="text1"/>
          <w:spacing w:val="-2"/>
          <w:szCs w:val="32"/>
        </w:rPr>
        <w:t>Важное значение для развития партнерства имеют провод</w:t>
      </w:r>
      <w:r w:rsidRPr="00536A8A">
        <w:rPr>
          <w:color w:val="000000" w:themeColor="text1"/>
          <w:spacing w:val="-2"/>
          <w:szCs w:val="32"/>
        </w:rPr>
        <w:t>и</w:t>
      </w:r>
      <w:r w:rsidRPr="00536A8A">
        <w:rPr>
          <w:color w:val="000000" w:themeColor="text1"/>
          <w:spacing w:val="-2"/>
          <w:szCs w:val="32"/>
        </w:rPr>
        <w:t xml:space="preserve">мые в ходе </w:t>
      </w:r>
      <w:r w:rsidRPr="00536A8A">
        <w:rPr>
          <w:color w:val="000000" w:themeColor="text1"/>
          <w:szCs w:val="32"/>
        </w:rPr>
        <w:t>работы форумов совещания директоров библио</w:t>
      </w:r>
      <w:r w:rsidRPr="00536A8A">
        <w:rPr>
          <w:color w:val="000000" w:themeColor="text1"/>
          <w:szCs w:val="32"/>
        </w:rPr>
        <w:softHyphen/>
      </w:r>
      <w:r w:rsidRPr="00536A8A">
        <w:rPr>
          <w:color w:val="000000" w:themeColor="text1"/>
          <w:spacing w:val="-1"/>
          <w:szCs w:val="32"/>
        </w:rPr>
        <w:t xml:space="preserve">тек, советы директоров государственных и муниципальных библиотек северо-кавказского федерального округа, научно-практические конференции, «круглые столы», </w:t>
      </w:r>
      <w:r w:rsidRPr="00536A8A">
        <w:rPr>
          <w:color w:val="000000" w:themeColor="text1"/>
          <w:spacing w:val="1"/>
          <w:szCs w:val="32"/>
        </w:rPr>
        <w:t>семинары, презентации инфо</w:t>
      </w:r>
      <w:r w:rsidRPr="00536A8A">
        <w:rPr>
          <w:color w:val="000000" w:themeColor="text1"/>
          <w:spacing w:val="1"/>
          <w:szCs w:val="32"/>
        </w:rPr>
        <w:t>р</w:t>
      </w:r>
      <w:r w:rsidRPr="00536A8A">
        <w:rPr>
          <w:color w:val="000000" w:themeColor="text1"/>
          <w:spacing w:val="1"/>
          <w:szCs w:val="32"/>
        </w:rPr>
        <w:t>мационно-библиотечных программ, проек</w:t>
      </w:r>
      <w:r w:rsidRPr="00536A8A">
        <w:rPr>
          <w:color w:val="000000" w:themeColor="text1"/>
          <w:spacing w:val="1"/>
          <w:szCs w:val="32"/>
        </w:rPr>
        <w:softHyphen/>
      </w:r>
      <w:r w:rsidRPr="00536A8A">
        <w:rPr>
          <w:color w:val="000000" w:themeColor="text1"/>
          <w:spacing w:val="-1"/>
          <w:szCs w:val="32"/>
        </w:rPr>
        <w:t>тов, информационных продуктов и услуг, на которых рассматривались во</w:t>
      </w:r>
      <w:r w:rsidRPr="00536A8A">
        <w:rPr>
          <w:color w:val="000000" w:themeColor="text1"/>
          <w:spacing w:val="-1"/>
          <w:szCs w:val="32"/>
        </w:rPr>
        <w:softHyphen/>
        <w:t>просы пов</w:t>
      </w:r>
      <w:r w:rsidRPr="00536A8A">
        <w:rPr>
          <w:color w:val="000000" w:themeColor="text1"/>
          <w:spacing w:val="-1"/>
          <w:szCs w:val="32"/>
        </w:rPr>
        <w:t>ы</w:t>
      </w:r>
      <w:r w:rsidRPr="00536A8A">
        <w:rPr>
          <w:color w:val="000000" w:themeColor="text1"/>
          <w:spacing w:val="-1"/>
          <w:szCs w:val="32"/>
        </w:rPr>
        <w:t xml:space="preserve">шения качества подготовки библиотечных кадров. </w:t>
      </w:r>
    </w:p>
    <w:p w:rsidR="00D92B23" w:rsidRPr="00536A8A" w:rsidRDefault="00D92B23" w:rsidP="00536A8A">
      <w:pPr>
        <w:shd w:val="clear" w:color="auto" w:fill="FFFFFF"/>
        <w:rPr>
          <w:color w:val="000000" w:themeColor="text1"/>
          <w:szCs w:val="32"/>
        </w:rPr>
      </w:pPr>
      <w:r w:rsidRPr="00536A8A">
        <w:rPr>
          <w:color w:val="000000" w:themeColor="text1"/>
          <w:szCs w:val="32"/>
        </w:rPr>
        <w:t xml:space="preserve"> Научная библиотека ДГУ является методическим центром областного методического обучения библиотек вузов и вузов. Метод объединение объединяет 5 вузов и 28 техникумов. Для них работают ежегодные семинары; конференции; советы (директ</w:t>
      </w:r>
      <w:r w:rsidRPr="00536A8A">
        <w:rPr>
          <w:color w:val="000000" w:themeColor="text1"/>
          <w:szCs w:val="32"/>
        </w:rPr>
        <w:t>о</w:t>
      </w:r>
      <w:r w:rsidRPr="00536A8A">
        <w:rPr>
          <w:color w:val="000000" w:themeColor="text1"/>
          <w:szCs w:val="32"/>
        </w:rPr>
        <w:t>ров и совет по координации метод объединения); секции (в том числе и информационно-библиографическая).</w:t>
      </w:r>
    </w:p>
    <w:p w:rsidR="00D92B23" w:rsidRPr="00536A8A" w:rsidRDefault="00D92B23" w:rsidP="00536A8A">
      <w:pPr>
        <w:shd w:val="clear" w:color="auto" w:fill="FFFFFF"/>
        <w:rPr>
          <w:color w:val="000000" w:themeColor="text1"/>
          <w:szCs w:val="32"/>
        </w:rPr>
      </w:pPr>
      <w:r w:rsidRPr="00536A8A">
        <w:rPr>
          <w:color w:val="000000" w:themeColor="text1"/>
          <w:szCs w:val="32"/>
        </w:rPr>
        <w:t>Существует также внутри библиотечная система повышения кадров НБ ДГУ. Повышение квалификации и переподготовка кадров осуществляется дифференцирование: Семинар для звена — «Библиотекарь среднего звена», семинар для младшего звена - «Библиотекарь младшего звена». На каждый семинар ежегодно планируется 10-12 тем. Первые занятия в году открывает дире</w:t>
      </w:r>
      <w:r w:rsidRPr="00536A8A">
        <w:rPr>
          <w:color w:val="000000" w:themeColor="text1"/>
          <w:szCs w:val="32"/>
        </w:rPr>
        <w:t>к</w:t>
      </w:r>
      <w:r w:rsidRPr="00536A8A">
        <w:rPr>
          <w:color w:val="000000" w:themeColor="text1"/>
          <w:szCs w:val="32"/>
        </w:rPr>
        <w:t>тор библиотеки, затем заместитель и заведующие отделом.</w:t>
      </w:r>
    </w:p>
    <w:p w:rsidR="00D92B23" w:rsidRPr="00536A8A" w:rsidRDefault="00D92B23" w:rsidP="00536A8A">
      <w:pPr>
        <w:shd w:val="clear" w:color="auto" w:fill="FFFFFF"/>
        <w:rPr>
          <w:color w:val="000000" w:themeColor="text1"/>
          <w:szCs w:val="32"/>
        </w:rPr>
      </w:pPr>
      <w:r w:rsidRPr="00536A8A">
        <w:rPr>
          <w:color w:val="000000" w:themeColor="text1"/>
          <w:szCs w:val="32"/>
        </w:rPr>
        <w:t>Большую помощь в повышении библиографической квал</w:t>
      </w:r>
      <w:r w:rsidRPr="00536A8A">
        <w:rPr>
          <w:color w:val="000000" w:themeColor="text1"/>
          <w:szCs w:val="32"/>
        </w:rPr>
        <w:t>и</w:t>
      </w:r>
      <w:r w:rsidRPr="00536A8A">
        <w:rPr>
          <w:color w:val="000000" w:themeColor="text1"/>
          <w:szCs w:val="32"/>
        </w:rPr>
        <w:t>фикации работников библиотеки оказывает информационно-познавательный час</w:t>
      </w:r>
    </w:p>
    <w:p w:rsidR="00D92B23" w:rsidRPr="00536A8A" w:rsidRDefault="00D92B23" w:rsidP="00536A8A">
      <w:pPr>
        <w:shd w:val="clear" w:color="auto" w:fill="FFFFFF"/>
        <w:rPr>
          <w:color w:val="000000" w:themeColor="text1"/>
          <w:szCs w:val="32"/>
        </w:rPr>
      </w:pPr>
      <w:r w:rsidRPr="00536A8A">
        <w:rPr>
          <w:color w:val="000000" w:themeColor="text1"/>
          <w:szCs w:val="32"/>
        </w:rPr>
        <w:t>«Библиотечные среды», являющиеся школой библиотечно-библиографической практики. На «Библиотечных средах» еж</w:t>
      </w:r>
      <w:r w:rsidRPr="00536A8A">
        <w:rPr>
          <w:color w:val="000000" w:themeColor="text1"/>
          <w:szCs w:val="32"/>
        </w:rPr>
        <w:t>е</w:t>
      </w:r>
      <w:r w:rsidRPr="00536A8A">
        <w:rPr>
          <w:color w:val="000000" w:themeColor="text1"/>
          <w:szCs w:val="32"/>
        </w:rPr>
        <w:t>годно проводятся обзоры литературы по специальности, обзоры литературы по новым дисциплинам, изучаются отдельные пр</w:t>
      </w:r>
      <w:r w:rsidRPr="00536A8A">
        <w:rPr>
          <w:color w:val="000000" w:themeColor="text1"/>
          <w:szCs w:val="32"/>
        </w:rPr>
        <w:t>о</w:t>
      </w:r>
      <w:r w:rsidRPr="00536A8A">
        <w:rPr>
          <w:color w:val="000000" w:themeColor="text1"/>
          <w:szCs w:val="32"/>
        </w:rPr>
        <w:t>цессы библиографической работы. Например, когда у каталогов дежурили ведущие работники отделов обслуживания  на  «Би</w:t>
      </w:r>
      <w:r w:rsidRPr="00536A8A">
        <w:rPr>
          <w:color w:val="000000" w:themeColor="text1"/>
          <w:szCs w:val="32"/>
        </w:rPr>
        <w:t>б</w:t>
      </w:r>
      <w:r w:rsidRPr="00536A8A">
        <w:rPr>
          <w:color w:val="000000" w:themeColor="text1"/>
          <w:szCs w:val="32"/>
        </w:rPr>
        <w:t>лиотечных  средах»   постоянно  освещались  вопросы, каса</w:t>
      </w:r>
      <w:r w:rsidRPr="00536A8A">
        <w:rPr>
          <w:color w:val="000000" w:themeColor="text1"/>
          <w:szCs w:val="32"/>
        </w:rPr>
        <w:t>ю</w:t>
      </w:r>
      <w:r w:rsidRPr="00536A8A">
        <w:rPr>
          <w:color w:val="000000" w:themeColor="text1"/>
          <w:szCs w:val="32"/>
        </w:rPr>
        <w:t>щиеся справочно-библиографического аппарата библиотеки. Сейчас дежурство осуществляет дежурный библиотекарь, совм</w:t>
      </w:r>
      <w:r w:rsidRPr="00536A8A">
        <w:rPr>
          <w:color w:val="000000" w:themeColor="text1"/>
          <w:szCs w:val="32"/>
        </w:rPr>
        <w:t>е</w:t>
      </w:r>
      <w:r w:rsidRPr="00536A8A">
        <w:rPr>
          <w:color w:val="000000" w:themeColor="text1"/>
          <w:szCs w:val="32"/>
        </w:rPr>
        <w:t>стно со справочно-библиографическим отделом и отделом о</w:t>
      </w:r>
      <w:r w:rsidRPr="00536A8A">
        <w:rPr>
          <w:color w:val="000000" w:themeColor="text1"/>
          <w:szCs w:val="32"/>
        </w:rPr>
        <w:t>б</w:t>
      </w:r>
      <w:r w:rsidRPr="00536A8A">
        <w:rPr>
          <w:color w:val="000000" w:themeColor="text1"/>
          <w:szCs w:val="32"/>
        </w:rPr>
        <w:t>служивания и необходимость постоянно освещать эти вопросы на «Библиотечных средах» отпала.</w:t>
      </w:r>
    </w:p>
    <w:p w:rsidR="00D92B23" w:rsidRPr="00536A8A" w:rsidRDefault="00D92B23" w:rsidP="00536A8A">
      <w:pPr>
        <w:shd w:val="clear" w:color="auto" w:fill="FFFFFF"/>
        <w:rPr>
          <w:color w:val="000000" w:themeColor="text1"/>
          <w:szCs w:val="32"/>
        </w:rPr>
      </w:pPr>
      <w:r w:rsidRPr="00536A8A">
        <w:rPr>
          <w:color w:val="000000" w:themeColor="text1"/>
          <w:szCs w:val="32"/>
        </w:rPr>
        <w:t>Проанализировав существующую систему повышения би</w:t>
      </w:r>
      <w:r w:rsidRPr="00536A8A">
        <w:rPr>
          <w:color w:val="000000" w:themeColor="text1"/>
          <w:szCs w:val="32"/>
        </w:rPr>
        <w:t>б</w:t>
      </w:r>
      <w:r w:rsidRPr="00536A8A">
        <w:rPr>
          <w:color w:val="000000" w:themeColor="text1"/>
          <w:szCs w:val="32"/>
        </w:rPr>
        <w:t>лиографической квалификации библиотек страны и научной би</w:t>
      </w:r>
      <w:r w:rsidRPr="00536A8A">
        <w:rPr>
          <w:color w:val="000000" w:themeColor="text1"/>
          <w:szCs w:val="32"/>
        </w:rPr>
        <w:t>б</w:t>
      </w:r>
      <w:r w:rsidRPr="00536A8A">
        <w:rPr>
          <w:color w:val="000000" w:themeColor="text1"/>
          <w:szCs w:val="32"/>
        </w:rPr>
        <w:t>лиотеки ДГУ, и рассмотрев основные направления работы можно сделать выводы и определить задачи в этом направлении:</w:t>
      </w:r>
    </w:p>
    <w:p w:rsidR="00D92B23" w:rsidRPr="00536A8A" w:rsidRDefault="00D92B23" w:rsidP="00536A8A">
      <w:pPr>
        <w:numPr>
          <w:ilvl w:val="0"/>
          <w:numId w:val="24"/>
        </w:numPr>
        <w:shd w:val="clear" w:color="auto" w:fill="FFFFFF"/>
        <w:tabs>
          <w:tab w:val="clear" w:pos="2422"/>
          <w:tab w:val="num" w:pos="567"/>
        </w:tabs>
        <w:autoSpaceDE w:val="0"/>
        <w:autoSpaceDN w:val="0"/>
        <w:adjustRightInd w:val="0"/>
        <w:ind w:left="0" w:firstLine="709"/>
        <w:rPr>
          <w:color w:val="000000" w:themeColor="text1"/>
          <w:szCs w:val="32"/>
        </w:rPr>
      </w:pPr>
      <w:r w:rsidRPr="00536A8A">
        <w:rPr>
          <w:color w:val="000000" w:themeColor="text1"/>
          <w:szCs w:val="32"/>
        </w:rPr>
        <w:t>Необходимость    централизованной    государственной    политики    в</w:t>
      </w:r>
      <w:r w:rsidR="00985D75">
        <w:rPr>
          <w:color w:val="000000" w:themeColor="text1"/>
          <w:szCs w:val="32"/>
        </w:rPr>
        <w:t xml:space="preserve"> </w:t>
      </w:r>
      <w:r w:rsidRPr="00536A8A">
        <w:rPr>
          <w:color w:val="000000" w:themeColor="text1"/>
          <w:szCs w:val="32"/>
        </w:rPr>
        <w:t>вопросах повышения библиографической квалиф</w:t>
      </w:r>
      <w:r w:rsidRPr="00536A8A">
        <w:rPr>
          <w:color w:val="000000" w:themeColor="text1"/>
          <w:szCs w:val="32"/>
        </w:rPr>
        <w:t>и</w:t>
      </w:r>
      <w:r w:rsidRPr="00536A8A">
        <w:rPr>
          <w:color w:val="000000" w:themeColor="text1"/>
          <w:szCs w:val="32"/>
        </w:rPr>
        <w:t>кации;</w:t>
      </w:r>
    </w:p>
    <w:p w:rsidR="00D92B23" w:rsidRPr="00536A8A" w:rsidRDefault="00D92B23" w:rsidP="00536A8A">
      <w:pPr>
        <w:numPr>
          <w:ilvl w:val="0"/>
          <w:numId w:val="24"/>
        </w:numPr>
        <w:shd w:val="clear" w:color="auto" w:fill="FFFFFF"/>
        <w:tabs>
          <w:tab w:val="clear" w:pos="2422"/>
          <w:tab w:val="num" w:pos="567"/>
        </w:tabs>
        <w:autoSpaceDE w:val="0"/>
        <w:autoSpaceDN w:val="0"/>
        <w:adjustRightInd w:val="0"/>
        <w:ind w:left="0" w:firstLine="709"/>
        <w:rPr>
          <w:color w:val="000000" w:themeColor="text1"/>
          <w:szCs w:val="32"/>
        </w:rPr>
      </w:pPr>
      <w:r w:rsidRPr="00536A8A">
        <w:rPr>
          <w:color w:val="000000" w:themeColor="text1"/>
          <w:szCs w:val="32"/>
        </w:rPr>
        <w:t>Главным направлением повышения библиографич</w:t>
      </w:r>
      <w:r w:rsidRPr="00536A8A">
        <w:rPr>
          <w:color w:val="000000" w:themeColor="text1"/>
          <w:szCs w:val="32"/>
        </w:rPr>
        <w:t>е</w:t>
      </w:r>
      <w:r w:rsidRPr="00536A8A">
        <w:rPr>
          <w:color w:val="000000" w:themeColor="text1"/>
          <w:szCs w:val="32"/>
        </w:rPr>
        <w:t>ской квалификации в   эпоху    информационного    общества   является   задача   освоения    новых компьютерных технологий;</w:t>
      </w:r>
    </w:p>
    <w:p w:rsidR="00D92B23" w:rsidRPr="00536A8A" w:rsidRDefault="00D92B23" w:rsidP="00536A8A">
      <w:pPr>
        <w:numPr>
          <w:ilvl w:val="0"/>
          <w:numId w:val="24"/>
        </w:numPr>
        <w:shd w:val="clear" w:color="auto" w:fill="FFFFFF"/>
        <w:tabs>
          <w:tab w:val="clear" w:pos="2422"/>
          <w:tab w:val="num" w:pos="567"/>
        </w:tabs>
        <w:autoSpaceDE w:val="0"/>
        <w:autoSpaceDN w:val="0"/>
        <w:adjustRightInd w:val="0"/>
        <w:ind w:left="0" w:firstLine="709"/>
        <w:rPr>
          <w:color w:val="000000" w:themeColor="text1"/>
          <w:szCs w:val="32"/>
        </w:rPr>
      </w:pPr>
      <w:r w:rsidRPr="00536A8A">
        <w:rPr>
          <w:color w:val="000000" w:themeColor="text1"/>
          <w:szCs w:val="32"/>
        </w:rPr>
        <w:t>Рассматривать вопросы повышения и работников би</w:t>
      </w:r>
      <w:r w:rsidRPr="00536A8A">
        <w:rPr>
          <w:color w:val="000000" w:themeColor="text1"/>
          <w:szCs w:val="32"/>
        </w:rPr>
        <w:t>б</w:t>
      </w:r>
      <w:r w:rsidRPr="00536A8A">
        <w:rPr>
          <w:color w:val="000000" w:themeColor="text1"/>
          <w:szCs w:val="32"/>
        </w:rPr>
        <w:t>лиотек с учетом</w:t>
      </w:r>
      <w:r w:rsidR="00985D75">
        <w:rPr>
          <w:color w:val="000000" w:themeColor="text1"/>
          <w:szCs w:val="32"/>
        </w:rPr>
        <w:t xml:space="preserve"> </w:t>
      </w:r>
      <w:r w:rsidRPr="00536A8A">
        <w:rPr>
          <w:color w:val="000000" w:themeColor="text1"/>
          <w:szCs w:val="32"/>
        </w:rPr>
        <w:t>общемировых тенденций;</w:t>
      </w:r>
    </w:p>
    <w:p w:rsidR="00D92B23" w:rsidRPr="00536A8A" w:rsidRDefault="00D92B23" w:rsidP="00536A8A">
      <w:pPr>
        <w:numPr>
          <w:ilvl w:val="0"/>
          <w:numId w:val="24"/>
        </w:numPr>
        <w:shd w:val="clear" w:color="auto" w:fill="FFFFFF"/>
        <w:tabs>
          <w:tab w:val="clear" w:pos="2422"/>
          <w:tab w:val="num" w:pos="567"/>
        </w:tabs>
        <w:autoSpaceDE w:val="0"/>
        <w:autoSpaceDN w:val="0"/>
        <w:adjustRightInd w:val="0"/>
        <w:ind w:left="0" w:firstLine="709"/>
        <w:rPr>
          <w:color w:val="000000" w:themeColor="text1"/>
          <w:szCs w:val="32"/>
        </w:rPr>
      </w:pPr>
      <w:r w:rsidRPr="00536A8A">
        <w:rPr>
          <w:color w:val="000000" w:themeColor="text1"/>
          <w:szCs w:val="32"/>
        </w:rPr>
        <w:t>Необходимо постоянно совершенствовать и внедрять новые формы</w:t>
      </w:r>
      <w:r w:rsidR="00985D75">
        <w:rPr>
          <w:color w:val="000000" w:themeColor="text1"/>
          <w:szCs w:val="32"/>
        </w:rPr>
        <w:t xml:space="preserve"> </w:t>
      </w:r>
      <w:r w:rsidRPr="00536A8A">
        <w:rPr>
          <w:color w:val="000000" w:themeColor="text1"/>
          <w:szCs w:val="32"/>
        </w:rPr>
        <w:t>повышения библиографической квалификации и использовать их комплексно.</w:t>
      </w:r>
    </w:p>
    <w:p w:rsidR="00D92B23" w:rsidRPr="00536A8A" w:rsidRDefault="00D92B23" w:rsidP="00536A8A">
      <w:pPr>
        <w:numPr>
          <w:ilvl w:val="0"/>
          <w:numId w:val="24"/>
        </w:numPr>
        <w:shd w:val="clear" w:color="auto" w:fill="FFFFFF"/>
        <w:tabs>
          <w:tab w:val="clear" w:pos="2422"/>
          <w:tab w:val="num" w:pos="567"/>
        </w:tabs>
        <w:autoSpaceDE w:val="0"/>
        <w:autoSpaceDN w:val="0"/>
        <w:adjustRightInd w:val="0"/>
        <w:ind w:left="0" w:firstLine="709"/>
        <w:rPr>
          <w:b/>
          <w:bCs/>
          <w:i/>
          <w:iCs/>
          <w:color w:val="000000" w:themeColor="text1"/>
          <w:szCs w:val="32"/>
        </w:rPr>
      </w:pPr>
      <w:r w:rsidRPr="00536A8A">
        <w:rPr>
          <w:color w:val="000000" w:themeColor="text1"/>
          <w:szCs w:val="32"/>
        </w:rPr>
        <w:t>Необходимо     совершенствовать     материально-техническую базу</w:t>
      </w:r>
      <w:r w:rsidR="00985D75">
        <w:rPr>
          <w:color w:val="000000" w:themeColor="text1"/>
          <w:szCs w:val="32"/>
        </w:rPr>
        <w:t xml:space="preserve"> </w:t>
      </w:r>
      <w:r w:rsidRPr="00536A8A">
        <w:rPr>
          <w:color w:val="000000" w:themeColor="text1"/>
          <w:szCs w:val="32"/>
        </w:rPr>
        <w:t>библиотек.</w:t>
      </w:r>
    </w:p>
    <w:p w:rsidR="00D92B23" w:rsidRPr="00536A8A" w:rsidRDefault="00D92B23" w:rsidP="00536A8A">
      <w:pPr>
        <w:shd w:val="clear" w:color="auto" w:fill="FFFFFF"/>
        <w:rPr>
          <w:color w:val="000000" w:themeColor="text1"/>
          <w:szCs w:val="32"/>
        </w:rPr>
      </w:pPr>
      <w:r w:rsidRPr="00536A8A">
        <w:rPr>
          <w:color w:val="000000" w:themeColor="text1"/>
          <w:szCs w:val="32"/>
        </w:rPr>
        <w:t>В современных условиях бурного развития науки и техники, внедрения компьютерных технологий необходимо перестроить не только профессиональное библиографическое образование, но и библиографическое обучение пользователей библиотеки.</w:t>
      </w:r>
    </w:p>
    <w:p w:rsidR="00D92B23" w:rsidRPr="00536A8A" w:rsidRDefault="00D92B23" w:rsidP="00536A8A">
      <w:pPr>
        <w:shd w:val="clear" w:color="auto" w:fill="FFFFFF"/>
        <w:rPr>
          <w:color w:val="000000" w:themeColor="text1"/>
          <w:szCs w:val="32"/>
        </w:rPr>
      </w:pPr>
      <w:r w:rsidRPr="00536A8A">
        <w:rPr>
          <w:color w:val="000000" w:themeColor="text1"/>
          <w:szCs w:val="32"/>
        </w:rPr>
        <w:t>Все   мероприятия   по   и   библиографическому   обучению   необходимо соотносить с требованиями информационного общ</w:t>
      </w:r>
      <w:r w:rsidRPr="00536A8A">
        <w:rPr>
          <w:color w:val="000000" w:themeColor="text1"/>
          <w:szCs w:val="32"/>
        </w:rPr>
        <w:t>е</w:t>
      </w:r>
      <w:r w:rsidRPr="00536A8A">
        <w:rPr>
          <w:color w:val="000000" w:themeColor="text1"/>
          <w:szCs w:val="32"/>
        </w:rPr>
        <w:t>ства. В соответствии с этим в вопросах библиографического об</w:t>
      </w:r>
      <w:r w:rsidRPr="00536A8A">
        <w:rPr>
          <w:color w:val="000000" w:themeColor="text1"/>
          <w:szCs w:val="32"/>
        </w:rPr>
        <w:t>у</w:t>
      </w:r>
      <w:r w:rsidRPr="00536A8A">
        <w:rPr>
          <w:color w:val="000000" w:themeColor="text1"/>
          <w:szCs w:val="32"/>
        </w:rPr>
        <w:t>чения давно назрела необходимость скоординировать усилия библиографов и преподавателей. Работа в этом направлении пр</w:t>
      </w:r>
      <w:r w:rsidRPr="00536A8A">
        <w:rPr>
          <w:color w:val="000000" w:themeColor="text1"/>
          <w:szCs w:val="32"/>
        </w:rPr>
        <w:t>о</w:t>
      </w:r>
      <w:r w:rsidRPr="00536A8A">
        <w:rPr>
          <w:color w:val="000000" w:themeColor="text1"/>
          <w:szCs w:val="32"/>
        </w:rPr>
        <w:t xml:space="preserve">ведена с юридическим институтом и историческим факультетом. </w:t>
      </w:r>
    </w:p>
    <w:p w:rsidR="00D92B23" w:rsidRPr="00536A8A" w:rsidRDefault="00D92B23" w:rsidP="00536A8A">
      <w:pPr>
        <w:shd w:val="clear" w:color="auto" w:fill="FFFFFF"/>
        <w:rPr>
          <w:color w:val="000000" w:themeColor="text1"/>
          <w:szCs w:val="32"/>
        </w:rPr>
      </w:pPr>
      <w:r w:rsidRPr="00536A8A">
        <w:rPr>
          <w:color w:val="000000" w:themeColor="text1"/>
          <w:szCs w:val="32"/>
        </w:rPr>
        <w:t>Библиографическое обучение, является одним из важных направлений библиографического обслуживания читателей. В последнее время значение ее возрастает, так как из-за стрем</w:t>
      </w:r>
      <w:r w:rsidRPr="00536A8A">
        <w:rPr>
          <w:color w:val="000000" w:themeColor="text1"/>
          <w:szCs w:val="32"/>
        </w:rPr>
        <w:t>и</w:t>
      </w:r>
      <w:r w:rsidRPr="00536A8A">
        <w:rPr>
          <w:color w:val="000000" w:themeColor="text1"/>
          <w:szCs w:val="32"/>
        </w:rPr>
        <w:t>тельного роста информации становится все труднее ориентир</w:t>
      </w:r>
      <w:r w:rsidRPr="00536A8A">
        <w:rPr>
          <w:color w:val="000000" w:themeColor="text1"/>
          <w:szCs w:val="32"/>
        </w:rPr>
        <w:t>о</w:t>
      </w:r>
      <w:r w:rsidRPr="00536A8A">
        <w:rPr>
          <w:color w:val="000000" w:themeColor="text1"/>
          <w:szCs w:val="32"/>
        </w:rPr>
        <w:t>ваться в этом безбрежном информационном пространстве. Сп</w:t>
      </w:r>
      <w:r w:rsidRPr="00536A8A">
        <w:rPr>
          <w:color w:val="000000" w:themeColor="text1"/>
          <w:szCs w:val="32"/>
        </w:rPr>
        <w:t>е</w:t>
      </w:r>
      <w:r w:rsidRPr="00536A8A">
        <w:rPr>
          <w:color w:val="000000" w:themeColor="text1"/>
          <w:szCs w:val="32"/>
        </w:rPr>
        <w:t>цифика высшего учебного заведения такова, что информация н</w:t>
      </w:r>
      <w:r w:rsidRPr="00536A8A">
        <w:rPr>
          <w:color w:val="000000" w:themeColor="text1"/>
          <w:szCs w:val="32"/>
        </w:rPr>
        <w:t>е</w:t>
      </w:r>
      <w:r w:rsidRPr="00536A8A">
        <w:rPr>
          <w:color w:val="000000" w:themeColor="text1"/>
          <w:szCs w:val="32"/>
        </w:rPr>
        <w:t>обходима всем категориям читателей - студентам, аспирантам, преподавателям, сотрудникам.</w:t>
      </w:r>
    </w:p>
    <w:p w:rsidR="00D92B23" w:rsidRPr="00536A8A" w:rsidRDefault="00D92B23" w:rsidP="00536A8A">
      <w:pPr>
        <w:shd w:val="clear" w:color="auto" w:fill="FFFFFF"/>
        <w:rPr>
          <w:color w:val="000000" w:themeColor="text1"/>
          <w:szCs w:val="32"/>
        </w:rPr>
      </w:pPr>
      <w:r w:rsidRPr="00536A8A">
        <w:rPr>
          <w:color w:val="000000" w:themeColor="text1"/>
          <w:szCs w:val="32"/>
        </w:rPr>
        <w:t>Информационные запросы разнообразны, и чтобы они по</w:t>
      </w:r>
      <w:r w:rsidRPr="00536A8A">
        <w:rPr>
          <w:color w:val="000000" w:themeColor="text1"/>
          <w:szCs w:val="32"/>
        </w:rPr>
        <w:t>л</w:t>
      </w:r>
      <w:r w:rsidRPr="00536A8A">
        <w:rPr>
          <w:color w:val="000000" w:themeColor="text1"/>
          <w:szCs w:val="32"/>
        </w:rPr>
        <w:t>нее удовлетворяли читателя, необходимы навыки работы с кат</w:t>
      </w:r>
      <w:r w:rsidRPr="00536A8A">
        <w:rPr>
          <w:color w:val="000000" w:themeColor="text1"/>
          <w:szCs w:val="32"/>
        </w:rPr>
        <w:t>а</w:t>
      </w:r>
      <w:r w:rsidRPr="00536A8A">
        <w:rPr>
          <w:color w:val="000000" w:themeColor="text1"/>
          <w:szCs w:val="32"/>
        </w:rPr>
        <w:t>логами, картотеками, справочной литературой. Каждый читатель должен грамотно оформить библиографическую часть курсовой работы или научной работы. Одна из главных задач библиогр</w:t>
      </w:r>
      <w:r w:rsidRPr="00536A8A">
        <w:rPr>
          <w:color w:val="000000" w:themeColor="text1"/>
          <w:szCs w:val="32"/>
        </w:rPr>
        <w:t>а</w:t>
      </w:r>
      <w:r w:rsidRPr="00536A8A">
        <w:rPr>
          <w:color w:val="000000" w:themeColor="text1"/>
          <w:szCs w:val="32"/>
        </w:rPr>
        <w:t>фического обучения читателей, воспитание их информационной культуры.</w:t>
      </w:r>
    </w:p>
    <w:p w:rsidR="00D92B23" w:rsidRPr="00536A8A" w:rsidRDefault="00D92B23" w:rsidP="00536A8A">
      <w:pPr>
        <w:shd w:val="clear" w:color="auto" w:fill="FFFFFF"/>
        <w:rPr>
          <w:color w:val="000000" w:themeColor="text1"/>
          <w:szCs w:val="32"/>
        </w:rPr>
      </w:pPr>
      <w:r w:rsidRPr="00536A8A">
        <w:rPr>
          <w:color w:val="000000" w:themeColor="text1"/>
          <w:szCs w:val="32"/>
        </w:rPr>
        <w:t>На это направлены усилия библиографической службы ун</w:t>
      </w:r>
      <w:r w:rsidRPr="00536A8A">
        <w:rPr>
          <w:color w:val="000000" w:themeColor="text1"/>
          <w:szCs w:val="32"/>
        </w:rPr>
        <w:t>и</w:t>
      </w:r>
      <w:r w:rsidRPr="00536A8A">
        <w:rPr>
          <w:color w:val="000000" w:themeColor="text1"/>
          <w:szCs w:val="32"/>
        </w:rPr>
        <w:t>верситета. В какой-то мере этим занимаются работники обслуж</w:t>
      </w:r>
      <w:r w:rsidRPr="00536A8A">
        <w:rPr>
          <w:color w:val="000000" w:themeColor="text1"/>
          <w:szCs w:val="32"/>
        </w:rPr>
        <w:t>и</w:t>
      </w:r>
      <w:r w:rsidRPr="00536A8A">
        <w:rPr>
          <w:color w:val="000000" w:themeColor="text1"/>
          <w:szCs w:val="32"/>
        </w:rPr>
        <w:t>вания, но организационную работу в этом направлении проводят работники справочно-библиографического отдела, копировально-множительного и информационного отдела и отдела научной о</w:t>
      </w:r>
      <w:r w:rsidRPr="00536A8A">
        <w:rPr>
          <w:color w:val="000000" w:themeColor="text1"/>
          <w:szCs w:val="32"/>
        </w:rPr>
        <w:t>б</w:t>
      </w:r>
      <w:r w:rsidRPr="00536A8A">
        <w:rPr>
          <w:color w:val="000000" w:themeColor="text1"/>
          <w:szCs w:val="32"/>
        </w:rPr>
        <w:t>работки. Совместными усилиями эти отделы проводят различные мероприятия по повышению информационной культуры читат</w:t>
      </w:r>
      <w:r w:rsidRPr="00536A8A">
        <w:rPr>
          <w:color w:val="000000" w:themeColor="text1"/>
          <w:szCs w:val="32"/>
        </w:rPr>
        <w:t>е</w:t>
      </w:r>
      <w:r w:rsidRPr="00536A8A">
        <w:rPr>
          <w:color w:val="000000" w:themeColor="text1"/>
          <w:szCs w:val="32"/>
        </w:rPr>
        <w:t>лей. Но главная роль принадлежит библиографическому отделу, сотрудники которого планируют, координируют, учитывают эту работу и отчитываются в ней. Главное место в библиографич</w:t>
      </w:r>
      <w:r w:rsidRPr="00536A8A">
        <w:rPr>
          <w:color w:val="000000" w:themeColor="text1"/>
          <w:szCs w:val="32"/>
        </w:rPr>
        <w:t>е</w:t>
      </w:r>
      <w:r w:rsidRPr="00536A8A">
        <w:rPr>
          <w:color w:val="000000" w:themeColor="text1"/>
          <w:szCs w:val="32"/>
        </w:rPr>
        <w:t>ском обучении читателей отводится библиотечно-библиографическим знаниям.</w:t>
      </w:r>
    </w:p>
    <w:p w:rsidR="00D92B23" w:rsidRPr="00536A8A" w:rsidRDefault="00D92B23" w:rsidP="00536A8A">
      <w:pPr>
        <w:shd w:val="clear" w:color="auto" w:fill="FFFFFF"/>
        <w:rPr>
          <w:color w:val="000000" w:themeColor="text1"/>
          <w:szCs w:val="32"/>
        </w:rPr>
      </w:pPr>
      <w:r w:rsidRPr="00536A8A">
        <w:rPr>
          <w:color w:val="000000" w:themeColor="text1"/>
          <w:szCs w:val="32"/>
        </w:rPr>
        <w:t>Библиографическое обучение проводится в соответствии с программой, которая включает: ознакомление с сетью библиотек и органов НТИ в городе, стране, с их библиографической пр</w:t>
      </w:r>
      <w:r w:rsidRPr="00536A8A">
        <w:rPr>
          <w:color w:val="000000" w:themeColor="text1"/>
          <w:szCs w:val="32"/>
        </w:rPr>
        <w:t>о</w:t>
      </w:r>
      <w:r w:rsidRPr="00536A8A">
        <w:rPr>
          <w:color w:val="000000" w:themeColor="text1"/>
          <w:szCs w:val="32"/>
        </w:rPr>
        <w:t>дукции, представляемыми информаци</w:t>
      </w:r>
      <w:r w:rsidRPr="00536A8A">
        <w:rPr>
          <w:color w:val="000000" w:themeColor="text1"/>
          <w:szCs w:val="32"/>
        </w:rPr>
        <w:softHyphen/>
        <w:t>онными услугами; изуч</w:t>
      </w:r>
      <w:r w:rsidRPr="00536A8A">
        <w:rPr>
          <w:color w:val="000000" w:themeColor="text1"/>
          <w:szCs w:val="32"/>
        </w:rPr>
        <w:t>е</w:t>
      </w:r>
      <w:r w:rsidRPr="00536A8A">
        <w:rPr>
          <w:color w:val="000000" w:themeColor="text1"/>
          <w:szCs w:val="32"/>
        </w:rPr>
        <w:t>нием методики и источников библиографического поиска; влад</w:t>
      </w:r>
      <w:r w:rsidRPr="00536A8A">
        <w:rPr>
          <w:color w:val="000000" w:themeColor="text1"/>
          <w:szCs w:val="32"/>
        </w:rPr>
        <w:t>е</w:t>
      </w:r>
      <w:r w:rsidRPr="00536A8A">
        <w:rPr>
          <w:color w:val="000000" w:themeColor="text1"/>
          <w:szCs w:val="32"/>
        </w:rPr>
        <w:t>ния приемами описания; группировки источников в списке ис</w:t>
      </w:r>
      <w:r w:rsidRPr="00536A8A">
        <w:rPr>
          <w:color w:val="000000" w:themeColor="text1"/>
          <w:szCs w:val="32"/>
        </w:rPr>
        <w:softHyphen/>
        <w:t>пользованной литературы, причем на библиотечно-библиографических заня</w:t>
      </w:r>
      <w:r w:rsidRPr="00536A8A">
        <w:rPr>
          <w:color w:val="000000" w:themeColor="text1"/>
          <w:szCs w:val="32"/>
        </w:rPr>
        <w:softHyphen/>
        <w:t>тиях этому обучают поэтапно - с первого курса до конца обучения.</w:t>
      </w:r>
    </w:p>
    <w:p w:rsidR="00242BFD" w:rsidRDefault="00D92B23" w:rsidP="00242BFD">
      <w:pPr>
        <w:shd w:val="clear" w:color="auto" w:fill="FFFFFF"/>
        <w:rPr>
          <w:color w:val="000000" w:themeColor="text1"/>
          <w:szCs w:val="32"/>
        </w:rPr>
      </w:pPr>
      <w:r w:rsidRPr="00536A8A">
        <w:rPr>
          <w:color w:val="000000" w:themeColor="text1"/>
          <w:szCs w:val="32"/>
        </w:rPr>
        <w:t>Библиотечно-библиографические занятия - это комплексное мероприятие. Они включают в себя формы обучения: лекцию, обзор, экскурсию по библиотеке, выставку, плакаты, практич</w:t>
      </w:r>
      <w:r w:rsidRPr="00536A8A">
        <w:rPr>
          <w:color w:val="000000" w:themeColor="text1"/>
          <w:szCs w:val="32"/>
        </w:rPr>
        <w:t>е</w:t>
      </w:r>
      <w:r w:rsidR="00242BFD">
        <w:rPr>
          <w:color w:val="000000" w:themeColor="text1"/>
          <w:szCs w:val="32"/>
        </w:rPr>
        <w:t>ские занятия и т.д.</w:t>
      </w:r>
    </w:p>
    <w:p w:rsidR="00D92B23" w:rsidRPr="00536A8A" w:rsidRDefault="00D92B23" w:rsidP="00242BFD">
      <w:pPr>
        <w:shd w:val="clear" w:color="auto" w:fill="FFFFFF"/>
        <w:rPr>
          <w:color w:val="000000" w:themeColor="text1"/>
          <w:szCs w:val="32"/>
        </w:rPr>
      </w:pPr>
      <w:r w:rsidRPr="00536A8A">
        <w:rPr>
          <w:color w:val="000000" w:themeColor="text1"/>
          <w:szCs w:val="32"/>
        </w:rPr>
        <w:t>При проведении библиотечно-библиографических занятий со студентами библиографы учитывают, что на первом и втором курсах информационные потребности студентов связаны с уче</w:t>
      </w:r>
      <w:r w:rsidRPr="00536A8A">
        <w:rPr>
          <w:color w:val="000000" w:themeColor="text1"/>
          <w:szCs w:val="32"/>
        </w:rPr>
        <w:t>б</w:t>
      </w:r>
      <w:r w:rsidRPr="00536A8A">
        <w:rPr>
          <w:color w:val="000000" w:themeColor="text1"/>
          <w:szCs w:val="32"/>
        </w:rPr>
        <w:t>ной, и только на старших курсах, особенно когда выполняется дипломная работа, эти потребности усложняются и приближаю</w:t>
      </w:r>
      <w:r w:rsidRPr="00536A8A">
        <w:rPr>
          <w:color w:val="000000" w:themeColor="text1"/>
          <w:szCs w:val="32"/>
        </w:rPr>
        <w:t>т</w:t>
      </w:r>
      <w:r w:rsidRPr="00536A8A">
        <w:rPr>
          <w:color w:val="000000" w:themeColor="text1"/>
          <w:szCs w:val="32"/>
        </w:rPr>
        <w:t>ся к потребностям научных работников и аспирантов. Для изуч</w:t>
      </w:r>
      <w:r w:rsidRPr="00536A8A">
        <w:rPr>
          <w:color w:val="000000" w:themeColor="text1"/>
          <w:szCs w:val="32"/>
        </w:rPr>
        <w:t>е</w:t>
      </w:r>
      <w:r w:rsidRPr="00536A8A">
        <w:rPr>
          <w:color w:val="000000" w:themeColor="text1"/>
          <w:szCs w:val="32"/>
        </w:rPr>
        <w:t>ния информационных</w:t>
      </w:r>
      <w:r w:rsidR="00242BFD">
        <w:rPr>
          <w:color w:val="000000" w:themeColor="text1"/>
          <w:szCs w:val="32"/>
        </w:rPr>
        <w:t xml:space="preserve"> </w:t>
      </w:r>
      <w:r w:rsidRPr="00536A8A">
        <w:rPr>
          <w:color w:val="000000" w:themeColor="text1"/>
          <w:szCs w:val="32"/>
        </w:rPr>
        <w:t xml:space="preserve"> потребностей </w:t>
      </w:r>
      <w:r w:rsidR="00985D75">
        <w:rPr>
          <w:color w:val="000000" w:themeColor="text1"/>
          <w:szCs w:val="32"/>
        </w:rPr>
        <w:t xml:space="preserve"> </w:t>
      </w:r>
      <w:r w:rsidRPr="00536A8A">
        <w:rPr>
          <w:color w:val="000000" w:themeColor="text1"/>
          <w:szCs w:val="32"/>
        </w:rPr>
        <w:t xml:space="preserve">студентов,  </w:t>
      </w:r>
      <w:r w:rsidR="00985D75">
        <w:rPr>
          <w:color w:val="000000" w:themeColor="text1"/>
          <w:szCs w:val="32"/>
        </w:rPr>
        <w:t xml:space="preserve"> </w:t>
      </w:r>
      <w:r w:rsidRPr="00536A8A">
        <w:rPr>
          <w:color w:val="000000" w:themeColor="text1"/>
          <w:szCs w:val="32"/>
        </w:rPr>
        <w:t>эффективности</w:t>
      </w:r>
      <w:r w:rsidR="00985D75">
        <w:rPr>
          <w:color w:val="000000" w:themeColor="text1"/>
          <w:szCs w:val="32"/>
        </w:rPr>
        <w:t xml:space="preserve"> работы библиографов </w:t>
      </w:r>
      <w:r w:rsidRPr="00536A8A">
        <w:rPr>
          <w:color w:val="000000" w:themeColor="text1"/>
          <w:szCs w:val="32"/>
        </w:rPr>
        <w:t>и</w:t>
      </w:r>
      <w:r w:rsidR="00242BFD">
        <w:rPr>
          <w:color w:val="000000" w:themeColor="text1"/>
          <w:szCs w:val="32"/>
        </w:rPr>
        <w:t xml:space="preserve"> </w:t>
      </w:r>
      <w:r w:rsidRPr="00536A8A">
        <w:rPr>
          <w:color w:val="000000" w:themeColor="text1"/>
          <w:szCs w:val="32"/>
        </w:rPr>
        <w:t>справочно-библиографического</w:t>
      </w:r>
      <w:r w:rsidR="00985D75">
        <w:rPr>
          <w:color w:val="000000" w:themeColor="text1"/>
          <w:szCs w:val="32"/>
        </w:rPr>
        <w:t xml:space="preserve"> </w:t>
      </w:r>
      <w:r w:rsidRPr="00536A8A">
        <w:rPr>
          <w:color w:val="000000" w:themeColor="text1"/>
          <w:szCs w:val="32"/>
        </w:rPr>
        <w:t>аппарата научно</w:t>
      </w:r>
      <w:r w:rsidRPr="00536A8A">
        <w:rPr>
          <w:color w:val="000000" w:themeColor="text1"/>
          <w:szCs w:val="32"/>
        </w:rPr>
        <w:softHyphen/>
        <w:t>-</w:t>
      </w:r>
      <w:r w:rsidRPr="00536A8A">
        <w:rPr>
          <w:color w:val="000000" w:themeColor="text1"/>
          <w:szCs w:val="32"/>
        </w:rPr>
        <w:softHyphen/>
        <w:t>методический отдел анкетирования среди студентов, р</w:t>
      </w:r>
      <w:r w:rsidRPr="00536A8A">
        <w:rPr>
          <w:color w:val="000000" w:themeColor="text1"/>
          <w:szCs w:val="32"/>
        </w:rPr>
        <w:t>а</w:t>
      </w:r>
      <w:r w:rsidRPr="00536A8A">
        <w:rPr>
          <w:color w:val="000000" w:themeColor="text1"/>
          <w:szCs w:val="32"/>
        </w:rPr>
        <w:t>ботающих с каталогами, картотеками и в читальных залах. Пр</w:t>
      </w:r>
      <w:r w:rsidRPr="00536A8A">
        <w:rPr>
          <w:color w:val="000000" w:themeColor="text1"/>
          <w:szCs w:val="32"/>
        </w:rPr>
        <w:t>о</w:t>
      </w:r>
      <w:r w:rsidRPr="00536A8A">
        <w:rPr>
          <w:color w:val="000000" w:themeColor="text1"/>
          <w:szCs w:val="32"/>
        </w:rPr>
        <w:t>водится анализ отказов, т.е. изучаются вопросы, которые не н</w:t>
      </w:r>
      <w:r w:rsidRPr="00536A8A">
        <w:rPr>
          <w:color w:val="000000" w:themeColor="text1"/>
          <w:szCs w:val="32"/>
        </w:rPr>
        <w:t>а</w:t>
      </w:r>
      <w:r w:rsidRPr="00536A8A">
        <w:rPr>
          <w:color w:val="000000" w:themeColor="text1"/>
          <w:szCs w:val="32"/>
        </w:rPr>
        <w:t>шли отражение в картотеке и каталоге. Эти темы берутся на з</w:t>
      </w:r>
      <w:r w:rsidRPr="00536A8A">
        <w:rPr>
          <w:color w:val="000000" w:themeColor="text1"/>
          <w:szCs w:val="32"/>
        </w:rPr>
        <w:t>а</w:t>
      </w:r>
      <w:r w:rsidRPr="00536A8A">
        <w:rPr>
          <w:color w:val="000000" w:themeColor="text1"/>
          <w:szCs w:val="32"/>
        </w:rPr>
        <w:t>метку, чтобы заполнить лакуны в картотеке.</w:t>
      </w:r>
    </w:p>
    <w:p w:rsidR="00D92B23" w:rsidRPr="00536A8A" w:rsidRDefault="00D92B23" w:rsidP="00536A8A">
      <w:pPr>
        <w:shd w:val="clear" w:color="auto" w:fill="FFFFFF"/>
        <w:rPr>
          <w:color w:val="000000" w:themeColor="text1"/>
          <w:szCs w:val="32"/>
        </w:rPr>
      </w:pPr>
      <w:r w:rsidRPr="00536A8A">
        <w:rPr>
          <w:color w:val="000000" w:themeColor="text1"/>
          <w:szCs w:val="32"/>
        </w:rPr>
        <w:t>Молодые преподаватели, обычно те, кто только приступили к написанию диссертации, сами приходят в библиографический отдел, где им бывает, отка</w:t>
      </w:r>
      <w:r w:rsidRPr="00536A8A">
        <w:rPr>
          <w:color w:val="000000" w:themeColor="text1"/>
          <w:szCs w:val="32"/>
        </w:rPr>
        <w:softHyphen/>
        <w:t>зана индивидуальная помощь, библи</w:t>
      </w:r>
      <w:r w:rsidRPr="00536A8A">
        <w:rPr>
          <w:color w:val="000000" w:themeColor="text1"/>
          <w:szCs w:val="32"/>
        </w:rPr>
        <w:t>о</w:t>
      </w:r>
      <w:r w:rsidRPr="00536A8A">
        <w:rPr>
          <w:color w:val="000000" w:themeColor="text1"/>
          <w:szCs w:val="32"/>
        </w:rPr>
        <w:t>графическое обслуживание преподава</w:t>
      </w:r>
      <w:r w:rsidRPr="00536A8A">
        <w:rPr>
          <w:color w:val="000000" w:themeColor="text1"/>
          <w:szCs w:val="32"/>
        </w:rPr>
        <w:softHyphen/>
        <w:t>телей осуществляется и на таких комплексных мероприятиях, как «Дни ин</w:t>
      </w:r>
      <w:r w:rsidRPr="00536A8A">
        <w:rPr>
          <w:color w:val="000000" w:themeColor="text1"/>
          <w:szCs w:val="32"/>
        </w:rPr>
        <w:softHyphen/>
        <w:t>формации», «Дни специалиста», «Дни кафедры». На этих мероприятиях обычно присутствуют и преподаватели и студенты.</w:t>
      </w:r>
    </w:p>
    <w:p w:rsidR="00D92B23" w:rsidRPr="00536A8A" w:rsidRDefault="00D92B23" w:rsidP="00536A8A">
      <w:pPr>
        <w:shd w:val="clear" w:color="auto" w:fill="FFFFFF"/>
        <w:rPr>
          <w:color w:val="000000" w:themeColor="text1"/>
          <w:szCs w:val="32"/>
        </w:rPr>
      </w:pPr>
      <w:r w:rsidRPr="00536A8A">
        <w:rPr>
          <w:color w:val="000000" w:themeColor="text1"/>
          <w:szCs w:val="32"/>
        </w:rPr>
        <w:t>Библиографы привлекаются для проведения бесед о СБА библиотеки, об оформлении библиографической части курсовых и научных работ.</w:t>
      </w:r>
    </w:p>
    <w:p w:rsidR="00D92B23" w:rsidRPr="00536A8A" w:rsidRDefault="00D92B23" w:rsidP="00536A8A">
      <w:pPr>
        <w:shd w:val="clear" w:color="auto" w:fill="FFFFFF"/>
        <w:rPr>
          <w:color w:val="000000" w:themeColor="text1"/>
          <w:szCs w:val="32"/>
        </w:rPr>
      </w:pPr>
      <w:r w:rsidRPr="00536A8A">
        <w:rPr>
          <w:color w:val="000000" w:themeColor="text1"/>
          <w:szCs w:val="32"/>
        </w:rPr>
        <w:t>В отобранных для работы книгах и журналах читатели о</w:t>
      </w:r>
      <w:r w:rsidRPr="00536A8A">
        <w:rPr>
          <w:color w:val="000000" w:themeColor="text1"/>
          <w:szCs w:val="32"/>
        </w:rPr>
        <w:t>с</w:t>
      </w:r>
      <w:r w:rsidRPr="00536A8A">
        <w:rPr>
          <w:color w:val="000000" w:themeColor="text1"/>
          <w:szCs w:val="32"/>
        </w:rPr>
        <w:t>тавляют закладки с указанием фамилии, номера читательского билета.</w:t>
      </w:r>
    </w:p>
    <w:p w:rsidR="00D92B23" w:rsidRPr="00536A8A" w:rsidRDefault="00D92B23" w:rsidP="00536A8A">
      <w:pPr>
        <w:shd w:val="clear" w:color="auto" w:fill="FFFFFF"/>
        <w:rPr>
          <w:color w:val="000000" w:themeColor="text1"/>
          <w:szCs w:val="32"/>
        </w:rPr>
      </w:pPr>
      <w:r w:rsidRPr="00536A8A">
        <w:rPr>
          <w:color w:val="000000" w:themeColor="text1"/>
          <w:szCs w:val="32"/>
        </w:rPr>
        <w:t>После окончания «Дня информации информатор подсчит</w:t>
      </w:r>
      <w:r w:rsidRPr="00536A8A">
        <w:rPr>
          <w:color w:val="000000" w:themeColor="text1"/>
          <w:szCs w:val="32"/>
        </w:rPr>
        <w:t>ы</w:t>
      </w:r>
      <w:r w:rsidRPr="00536A8A">
        <w:rPr>
          <w:color w:val="000000" w:themeColor="text1"/>
          <w:szCs w:val="32"/>
        </w:rPr>
        <w:t>вает количество требований на каждое издание.</w:t>
      </w:r>
    </w:p>
    <w:p w:rsidR="00D92B23" w:rsidRPr="00536A8A" w:rsidRDefault="00D92B23" w:rsidP="00536A8A">
      <w:pPr>
        <w:shd w:val="clear" w:color="auto" w:fill="FFFFFF"/>
        <w:rPr>
          <w:color w:val="000000" w:themeColor="text1"/>
          <w:spacing w:val="-1"/>
          <w:szCs w:val="32"/>
        </w:rPr>
      </w:pPr>
      <w:r w:rsidRPr="00536A8A">
        <w:rPr>
          <w:color w:val="000000" w:themeColor="text1"/>
          <w:szCs w:val="32"/>
        </w:rPr>
        <w:t>Воспитанию информационной культуры всех категорий ч</w:t>
      </w:r>
      <w:r w:rsidRPr="00536A8A">
        <w:rPr>
          <w:color w:val="000000" w:themeColor="text1"/>
          <w:szCs w:val="32"/>
        </w:rPr>
        <w:t>и</w:t>
      </w:r>
      <w:r w:rsidRPr="00536A8A">
        <w:rPr>
          <w:color w:val="000000" w:themeColor="text1"/>
          <w:szCs w:val="32"/>
        </w:rPr>
        <w:t>тателей способствуют различные печатные формы информации и обучения. К ним можно отнести библиографические ссылки и о</w:t>
      </w:r>
      <w:r w:rsidRPr="00536A8A">
        <w:rPr>
          <w:color w:val="000000" w:themeColor="text1"/>
          <w:szCs w:val="32"/>
        </w:rPr>
        <w:t>т</w:t>
      </w:r>
      <w:r w:rsidRPr="00536A8A">
        <w:rPr>
          <w:color w:val="000000" w:themeColor="text1"/>
          <w:szCs w:val="32"/>
        </w:rPr>
        <w:t>сылки в каталогах и картотеках, выставки справочных и библи</w:t>
      </w:r>
      <w:r w:rsidRPr="00536A8A">
        <w:rPr>
          <w:color w:val="000000" w:themeColor="text1"/>
          <w:szCs w:val="32"/>
        </w:rPr>
        <w:t>о</w:t>
      </w:r>
      <w:r w:rsidRPr="00536A8A">
        <w:rPr>
          <w:color w:val="000000" w:themeColor="text1"/>
          <w:szCs w:val="32"/>
        </w:rPr>
        <w:t>графических изданий, бюллетени, разнообразные пособия, поп</w:t>
      </w:r>
      <w:r w:rsidRPr="00536A8A">
        <w:rPr>
          <w:color w:val="000000" w:themeColor="text1"/>
          <w:szCs w:val="32"/>
        </w:rPr>
        <w:t>у</w:t>
      </w:r>
      <w:r w:rsidRPr="00536A8A">
        <w:rPr>
          <w:color w:val="000000" w:themeColor="text1"/>
          <w:szCs w:val="32"/>
        </w:rPr>
        <w:t>ляризирующие библиографические знания и работу с каталогами и картотеками, рекомендации по оформлению библиографич</w:t>
      </w:r>
      <w:r w:rsidRPr="00536A8A">
        <w:rPr>
          <w:color w:val="000000" w:themeColor="text1"/>
          <w:szCs w:val="32"/>
        </w:rPr>
        <w:t>е</w:t>
      </w:r>
      <w:r w:rsidRPr="00536A8A">
        <w:rPr>
          <w:color w:val="000000" w:themeColor="text1"/>
          <w:szCs w:val="32"/>
        </w:rPr>
        <w:t>ской части научной или курсовой работы.</w:t>
      </w:r>
    </w:p>
    <w:p w:rsidR="00D92B23" w:rsidRPr="00536A8A" w:rsidRDefault="00D92B23" w:rsidP="00536A8A">
      <w:pPr>
        <w:shd w:val="clear" w:color="auto" w:fill="FFFFFF"/>
        <w:rPr>
          <w:color w:val="000000" w:themeColor="text1"/>
          <w:szCs w:val="32"/>
        </w:rPr>
      </w:pPr>
      <w:r w:rsidRPr="00536A8A">
        <w:rPr>
          <w:color w:val="000000" w:themeColor="text1"/>
          <w:spacing w:val="1"/>
          <w:szCs w:val="32"/>
        </w:rPr>
        <w:t xml:space="preserve">Социальное партнерство ДГУ и библиотек северо-кавказского федерального округа </w:t>
      </w:r>
      <w:r w:rsidRPr="00536A8A">
        <w:rPr>
          <w:color w:val="000000" w:themeColor="text1"/>
          <w:spacing w:val="-1"/>
          <w:szCs w:val="32"/>
        </w:rPr>
        <w:t>реализуется в различных фо</w:t>
      </w:r>
      <w:r w:rsidRPr="00536A8A">
        <w:rPr>
          <w:color w:val="000000" w:themeColor="text1"/>
          <w:spacing w:val="-1"/>
          <w:szCs w:val="32"/>
        </w:rPr>
        <w:t>р</w:t>
      </w:r>
      <w:r w:rsidRPr="00536A8A">
        <w:rPr>
          <w:color w:val="000000" w:themeColor="text1"/>
          <w:spacing w:val="-1"/>
          <w:szCs w:val="32"/>
        </w:rPr>
        <w:t>мах: подготовка, повышение квалифи</w:t>
      </w:r>
      <w:r w:rsidRPr="00536A8A">
        <w:rPr>
          <w:color w:val="000000" w:themeColor="text1"/>
          <w:spacing w:val="-1"/>
          <w:szCs w:val="32"/>
        </w:rPr>
        <w:softHyphen/>
      </w:r>
      <w:r w:rsidRPr="00536A8A">
        <w:rPr>
          <w:color w:val="000000" w:themeColor="text1"/>
          <w:spacing w:val="1"/>
          <w:szCs w:val="32"/>
        </w:rPr>
        <w:t>кации и переподготовка библиотечно-информационных кадров; совмест</w:t>
      </w:r>
      <w:r w:rsidRPr="00536A8A">
        <w:rPr>
          <w:color w:val="000000" w:themeColor="text1"/>
          <w:spacing w:val="1"/>
          <w:szCs w:val="32"/>
        </w:rPr>
        <w:softHyphen/>
        <w:t>ные научные и</w:t>
      </w:r>
      <w:r w:rsidRPr="00536A8A">
        <w:rPr>
          <w:color w:val="000000" w:themeColor="text1"/>
          <w:spacing w:val="1"/>
          <w:szCs w:val="32"/>
        </w:rPr>
        <w:t>с</w:t>
      </w:r>
      <w:r w:rsidRPr="00536A8A">
        <w:rPr>
          <w:color w:val="000000" w:themeColor="text1"/>
          <w:spacing w:val="1"/>
          <w:szCs w:val="32"/>
        </w:rPr>
        <w:t>следования, научно-практические конференции и семина</w:t>
      </w:r>
      <w:r w:rsidRPr="00536A8A">
        <w:rPr>
          <w:color w:val="000000" w:themeColor="text1"/>
          <w:spacing w:val="1"/>
          <w:szCs w:val="32"/>
        </w:rPr>
        <w:softHyphen/>
      </w:r>
      <w:r w:rsidRPr="00536A8A">
        <w:rPr>
          <w:color w:val="000000" w:themeColor="text1"/>
          <w:szCs w:val="32"/>
        </w:rPr>
        <w:t xml:space="preserve">ры; формирование профессиональной компетентности выпускников вуза </w:t>
      </w:r>
      <w:r w:rsidRPr="00536A8A">
        <w:rPr>
          <w:color w:val="000000" w:themeColor="text1"/>
          <w:spacing w:val="-1"/>
          <w:szCs w:val="32"/>
        </w:rPr>
        <w:t>через систему инновационной деятельности; обучающие с</w:t>
      </w:r>
      <w:r w:rsidRPr="00536A8A">
        <w:rPr>
          <w:color w:val="000000" w:themeColor="text1"/>
          <w:spacing w:val="-1"/>
          <w:szCs w:val="32"/>
        </w:rPr>
        <w:t>е</w:t>
      </w:r>
      <w:r w:rsidRPr="00536A8A">
        <w:rPr>
          <w:color w:val="000000" w:themeColor="text1"/>
          <w:spacing w:val="-1"/>
          <w:szCs w:val="32"/>
        </w:rPr>
        <w:t>минары; ярмар</w:t>
      </w:r>
      <w:r w:rsidRPr="00536A8A">
        <w:rPr>
          <w:color w:val="000000" w:themeColor="text1"/>
          <w:spacing w:val="-1"/>
          <w:szCs w:val="32"/>
        </w:rPr>
        <w:softHyphen/>
        <w:t>ки библиотечных вакансий и т. д.</w:t>
      </w:r>
    </w:p>
    <w:p w:rsidR="00D92B23" w:rsidRPr="00536A8A" w:rsidRDefault="00D92B23" w:rsidP="00536A8A">
      <w:pPr>
        <w:shd w:val="clear" w:color="auto" w:fill="FFFFFF"/>
        <w:rPr>
          <w:color w:val="000000" w:themeColor="text1"/>
          <w:szCs w:val="32"/>
        </w:rPr>
      </w:pPr>
      <w:r w:rsidRPr="00536A8A">
        <w:rPr>
          <w:color w:val="000000" w:themeColor="text1"/>
          <w:spacing w:val="-1"/>
          <w:szCs w:val="32"/>
        </w:rPr>
        <w:t>Ориентация университета на потребности современной би</w:t>
      </w:r>
      <w:r w:rsidRPr="00536A8A">
        <w:rPr>
          <w:color w:val="000000" w:themeColor="text1"/>
          <w:spacing w:val="-1"/>
          <w:szCs w:val="32"/>
        </w:rPr>
        <w:t>б</w:t>
      </w:r>
      <w:r w:rsidRPr="00536A8A">
        <w:rPr>
          <w:color w:val="000000" w:themeColor="text1"/>
          <w:spacing w:val="-1"/>
          <w:szCs w:val="32"/>
        </w:rPr>
        <w:t>лиотечной практики и требования работодателей нашла отраж</w:t>
      </w:r>
      <w:r w:rsidRPr="00536A8A">
        <w:rPr>
          <w:color w:val="000000" w:themeColor="text1"/>
          <w:spacing w:val="-1"/>
          <w:szCs w:val="32"/>
        </w:rPr>
        <w:t>е</w:t>
      </w:r>
      <w:r w:rsidRPr="00536A8A">
        <w:rPr>
          <w:color w:val="000000" w:themeColor="text1"/>
          <w:spacing w:val="-1"/>
          <w:szCs w:val="32"/>
        </w:rPr>
        <w:t>ние при заключении соглашения с органами Управления культ</w:t>
      </w:r>
      <w:r w:rsidRPr="00536A8A">
        <w:rPr>
          <w:color w:val="000000" w:themeColor="text1"/>
          <w:spacing w:val="-1"/>
          <w:szCs w:val="32"/>
        </w:rPr>
        <w:t>у</w:t>
      </w:r>
      <w:r w:rsidRPr="00536A8A">
        <w:rPr>
          <w:color w:val="000000" w:themeColor="text1"/>
          <w:spacing w:val="-1"/>
          <w:szCs w:val="32"/>
        </w:rPr>
        <w:t xml:space="preserve">ры администраций РД </w:t>
      </w:r>
      <w:r w:rsidRPr="00536A8A">
        <w:rPr>
          <w:color w:val="000000" w:themeColor="text1"/>
          <w:szCs w:val="32"/>
        </w:rPr>
        <w:t>о целевом наборе ДГУ. Такие соглашения подписа</w:t>
      </w:r>
      <w:r w:rsidRPr="00536A8A">
        <w:rPr>
          <w:color w:val="000000" w:themeColor="text1"/>
          <w:szCs w:val="32"/>
        </w:rPr>
        <w:softHyphen/>
      </w:r>
      <w:r w:rsidRPr="00536A8A">
        <w:rPr>
          <w:color w:val="000000" w:themeColor="text1"/>
          <w:spacing w:val="-1"/>
          <w:szCs w:val="32"/>
        </w:rPr>
        <w:t>ны с главами администраций муниципальных образов</w:t>
      </w:r>
      <w:r w:rsidRPr="00536A8A">
        <w:rPr>
          <w:color w:val="000000" w:themeColor="text1"/>
          <w:spacing w:val="-1"/>
          <w:szCs w:val="32"/>
        </w:rPr>
        <w:t>а</w:t>
      </w:r>
      <w:r w:rsidRPr="00536A8A">
        <w:rPr>
          <w:color w:val="000000" w:themeColor="text1"/>
          <w:spacing w:val="-1"/>
          <w:szCs w:val="32"/>
        </w:rPr>
        <w:t>ний, Министерством культуры РД.</w:t>
      </w:r>
    </w:p>
    <w:p w:rsidR="00D92B23" w:rsidRPr="00536A8A" w:rsidRDefault="00D92B23" w:rsidP="00536A8A">
      <w:pPr>
        <w:shd w:val="clear" w:color="auto" w:fill="FFFFFF"/>
        <w:rPr>
          <w:color w:val="000000" w:themeColor="text1"/>
          <w:szCs w:val="32"/>
        </w:rPr>
      </w:pPr>
      <w:r w:rsidRPr="00536A8A">
        <w:rPr>
          <w:color w:val="000000" w:themeColor="text1"/>
          <w:spacing w:val="-2"/>
          <w:szCs w:val="32"/>
        </w:rPr>
        <w:t>Наряду с этим университет заключил соглашения о сотру</w:t>
      </w:r>
      <w:r w:rsidRPr="00536A8A">
        <w:rPr>
          <w:color w:val="000000" w:themeColor="text1"/>
          <w:spacing w:val="-2"/>
          <w:szCs w:val="32"/>
        </w:rPr>
        <w:t>д</w:t>
      </w:r>
      <w:r w:rsidRPr="00536A8A">
        <w:rPr>
          <w:color w:val="000000" w:themeColor="text1"/>
          <w:spacing w:val="-2"/>
          <w:szCs w:val="32"/>
        </w:rPr>
        <w:t xml:space="preserve">ничестве с </w:t>
      </w:r>
      <w:r w:rsidRPr="00536A8A">
        <w:rPr>
          <w:color w:val="000000" w:themeColor="text1"/>
          <w:spacing w:val="1"/>
          <w:szCs w:val="32"/>
        </w:rPr>
        <w:t xml:space="preserve">колледжем культуры и искусств в Махачкале </w:t>
      </w:r>
      <w:r w:rsidRPr="00536A8A">
        <w:rPr>
          <w:color w:val="000000" w:themeColor="text1"/>
          <w:spacing w:val="-2"/>
          <w:szCs w:val="32"/>
        </w:rPr>
        <w:t>в рамках дея</w:t>
      </w:r>
      <w:r w:rsidRPr="00536A8A">
        <w:rPr>
          <w:color w:val="000000" w:themeColor="text1"/>
          <w:spacing w:val="-2"/>
          <w:szCs w:val="32"/>
        </w:rPr>
        <w:softHyphen/>
      </w:r>
      <w:r w:rsidRPr="00536A8A">
        <w:rPr>
          <w:color w:val="000000" w:themeColor="text1"/>
          <w:spacing w:val="-1"/>
          <w:szCs w:val="32"/>
        </w:rPr>
        <w:t>тельности Центра непрерывного образования ДГУ. Универс</w:t>
      </w:r>
      <w:r w:rsidRPr="00536A8A">
        <w:rPr>
          <w:color w:val="000000" w:themeColor="text1"/>
          <w:spacing w:val="-1"/>
          <w:szCs w:val="32"/>
        </w:rPr>
        <w:t>и</w:t>
      </w:r>
      <w:r w:rsidRPr="00536A8A">
        <w:rPr>
          <w:color w:val="000000" w:themeColor="text1"/>
          <w:spacing w:val="-1"/>
          <w:szCs w:val="32"/>
        </w:rPr>
        <w:t>тет ори</w:t>
      </w:r>
      <w:r w:rsidRPr="00536A8A">
        <w:rPr>
          <w:color w:val="000000" w:themeColor="text1"/>
          <w:spacing w:val="-1"/>
          <w:szCs w:val="32"/>
        </w:rPr>
        <w:softHyphen/>
        <w:t>ентируется не только на повышение качества професси</w:t>
      </w:r>
      <w:r w:rsidRPr="00536A8A">
        <w:rPr>
          <w:color w:val="000000" w:themeColor="text1"/>
          <w:spacing w:val="-1"/>
          <w:szCs w:val="32"/>
        </w:rPr>
        <w:t>о</w:t>
      </w:r>
      <w:r w:rsidRPr="00536A8A">
        <w:rPr>
          <w:color w:val="000000" w:themeColor="text1"/>
          <w:spacing w:val="-1"/>
          <w:szCs w:val="32"/>
        </w:rPr>
        <w:t>нальной подготов</w:t>
      </w:r>
      <w:r w:rsidRPr="00536A8A">
        <w:rPr>
          <w:color w:val="000000" w:themeColor="text1"/>
          <w:spacing w:val="-1"/>
          <w:szCs w:val="32"/>
        </w:rPr>
        <w:softHyphen/>
        <w:t>ки, но и на конкурентоспособность выпускн</w:t>
      </w:r>
      <w:r w:rsidRPr="00536A8A">
        <w:rPr>
          <w:color w:val="000000" w:themeColor="text1"/>
          <w:spacing w:val="-1"/>
          <w:szCs w:val="32"/>
        </w:rPr>
        <w:t>и</w:t>
      </w:r>
      <w:r w:rsidRPr="00536A8A">
        <w:rPr>
          <w:color w:val="000000" w:themeColor="text1"/>
          <w:spacing w:val="-1"/>
          <w:szCs w:val="32"/>
        </w:rPr>
        <w:t>ков на рынке труда. Социаль</w:t>
      </w:r>
      <w:r w:rsidRPr="00536A8A">
        <w:rPr>
          <w:color w:val="000000" w:themeColor="text1"/>
          <w:spacing w:val="-1"/>
          <w:szCs w:val="32"/>
        </w:rPr>
        <w:softHyphen/>
      </w:r>
      <w:r w:rsidRPr="00536A8A">
        <w:rPr>
          <w:color w:val="000000" w:themeColor="text1"/>
          <w:spacing w:val="2"/>
          <w:szCs w:val="32"/>
        </w:rPr>
        <w:t>ная защищенность выпускников, их трудоустройство - особая забота ДГУ</w:t>
      </w:r>
      <w:r w:rsidRPr="00536A8A">
        <w:rPr>
          <w:color w:val="000000" w:themeColor="text1"/>
          <w:szCs w:val="32"/>
        </w:rPr>
        <w:t>. С этой целью в учебные программы введены специальные кур</w:t>
      </w:r>
      <w:r w:rsidRPr="00536A8A">
        <w:rPr>
          <w:color w:val="000000" w:themeColor="text1"/>
          <w:szCs w:val="32"/>
        </w:rPr>
        <w:softHyphen/>
      </w:r>
      <w:r w:rsidRPr="00536A8A">
        <w:rPr>
          <w:color w:val="000000" w:themeColor="text1"/>
          <w:spacing w:val="1"/>
          <w:szCs w:val="32"/>
        </w:rPr>
        <w:t>сы (обязательные и по в</w:t>
      </w:r>
      <w:r w:rsidRPr="00536A8A">
        <w:rPr>
          <w:color w:val="000000" w:themeColor="text1"/>
          <w:spacing w:val="1"/>
          <w:szCs w:val="32"/>
        </w:rPr>
        <w:t>ы</w:t>
      </w:r>
      <w:r w:rsidRPr="00536A8A">
        <w:rPr>
          <w:color w:val="000000" w:themeColor="text1"/>
          <w:spacing w:val="1"/>
          <w:szCs w:val="32"/>
        </w:rPr>
        <w:t xml:space="preserve">бору), помогающие выпускникам эффективно </w:t>
      </w:r>
      <w:r w:rsidRPr="00536A8A">
        <w:rPr>
          <w:color w:val="000000" w:themeColor="text1"/>
          <w:spacing w:val="-1"/>
          <w:szCs w:val="32"/>
        </w:rPr>
        <w:t>решать проблемы, связанные с трудоустройством. Студентам вуза предос</w:t>
      </w:r>
      <w:r w:rsidRPr="00536A8A">
        <w:rPr>
          <w:color w:val="000000" w:themeColor="text1"/>
          <w:spacing w:val="-1"/>
          <w:szCs w:val="32"/>
        </w:rPr>
        <w:softHyphen/>
      </w:r>
      <w:r w:rsidRPr="00536A8A">
        <w:rPr>
          <w:color w:val="000000" w:themeColor="text1"/>
          <w:spacing w:val="-2"/>
          <w:szCs w:val="32"/>
        </w:rPr>
        <w:t xml:space="preserve">тавляется также возможность во время обучения получить дополнительную </w:t>
      </w:r>
      <w:r w:rsidRPr="00536A8A">
        <w:rPr>
          <w:color w:val="000000" w:themeColor="text1"/>
          <w:spacing w:val="-1"/>
          <w:szCs w:val="32"/>
        </w:rPr>
        <w:t>квалификацию через Институт дополнительного обра</w:t>
      </w:r>
      <w:r w:rsidRPr="00536A8A">
        <w:rPr>
          <w:color w:val="000000" w:themeColor="text1"/>
          <w:spacing w:val="-1"/>
          <w:szCs w:val="32"/>
        </w:rPr>
        <w:softHyphen/>
        <w:t>зования (ИДО).</w:t>
      </w:r>
    </w:p>
    <w:p w:rsidR="00D92B23" w:rsidRPr="00536A8A" w:rsidRDefault="00D92B23" w:rsidP="00536A8A">
      <w:pPr>
        <w:shd w:val="clear" w:color="auto" w:fill="FFFFFF"/>
        <w:rPr>
          <w:color w:val="000000" w:themeColor="text1"/>
          <w:szCs w:val="32"/>
        </w:rPr>
      </w:pPr>
      <w:r w:rsidRPr="00536A8A">
        <w:rPr>
          <w:color w:val="000000" w:themeColor="text1"/>
          <w:spacing w:val="-2"/>
          <w:szCs w:val="32"/>
        </w:rPr>
        <w:t>Приоритетным направлением в деятельности ИДО является профес</w:t>
      </w:r>
      <w:r w:rsidRPr="00536A8A">
        <w:rPr>
          <w:color w:val="000000" w:themeColor="text1"/>
          <w:spacing w:val="-2"/>
          <w:szCs w:val="32"/>
        </w:rPr>
        <w:softHyphen/>
      </w:r>
      <w:r w:rsidRPr="00536A8A">
        <w:rPr>
          <w:color w:val="000000" w:themeColor="text1"/>
          <w:spacing w:val="-1"/>
          <w:szCs w:val="32"/>
        </w:rPr>
        <w:t>сиональная переподготовка кадров и получение дополн</w:t>
      </w:r>
      <w:r w:rsidRPr="00536A8A">
        <w:rPr>
          <w:color w:val="000000" w:themeColor="text1"/>
          <w:spacing w:val="-1"/>
          <w:szCs w:val="32"/>
        </w:rPr>
        <w:t>и</w:t>
      </w:r>
      <w:r w:rsidRPr="00536A8A">
        <w:rPr>
          <w:color w:val="000000" w:themeColor="text1"/>
          <w:spacing w:val="-1"/>
          <w:szCs w:val="32"/>
        </w:rPr>
        <w:t>тельной квалифи</w:t>
      </w:r>
      <w:r w:rsidRPr="00536A8A">
        <w:rPr>
          <w:color w:val="000000" w:themeColor="text1"/>
          <w:spacing w:val="-1"/>
          <w:szCs w:val="32"/>
        </w:rPr>
        <w:softHyphen/>
        <w:t>кации работниками образования, культуры, а также других отраслей соци</w:t>
      </w:r>
      <w:r w:rsidRPr="00536A8A">
        <w:rPr>
          <w:color w:val="000000" w:themeColor="text1"/>
          <w:spacing w:val="-1"/>
          <w:szCs w:val="32"/>
        </w:rPr>
        <w:softHyphen/>
        <w:t xml:space="preserve">альной сферы РД. ИДО предлагает следующий перечень </w:t>
      </w:r>
      <w:r w:rsidRPr="00536A8A">
        <w:rPr>
          <w:color w:val="000000" w:themeColor="text1"/>
          <w:szCs w:val="32"/>
        </w:rPr>
        <w:t>образовательных услуг: повышение квал</w:t>
      </w:r>
      <w:r w:rsidRPr="00536A8A">
        <w:rPr>
          <w:color w:val="000000" w:themeColor="text1"/>
          <w:szCs w:val="32"/>
        </w:rPr>
        <w:t>и</w:t>
      </w:r>
      <w:r w:rsidRPr="00536A8A">
        <w:rPr>
          <w:color w:val="000000" w:themeColor="text1"/>
          <w:szCs w:val="32"/>
        </w:rPr>
        <w:t>фикации с выдачей удостовере</w:t>
      </w:r>
      <w:r w:rsidRPr="00536A8A">
        <w:rPr>
          <w:color w:val="000000" w:themeColor="text1"/>
          <w:szCs w:val="32"/>
        </w:rPr>
        <w:softHyphen/>
        <w:t>ния государственного образца; профессиональная переподготовка с выда</w:t>
      </w:r>
      <w:r w:rsidRPr="00536A8A">
        <w:rPr>
          <w:color w:val="000000" w:themeColor="text1"/>
          <w:szCs w:val="32"/>
        </w:rPr>
        <w:softHyphen/>
      </w:r>
      <w:r w:rsidRPr="00536A8A">
        <w:rPr>
          <w:color w:val="000000" w:themeColor="text1"/>
          <w:spacing w:val="-2"/>
          <w:szCs w:val="32"/>
        </w:rPr>
        <w:t>чей диплома переподг</w:t>
      </w:r>
      <w:r w:rsidRPr="00536A8A">
        <w:rPr>
          <w:color w:val="000000" w:themeColor="text1"/>
          <w:spacing w:val="-2"/>
          <w:szCs w:val="32"/>
        </w:rPr>
        <w:t>о</w:t>
      </w:r>
      <w:r w:rsidRPr="00536A8A">
        <w:rPr>
          <w:color w:val="000000" w:themeColor="text1"/>
          <w:spacing w:val="-2"/>
          <w:szCs w:val="32"/>
        </w:rPr>
        <w:t xml:space="preserve">товки; стажировка по индивидуальным и групповым </w:t>
      </w:r>
      <w:r w:rsidRPr="00536A8A">
        <w:rPr>
          <w:color w:val="000000" w:themeColor="text1"/>
          <w:spacing w:val="-1"/>
          <w:szCs w:val="32"/>
        </w:rPr>
        <w:t>программам; дополнительное краткосрочное обучение (семинары, мастер-классы, творческие лаборатории и т. п.) по направлениям вуза; второе выс</w:t>
      </w:r>
      <w:r w:rsidRPr="00536A8A">
        <w:rPr>
          <w:color w:val="000000" w:themeColor="text1"/>
          <w:spacing w:val="-1"/>
          <w:szCs w:val="32"/>
        </w:rPr>
        <w:softHyphen/>
        <w:t>шее профессиональное образование по лицензирова</w:t>
      </w:r>
      <w:r w:rsidRPr="00536A8A">
        <w:rPr>
          <w:color w:val="000000" w:themeColor="text1"/>
          <w:spacing w:val="-1"/>
          <w:szCs w:val="32"/>
        </w:rPr>
        <w:t>н</w:t>
      </w:r>
      <w:r w:rsidRPr="00536A8A">
        <w:rPr>
          <w:color w:val="000000" w:themeColor="text1"/>
          <w:spacing w:val="-1"/>
          <w:szCs w:val="32"/>
        </w:rPr>
        <w:t xml:space="preserve">ным в университете </w:t>
      </w:r>
      <w:r w:rsidRPr="00536A8A">
        <w:rPr>
          <w:color w:val="000000" w:themeColor="text1"/>
          <w:spacing w:val="-2"/>
          <w:szCs w:val="32"/>
        </w:rPr>
        <w:t>специальностям.</w:t>
      </w:r>
    </w:p>
    <w:p w:rsidR="00D92B23" w:rsidRPr="00536A8A" w:rsidRDefault="00D92B23" w:rsidP="00536A8A">
      <w:pPr>
        <w:shd w:val="clear" w:color="auto" w:fill="FFFFFF"/>
        <w:rPr>
          <w:color w:val="000000" w:themeColor="text1"/>
          <w:spacing w:val="-1"/>
          <w:szCs w:val="32"/>
        </w:rPr>
      </w:pPr>
      <w:r w:rsidRPr="00536A8A">
        <w:rPr>
          <w:color w:val="000000" w:themeColor="text1"/>
          <w:spacing w:val="-2"/>
          <w:szCs w:val="32"/>
        </w:rPr>
        <w:t>В практику совместной работы ДГУ и библиотек вошло та</w:t>
      </w:r>
      <w:r w:rsidRPr="00536A8A">
        <w:rPr>
          <w:color w:val="000000" w:themeColor="text1"/>
          <w:spacing w:val="-2"/>
          <w:szCs w:val="32"/>
        </w:rPr>
        <w:t>к</w:t>
      </w:r>
      <w:r w:rsidRPr="00536A8A">
        <w:rPr>
          <w:color w:val="000000" w:themeColor="text1"/>
          <w:spacing w:val="-2"/>
          <w:szCs w:val="32"/>
        </w:rPr>
        <w:t xml:space="preserve">же </w:t>
      </w:r>
      <w:r w:rsidRPr="00536A8A">
        <w:rPr>
          <w:color w:val="000000" w:themeColor="text1"/>
          <w:spacing w:val="-1"/>
          <w:szCs w:val="32"/>
        </w:rPr>
        <w:t>привлечение ведущих библиотечных специалистов и практ</w:t>
      </w:r>
      <w:r w:rsidRPr="00536A8A">
        <w:rPr>
          <w:color w:val="000000" w:themeColor="text1"/>
          <w:spacing w:val="-1"/>
          <w:szCs w:val="32"/>
        </w:rPr>
        <w:t>и</w:t>
      </w:r>
      <w:r w:rsidRPr="00536A8A">
        <w:rPr>
          <w:color w:val="000000" w:themeColor="text1"/>
          <w:spacing w:val="-1"/>
          <w:szCs w:val="32"/>
        </w:rPr>
        <w:t>ческих работ</w:t>
      </w:r>
      <w:r w:rsidRPr="00536A8A">
        <w:rPr>
          <w:color w:val="000000" w:themeColor="text1"/>
          <w:spacing w:val="-1"/>
          <w:szCs w:val="32"/>
        </w:rPr>
        <w:softHyphen/>
      </w:r>
      <w:r w:rsidRPr="00536A8A">
        <w:rPr>
          <w:color w:val="000000" w:themeColor="text1"/>
          <w:spacing w:val="-2"/>
          <w:szCs w:val="32"/>
        </w:rPr>
        <w:t>ников  ДГУ к преподавательской и экспертной де</w:t>
      </w:r>
      <w:r w:rsidRPr="00536A8A">
        <w:rPr>
          <w:color w:val="000000" w:themeColor="text1"/>
          <w:spacing w:val="-2"/>
          <w:szCs w:val="32"/>
        </w:rPr>
        <w:t>я</w:t>
      </w:r>
      <w:r w:rsidRPr="00536A8A">
        <w:rPr>
          <w:color w:val="000000" w:themeColor="text1"/>
          <w:spacing w:val="-2"/>
          <w:szCs w:val="32"/>
        </w:rPr>
        <w:t xml:space="preserve">тельности, </w:t>
      </w:r>
      <w:r w:rsidRPr="00536A8A">
        <w:rPr>
          <w:color w:val="000000" w:themeColor="text1"/>
          <w:spacing w:val="-1"/>
          <w:szCs w:val="32"/>
        </w:rPr>
        <w:t>включая преподавание учебных курсов, спецкурсов, проведение факульта</w:t>
      </w:r>
      <w:r w:rsidRPr="00536A8A">
        <w:rPr>
          <w:color w:val="000000" w:themeColor="text1"/>
          <w:spacing w:val="-1"/>
          <w:szCs w:val="32"/>
        </w:rPr>
        <w:softHyphen/>
        <w:t>тивных занятий, рецензирование дипломных работ, участие в работе госу</w:t>
      </w:r>
      <w:r w:rsidRPr="00536A8A">
        <w:rPr>
          <w:color w:val="000000" w:themeColor="text1"/>
          <w:spacing w:val="-1"/>
          <w:szCs w:val="32"/>
        </w:rPr>
        <w:softHyphen/>
        <w:t>дарственных аттестационных коми</w:t>
      </w:r>
      <w:r w:rsidRPr="00536A8A">
        <w:rPr>
          <w:color w:val="000000" w:themeColor="text1"/>
          <w:spacing w:val="-1"/>
          <w:szCs w:val="32"/>
        </w:rPr>
        <w:t>с</w:t>
      </w:r>
      <w:r w:rsidRPr="00536A8A">
        <w:rPr>
          <w:color w:val="000000" w:themeColor="text1"/>
          <w:spacing w:val="-1"/>
          <w:szCs w:val="32"/>
        </w:rPr>
        <w:t>сий.</w:t>
      </w:r>
    </w:p>
    <w:p w:rsidR="00D92B23" w:rsidRPr="00536A8A" w:rsidRDefault="00D92B23" w:rsidP="00536A8A">
      <w:pPr>
        <w:shd w:val="clear" w:color="auto" w:fill="FFFFFF"/>
        <w:rPr>
          <w:color w:val="000000" w:themeColor="text1"/>
          <w:szCs w:val="32"/>
        </w:rPr>
      </w:pPr>
      <w:r w:rsidRPr="00536A8A">
        <w:rPr>
          <w:color w:val="000000" w:themeColor="text1"/>
          <w:spacing w:val="-1"/>
          <w:szCs w:val="32"/>
        </w:rPr>
        <w:t xml:space="preserve">Важной формой взаимодействия университета и библиотек региона </w:t>
      </w:r>
      <w:r w:rsidRPr="00536A8A">
        <w:rPr>
          <w:color w:val="000000" w:themeColor="text1"/>
          <w:spacing w:val="6"/>
          <w:szCs w:val="32"/>
        </w:rPr>
        <w:t>является совместное проведение научных исследов</w:t>
      </w:r>
      <w:r w:rsidRPr="00536A8A">
        <w:rPr>
          <w:color w:val="000000" w:themeColor="text1"/>
          <w:spacing w:val="6"/>
          <w:szCs w:val="32"/>
        </w:rPr>
        <w:t>а</w:t>
      </w:r>
      <w:r w:rsidRPr="00536A8A">
        <w:rPr>
          <w:color w:val="000000" w:themeColor="text1"/>
          <w:spacing w:val="6"/>
          <w:szCs w:val="32"/>
        </w:rPr>
        <w:t>ний, научно-</w:t>
      </w:r>
      <w:r w:rsidRPr="00536A8A">
        <w:rPr>
          <w:color w:val="000000" w:themeColor="text1"/>
          <w:spacing w:val="-1"/>
          <w:szCs w:val="32"/>
        </w:rPr>
        <w:t>практических конференций и семинаров. Наиболее активно эта работа ве</w:t>
      </w:r>
      <w:r w:rsidRPr="00536A8A">
        <w:rPr>
          <w:color w:val="000000" w:themeColor="text1"/>
          <w:spacing w:val="-1"/>
          <w:szCs w:val="32"/>
        </w:rPr>
        <w:softHyphen/>
      </w:r>
      <w:r w:rsidRPr="00536A8A">
        <w:rPr>
          <w:color w:val="000000" w:themeColor="text1"/>
          <w:spacing w:val="-2"/>
          <w:szCs w:val="32"/>
        </w:rPr>
        <w:t>дется Координационным библиографич</w:t>
      </w:r>
      <w:r w:rsidRPr="00536A8A">
        <w:rPr>
          <w:color w:val="000000" w:themeColor="text1"/>
          <w:spacing w:val="-2"/>
          <w:szCs w:val="32"/>
        </w:rPr>
        <w:t>е</w:t>
      </w:r>
      <w:r w:rsidRPr="00536A8A">
        <w:rPr>
          <w:color w:val="000000" w:themeColor="text1"/>
          <w:spacing w:val="-2"/>
          <w:szCs w:val="32"/>
        </w:rPr>
        <w:t xml:space="preserve">ским советом </w:t>
      </w:r>
      <w:r w:rsidRPr="00536A8A">
        <w:rPr>
          <w:color w:val="000000" w:themeColor="text1"/>
          <w:spacing w:val="-1"/>
          <w:szCs w:val="32"/>
        </w:rPr>
        <w:t>и выпускающими кафедрами факультета культуры</w:t>
      </w:r>
      <w:r w:rsidRPr="00536A8A">
        <w:rPr>
          <w:color w:val="000000" w:themeColor="text1"/>
          <w:spacing w:val="1"/>
          <w:szCs w:val="32"/>
        </w:rPr>
        <w:t xml:space="preserve">. Опыт и результаты деятельности НИИ ИТ </w:t>
      </w:r>
      <w:r w:rsidRPr="00536A8A">
        <w:rPr>
          <w:iCs/>
          <w:color w:val="000000" w:themeColor="text1"/>
          <w:spacing w:val="-2"/>
          <w:szCs w:val="32"/>
        </w:rPr>
        <w:t xml:space="preserve">СС </w:t>
      </w:r>
      <w:r w:rsidRPr="00536A8A">
        <w:rPr>
          <w:color w:val="000000" w:themeColor="text1"/>
          <w:spacing w:val="-2"/>
          <w:szCs w:val="32"/>
        </w:rPr>
        <w:t>представлены в многочисленных изданиях, на научно-практических конференциях и семинарах, большинство из которых проведены для работ</w:t>
      </w:r>
      <w:r w:rsidRPr="00536A8A">
        <w:rPr>
          <w:color w:val="000000" w:themeColor="text1"/>
          <w:spacing w:val="-2"/>
          <w:szCs w:val="32"/>
        </w:rPr>
        <w:softHyphen/>
        <w:t xml:space="preserve">ников библиотек региона. В результате сотрудничества с НИИ ИТ </w:t>
      </w:r>
      <w:r w:rsidRPr="00536A8A">
        <w:rPr>
          <w:color w:val="000000" w:themeColor="text1"/>
          <w:spacing w:val="-1"/>
          <w:szCs w:val="32"/>
        </w:rPr>
        <w:t>СС многие библиотеки региона стали более активно участвовать со своими проектами в международных и российских конкурсах.</w:t>
      </w:r>
    </w:p>
    <w:p w:rsidR="00D92B23" w:rsidRPr="00536A8A" w:rsidRDefault="00D92B23" w:rsidP="00536A8A">
      <w:pPr>
        <w:jc w:val="right"/>
        <w:rPr>
          <w:b/>
          <w:color w:val="000000" w:themeColor="text1"/>
          <w:szCs w:val="32"/>
        </w:rPr>
      </w:pPr>
    </w:p>
    <w:p w:rsidR="009D7D1C" w:rsidRPr="00536A8A" w:rsidRDefault="009D7D1C" w:rsidP="00536A8A">
      <w:pPr>
        <w:jc w:val="right"/>
        <w:rPr>
          <w:b/>
          <w:color w:val="000000" w:themeColor="text1"/>
          <w:szCs w:val="32"/>
        </w:rPr>
      </w:pPr>
    </w:p>
    <w:p w:rsidR="009D7D1C" w:rsidRPr="00536A8A" w:rsidRDefault="009D7D1C" w:rsidP="00536A8A">
      <w:pPr>
        <w:jc w:val="right"/>
        <w:rPr>
          <w:b/>
          <w:color w:val="000000" w:themeColor="text1"/>
          <w:szCs w:val="32"/>
        </w:rPr>
      </w:pPr>
    </w:p>
    <w:p w:rsidR="00D27057" w:rsidRPr="00536A8A" w:rsidRDefault="00D27057" w:rsidP="00242BFD">
      <w:pPr>
        <w:pStyle w:val="2"/>
      </w:pPr>
      <w:bookmarkStart w:id="73" w:name="_Toc30155455"/>
      <w:r w:rsidRPr="00536A8A">
        <w:t>Антонов Л.И.</w:t>
      </w:r>
      <w:bookmarkEnd w:id="73"/>
    </w:p>
    <w:p w:rsidR="00D27057" w:rsidRPr="00536A8A" w:rsidRDefault="00D27057" w:rsidP="00242BFD">
      <w:pPr>
        <w:pStyle w:val="3"/>
      </w:pPr>
      <w:bookmarkStart w:id="74" w:name="_Toc30155456"/>
      <w:r w:rsidRPr="00536A8A">
        <w:t>Проблемы реализации технологических аспектов в высшем библиотечном образовании</w:t>
      </w:r>
      <w:bookmarkEnd w:id="74"/>
    </w:p>
    <w:p w:rsidR="00D27057" w:rsidRPr="00536A8A" w:rsidRDefault="00D27057" w:rsidP="00536A8A">
      <w:pPr>
        <w:rPr>
          <w:color w:val="000000" w:themeColor="text1"/>
          <w:szCs w:val="32"/>
        </w:rPr>
      </w:pPr>
      <w:r w:rsidRPr="00536A8A">
        <w:rPr>
          <w:color w:val="000000" w:themeColor="text1"/>
          <w:szCs w:val="32"/>
        </w:rPr>
        <w:t>Высшее библиотечное образование в большинстве своих проявлений, является разновидностью высшего гуманитарного образования. Оно носит как в своём содержании, так и в сущн</w:t>
      </w:r>
      <w:r w:rsidRPr="00536A8A">
        <w:rPr>
          <w:color w:val="000000" w:themeColor="text1"/>
          <w:szCs w:val="32"/>
        </w:rPr>
        <w:t>о</w:t>
      </w:r>
      <w:r w:rsidRPr="00536A8A">
        <w:rPr>
          <w:color w:val="000000" w:themeColor="text1"/>
          <w:szCs w:val="32"/>
        </w:rPr>
        <w:t>сти его специальностей и специализаций ярко выраженный и</w:t>
      </w:r>
      <w:r w:rsidRPr="00536A8A">
        <w:rPr>
          <w:color w:val="000000" w:themeColor="text1"/>
          <w:szCs w:val="32"/>
        </w:rPr>
        <w:t>н</w:t>
      </w:r>
      <w:r w:rsidRPr="00536A8A">
        <w:rPr>
          <w:color w:val="000000" w:themeColor="text1"/>
          <w:szCs w:val="32"/>
        </w:rPr>
        <w:t xml:space="preserve">формационный характер. </w:t>
      </w:r>
    </w:p>
    <w:p w:rsidR="00D27057" w:rsidRPr="00536A8A" w:rsidRDefault="00D27057" w:rsidP="00536A8A">
      <w:pPr>
        <w:rPr>
          <w:color w:val="000000" w:themeColor="text1"/>
          <w:szCs w:val="32"/>
        </w:rPr>
      </w:pPr>
      <w:r w:rsidRPr="00536A8A">
        <w:rPr>
          <w:color w:val="000000" w:themeColor="text1"/>
          <w:szCs w:val="32"/>
        </w:rPr>
        <w:t xml:space="preserve">Рассмотрим два аспекта данной проблемы. </w:t>
      </w:r>
    </w:p>
    <w:p w:rsidR="00D27057" w:rsidRPr="00536A8A" w:rsidRDefault="00D27057" w:rsidP="00536A8A">
      <w:pPr>
        <w:rPr>
          <w:color w:val="000000" w:themeColor="text1"/>
          <w:szCs w:val="32"/>
        </w:rPr>
      </w:pPr>
      <w:r w:rsidRPr="00536A8A">
        <w:rPr>
          <w:color w:val="000000" w:themeColor="text1"/>
          <w:szCs w:val="32"/>
        </w:rPr>
        <w:t>Первый из них связан с информационным обеспечением учебного процесса (книгообеспеченность и др.). Если предпол</w:t>
      </w:r>
      <w:r w:rsidRPr="00536A8A">
        <w:rPr>
          <w:color w:val="000000" w:themeColor="text1"/>
          <w:szCs w:val="32"/>
        </w:rPr>
        <w:t>о</w:t>
      </w:r>
      <w:r w:rsidRPr="00536A8A">
        <w:rPr>
          <w:color w:val="000000" w:themeColor="text1"/>
          <w:szCs w:val="32"/>
        </w:rPr>
        <w:t>жить, что вузовская библиотека будущего – информационно-консультационный центр (ИКЦ) и точка входа в Интернет, то м</w:t>
      </w:r>
      <w:r w:rsidRPr="00536A8A">
        <w:rPr>
          <w:color w:val="000000" w:themeColor="text1"/>
          <w:szCs w:val="32"/>
        </w:rPr>
        <w:t>е</w:t>
      </w:r>
      <w:r w:rsidRPr="00536A8A">
        <w:rPr>
          <w:color w:val="000000" w:themeColor="text1"/>
          <w:szCs w:val="32"/>
        </w:rPr>
        <w:t>тоды работы его сотрудников, в большинстве имеющих высшее библиотечно-информационное образование, должны сводиться к справочно-информационному и библиотечно-библиографическому обслуживанию пользователей. Собстве</w:t>
      </w:r>
      <w:r w:rsidRPr="00536A8A">
        <w:rPr>
          <w:color w:val="000000" w:themeColor="text1"/>
          <w:szCs w:val="32"/>
        </w:rPr>
        <w:t>н</w:t>
      </w:r>
      <w:r w:rsidRPr="00536A8A">
        <w:rPr>
          <w:color w:val="000000" w:themeColor="text1"/>
          <w:szCs w:val="32"/>
        </w:rPr>
        <w:t>ные традиционные фонды вероятнее всего значительно умен</w:t>
      </w:r>
      <w:r w:rsidRPr="00536A8A">
        <w:rPr>
          <w:color w:val="000000" w:themeColor="text1"/>
          <w:szCs w:val="32"/>
        </w:rPr>
        <w:t>ь</w:t>
      </w:r>
      <w:r w:rsidRPr="00536A8A">
        <w:rPr>
          <w:color w:val="000000" w:themeColor="text1"/>
          <w:szCs w:val="32"/>
        </w:rPr>
        <w:t>шатся, а многоэкземплярность будет составлять несколько ед</w:t>
      </w:r>
      <w:r w:rsidRPr="00536A8A">
        <w:rPr>
          <w:color w:val="000000" w:themeColor="text1"/>
          <w:szCs w:val="32"/>
        </w:rPr>
        <w:t>и</w:t>
      </w:r>
      <w:r w:rsidRPr="00536A8A">
        <w:rPr>
          <w:color w:val="000000" w:themeColor="text1"/>
          <w:szCs w:val="32"/>
        </w:rPr>
        <w:t>ниц. ИКЦ будут содержать собственные коллекции электронных документов (фонд) или электронные информационные ресурсы (ЭИР). Все остальные ЭИР тем или иным способом будут пост</w:t>
      </w:r>
      <w:r w:rsidRPr="00536A8A">
        <w:rPr>
          <w:color w:val="000000" w:themeColor="text1"/>
          <w:szCs w:val="32"/>
        </w:rPr>
        <w:t>у</w:t>
      </w:r>
      <w:r w:rsidRPr="00536A8A">
        <w:rPr>
          <w:color w:val="000000" w:themeColor="text1"/>
          <w:szCs w:val="32"/>
        </w:rPr>
        <w:t xml:space="preserve">пать к пользователям извне. При этом традиционные библиотеки действительно будут существовать, по крайней мере, достаточно долго и знание традиционных технологий также необходимо специалистам данного профиля. </w:t>
      </w:r>
    </w:p>
    <w:p w:rsidR="00D27057" w:rsidRPr="00536A8A" w:rsidRDefault="00D27057" w:rsidP="00536A8A">
      <w:pPr>
        <w:rPr>
          <w:color w:val="000000" w:themeColor="text1"/>
          <w:szCs w:val="32"/>
        </w:rPr>
      </w:pPr>
      <w:r w:rsidRPr="00536A8A">
        <w:rPr>
          <w:color w:val="000000" w:themeColor="text1"/>
          <w:szCs w:val="32"/>
        </w:rPr>
        <w:t>Таким образом, появляется возможность обеспечить об</w:t>
      </w:r>
      <w:r w:rsidRPr="00536A8A">
        <w:rPr>
          <w:color w:val="000000" w:themeColor="text1"/>
          <w:szCs w:val="32"/>
        </w:rPr>
        <w:t>у</w:t>
      </w:r>
      <w:r w:rsidRPr="00536A8A">
        <w:rPr>
          <w:color w:val="000000" w:themeColor="text1"/>
          <w:szCs w:val="32"/>
        </w:rPr>
        <w:t>чаемых всеми необходимыми им в процессе обучения матери</w:t>
      </w:r>
      <w:r w:rsidRPr="00536A8A">
        <w:rPr>
          <w:color w:val="000000" w:themeColor="text1"/>
          <w:szCs w:val="32"/>
        </w:rPr>
        <w:t>а</w:t>
      </w:r>
      <w:r w:rsidRPr="00536A8A">
        <w:rPr>
          <w:color w:val="000000" w:themeColor="text1"/>
          <w:szCs w:val="32"/>
        </w:rPr>
        <w:t xml:space="preserve">лами, что равносильно 100% книгообеспеченности. </w:t>
      </w:r>
    </w:p>
    <w:p w:rsidR="00D27057" w:rsidRPr="00536A8A" w:rsidRDefault="00D27057" w:rsidP="00536A8A">
      <w:pPr>
        <w:rPr>
          <w:color w:val="000000" w:themeColor="text1"/>
          <w:szCs w:val="32"/>
        </w:rPr>
      </w:pPr>
      <w:r w:rsidRPr="00536A8A">
        <w:rPr>
          <w:color w:val="000000" w:themeColor="text1"/>
          <w:szCs w:val="32"/>
        </w:rPr>
        <w:t>Второй аспект подразумевает использование современных технологий обучения. Рассуждения о сущности будущих библи</w:t>
      </w:r>
      <w:r w:rsidRPr="00536A8A">
        <w:rPr>
          <w:color w:val="000000" w:themeColor="text1"/>
          <w:szCs w:val="32"/>
        </w:rPr>
        <w:t>о</w:t>
      </w:r>
      <w:r w:rsidRPr="00536A8A">
        <w:rPr>
          <w:color w:val="000000" w:themeColor="text1"/>
          <w:szCs w:val="32"/>
        </w:rPr>
        <w:t>тек обусловлено выявлением основных тенденций, влияющих на квалификацию специалистов этого профиля. Здесь напрашивае</w:t>
      </w:r>
      <w:r w:rsidRPr="00536A8A">
        <w:rPr>
          <w:color w:val="000000" w:themeColor="text1"/>
          <w:szCs w:val="32"/>
        </w:rPr>
        <w:t>т</w:t>
      </w:r>
      <w:r w:rsidRPr="00536A8A">
        <w:rPr>
          <w:color w:val="000000" w:themeColor="text1"/>
          <w:szCs w:val="32"/>
        </w:rPr>
        <w:t>ся следующий вывод. Высококвалифицированный специалист в области библиотечно-информационного обслуживания пользов</w:t>
      </w:r>
      <w:r w:rsidRPr="00536A8A">
        <w:rPr>
          <w:color w:val="000000" w:themeColor="text1"/>
          <w:szCs w:val="32"/>
        </w:rPr>
        <w:t>а</w:t>
      </w:r>
      <w:r w:rsidRPr="00536A8A">
        <w:rPr>
          <w:color w:val="000000" w:themeColor="text1"/>
          <w:szCs w:val="32"/>
        </w:rPr>
        <w:t>телей, кроме известных постулатов, заложенных в стандарт на высшее образование по данным специальностям и специализац</w:t>
      </w:r>
      <w:r w:rsidRPr="00536A8A">
        <w:rPr>
          <w:color w:val="000000" w:themeColor="text1"/>
          <w:szCs w:val="32"/>
        </w:rPr>
        <w:t>и</w:t>
      </w:r>
      <w:r w:rsidRPr="00536A8A">
        <w:rPr>
          <w:color w:val="000000" w:themeColor="text1"/>
          <w:szCs w:val="32"/>
        </w:rPr>
        <w:t>ям, должен обладать такими качествами, как: многоаспектное л</w:t>
      </w:r>
      <w:r w:rsidRPr="00536A8A">
        <w:rPr>
          <w:color w:val="000000" w:themeColor="text1"/>
          <w:szCs w:val="32"/>
        </w:rPr>
        <w:t>о</w:t>
      </w:r>
      <w:r w:rsidRPr="00536A8A">
        <w:rPr>
          <w:color w:val="000000" w:themeColor="text1"/>
          <w:szCs w:val="32"/>
        </w:rPr>
        <w:t>гическое мышление, умение самостоятельно оперативно решать задачи нахождения и обработки релевантных и пертинентных м</w:t>
      </w:r>
      <w:r w:rsidRPr="00536A8A">
        <w:rPr>
          <w:color w:val="000000" w:themeColor="text1"/>
          <w:szCs w:val="32"/>
        </w:rPr>
        <w:t>а</w:t>
      </w:r>
      <w:r w:rsidRPr="00536A8A">
        <w:rPr>
          <w:color w:val="000000" w:themeColor="text1"/>
          <w:szCs w:val="32"/>
        </w:rPr>
        <w:t xml:space="preserve">териалов среди огромных массивов ЭИР, аналитически мыслить и формализовать свои мысли в виде различных справочно-информационных материалов (справок, обзоров, эссе, рефератов и т.д.). </w:t>
      </w:r>
    </w:p>
    <w:p w:rsidR="00D27057" w:rsidRPr="00536A8A" w:rsidRDefault="00D27057" w:rsidP="00536A8A">
      <w:pPr>
        <w:rPr>
          <w:color w:val="000000" w:themeColor="text1"/>
          <w:szCs w:val="32"/>
        </w:rPr>
      </w:pPr>
      <w:r w:rsidRPr="00536A8A">
        <w:rPr>
          <w:color w:val="000000" w:themeColor="text1"/>
          <w:szCs w:val="32"/>
        </w:rPr>
        <w:t>Современная школа не ориентирована или весьма слабо ориентирована на выявление и развитие индивидуальных сп</w:t>
      </w:r>
      <w:r w:rsidRPr="00536A8A">
        <w:rPr>
          <w:color w:val="000000" w:themeColor="text1"/>
          <w:szCs w:val="32"/>
        </w:rPr>
        <w:t>о</w:t>
      </w:r>
      <w:r w:rsidRPr="00536A8A">
        <w:rPr>
          <w:color w:val="000000" w:themeColor="text1"/>
          <w:szCs w:val="32"/>
        </w:rPr>
        <w:t>собностей и особенностей обучаемых. Ныне необходимо выя</w:t>
      </w:r>
      <w:r w:rsidRPr="00536A8A">
        <w:rPr>
          <w:color w:val="000000" w:themeColor="text1"/>
          <w:szCs w:val="32"/>
        </w:rPr>
        <w:t>в</w:t>
      </w:r>
      <w:r w:rsidRPr="00536A8A">
        <w:rPr>
          <w:color w:val="000000" w:themeColor="text1"/>
          <w:szCs w:val="32"/>
        </w:rPr>
        <w:t xml:space="preserve">лять уровень не столько знаний, сколько мышления обучаемого, его способности принимать оригинальные решения и т.п. При этом высшая школа в большинстве случаев может определить и в какой-то мере развить имеющиеся способности обучаемых, сформировать квалифицированных специалистов, способных практически в любых предметных областях наиболее эффективно использовать полученные в вузе умения, знания и навыки. </w:t>
      </w:r>
    </w:p>
    <w:p w:rsidR="00D27057" w:rsidRPr="00536A8A" w:rsidRDefault="00D27057" w:rsidP="00536A8A">
      <w:pPr>
        <w:rPr>
          <w:color w:val="000000" w:themeColor="text1"/>
          <w:szCs w:val="32"/>
        </w:rPr>
      </w:pPr>
      <w:r w:rsidRPr="00536A8A">
        <w:rPr>
          <w:color w:val="000000" w:themeColor="text1"/>
          <w:szCs w:val="32"/>
        </w:rPr>
        <w:t>Однако и эта её миссия осознана не всеми и в полной мере ещё не достигнута. Актуальность решения данной проблемы о</w:t>
      </w:r>
      <w:r w:rsidRPr="00536A8A">
        <w:rPr>
          <w:color w:val="000000" w:themeColor="text1"/>
          <w:szCs w:val="32"/>
        </w:rPr>
        <w:t>т</w:t>
      </w:r>
      <w:r w:rsidRPr="00536A8A">
        <w:rPr>
          <w:color w:val="000000" w:themeColor="text1"/>
          <w:szCs w:val="32"/>
        </w:rPr>
        <w:t>ражается в высказываниях многих специалистов. Так, Л.В. Л</w:t>
      </w:r>
      <w:r w:rsidRPr="00536A8A">
        <w:rPr>
          <w:color w:val="000000" w:themeColor="text1"/>
          <w:szCs w:val="32"/>
        </w:rPr>
        <w:t>е</w:t>
      </w:r>
      <w:r w:rsidRPr="00536A8A">
        <w:rPr>
          <w:color w:val="000000" w:themeColor="text1"/>
          <w:szCs w:val="32"/>
        </w:rPr>
        <w:t>совская утверждает: “Важно ... обнаружить способность к сам</w:t>
      </w:r>
      <w:r w:rsidRPr="00536A8A">
        <w:rPr>
          <w:color w:val="000000" w:themeColor="text1"/>
          <w:szCs w:val="32"/>
        </w:rPr>
        <w:t>о</w:t>
      </w:r>
      <w:r w:rsidRPr="00536A8A">
        <w:rPr>
          <w:color w:val="000000" w:themeColor="text1"/>
          <w:szCs w:val="32"/>
        </w:rPr>
        <w:t>стоятельному и нестандартному мышлению..., чем получить тр</w:t>
      </w:r>
      <w:r w:rsidRPr="00536A8A">
        <w:rPr>
          <w:color w:val="000000" w:themeColor="text1"/>
          <w:szCs w:val="32"/>
        </w:rPr>
        <w:t>и</w:t>
      </w:r>
      <w:r w:rsidRPr="00536A8A">
        <w:rPr>
          <w:color w:val="000000" w:themeColor="text1"/>
          <w:szCs w:val="32"/>
        </w:rPr>
        <w:t>виальный правильный ответ...”. Таким образом, в дополнение к существующим методам и формам обучения высококвалифиц</w:t>
      </w:r>
      <w:r w:rsidRPr="00536A8A">
        <w:rPr>
          <w:color w:val="000000" w:themeColor="text1"/>
          <w:szCs w:val="32"/>
        </w:rPr>
        <w:t>и</w:t>
      </w:r>
      <w:r w:rsidRPr="00536A8A">
        <w:rPr>
          <w:color w:val="000000" w:themeColor="text1"/>
          <w:szCs w:val="32"/>
        </w:rPr>
        <w:t>рованных специалистов в процессе их обучения в вузе необход</w:t>
      </w:r>
      <w:r w:rsidRPr="00536A8A">
        <w:rPr>
          <w:color w:val="000000" w:themeColor="text1"/>
          <w:szCs w:val="32"/>
        </w:rPr>
        <w:t>и</w:t>
      </w:r>
      <w:r w:rsidRPr="00536A8A">
        <w:rPr>
          <w:color w:val="000000" w:themeColor="text1"/>
          <w:szCs w:val="32"/>
        </w:rPr>
        <w:t>мо решать и задачи, связанные с формированием специалистов, обладающих этими качествами, способных эффективно выпо</w:t>
      </w:r>
      <w:r w:rsidRPr="00536A8A">
        <w:rPr>
          <w:color w:val="000000" w:themeColor="text1"/>
          <w:szCs w:val="32"/>
        </w:rPr>
        <w:t>л</w:t>
      </w:r>
      <w:r w:rsidRPr="00536A8A">
        <w:rPr>
          <w:color w:val="000000" w:themeColor="text1"/>
          <w:szCs w:val="32"/>
        </w:rPr>
        <w:t xml:space="preserve">нять названные виды работ. </w:t>
      </w:r>
    </w:p>
    <w:p w:rsidR="00D27057" w:rsidRPr="00536A8A" w:rsidRDefault="00D27057" w:rsidP="00536A8A">
      <w:pPr>
        <w:rPr>
          <w:color w:val="000000" w:themeColor="text1"/>
          <w:szCs w:val="32"/>
        </w:rPr>
      </w:pPr>
      <w:r w:rsidRPr="00536A8A">
        <w:rPr>
          <w:color w:val="000000" w:themeColor="text1"/>
          <w:szCs w:val="32"/>
        </w:rPr>
        <w:t>Подобные выводы касаются практически любых специал</w:t>
      </w:r>
      <w:r w:rsidRPr="00536A8A">
        <w:rPr>
          <w:color w:val="000000" w:themeColor="text1"/>
          <w:szCs w:val="32"/>
        </w:rPr>
        <w:t>и</w:t>
      </w:r>
      <w:r w:rsidRPr="00536A8A">
        <w:rPr>
          <w:color w:val="000000" w:themeColor="text1"/>
          <w:szCs w:val="32"/>
        </w:rPr>
        <w:t>стов в любых предметных областях деятельности. Это отмечают различные авторы. Так, В. Герасимов, утверждает, что “в форм</w:t>
      </w:r>
      <w:r w:rsidRPr="00536A8A">
        <w:rPr>
          <w:color w:val="000000" w:themeColor="text1"/>
          <w:szCs w:val="32"/>
        </w:rPr>
        <w:t>и</w:t>
      </w:r>
      <w:r w:rsidRPr="00536A8A">
        <w:rPr>
          <w:color w:val="000000" w:themeColor="text1"/>
          <w:szCs w:val="32"/>
        </w:rPr>
        <w:t>рующемся обществе знаний и инноваций высоко ценятся именно уникальные способности индивида, прежде всего интеллектуал</w:t>
      </w:r>
      <w:r w:rsidRPr="00536A8A">
        <w:rPr>
          <w:color w:val="000000" w:themeColor="text1"/>
          <w:szCs w:val="32"/>
        </w:rPr>
        <w:t>ь</w:t>
      </w:r>
      <w:r w:rsidRPr="00536A8A">
        <w:rPr>
          <w:color w:val="000000" w:themeColor="text1"/>
          <w:szCs w:val="32"/>
        </w:rPr>
        <w:t>ные и творческие”. Далее он отмечает, что “система образования должна стать механизмом, обеспечивающим... развитие личной инициативы и адаптируемости человека”. Он на столько чётко формулирует основные положения, что невозможно не привести их. В. Герасимов акцентирует внимание на том, что “Усвоение знаний... происходит в процессе создания студентом собственн</w:t>
      </w:r>
      <w:r w:rsidRPr="00536A8A">
        <w:rPr>
          <w:color w:val="000000" w:themeColor="text1"/>
          <w:szCs w:val="32"/>
        </w:rPr>
        <w:t>о</w:t>
      </w:r>
      <w:r w:rsidRPr="00536A8A">
        <w:rPr>
          <w:color w:val="000000" w:themeColor="text1"/>
          <w:szCs w:val="32"/>
        </w:rPr>
        <w:t>го оригинального интеллектуального продукта”, что можно орг</w:t>
      </w:r>
      <w:r w:rsidRPr="00536A8A">
        <w:rPr>
          <w:color w:val="000000" w:themeColor="text1"/>
          <w:szCs w:val="32"/>
        </w:rPr>
        <w:t>а</w:t>
      </w:r>
      <w:r w:rsidRPr="00536A8A">
        <w:rPr>
          <w:color w:val="000000" w:themeColor="text1"/>
          <w:szCs w:val="32"/>
        </w:rPr>
        <w:t>низовать, внедряя “личностно ориентированные технологии об</w:t>
      </w:r>
      <w:r w:rsidRPr="00536A8A">
        <w:rPr>
          <w:color w:val="000000" w:themeColor="text1"/>
          <w:szCs w:val="32"/>
        </w:rPr>
        <w:t>у</w:t>
      </w:r>
      <w:r w:rsidRPr="00536A8A">
        <w:rPr>
          <w:color w:val="000000" w:themeColor="text1"/>
          <w:szCs w:val="32"/>
        </w:rPr>
        <w:t xml:space="preserve">чения”. </w:t>
      </w:r>
    </w:p>
    <w:p w:rsidR="00D27057" w:rsidRPr="00536A8A" w:rsidRDefault="00D27057" w:rsidP="00536A8A">
      <w:pPr>
        <w:rPr>
          <w:color w:val="000000" w:themeColor="text1"/>
          <w:szCs w:val="32"/>
        </w:rPr>
      </w:pPr>
      <w:r w:rsidRPr="00536A8A">
        <w:rPr>
          <w:color w:val="000000" w:themeColor="text1"/>
          <w:szCs w:val="32"/>
        </w:rPr>
        <w:t>Аналогичные мысли высказывают и другие специалисты. Современная парадигма образования базируется на представл</w:t>
      </w:r>
      <w:r w:rsidRPr="00536A8A">
        <w:rPr>
          <w:color w:val="000000" w:themeColor="text1"/>
          <w:szCs w:val="32"/>
        </w:rPr>
        <w:t>е</w:t>
      </w:r>
      <w:r w:rsidRPr="00536A8A">
        <w:rPr>
          <w:color w:val="000000" w:themeColor="text1"/>
          <w:szCs w:val="32"/>
        </w:rPr>
        <w:t>нии о том, что обучаемые должны “научиться учиться самосто</w:t>
      </w:r>
      <w:r w:rsidRPr="00536A8A">
        <w:rPr>
          <w:color w:val="000000" w:themeColor="text1"/>
          <w:szCs w:val="32"/>
        </w:rPr>
        <w:t>я</w:t>
      </w:r>
      <w:r w:rsidRPr="00536A8A">
        <w:rPr>
          <w:color w:val="000000" w:themeColor="text1"/>
          <w:szCs w:val="32"/>
        </w:rPr>
        <w:t>тельно”. Для этого М.А. Пивоварова считает необходимым выр</w:t>
      </w:r>
      <w:r w:rsidRPr="00536A8A">
        <w:rPr>
          <w:color w:val="000000" w:themeColor="text1"/>
          <w:szCs w:val="32"/>
        </w:rPr>
        <w:t>а</w:t>
      </w:r>
      <w:r w:rsidRPr="00536A8A">
        <w:rPr>
          <w:color w:val="000000" w:themeColor="text1"/>
          <w:szCs w:val="32"/>
        </w:rPr>
        <w:t>батывать у студентов такие качества, как: “автономность в пр</w:t>
      </w:r>
      <w:r w:rsidRPr="00536A8A">
        <w:rPr>
          <w:color w:val="000000" w:themeColor="text1"/>
          <w:szCs w:val="32"/>
        </w:rPr>
        <w:t>и</w:t>
      </w:r>
      <w:r w:rsidRPr="00536A8A">
        <w:rPr>
          <w:color w:val="000000" w:themeColor="text1"/>
          <w:szCs w:val="32"/>
        </w:rPr>
        <w:t xml:space="preserve">нятии решений, аналитичность мышления” и др. </w:t>
      </w:r>
    </w:p>
    <w:p w:rsidR="00D27057" w:rsidRPr="00536A8A" w:rsidRDefault="00D27057" w:rsidP="00536A8A">
      <w:pPr>
        <w:rPr>
          <w:color w:val="000000" w:themeColor="text1"/>
          <w:szCs w:val="32"/>
        </w:rPr>
      </w:pPr>
      <w:r w:rsidRPr="00536A8A">
        <w:rPr>
          <w:color w:val="000000" w:themeColor="text1"/>
          <w:szCs w:val="32"/>
        </w:rPr>
        <w:t>И.С. Пилко считает, что современные специалисты библи</w:t>
      </w:r>
      <w:r w:rsidRPr="00536A8A">
        <w:rPr>
          <w:color w:val="000000" w:themeColor="text1"/>
          <w:szCs w:val="32"/>
        </w:rPr>
        <w:t>о</w:t>
      </w:r>
      <w:r w:rsidRPr="00536A8A">
        <w:rPr>
          <w:color w:val="000000" w:themeColor="text1"/>
          <w:szCs w:val="32"/>
        </w:rPr>
        <w:t>течного дела должны обладать следующими качествами: мобил</w:t>
      </w:r>
      <w:r w:rsidRPr="00536A8A">
        <w:rPr>
          <w:color w:val="000000" w:themeColor="text1"/>
          <w:szCs w:val="32"/>
        </w:rPr>
        <w:t>ь</w:t>
      </w:r>
      <w:r w:rsidRPr="00536A8A">
        <w:rPr>
          <w:color w:val="000000" w:themeColor="text1"/>
          <w:szCs w:val="32"/>
        </w:rPr>
        <w:t>ностью знания, критичностью мышления…, профессиональным владением информационными, образовательными, коммуник</w:t>
      </w:r>
      <w:r w:rsidRPr="00536A8A">
        <w:rPr>
          <w:color w:val="000000" w:themeColor="text1"/>
          <w:szCs w:val="32"/>
        </w:rPr>
        <w:t>а</w:t>
      </w:r>
      <w:r w:rsidRPr="00536A8A">
        <w:rPr>
          <w:color w:val="000000" w:themeColor="text1"/>
          <w:szCs w:val="32"/>
        </w:rPr>
        <w:t xml:space="preserve">тивными, управленческими и иными технологиями. </w:t>
      </w:r>
    </w:p>
    <w:p w:rsidR="00D27057" w:rsidRPr="00536A8A" w:rsidRDefault="00D27057" w:rsidP="00536A8A">
      <w:pPr>
        <w:rPr>
          <w:color w:val="000000" w:themeColor="text1"/>
          <w:szCs w:val="32"/>
        </w:rPr>
      </w:pPr>
      <w:r w:rsidRPr="00536A8A">
        <w:rPr>
          <w:color w:val="000000" w:themeColor="text1"/>
          <w:szCs w:val="32"/>
        </w:rPr>
        <w:t>В.И. Черниченко замечает, что хотя подготовка библиотек</w:t>
      </w:r>
      <w:r w:rsidRPr="00536A8A">
        <w:rPr>
          <w:color w:val="000000" w:themeColor="text1"/>
          <w:szCs w:val="32"/>
        </w:rPr>
        <w:t>а</w:t>
      </w:r>
      <w:r w:rsidRPr="00536A8A">
        <w:rPr>
          <w:color w:val="000000" w:themeColor="text1"/>
          <w:szCs w:val="32"/>
        </w:rPr>
        <w:t>рей в вузах культуры и искусств осуществляется на основе пр</w:t>
      </w:r>
      <w:r w:rsidRPr="00536A8A">
        <w:rPr>
          <w:color w:val="000000" w:themeColor="text1"/>
          <w:szCs w:val="32"/>
        </w:rPr>
        <w:t>и</w:t>
      </w:r>
      <w:r w:rsidRPr="00536A8A">
        <w:rPr>
          <w:color w:val="000000" w:themeColor="text1"/>
          <w:szCs w:val="32"/>
        </w:rPr>
        <w:t>нятых в 1996 году государственных образовательных стандартов, “она несовместима с развитием творческой личности специал</w:t>
      </w:r>
      <w:r w:rsidRPr="00536A8A">
        <w:rPr>
          <w:color w:val="000000" w:themeColor="text1"/>
          <w:szCs w:val="32"/>
        </w:rPr>
        <w:t>и</w:t>
      </w:r>
      <w:r w:rsidRPr="00536A8A">
        <w:rPr>
          <w:color w:val="000000" w:themeColor="text1"/>
          <w:szCs w:val="32"/>
        </w:rPr>
        <w:t xml:space="preserve">ста” и далее говорит, что необходимо использовать “творческие задания по конкретному предмету”. </w:t>
      </w:r>
    </w:p>
    <w:p w:rsidR="00D27057" w:rsidRPr="00536A8A" w:rsidRDefault="00D27057" w:rsidP="00536A8A">
      <w:pPr>
        <w:rPr>
          <w:color w:val="000000" w:themeColor="text1"/>
          <w:szCs w:val="32"/>
        </w:rPr>
      </w:pPr>
      <w:r w:rsidRPr="00536A8A">
        <w:rPr>
          <w:color w:val="000000" w:themeColor="text1"/>
          <w:szCs w:val="32"/>
        </w:rPr>
        <w:t>Г.А. Сукиасян высказывает мнение, о необходимости “пер</w:t>
      </w:r>
      <w:r w:rsidRPr="00536A8A">
        <w:rPr>
          <w:color w:val="000000" w:themeColor="text1"/>
          <w:szCs w:val="32"/>
        </w:rPr>
        <w:t>е</w:t>
      </w:r>
      <w:r w:rsidRPr="00536A8A">
        <w:rPr>
          <w:color w:val="000000" w:themeColor="text1"/>
          <w:szCs w:val="32"/>
        </w:rPr>
        <w:t>хода к проблемно-ситуационным методам и... насыщения уче</w:t>
      </w:r>
      <w:r w:rsidRPr="00536A8A">
        <w:rPr>
          <w:color w:val="000000" w:themeColor="text1"/>
          <w:szCs w:val="32"/>
        </w:rPr>
        <w:t>б</w:t>
      </w:r>
      <w:r w:rsidRPr="00536A8A">
        <w:rPr>
          <w:color w:val="000000" w:themeColor="text1"/>
          <w:szCs w:val="32"/>
        </w:rPr>
        <w:t xml:space="preserve">ного процесса технологиями, предусматривающими реальное действие студентов по выполнению практических заданий”. </w:t>
      </w:r>
    </w:p>
    <w:p w:rsidR="00D27057" w:rsidRPr="00536A8A" w:rsidRDefault="00D27057" w:rsidP="00536A8A">
      <w:pPr>
        <w:rPr>
          <w:color w:val="000000" w:themeColor="text1"/>
          <w:szCs w:val="32"/>
        </w:rPr>
      </w:pPr>
      <w:r w:rsidRPr="00536A8A">
        <w:rPr>
          <w:color w:val="000000" w:themeColor="text1"/>
          <w:szCs w:val="32"/>
        </w:rPr>
        <w:t>И в завершение данного экскурса приведём высказывание по данному вопросу. Л.В. Лесовской. Она утверждает, что осно</w:t>
      </w:r>
      <w:r w:rsidRPr="00536A8A">
        <w:rPr>
          <w:color w:val="000000" w:themeColor="text1"/>
          <w:szCs w:val="32"/>
        </w:rPr>
        <w:t>в</w:t>
      </w:r>
      <w:r w:rsidRPr="00536A8A">
        <w:rPr>
          <w:color w:val="000000" w:themeColor="text1"/>
          <w:szCs w:val="32"/>
        </w:rPr>
        <w:t xml:space="preserve">ной задачей образования является научить обучаемых “умению критически мыслить, аргументировать” и др., ставя их в реальные ситуации. </w:t>
      </w:r>
    </w:p>
    <w:p w:rsidR="00D27057" w:rsidRPr="00536A8A" w:rsidRDefault="00D27057" w:rsidP="00536A8A">
      <w:pPr>
        <w:rPr>
          <w:color w:val="000000" w:themeColor="text1"/>
          <w:szCs w:val="32"/>
        </w:rPr>
      </w:pPr>
      <w:r w:rsidRPr="00536A8A">
        <w:rPr>
          <w:color w:val="000000" w:themeColor="text1"/>
          <w:szCs w:val="32"/>
        </w:rPr>
        <w:t xml:space="preserve">Как же можно реализовать эти положения? </w:t>
      </w:r>
    </w:p>
    <w:p w:rsidR="00D27057" w:rsidRPr="00536A8A" w:rsidRDefault="00D27057" w:rsidP="00536A8A">
      <w:pPr>
        <w:rPr>
          <w:color w:val="000000" w:themeColor="text1"/>
          <w:szCs w:val="32"/>
        </w:rPr>
      </w:pPr>
      <w:r w:rsidRPr="00536A8A">
        <w:rPr>
          <w:color w:val="000000" w:themeColor="text1"/>
          <w:szCs w:val="32"/>
        </w:rPr>
        <w:t>В рамках, особенно теоретических, курсов современная д</w:t>
      </w:r>
      <w:r w:rsidRPr="00536A8A">
        <w:rPr>
          <w:color w:val="000000" w:themeColor="text1"/>
          <w:szCs w:val="32"/>
        </w:rPr>
        <w:t>и</w:t>
      </w:r>
      <w:r w:rsidRPr="00536A8A">
        <w:rPr>
          <w:color w:val="000000" w:themeColor="text1"/>
          <w:szCs w:val="32"/>
        </w:rPr>
        <w:t>дактика рекомендует обеспечивать студентов не только необх</w:t>
      </w:r>
      <w:r w:rsidRPr="00536A8A">
        <w:rPr>
          <w:color w:val="000000" w:themeColor="text1"/>
          <w:szCs w:val="32"/>
        </w:rPr>
        <w:t>о</w:t>
      </w:r>
      <w:r w:rsidRPr="00536A8A">
        <w:rPr>
          <w:color w:val="000000" w:themeColor="text1"/>
          <w:szCs w:val="32"/>
        </w:rPr>
        <w:t>димыми учебными пособиями, но и учебно-методическими мат</w:t>
      </w:r>
      <w:r w:rsidRPr="00536A8A">
        <w:rPr>
          <w:color w:val="000000" w:themeColor="text1"/>
          <w:szCs w:val="32"/>
        </w:rPr>
        <w:t>е</w:t>
      </w:r>
      <w:r w:rsidRPr="00536A8A">
        <w:rPr>
          <w:color w:val="000000" w:themeColor="text1"/>
          <w:szCs w:val="32"/>
        </w:rPr>
        <w:t>риалами. В этой связи отметим, что ряд вузов наряду с учебник</w:t>
      </w:r>
      <w:r w:rsidRPr="00536A8A">
        <w:rPr>
          <w:color w:val="000000" w:themeColor="text1"/>
          <w:szCs w:val="32"/>
        </w:rPr>
        <w:t>а</w:t>
      </w:r>
      <w:r w:rsidRPr="00536A8A">
        <w:rPr>
          <w:color w:val="000000" w:themeColor="text1"/>
          <w:szCs w:val="32"/>
        </w:rPr>
        <w:t>ми и (или) учебными пособиями создаёт и специальные учебно-методические материалы, например, Study-Guide и Workbook (рабочая тетрадь). При этом все учебные материалы могут созд</w:t>
      </w:r>
      <w:r w:rsidRPr="00536A8A">
        <w:rPr>
          <w:color w:val="000000" w:themeColor="text1"/>
          <w:szCs w:val="32"/>
        </w:rPr>
        <w:t>а</w:t>
      </w:r>
      <w:r w:rsidRPr="00536A8A">
        <w:rPr>
          <w:color w:val="000000" w:themeColor="text1"/>
          <w:szCs w:val="32"/>
        </w:rPr>
        <w:t>ваться в различных формах (печатной, на компакт-диске, на сайте и др.) как раздельно, так и в совокупности. Они могут использ</w:t>
      </w:r>
      <w:r w:rsidRPr="00536A8A">
        <w:rPr>
          <w:color w:val="000000" w:themeColor="text1"/>
          <w:szCs w:val="32"/>
        </w:rPr>
        <w:t>о</w:t>
      </w:r>
      <w:r w:rsidRPr="00536A8A">
        <w:rPr>
          <w:color w:val="000000" w:themeColor="text1"/>
          <w:szCs w:val="32"/>
        </w:rPr>
        <w:t xml:space="preserve">ваться в любых формах обучения (очных, вечерних, заочных, дистанционных, электронных и гибридных). </w:t>
      </w:r>
    </w:p>
    <w:p w:rsidR="00D27057" w:rsidRPr="00536A8A" w:rsidRDefault="00D27057" w:rsidP="00536A8A">
      <w:pPr>
        <w:rPr>
          <w:color w:val="000000" w:themeColor="text1"/>
          <w:szCs w:val="32"/>
        </w:rPr>
      </w:pPr>
      <w:r w:rsidRPr="00536A8A">
        <w:rPr>
          <w:color w:val="000000" w:themeColor="text1"/>
          <w:szCs w:val="32"/>
        </w:rPr>
        <w:t>Study-Guide представляет учебно-методическое пособие, в значительной степени аналогичное использовавшимся для ст</w:t>
      </w:r>
      <w:r w:rsidRPr="00536A8A">
        <w:rPr>
          <w:color w:val="000000" w:themeColor="text1"/>
          <w:szCs w:val="32"/>
        </w:rPr>
        <w:t>у</w:t>
      </w:r>
      <w:r w:rsidRPr="00536A8A">
        <w:rPr>
          <w:color w:val="000000" w:themeColor="text1"/>
          <w:szCs w:val="32"/>
        </w:rPr>
        <w:t>дентов-заочников. В рабочей тетради по каждой теме курса в различной форме сформулировано несколько десятков (20–30) вопросов. В процессе обучения студент должен ответить на все вопросы, представленные в этой тетради, при этом количество тем курса в два, а то и в три, раза превышает число занятий, пр</w:t>
      </w:r>
      <w:r w:rsidRPr="00536A8A">
        <w:rPr>
          <w:color w:val="000000" w:themeColor="text1"/>
          <w:szCs w:val="32"/>
        </w:rPr>
        <w:t>о</w:t>
      </w:r>
      <w:r w:rsidRPr="00536A8A">
        <w:rPr>
          <w:color w:val="000000" w:themeColor="text1"/>
          <w:szCs w:val="32"/>
        </w:rPr>
        <w:t>водим преподавателем в аудитории. На аудиторных занятиях преподаватель рассматривает наиболее сложные, по его мнению, темы, отвечает на вопросы студентов, возникшие у них в проце</w:t>
      </w:r>
      <w:r w:rsidRPr="00536A8A">
        <w:rPr>
          <w:color w:val="000000" w:themeColor="text1"/>
          <w:szCs w:val="32"/>
        </w:rPr>
        <w:t>с</w:t>
      </w:r>
      <w:r w:rsidRPr="00536A8A">
        <w:rPr>
          <w:color w:val="000000" w:themeColor="text1"/>
          <w:szCs w:val="32"/>
        </w:rPr>
        <w:t xml:space="preserve">се самостоятельного изучения учебных материалов. При этом студенты в процессе обучения готовят рефераты и эссе. </w:t>
      </w:r>
    </w:p>
    <w:p w:rsidR="00D27057" w:rsidRPr="00536A8A" w:rsidRDefault="00D27057" w:rsidP="00536A8A">
      <w:pPr>
        <w:rPr>
          <w:color w:val="000000" w:themeColor="text1"/>
          <w:szCs w:val="32"/>
        </w:rPr>
      </w:pPr>
      <w:r w:rsidRPr="00536A8A">
        <w:rPr>
          <w:color w:val="000000" w:themeColor="text1"/>
          <w:szCs w:val="32"/>
        </w:rPr>
        <w:t>Следовательно, теоретические материалы в Study-Guide и вопросы в рабочей тетради должны быть сформулированы таким образом, чтобы вызывать у обучаемых потребность исследования данных проблем. Эта потребность удовлетворяется в том числе путем использования дополнительных источников информации, перечень некоторых из них, как и терминологический словарь (Glossary), входят в состав методического обеспечения обуча</w:t>
      </w:r>
      <w:r w:rsidRPr="00536A8A">
        <w:rPr>
          <w:color w:val="000000" w:themeColor="text1"/>
          <w:szCs w:val="32"/>
        </w:rPr>
        <w:t>е</w:t>
      </w:r>
      <w:r w:rsidRPr="00536A8A">
        <w:rPr>
          <w:color w:val="000000" w:themeColor="text1"/>
          <w:szCs w:val="32"/>
        </w:rPr>
        <w:t xml:space="preserve">мых. </w:t>
      </w:r>
    </w:p>
    <w:p w:rsidR="00D27057" w:rsidRPr="00536A8A" w:rsidRDefault="00D27057" w:rsidP="00536A8A">
      <w:pPr>
        <w:rPr>
          <w:color w:val="000000" w:themeColor="text1"/>
          <w:szCs w:val="32"/>
        </w:rPr>
      </w:pPr>
      <w:r w:rsidRPr="00536A8A">
        <w:rPr>
          <w:color w:val="000000" w:themeColor="text1"/>
          <w:szCs w:val="32"/>
        </w:rPr>
        <w:t>Реализовать подобную технологию весьма трудно, особенно с учётом индивидуализации заданий студентам, которые можно было бы включать в рабочие тетради. Последнее мероприятие весьма затруднительно, так как издавать полиграфическим сп</w:t>
      </w:r>
      <w:r w:rsidRPr="00536A8A">
        <w:rPr>
          <w:color w:val="000000" w:themeColor="text1"/>
          <w:szCs w:val="32"/>
        </w:rPr>
        <w:t>о</w:t>
      </w:r>
      <w:r w:rsidRPr="00536A8A">
        <w:rPr>
          <w:color w:val="000000" w:themeColor="text1"/>
          <w:szCs w:val="32"/>
        </w:rPr>
        <w:t>собом индивидуальные рабочие тетради экономически неэффе</w:t>
      </w:r>
      <w:r w:rsidRPr="00536A8A">
        <w:rPr>
          <w:color w:val="000000" w:themeColor="text1"/>
          <w:szCs w:val="32"/>
        </w:rPr>
        <w:t>к</w:t>
      </w:r>
      <w:r w:rsidRPr="00536A8A">
        <w:rPr>
          <w:color w:val="000000" w:themeColor="text1"/>
          <w:szCs w:val="32"/>
        </w:rPr>
        <w:t>тивно. Проверять же подобные материалы (например, 20 тем по 20 вопросов = 400 вопросов) особенно значительного числа ст</w:t>
      </w:r>
      <w:r w:rsidRPr="00536A8A">
        <w:rPr>
          <w:color w:val="000000" w:themeColor="text1"/>
          <w:szCs w:val="32"/>
        </w:rPr>
        <w:t>у</w:t>
      </w:r>
      <w:r w:rsidRPr="00536A8A">
        <w:rPr>
          <w:color w:val="000000" w:themeColor="text1"/>
          <w:szCs w:val="32"/>
        </w:rPr>
        <w:t xml:space="preserve">дентов (от 50 и более человек) крайне затруднительно. </w:t>
      </w:r>
    </w:p>
    <w:p w:rsidR="00D27057" w:rsidRPr="00536A8A" w:rsidRDefault="00D27057" w:rsidP="00536A8A">
      <w:pPr>
        <w:rPr>
          <w:color w:val="000000" w:themeColor="text1"/>
          <w:szCs w:val="32"/>
        </w:rPr>
      </w:pPr>
      <w:r w:rsidRPr="00536A8A">
        <w:rPr>
          <w:color w:val="000000" w:themeColor="text1"/>
          <w:szCs w:val="32"/>
        </w:rPr>
        <w:t>Важно найти формы и методы индивидуального обучения, а не группового списывания. Проблема решается, например, путём создания электронных учебных пособий, рабочих тетрадей и з</w:t>
      </w:r>
      <w:r w:rsidRPr="00536A8A">
        <w:rPr>
          <w:color w:val="000000" w:themeColor="text1"/>
          <w:szCs w:val="32"/>
        </w:rPr>
        <w:t>а</w:t>
      </w:r>
      <w:r w:rsidRPr="00536A8A">
        <w:rPr>
          <w:color w:val="000000" w:themeColor="text1"/>
          <w:szCs w:val="32"/>
        </w:rPr>
        <w:t>четок. Для этого на сайте учебного заведения создаются стран</w:t>
      </w:r>
      <w:r w:rsidRPr="00536A8A">
        <w:rPr>
          <w:color w:val="000000" w:themeColor="text1"/>
          <w:szCs w:val="32"/>
        </w:rPr>
        <w:t>и</w:t>
      </w:r>
      <w:r w:rsidRPr="00536A8A">
        <w:rPr>
          <w:color w:val="000000" w:themeColor="text1"/>
          <w:szCs w:val="32"/>
        </w:rPr>
        <w:t>цы соответствующих учебных дисциплин. Их, например, могут посещать все желающие, а получить доступ к определенным оп</w:t>
      </w:r>
      <w:r w:rsidRPr="00536A8A">
        <w:rPr>
          <w:color w:val="000000" w:themeColor="text1"/>
          <w:szCs w:val="32"/>
        </w:rPr>
        <w:t>е</w:t>
      </w:r>
      <w:r w:rsidRPr="00536A8A">
        <w:rPr>
          <w:color w:val="000000" w:themeColor="text1"/>
          <w:szCs w:val="32"/>
        </w:rPr>
        <w:t>рациям смогут только авторизованные пользователи (как прав</w:t>
      </w:r>
      <w:r w:rsidRPr="00536A8A">
        <w:rPr>
          <w:color w:val="000000" w:themeColor="text1"/>
          <w:szCs w:val="32"/>
        </w:rPr>
        <w:t>и</w:t>
      </w:r>
      <w:r w:rsidRPr="00536A8A">
        <w:rPr>
          <w:color w:val="000000" w:themeColor="text1"/>
          <w:szCs w:val="32"/>
        </w:rPr>
        <w:t>ло, преподаватели и студенты). В этом случае можно обеспечить индивидуальную работу студентов, а также получение ими инд</w:t>
      </w:r>
      <w:r w:rsidRPr="00536A8A">
        <w:rPr>
          <w:color w:val="000000" w:themeColor="text1"/>
          <w:szCs w:val="32"/>
        </w:rPr>
        <w:t>и</w:t>
      </w:r>
      <w:r w:rsidRPr="00536A8A">
        <w:rPr>
          <w:color w:val="000000" w:themeColor="text1"/>
          <w:szCs w:val="32"/>
        </w:rPr>
        <w:t>видуальных заданий, результаты которых будут размещаться в специальных базах данных. При этом студенты получат доступ только к своим результатам, которые автоматически заносятся в электронную зачетную книжку. Преподаватели получают сан</w:t>
      </w:r>
      <w:r w:rsidRPr="00536A8A">
        <w:rPr>
          <w:color w:val="000000" w:themeColor="text1"/>
          <w:szCs w:val="32"/>
        </w:rPr>
        <w:t>к</w:t>
      </w:r>
      <w:r w:rsidRPr="00536A8A">
        <w:rPr>
          <w:color w:val="000000" w:themeColor="text1"/>
          <w:szCs w:val="32"/>
        </w:rPr>
        <w:t xml:space="preserve">ционированный доступ только к читаемым ими дисциплинам, к результатам сдачи зачетов и экзаменов их студентами и могут корректировать некоторые материалы в доступных им массивах данных. </w:t>
      </w:r>
    </w:p>
    <w:p w:rsidR="00D27057" w:rsidRPr="00536A8A" w:rsidRDefault="00D27057" w:rsidP="00536A8A">
      <w:pPr>
        <w:rPr>
          <w:color w:val="000000" w:themeColor="text1"/>
          <w:szCs w:val="32"/>
        </w:rPr>
      </w:pPr>
      <w:r w:rsidRPr="00536A8A">
        <w:rPr>
          <w:color w:val="000000" w:themeColor="text1"/>
          <w:szCs w:val="32"/>
        </w:rPr>
        <w:t>Одним из вариантов индивидуализации учебной деятельн</w:t>
      </w:r>
      <w:r w:rsidRPr="00536A8A">
        <w:rPr>
          <w:color w:val="000000" w:themeColor="text1"/>
          <w:szCs w:val="32"/>
        </w:rPr>
        <w:t>о</w:t>
      </w:r>
      <w:r w:rsidRPr="00536A8A">
        <w:rPr>
          <w:color w:val="000000" w:themeColor="text1"/>
          <w:szCs w:val="32"/>
        </w:rPr>
        <w:t>сти студентов является выполнение ими индивидуальных реф</w:t>
      </w:r>
      <w:r w:rsidRPr="00536A8A">
        <w:rPr>
          <w:color w:val="000000" w:themeColor="text1"/>
          <w:szCs w:val="32"/>
        </w:rPr>
        <w:t>е</w:t>
      </w:r>
      <w:r w:rsidRPr="00536A8A">
        <w:rPr>
          <w:color w:val="000000" w:themeColor="text1"/>
          <w:szCs w:val="32"/>
        </w:rPr>
        <w:t>ратов (эссе). Совершенно очевидно, что любой преподаватель может сформулировать сотню и более индивидуальных вопросов по любому учебному курсу. Эти списки легко периодически о</w:t>
      </w:r>
      <w:r w:rsidRPr="00536A8A">
        <w:rPr>
          <w:color w:val="000000" w:themeColor="text1"/>
          <w:szCs w:val="32"/>
        </w:rPr>
        <w:t>б</w:t>
      </w:r>
      <w:r w:rsidRPr="00536A8A">
        <w:rPr>
          <w:color w:val="000000" w:themeColor="text1"/>
          <w:szCs w:val="32"/>
        </w:rPr>
        <w:t>новлять, что позволяет индивидуализировать выполнение уче</w:t>
      </w:r>
      <w:r w:rsidRPr="00536A8A">
        <w:rPr>
          <w:color w:val="000000" w:themeColor="text1"/>
          <w:szCs w:val="32"/>
        </w:rPr>
        <w:t>б</w:t>
      </w:r>
      <w:r w:rsidRPr="00536A8A">
        <w:rPr>
          <w:color w:val="000000" w:themeColor="text1"/>
          <w:szCs w:val="32"/>
        </w:rPr>
        <w:t>ных заданий и ограничить или исключить возможность не сам</w:t>
      </w:r>
      <w:r w:rsidRPr="00536A8A">
        <w:rPr>
          <w:color w:val="000000" w:themeColor="text1"/>
          <w:szCs w:val="32"/>
        </w:rPr>
        <w:t>о</w:t>
      </w:r>
      <w:r w:rsidRPr="00536A8A">
        <w:rPr>
          <w:color w:val="000000" w:themeColor="text1"/>
          <w:szCs w:val="32"/>
        </w:rPr>
        <w:t xml:space="preserve">стоятельного их выполнения студентами. Результаты выполнения практических работ могут включаться и дополнять материалы рефератов. В процессе обучения, а не в день зачета или экзамена, студенты в установленное время представляют и защищают свои работы. </w:t>
      </w:r>
    </w:p>
    <w:p w:rsidR="00D27057" w:rsidRPr="00536A8A" w:rsidRDefault="00D27057" w:rsidP="00536A8A">
      <w:pPr>
        <w:rPr>
          <w:color w:val="000000" w:themeColor="text1"/>
          <w:szCs w:val="32"/>
        </w:rPr>
      </w:pPr>
      <w:r w:rsidRPr="00536A8A">
        <w:rPr>
          <w:color w:val="000000" w:themeColor="text1"/>
          <w:szCs w:val="32"/>
        </w:rPr>
        <w:t>Такая технология обучения позволяет: наиболее полно и оперативно контролировать индивидуальные знания всех об</w:t>
      </w:r>
      <w:r w:rsidRPr="00536A8A">
        <w:rPr>
          <w:color w:val="000000" w:themeColor="text1"/>
          <w:szCs w:val="32"/>
        </w:rPr>
        <w:t>у</w:t>
      </w:r>
      <w:r w:rsidRPr="00536A8A">
        <w:rPr>
          <w:color w:val="000000" w:themeColor="text1"/>
          <w:szCs w:val="32"/>
        </w:rPr>
        <w:t>чаемых по конкретной учебной дисциплине; сравнивать их (ра</w:t>
      </w:r>
      <w:r w:rsidRPr="00536A8A">
        <w:rPr>
          <w:color w:val="000000" w:themeColor="text1"/>
          <w:szCs w:val="32"/>
        </w:rPr>
        <w:t>н</w:t>
      </w:r>
      <w:r w:rsidRPr="00536A8A">
        <w:rPr>
          <w:color w:val="000000" w:themeColor="text1"/>
          <w:szCs w:val="32"/>
        </w:rPr>
        <w:t>жировать) в широком диапазоне значений (между студентами одной группы, потока, разных лет обучения и др.); выявить инд</w:t>
      </w:r>
      <w:r w:rsidRPr="00536A8A">
        <w:rPr>
          <w:color w:val="000000" w:themeColor="text1"/>
          <w:szCs w:val="32"/>
        </w:rPr>
        <w:t>и</w:t>
      </w:r>
      <w:r w:rsidRPr="00536A8A">
        <w:rPr>
          <w:color w:val="000000" w:themeColor="text1"/>
          <w:szCs w:val="32"/>
        </w:rPr>
        <w:t>видуальные способности обучаемых и максимально их использ</w:t>
      </w:r>
      <w:r w:rsidRPr="00536A8A">
        <w:rPr>
          <w:color w:val="000000" w:themeColor="text1"/>
          <w:szCs w:val="32"/>
        </w:rPr>
        <w:t>о</w:t>
      </w:r>
      <w:r w:rsidRPr="00536A8A">
        <w:rPr>
          <w:color w:val="000000" w:themeColor="text1"/>
          <w:szCs w:val="32"/>
        </w:rPr>
        <w:t>вать с целью успешного освоения обучаемыми получаемой пр</w:t>
      </w:r>
      <w:r w:rsidRPr="00536A8A">
        <w:rPr>
          <w:color w:val="000000" w:themeColor="text1"/>
          <w:szCs w:val="32"/>
        </w:rPr>
        <w:t>о</w:t>
      </w:r>
      <w:r w:rsidRPr="00536A8A">
        <w:rPr>
          <w:color w:val="000000" w:themeColor="text1"/>
          <w:szCs w:val="32"/>
        </w:rPr>
        <w:t>фессии. Кроме того, такой метод обучения способствует получ</w:t>
      </w:r>
      <w:r w:rsidRPr="00536A8A">
        <w:rPr>
          <w:color w:val="000000" w:themeColor="text1"/>
          <w:szCs w:val="32"/>
        </w:rPr>
        <w:t>е</w:t>
      </w:r>
      <w:r w:rsidRPr="00536A8A">
        <w:rPr>
          <w:color w:val="000000" w:themeColor="text1"/>
          <w:szCs w:val="32"/>
        </w:rPr>
        <w:t>нию студентами навыков учебно-научной работы и, как следс</w:t>
      </w:r>
      <w:r w:rsidRPr="00536A8A">
        <w:rPr>
          <w:color w:val="000000" w:themeColor="text1"/>
          <w:szCs w:val="32"/>
        </w:rPr>
        <w:t>т</w:t>
      </w:r>
      <w:r w:rsidRPr="00536A8A">
        <w:rPr>
          <w:color w:val="000000" w:themeColor="text1"/>
          <w:szCs w:val="32"/>
        </w:rPr>
        <w:t xml:space="preserve">вие, успешному выполнению ими курсовых и дипломных работ, а также студенческой научной деятельности. </w:t>
      </w:r>
    </w:p>
    <w:p w:rsidR="00D27057" w:rsidRDefault="00D27057" w:rsidP="00536A8A">
      <w:pPr>
        <w:rPr>
          <w:color w:val="000000" w:themeColor="text1"/>
          <w:szCs w:val="32"/>
        </w:rPr>
      </w:pPr>
      <w:r w:rsidRPr="00536A8A">
        <w:rPr>
          <w:color w:val="000000" w:themeColor="text1"/>
          <w:szCs w:val="32"/>
        </w:rPr>
        <w:t>Для реализации этого метода следует пересмотреть соде</w:t>
      </w:r>
      <w:r w:rsidRPr="00536A8A">
        <w:rPr>
          <w:color w:val="000000" w:themeColor="text1"/>
          <w:szCs w:val="32"/>
        </w:rPr>
        <w:t>р</w:t>
      </w:r>
      <w:r w:rsidRPr="00536A8A">
        <w:rPr>
          <w:color w:val="000000" w:themeColor="text1"/>
          <w:szCs w:val="32"/>
        </w:rPr>
        <w:t>жание курса (формы и количество проводимых занятий) и н</w:t>
      </w:r>
      <w:r w:rsidRPr="00536A8A">
        <w:rPr>
          <w:color w:val="000000" w:themeColor="text1"/>
          <w:szCs w:val="32"/>
        </w:rPr>
        <w:t>а</w:t>
      </w:r>
      <w:r w:rsidRPr="00536A8A">
        <w:rPr>
          <w:color w:val="000000" w:themeColor="text1"/>
          <w:szCs w:val="32"/>
        </w:rPr>
        <w:t>грузку преподавателей. Следует отметить, что подобным образом можно организовать обучение по большинству, если не по всем, учебным дисциплинам как в высшем библиотечном, так и в ином, особенно гуманитарном, образовании с использованием любых форм обучения.</w:t>
      </w:r>
    </w:p>
    <w:p w:rsidR="00242BFD" w:rsidRPr="00536A8A" w:rsidRDefault="00242BFD" w:rsidP="00536A8A">
      <w:pPr>
        <w:rPr>
          <w:color w:val="000000" w:themeColor="text1"/>
          <w:szCs w:val="32"/>
        </w:rPr>
      </w:pPr>
    </w:p>
    <w:p w:rsidR="00D27057" w:rsidRPr="00536A8A" w:rsidRDefault="00D27057" w:rsidP="00242BFD">
      <w:pPr>
        <w:pStyle w:val="2"/>
      </w:pPr>
      <w:bookmarkStart w:id="75" w:name="_Toc30155457"/>
      <w:r w:rsidRPr="00536A8A">
        <w:t>Борисов К.В.</w:t>
      </w:r>
      <w:bookmarkEnd w:id="75"/>
    </w:p>
    <w:p w:rsidR="00D27057" w:rsidRPr="00536A8A" w:rsidRDefault="00D27057" w:rsidP="00242BFD">
      <w:pPr>
        <w:pStyle w:val="3"/>
      </w:pPr>
      <w:bookmarkStart w:id="76" w:name="_Toc30155458"/>
      <w:r w:rsidRPr="00536A8A">
        <w:t>Проблемы и перспективы реализации современных направлений библиотечного образования.</w:t>
      </w:r>
      <w:bookmarkEnd w:id="76"/>
    </w:p>
    <w:p w:rsidR="00D27057" w:rsidRPr="00536A8A" w:rsidRDefault="00D27057" w:rsidP="00536A8A">
      <w:pPr>
        <w:rPr>
          <w:color w:val="000000" w:themeColor="text1"/>
          <w:szCs w:val="32"/>
        </w:rPr>
      </w:pPr>
      <w:r w:rsidRPr="00536A8A">
        <w:rPr>
          <w:color w:val="000000" w:themeColor="text1"/>
          <w:szCs w:val="32"/>
        </w:rPr>
        <w:t>К началу ХХI века в Тамбовской области сложилась дост</w:t>
      </w:r>
      <w:r w:rsidRPr="00536A8A">
        <w:rPr>
          <w:color w:val="000000" w:themeColor="text1"/>
          <w:szCs w:val="32"/>
        </w:rPr>
        <w:t>а</w:t>
      </w:r>
      <w:r w:rsidRPr="00536A8A">
        <w:rPr>
          <w:color w:val="000000" w:themeColor="text1"/>
          <w:szCs w:val="32"/>
        </w:rPr>
        <w:t>точно четкая система многоуровнего непрерывного библиотечн</w:t>
      </w:r>
      <w:r w:rsidRPr="00536A8A">
        <w:rPr>
          <w:color w:val="000000" w:themeColor="text1"/>
          <w:szCs w:val="32"/>
        </w:rPr>
        <w:t>о</w:t>
      </w:r>
      <w:r w:rsidRPr="00536A8A">
        <w:rPr>
          <w:color w:val="000000" w:themeColor="text1"/>
          <w:szCs w:val="32"/>
        </w:rPr>
        <w:t>го образования, организационным центром которой является к</w:t>
      </w:r>
      <w:r w:rsidRPr="00536A8A">
        <w:rPr>
          <w:color w:val="000000" w:themeColor="text1"/>
          <w:szCs w:val="32"/>
        </w:rPr>
        <w:t>а</w:t>
      </w:r>
      <w:r w:rsidRPr="00536A8A">
        <w:rPr>
          <w:color w:val="000000" w:themeColor="text1"/>
          <w:szCs w:val="32"/>
        </w:rPr>
        <w:t>федра библиотечно-информационной деятельности (БИД) Та</w:t>
      </w:r>
      <w:r w:rsidRPr="00536A8A">
        <w:rPr>
          <w:color w:val="000000" w:themeColor="text1"/>
          <w:szCs w:val="32"/>
        </w:rPr>
        <w:t>м</w:t>
      </w:r>
      <w:r w:rsidRPr="00536A8A">
        <w:rPr>
          <w:color w:val="000000" w:themeColor="text1"/>
          <w:szCs w:val="32"/>
        </w:rPr>
        <w:t>бовского государственного университета имени Г.Р. Державина (ТГУ).</w:t>
      </w:r>
    </w:p>
    <w:p w:rsidR="00D27057" w:rsidRPr="00536A8A" w:rsidRDefault="00D27057" w:rsidP="00536A8A">
      <w:pPr>
        <w:rPr>
          <w:color w:val="000000" w:themeColor="text1"/>
          <w:szCs w:val="32"/>
        </w:rPr>
      </w:pPr>
      <w:r w:rsidRPr="00536A8A">
        <w:rPr>
          <w:color w:val="000000" w:themeColor="text1"/>
          <w:szCs w:val="32"/>
        </w:rPr>
        <w:t>Начальный (низовой) уровень этой системы представлен библиотечным классом межшкольного учебно-производственного комбината (МУПК) г. Тамбова. Он формир</w:t>
      </w:r>
      <w:r w:rsidRPr="00536A8A">
        <w:rPr>
          <w:color w:val="000000" w:themeColor="text1"/>
          <w:szCs w:val="32"/>
        </w:rPr>
        <w:t>у</w:t>
      </w:r>
      <w:r w:rsidRPr="00536A8A">
        <w:rPr>
          <w:color w:val="000000" w:themeColor="text1"/>
          <w:szCs w:val="32"/>
        </w:rPr>
        <w:t>ется на добровольной основе из учащихся 10–11 классов общео</w:t>
      </w:r>
      <w:r w:rsidRPr="00536A8A">
        <w:rPr>
          <w:color w:val="000000" w:themeColor="text1"/>
          <w:szCs w:val="32"/>
        </w:rPr>
        <w:t>б</w:t>
      </w:r>
      <w:r w:rsidRPr="00536A8A">
        <w:rPr>
          <w:color w:val="000000" w:themeColor="text1"/>
          <w:szCs w:val="32"/>
        </w:rPr>
        <w:t>разовательных школ, проявивших интерес к библиотечной пр</w:t>
      </w:r>
      <w:r w:rsidRPr="00536A8A">
        <w:rPr>
          <w:color w:val="000000" w:themeColor="text1"/>
          <w:szCs w:val="32"/>
        </w:rPr>
        <w:t>о</w:t>
      </w:r>
      <w:r w:rsidRPr="00536A8A">
        <w:rPr>
          <w:color w:val="000000" w:themeColor="text1"/>
          <w:szCs w:val="32"/>
        </w:rPr>
        <w:t>фессии. Программа обучения рассчитана на два года, предусма</w:t>
      </w:r>
      <w:r w:rsidRPr="00536A8A">
        <w:rPr>
          <w:color w:val="000000" w:themeColor="text1"/>
          <w:szCs w:val="32"/>
        </w:rPr>
        <w:t>т</w:t>
      </w:r>
      <w:r w:rsidRPr="00536A8A">
        <w:rPr>
          <w:color w:val="000000" w:themeColor="text1"/>
          <w:szCs w:val="32"/>
        </w:rPr>
        <w:t>ривает изучение основ книговедения, библиотековедения и би</w:t>
      </w:r>
      <w:r w:rsidRPr="00536A8A">
        <w:rPr>
          <w:color w:val="000000" w:themeColor="text1"/>
          <w:szCs w:val="32"/>
        </w:rPr>
        <w:t>б</w:t>
      </w:r>
      <w:r w:rsidRPr="00536A8A">
        <w:rPr>
          <w:color w:val="000000" w:themeColor="text1"/>
          <w:szCs w:val="32"/>
        </w:rPr>
        <w:t>лиографии, реализуется на базе кафедры БИД ТГУ. По результ</w:t>
      </w:r>
      <w:r w:rsidRPr="00536A8A">
        <w:rPr>
          <w:color w:val="000000" w:themeColor="text1"/>
          <w:szCs w:val="32"/>
        </w:rPr>
        <w:t>а</w:t>
      </w:r>
      <w:r w:rsidRPr="00536A8A">
        <w:rPr>
          <w:color w:val="000000" w:themeColor="text1"/>
          <w:szCs w:val="32"/>
        </w:rPr>
        <w:t>там итогового квалификационного экзамена выпускникам пр</w:t>
      </w:r>
      <w:r w:rsidRPr="00536A8A">
        <w:rPr>
          <w:color w:val="000000" w:themeColor="text1"/>
          <w:szCs w:val="32"/>
        </w:rPr>
        <w:t>и</w:t>
      </w:r>
      <w:r w:rsidRPr="00536A8A">
        <w:rPr>
          <w:color w:val="000000" w:themeColor="text1"/>
          <w:szCs w:val="32"/>
        </w:rPr>
        <w:t>сваивается квалификация «младший библиотекарь» и выдается соответствующий сертификат; лучшие выпускники имеют пр</w:t>
      </w:r>
      <w:r w:rsidRPr="00536A8A">
        <w:rPr>
          <w:color w:val="000000" w:themeColor="text1"/>
          <w:szCs w:val="32"/>
        </w:rPr>
        <w:t>е</w:t>
      </w:r>
      <w:r w:rsidRPr="00536A8A">
        <w:rPr>
          <w:color w:val="000000" w:themeColor="text1"/>
          <w:szCs w:val="32"/>
        </w:rPr>
        <w:t>имущество (при равенстве баллов) перед другими абитуриентами при зачислении на специальность 052700 «Библиотечно-информационная деятельность» в ТГУ и они, как правило, явл</w:t>
      </w:r>
      <w:r w:rsidRPr="00536A8A">
        <w:rPr>
          <w:color w:val="000000" w:themeColor="text1"/>
          <w:szCs w:val="32"/>
        </w:rPr>
        <w:t>я</w:t>
      </w:r>
      <w:r w:rsidRPr="00536A8A">
        <w:rPr>
          <w:color w:val="000000" w:themeColor="text1"/>
          <w:szCs w:val="32"/>
        </w:rPr>
        <w:t>ются затем наиболее активными студентами. Следует, однако, признать, что в последние годы число выпускников библиотечн</w:t>
      </w:r>
      <w:r w:rsidRPr="00536A8A">
        <w:rPr>
          <w:color w:val="000000" w:themeColor="text1"/>
          <w:szCs w:val="32"/>
        </w:rPr>
        <w:t>о</w:t>
      </w:r>
      <w:r w:rsidRPr="00536A8A">
        <w:rPr>
          <w:color w:val="000000" w:themeColor="text1"/>
          <w:szCs w:val="32"/>
        </w:rPr>
        <w:t>го класса, желающих получить соответствующее высшее образ</w:t>
      </w:r>
      <w:r w:rsidRPr="00536A8A">
        <w:rPr>
          <w:color w:val="000000" w:themeColor="text1"/>
          <w:szCs w:val="32"/>
        </w:rPr>
        <w:t>о</w:t>
      </w:r>
      <w:r w:rsidRPr="00536A8A">
        <w:rPr>
          <w:color w:val="000000" w:themeColor="text1"/>
          <w:szCs w:val="32"/>
        </w:rPr>
        <w:t>вание резко снизилось. Связано ли это только с падением общ</w:t>
      </w:r>
      <w:r w:rsidRPr="00536A8A">
        <w:rPr>
          <w:color w:val="000000" w:themeColor="text1"/>
          <w:szCs w:val="32"/>
        </w:rPr>
        <w:t>е</w:t>
      </w:r>
      <w:r w:rsidRPr="00536A8A">
        <w:rPr>
          <w:color w:val="000000" w:themeColor="text1"/>
          <w:szCs w:val="32"/>
        </w:rPr>
        <w:t>ственного престижа библиотечной профессии, или есть еще и другие причины? — в этом нам предстоит разобраться.</w:t>
      </w:r>
    </w:p>
    <w:p w:rsidR="00D27057" w:rsidRPr="00536A8A" w:rsidRDefault="00D27057" w:rsidP="00536A8A">
      <w:pPr>
        <w:rPr>
          <w:color w:val="000000" w:themeColor="text1"/>
          <w:szCs w:val="32"/>
        </w:rPr>
      </w:pPr>
      <w:r w:rsidRPr="00536A8A">
        <w:rPr>
          <w:color w:val="000000" w:themeColor="text1"/>
          <w:szCs w:val="32"/>
        </w:rPr>
        <w:t>Среднее звено профессионального библиотечного образов</w:t>
      </w:r>
      <w:r w:rsidRPr="00536A8A">
        <w:rPr>
          <w:color w:val="000000" w:themeColor="text1"/>
          <w:szCs w:val="32"/>
        </w:rPr>
        <w:t>а</w:t>
      </w:r>
      <w:r w:rsidRPr="00536A8A">
        <w:rPr>
          <w:color w:val="000000" w:themeColor="text1"/>
          <w:szCs w:val="32"/>
        </w:rPr>
        <w:t>ния реализует Моршанский муниципальный гуманитарный ко</w:t>
      </w:r>
      <w:r w:rsidRPr="00536A8A">
        <w:rPr>
          <w:color w:val="000000" w:themeColor="text1"/>
          <w:szCs w:val="32"/>
        </w:rPr>
        <w:t>л</w:t>
      </w:r>
      <w:r w:rsidRPr="00536A8A">
        <w:rPr>
          <w:color w:val="000000" w:themeColor="text1"/>
          <w:szCs w:val="32"/>
        </w:rPr>
        <w:t>ледж, одно из старейших профессиональных учебных заведений региона, отмечающее в этом году свое 70-летие. Колледж ведет подготовку специалистов по специальности 0517 «Библиотеков</w:t>
      </w:r>
      <w:r w:rsidRPr="00536A8A">
        <w:rPr>
          <w:color w:val="000000" w:themeColor="text1"/>
          <w:szCs w:val="32"/>
        </w:rPr>
        <w:t>е</w:t>
      </w:r>
      <w:r w:rsidRPr="00536A8A">
        <w:rPr>
          <w:color w:val="000000" w:themeColor="text1"/>
          <w:szCs w:val="32"/>
        </w:rPr>
        <w:t>дение» на двух уровнях — базовом и повышенном. Базовый ур</w:t>
      </w:r>
      <w:r w:rsidRPr="00536A8A">
        <w:rPr>
          <w:color w:val="000000" w:themeColor="text1"/>
          <w:szCs w:val="32"/>
        </w:rPr>
        <w:t>о</w:t>
      </w:r>
      <w:r w:rsidRPr="00536A8A">
        <w:rPr>
          <w:color w:val="000000" w:themeColor="text1"/>
          <w:szCs w:val="32"/>
        </w:rPr>
        <w:t>вень осваивают все студенты в течение трех лет, к повышенному (по желанию) - допускаются лучшие из них, которые продолжают обучение еще в течение одного года. Содержательная сторона обучения регламентируется государственным образовательным стандартом (ГОС) среднего профессионального образования ук</w:t>
      </w:r>
      <w:r w:rsidRPr="00536A8A">
        <w:rPr>
          <w:color w:val="000000" w:themeColor="text1"/>
          <w:szCs w:val="32"/>
        </w:rPr>
        <w:t>а</w:t>
      </w:r>
      <w:r w:rsidRPr="00536A8A">
        <w:rPr>
          <w:color w:val="000000" w:themeColor="text1"/>
          <w:szCs w:val="32"/>
        </w:rPr>
        <w:t>занной специальности. Помимо дисциплин, обеспечивающих общий уровень среднего образования (математика, литература и др.), стандарт включает дисциплины гуманитарного и социально-экономического, общепрофессионального и специального ци</w:t>
      </w:r>
      <w:r w:rsidRPr="00536A8A">
        <w:rPr>
          <w:color w:val="000000" w:themeColor="text1"/>
          <w:szCs w:val="32"/>
        </w:rPr>
        <w:t>к</w:t>
      </w:r>
      <w:r w:rsidRPr="00536A8A">
        <w:rPr>
          <w:color w:val="000000" w:themeColor="text1"/>
          <w:szCs w:val="32"/>
        </w:rPr>
        <w:t>лов. Отличительной чертой этого уровня образования является выработка крепких профессиональных умений и навыков, что обеспечивает лучший (по сравнению с вузовским) уровень пра</w:t>
      </w:r>
      <w:r w:rsidRPr="00536A8A">
        <w:rPr>
          <w:color w:val="000000" w:themeColor="text1"/>
          <w:szCs w:val="32"/>
        </w:rPr>
        <w:t>к</w:t>
      </w:r>
      <w:r w:rsidRPr="00536A8A">
        <w:rPr>
          <w:color w:val="000000" w:themeColor="text1"/>
          <w:szCs w:val="32"/>
        </w:rPr>
        <w:t>тической подготовки выпускников колледжа, что, в принципе, является правильным.</w:t>
      </w:r>
    </w:p>
    <w:p w:rsidR="00D27057" w:rsidRPr="00536A8A" w:rsidRDefault="00D27057" w:rsidP="00536A8A">
      <w:pPr>
        <w:rPr>
          <w:color w:val="000000" w:themeColor="text1"/>
          <w:szCs w:val="32"/>
        </w:rPr>
      </w:pPr>
      <w:r w:rsidRPr="00536A8A">
        <w:rPr>
          <w:color w:val="000000" w:themeColor="text1"/>
          <w:szCs w:val="32"/>
        </w:rPr>
        <w:t>Студенты, осваивающие повышенный уровень среднего профессионального образования, в течение четвертого года об</w:t>
      </w:r>
      <w:r w:rsidRPr="00536A8A">
        <w:rPr>
          <w:color w:val="000000" w:themeColor="text1"/>
          <w:szCs w:val="32"/>
        </w:rPr>
        <w:t>у</w:t>
      </w:r>
      <w:r w:rsidRPr="00536A8A">
        <w:rPr>
          <w:color w:val="000000" w:themeColor="text1"/>
          <w:szCs w:val="32"/>
        </w:rPr>
        <w:t>чения изучают дисциплины, соответствующие младшим курсам вуза и выполняют выпускную квалификационную (дипломную) работу; при поступлении в ТГУ на специальность 052700 «Би</w:t>
      </w:r>
      <w:r w:rsidRPr="00536A8A">
        <w:rPr>
          <w:color w:val="000000" w:themeColor="text1"/>
          <w:szCs w:val="32"/>
        </w:rPr>
        <w:t>б</w:t>
      </w:r>
      <w:r w:rsidRPr="00536A8A">
        <w:rPr>
          <w:color w:val="000000" w:themeColor="text1"/>
          <w:szCs w:val="32"/>
        </w:rPr>
        <w:t>лиотечно-информационная деятельность» они после прохожд</w:t>
      </w:r>
      <w:r w:rsidRPr="00536A8A">
        <w:rPr>
          <w:color w:val="000000" w:themeColor="text1"/>
          <w:szCs w:val="32"/>
        </w:rPr>
        <w:t>е</w:t>
      </w:r>
      <w:r w:rsidRPr="00536A8A">
        <w:rPr>
          <w:color w:val="000000" w:themeColor="text1"/>
          <w:szCs w:val="32"/>
        </w:rPr>
        <w:t>ния переаттестации переводятся на сокращенный (трехлетний) срок обучения. Следует отметить, что в последние годы колледж сделал значительные шаги по модернизации содержания образ</w:t>
      </w:r>
      <w:r w:rsidRPr="00536A8A">
        <w:rPr>
          <w:color w:val="000000" w:themeColor="text1"/>
          <w:szCs w:val="32"/>
        </w:rPr>
        <w:t>о</w:t>
      </w:r>
      <w:r w:rsidRPr="00536A8A">
        <w:rPr>
          <w:color w:val="000000" w:themeColor="text1"/>
          <w:szCs w:val="32"/>
        </w:rPr>
        <w:t>вания и укреплению материально-технической базы. Преподав</w:t>
      </w:r>
      <w:r w:rsidRPr="00536A8A">
        <w:rPr>
          <w:color w:val="000000" w:themeColor="text1"/>
          <w:szCs w:val="32"/>
        </w:rPr>
        <w:t>а</w:t>
      </w:r>
      <w:r w:rsidRPr="00536A8A">
        <w:rPr>
          <w:color w:val="000000" w:themeColor="text1"/>
          <w:szCs w:val="32"/>
        </w:rPr>
        <w:t>телей кафедры БИД ТГУ и преподавателей специальных дисци</w:t>
      </w:r>
      <w:r w:rsidRPr="00536A8A">
        <w:rPr>
          <w:color w:val="000000" w:themeColor="text1"/>
          <w:szCs w:val="32"/>
        </w:rPr>
        <w:t>п</w:t>
      </w:r>
      <w:r w:rsidRPr="00536A8A">
        <w:rPr>
          <w:color w:val="000000" w:themeColor="text1"/>
          <w:szCs w:val="32"/>
        </w:rPr>
        <w:t>лин колледжа связывают многолетние и плодотворные связи. Главной задачей этого сотрудничества на ближайшее время явл</w:t>
      </w:r>
      <w:r w:rsidRPr="00536A8A">
        <w:rPr>
          <w:color w:val="000000" w:themeColor="text1"/>
          <w:szCs w:val="32"/>
        </w:rPr>
        <w:t>я</w:t>
      </w:r>
      <w:r w:rsidRPr="00536A8A">
        <w:rPr>
          <w:color w:val="000000" w:themeColor="text1"/>
          <w:szCs w:val="32"/>
        </w:rPr>
        <w:t>ется, на мой взгляд, совершенствование теоретической соста</w:t>
      </w:r>
      <w:r w:rsidRPr="00536A8A">
        <w:rPr>
          <w:color w:val="000000" w:themeColor="text1"/>
          <w:szCs w:val="32"/>
        </w:rPr>
        <w:t>в</w:t>
      </w:r>
      <w:r w:rsidRPr="00536A8A">
        <w:rPr>
          <w:color w:val="000000" w:themeColor="text1"/>
          <w:szCs w:val="32"/>
        </w:rPr>
        <w:t>ляющей повышенного уровня среднего профессионального обр</w:t>
      </w:r>
      <w:r w:rsidRPr="00536A8A">
        <w:rPr>
          <w:color w:val="000000" w:themeColor="text1"/>
          <w:szCs w:val="32"/>
        </w:rPr>
        <w:t>а</w:t>
      </w:r>
      <w:r w:rsidRPr="00536A8A">
        <w:rPr>
          <w:color w:val="000000" w:themeColor="text1"/>
          <w:szCs w:val="32"/>
        </w:rPr>
        <w:t>зования.</w:t>
      </w:r>
    </w:p>
    <w:p w:rsidR="00D27057" w:rsidRPr="00536A8A" w:rsidRDefault="00D27057" w:rsidP="00536A8A">
      <w:pPr>
        <w:rPr>
          <w:color w:val="000000" w:themeColor="text1"/>
          <w:szCs w:val="32"/>
        </w:rPr>
      </w:pPr>
      <w:r w:rsidRPr="00536A8A">
        <w:rPr>
          <w:color w:val="000000" w:themeColor="text1"/>
          <w:szCs w:val="32"/>
        </w:rPr>
        <w:t>Высшее звено профессионального библиотечного образов</w:t>
      </w:r>
      <w:r w:rsidRPr="00536A8A">
        <w:rPr>
          <w:color w:val="000000" w:themeColor="text1"/>
          <w:szCs w:val="32"/>
        </w:rPr>
        <w:t>а</w:t>
      </w:r>
      <w:r w:rsidRPr="00536A8A">
        <w:rPr>
          <w:color w:val="000000" w:themeColor="text1"/>
          <w:szCs w:val="32"/>
        </w:rPr>
        <w:t>ния реализуется кафедрой БИД ТГУ, являющейся единственной кафедрой подобного профиля в Центральном Черноземье. В н</w:t>
      </w:r>
      <w:r w:rsidRPr="00536A8A">
        <w:rPr>
          <w:color w:val="000000" w:themeColor="text1"/>
          <w:szCs w:val="32"/>
        </w:rPr>
        <w:t>а</w:t>
      </w:r>
      <w:r w:rsidRPr="00536A8A">
        <w:rPr>
          <w:color w:val="000000" w:themeColor="text1"/>
          <w:szCs w:val="32"/>
        </w:rPr>
        <w:t>стоящее время она ведет подготовку специалистов на основе ГОС второго поколения, существенно отличающегося от предыдущ</w:t>
      </w:r>
      <w:r w:rsidRPr="00536A8A">
        <w:rPr>
          <w:color w:val="000000" w:themeColor="text1"/>
          <w:szCs w:val="32"/>
        </w:rPr>
        <w:t>е</w:t>
      </w:r>
      <w:r w:rsidRPr="00536A8A">
        <w:rPr>
          <w:color w:val="000000" w:themeColor="text1"/>
          <w:szCs w:val="32"/>
        </w:rPr>
        <w:t>го. Не меняя кода специальности (052700), стандарт уже ее н</w:t>
      </w:r>
      <w:r w:rsidRPr="00536A8A">
        <w:rPr>
          <w:color w:val="000000" w:themeColor="text1"/>
          <w:szCs w:val="32"/>
        </w:rPr>
        <w:t>о</w:t>
      </w:r>
      <w:r w:rsidRPr="00536A8A">
        <w:rPr>
          <w:color w:val="000000" w:themeColor="text1"/>
          <w:szCs w:val="32"/>
        </w:rPr>
        <w:t>вым названием — «библиотечно-информационная деятельность» (вместо «библиотековедение и библиография») подчеркивает н</w:t>
      </w:r>
      <w:r w:rsidRPr="00536A8A">
        <w:rPr>
          <w:color w:val="000000" w:themeColor="text1"/>
          <w:szCs w:val="32"/>
        </w:rPr>
        <w:t>а</w:t>
      </w:r>
      <w:r w:rsidRPr="00536A8A">
        <w:rPr>
          <w:color w:val="000000" w:themeColor="text1"/>
          <w:szCs w:val="32"/>
        </w:rPr>
        <w:t>целенность стандарта и, соответственно, знаний и умений буд</w:t>
      </w:r>
      <w:r w:rsidRPr="00536A8A">
        <w:rPr>
          <w:color w:val="000000" w:themeColor="text1"/>
          <w:szCs w:val="32"/>
        </w:rPr>
        <w:t>у</w:t>
      </w:r>
      <w:r w:rsidRPr="00536A8A">
        <w:rPr>
          <w:color w:val="000000" w:themeColor="text1"/>
          <w:szCs w:val="32"/>
        </w:rPr>
        <w:t>щего специалиста, на соответствие реалиям сегодняшнего дня. Содержание ГОС включает традиционный набор гуманитарных и социально-экономических дисциплин - философия, отечестве</w:t>
      </w:r>
      <w:r w:rsidRPr="00536A8A">
        <w:rPr>
          <w:color w:val="000000" w:themeColor="text1"/>
          <w:szCs w:val="32"/>
        </w:rPr>
        <w:t>н</w:t>
      </w:r>
      <w:r w:rsidRPr="00536A8A">
        <w:rPr>
          <w:color w:val="000000" w:themeColor="text1"/>
          <w:szCs w:val="32"/>
        </w:rPr>
        <w:t>ная история, иностранный язык и др.; общепрофессиональную подготовку специалиста обеспечивают курсы информатики, и</w:t>
      </w:r>
      <w:r w:rsidRPr="00536A8A">
        <w:rPr>
          <w:color w:val="000000" w:themeColor="text1"/>
          <w:szCs w:val="32"/>
        </w:rPr>
        <w:t>н</w:t>
      </w:r>
      <w:r w:rsidRPr="00536A8A">
        <w:rPr>
          <w:color w:val="000000" w:themeColor="text1"/>
          <w:szCs w:val="32"/>
        </w:rPr>
        <w:t>формационных технологий, аналитико-синтетической перерабо</w:t>
      </w:r>
      <w:r w:rsidRPr="00536A8A">
        <w:rPr>
          <w:color w:val="000000" w:themeColor="text1"/>
          <w:szCs w:val="32"/>
        </w:rPr>
        <w:t>т</w:t>
      </w:r>
      <w:r w:rsidRPr="00536A8A">
        <w:rPr>
          <w:color w:val="000000" w:themeColor="text1"/>
          <w:szCs w:val="32"/>
        </w:rPr>
        <w:t>ки информации, социальных коммуникаций, документоведения, общего библиотековедения и библиографоведения. Из четырех предлагаемых стандартом квалификаций (специализаций) кафе</w:t>
      </w:r>
      <w:r w:rsidRPr="00536A8A">
        <w:rPr>
          <w:color w:val="000000" w:themeColor="text1"/>
          <w:szCs w:val="32"/>
        </w:rPr>
        <w:t>д</w:t>
      </w:r>
      <w:r w:rsidRPr="00536A8A">
        <w:rPr>
          <w:color w:val="000000" w:themeColor="text1"/>
          <w:szCs w:val="32"/>
        </w:rPr>
        <w:t>рой БИД были выбраны две - референт-аналитик информацио</w:t>
      </w:r>
      <w:r w:rsidRPr="00536A8A">
        <w:rPr>
          <w:color w:val="000000" w:themeColor="text1"/>
          <w:szCs w:val="32"/>
        </w:rPr>
        <w:t>н</w:t>
      </w:r>
      <w:r w:rsidRPr="00536A8A">
        <w:rPr>
          <w:color w:val="000000" w:themeColor="text1"/>
          <w:szCs w:val="32"/>
        </w:rPr>
        <w:t>ных ресурсов и менеджер информационных ресурсов. Каждая их них предполагает свой, значительно отличающийся друг от др</w:t>
      </w:r>
      <w:r w:rsidRPr="00536A8A">
        <w:rPr>
          <w:color w:val="000000" w:themeColor="text1"/>
          <w:szCs w:val="32"/>
        </w:rPr>
        <w:t>у</w:t>
      </w:r>
      <w:r w:rsidRPr="00536A8A">
        <w:rPr>
          <w:color w:val="000000" w:themeColor="text1"/>
          <w:szCs w:val="32"/>
        </w:rPr>
        <w:t>га, перечень изучаемых дисциплин. Будущие референты-аналитики сосредотачиваются на изучении информационно-аналитических технологий, информационных ресурсов, орган</w:t>
      </w:r>
      <w:r w:rsidRPr="00536A8A">
        <w:rPr>
          <w:color w:val="000000" w:themeColor="text1"/>
          <w:szCs w:val="32"/>
        </w:rPr>
        <w:t>и</w:t>
      </w:r>
      <w:r w:rsidRPr="00536A8A">
        <w:rPr>
          <w:color w:val="000000" w:themeColor="text1"/>
          <w:szCs w:val="32"/>
        </w:rPr>
        <w:t>зации информационно-аналитической деятельности и т.п.; буд</w:t>
      </w:r>
      <w:r w:rsidRPr="00536A8A">
        <w:rPr>
          <w:color w:val="000000" w:themeColor="text1"/>
          <w:szCs w:val="32"/>
        </w:rPr>
        <w:t>у</w:t>
      </w:r>
      <w:r w:rsidRPr="00536A8A">
        <w:rPr>
          <w:color w:val="000000" w:themeColor="text1"/>
          <w:szCs w:val="32"/>
        </w:rPr>
        <w:t>щим менеджерам предстоит изучать менеджмент и маркетинг библиотечно-информационной деятельности, ее экономику, и</w:t>
      </w:r>
      <w:r w:rsidRPr="00536A8A">
        <w:rPr>
          <w:color w:val="000000" w:themeColor="text1"/>
          <w:szCs w:val="32"/>
        </w:rPr>
        <w:t>н</w:t>
      </w:r>
      <w:r w:rsidRPr="00536A8A">
        <w:rPr>
          <w:color w:val="000000" w:themeColor="text1"/>
          <w:szCs w:val="32"/>
        </w:rPr>
        <w:t>новационно-методическую работу библиотек и т.д. Стандарт п</w:t>
      </w:r>
      <w:r w:rsidRPr="00536A8A">
        <w:rPr>
          <w:color w:val="000000" w:themeColor="text1"/>
          <w:szCs w:val="32"/>
        </w:rPr>
        <w:t>о</w:t>
      </w:r>
      <w:r w:rsidRPr="00536A8A">
        <w:rPr>
          <w:color w:val="000000" w:themeColor="text1"/>
          <w:szCs w:val="32"/>
        </w:rPr>
        <w:t>зволяет приблизить содержание образования к потребностям м</w:t>
      </w:r>
      <w:r w:rsidRPr="00536A8A">
        <w:rPr>
          <w:color w:val="000000" w:themeColor="text1"/>
          <w:szCs w:val="32"/>
        </w:rPr>
        <w:t>е</w:t>
      </w:r>
      <w:r w:rsidRPr="00536A8A">
        <w:rPr>
          <w:color w:val="000000" w:themeColor="text1"/>
          <w:szCs w:val="32"/>
        </w:rPr>
        <w:t>стной библиотечной практики за счет регионального и вузовск</w:t>
      </w:r>
      <w:r w:rsidRPr="00536A8A">
        <w:rPr>
          <w:color w:val="000000" w:themeColor="text1"/>
          <w:szCs w:val="32"/>
        </w:rPr>
        <w:t>о</w:t>
      </w:r>
      <w:r w:rsidRPr="00536A8A">
        <w:rPr>
          <w:color w:val="000000" w:themeColor="text1"/>
          <w:szCs w:val="32"/>
        </w:rPr>
        <w:t>го компонентов, что кафедра БИД и предполагает делать. К до</w:t>
      </w:r>
      <w:r w:rsidRPr="00536A8A">
        <w:rPr>
          <w:color w:val="000000" w:themeColor="text1"/>
          <w:szCs w:val="32"/>
        </w:rPr>
        <w:t>с</w:t>
      </w:r>
      <w:r w:rsidRPr="00536A8A">
        <w:rPr>
          <w:color w:val="000000" w:themeColor="text1"/>
          <w:szCs w:val="32"/>
        </w:rPr>
        <w:t>тоинствам нового ГОС следует отнести заметное увеличение объема производственной практики (до 22 недель). Обязател</w:t>
      </w:r>
      <w:r w:rsidRPr="00536A8A">
        <w:rPr>
          <w:color w:val="000000" w:themeColor="text1"/>
          <w:szCs w:val="32"/>
        </w:rPr>
        <w:t>ь</w:t>
      </w:r>
      <w:r w:rsidRPr="00536A8A">
        <w:rPr>
          <w:color w:val="000000" w:themeColor="text1"/>
          <w:szCs w:val="32"/>
        </w:rPr>
        <w:t>ным элементом итоговой государственной аттестации выпускн</w:t>
      </w:r>
      <w:r w:rsidRPr="00536A8A">
        <w:rPr>
          <w:color w:val="000000" w:themeColor="text1"/>
          <w:szCs w:val="32"/>
        </w:rPr>
        <w:t>и</w:t>
      </w:r>
      <w:r w:rsidRPr="00536A8A">
        <w:rPr>
          <w:color w:val="000000" w:themeColor="text1"/>
          <w:szCs w:val="32"/>
        </w:rPr>
        <w:t>ка остается защита дипломной работы.</w:t>
      </w:r>
    </w:p>
    <w:p w:rsidR="00D27057" w:rsidRPr="00536A8A" w:rsidRDefault="00D27057" w:rsidP="00536A8A">
      <w:pPr>
        <w:rPr>
          <w:color w:val="000000" w:themeColor="text1"/>
          <w:szCs w:val="32"/>
        </w:rPr>
      </w:pPr>
      <w:r w:rsidRPr="00536A8A">
        <w:rPr>
          <w:color w:val="000000" w:themeColor="text1"/>
          <w:szCs w:val="32"/>
        </w:rPr>
        <w:t>Естественно, что реализация такого стандарта потребует расширения компонентного парка кафедры и модернизации его программного обеспечения и именно это, на наш взгляд, является сейчас первостепенной задачей.</w:t>
      </w:r>
    </w:p>
    <w:p w:rsidR="00D27057" w:rsidRPr="00536A8A" w:rsidRDefault="00D27057" w:rsidP="00536A8A">
      <w:pPr>
        <w:rPr>
          <w:color w:val="000000" w:themeColor="text1"/>
          <w:szCs w:val="32"/>
        </w:rPr>
      </w:pPr>
      <w:r w:rsidRPr="00536A8A">
        <w:rPr>
          <w:color w:val="000000" w:themeColor="text1"/>
          <w:szCs w:val="32"/>
        </w:rPr>
        <w:t>Послевузовское (заключительное, четвертое) звено профе</w:t>
      </w:r>
      <w:r w:rsidRPr="00536A8A">
        <w:rPr>
          <w:color w:val="000000" w:themeColor="text1"/>
          <w:szCs w:val="32"/>
        </w:rPr>
        <w:t>с</w:t>
      </w:r>
      <w:r w:rsidRPr="00536A8A">
        <w:rPr>
          <w:color w:val="000000" w:themeColor="text1"/>
          <w:szCs w:val="32"/>
        </w:rPr>
        <w:t>сионального библиотечного образования представлено в нашей области аспирантурой по специальности 05.25.03 «Библиотек</w:t>
      </w:r>
      <w:r w:rsidRPr="00536A8A">
        <w:rPr>
          <w:color w:val="000000" w:themeColor="text1"/>
          <w:szCs w:val="32"/>
        </w:rPr>
        <w:t>о</w:t>
      </w:r>
      <w:r w:rsidRPr="00536A8A">
        <w:rPr>
          <w:color w:val="000000" w:themeColor="text1"/>
          <w:szCs w:val="32"/>
        </w:rPr>
        <w:t>ведение, библиографоведение и книговедение», действующей на кафедре БИД ТГУ. О достаточно высокой эффективности ее р</w:t>
      </w:r>
      <w:r w:rsidRPr="00536A8A">
        <w:rPr>
          <w:color w:val="000000" w:themeColor="text1"/>
          <w:szCs w:val="32"/>
        </w:rPr>
        <w:t>а</w:t>
      </w:r>
      <w:r w:rsidRPr="00536A8A">
        <w:rPr>
          <w:color w:val="000000" w:themeColor="text1"/>
          <w:szCs w:val="32"/>
        </w:rPr>
        <w:t>боты свидетельствует тот факт, что в последние годы кафедра БИД пополняется исключительно выпускниками своей аспира</w:t>
      </w:r>
      <w:r w:rsidRPr="00536A8A">
        <w:rPr>
          <w:color w:val="000000" w:themeColor="text1"/>
          <w:szCs w:val="32"/>
        </w:rPr>
        <w:t>н</w:t>
      </w:r>
      <w:r w:rsidRPr="00536A8A">
        <w:rPr>
          <w:color w:val="000000" w:themeColor="text1"/>
          <w:szCs w:val="32"/>
        </w:rPr>
        <w:t>туры, успешно защитившими кандидатские диссертации; сейчас все преподаватели кафедры имеют ученые степени и звания. Ц</w:t>
      </w:r>
      <w:r w:rsidRPr="00536A8A">
        <w:rPr>
          <w:color w:val="000000" w:themeColor="text1"/>
          <w:szCs w:val="32"/>
        </w:rPr>
        <w:t>е</w:t>
      </w:r>
      <w:r w:rsidRPr="00536A8A">
        <w:rPr>
          <w:color w:val="000000" w:themeColor="text1"/>
          <w:szCs w:val="32"/>
        </w:rPr>
        <w:t>лый ряд подготовленных нами кандидатов наук работают на др</w:t>
      </w:r>
      <w:r w:rsidRPr="00536A8A">
        <w:rPr>
          <w:color w:val="000000" w:themeColor="text1"/>
          <w:szCs w:val="32"/>
        </w:rPr>
        <w:t>у</w:t>
      </w:r>
      <w:r w:rsidRPr="00536A8A">
        <w:rPr>
          <w:color w:val="000000" w:themeColor="text1"/>
          <w:szCs w:val="32"/>
        </w:rPr>
        <w:t>гих кафедрах и вузах; отрадно отметить стремление к обучению в аспирантуре и библиотекарей-практиков.</w:t>
      </w:r>
    </w:p>
    <w:p w:rsidR="00D27057" w:rsidRPr="00536A8A" w:rsidRDefault="00D27057" w:rsidP="00536A8A">
      <w:pPr>
        <w:rPr>
          <w:color w:val="000000" w:themeColor="text1"/>
          <w:szCs w:val="32"/>
        </w:rPr>
      </w:pPr>
      <w:r w:rsidRPr="00536A8A">
        <w:rPr>
          <w:color w:val="000000" w:themeColor="text1"/>
          <w:szCs w:val="32"/>
        </w:rPr>
        <w:t>Таким образом, можно с удовлетворением констатировать, что Тамбовщина является сегодня единственной областью в Це</w:t>
      </w:r>
      <w:r w:rsidRPr="00536A8A">
        <w:rPr>
          <w:color w:val="000000" w:themeColor="text1"/>
          <w:szCs w:val="32"/>
        </w:rPr>
        <w:t>н</w:t>
      </w:r>
      <w:r w:rsidRPr="00536A8A">
        <w:rPr>
          <w:color w:val="000000" w:themeColor="text1"/>
          <w:szCs w:val="32"/>
        </w:rPr>
        <w:t>тральном Черноземье, располагающей всеми четырьмя уровнями профессионального библиотечного образования.</w:t>
      </w:r>
    </w:p>
    <w:p w:rsidR="00D27057" w:rsidRPr="00536A8A" w:rsidRDefault="00D27057" w:rsidP="00536A8A">
      <w:pPr>
        <w:rPr>
          <w:color w:val="000000" w:themeColor="text1"/>
          <w:szCs w:val="32"/>
        </w:rPr>
      </w:pPr>
      <w:r w:rsidRPr="00536A8A">
        <w:rPr>
          <w:color w:val="000000" w:themeColor="text1"/>
          <w:szCs w:val="32"/>
        </w:rPr>
        <w:t>К числу приоритетных задач кафедра БИД относит дал</w:t>
      </w:r>
      <w:r w:rsidRPr="00536A8A">
        <w:rPr>
          <w:color w:val="000000" w:themeColor="text1"/>
          <w:szCs w:val="32"/>
        </w:rPr>
        <w:t>ь</w:t>
      </w:r>
      <w:r w:rsidRPr="00536A8A">
        <w:rPr>
          <w:color w:val="000000" w:themeColor="text1"/>
          <w:szCs w:val="32"/>
        </w:rPr>
        <w:t>нейшее наращивание своего участия в системе повышения кв</w:t>
      </w:r>
      <w:r w:rsidRPr="00536A8A">
        <w:rPr>
          <w:color w:val="000000" w:themeColor="text1"/>
          <w:szCs w:val="32"/>
        </w:rPr>
        <w:t>а</w:t>
      </w:r>
      <w:r w:rsidRPr="00536A8A">
        <w:rPr>
          <w:color w:val="000000" w:themeColor="text1"/>
          <w:szCs w:val="32"/>
        </w:rPr>
        <w:t>лификации библиотекарей области, усиление интеграции би</w:t>
      </w:r>
      <w:r w:rsidRPr="00536A8A">
        <w:rPr>
          <w:color w:val="000000" w:themeColor="text1"/>
          <w:szCs w:val="32"/>
        </w:rPr>
        <w:t>б</w:t>
      </w:r>
      <w:r w:rsidRPr="00536A8A">
        <w:rPr>
          <w:color w:val="000000" w:themeColor="text1"/>
          <w:szCs w:val="32"/>
        </w:rPr>
        <w:t>лиотечного образования, библиотечной науки и практики Та</w:t>
      </w:r>
      <w:r w:rsidRPr="00536A8A">
        <w:rPr>
          <w:color w:val="000000" w:themeColor="text1"/>
          <w:szCs w:val="32"/>
        </w:rPr>
        <w:t>м</w:t>
      </w:r>
      <w:r w:rsidRPr="00536A8A">
        <w:rPr>
          <w:color w:val="000000" w:themeColor="text1"/>
          <w:szCs w:val="32"/>
        </w:rPr>
        <w:t>бовщины.</w:t>
      </w:r>
    </w:p>
    <w:p w:rsidR="00D27057" w:rsidRPr="00536A8A" w:rsidRDefault="00D27057" w:rsidP="00536A8A">
      <w:pPr>
        <w:rPr>
          <w:color w:val="000000" w:themeColor="text1"/>
          <w:szCs w:val="32"/>
        </w:rPr>
      </w:pPr>
    </w:p>
    <w:p w:rsidR="00D27057" w:rsidRPr="00536A8A" w:rsidRDefault="00D27057" w:rsidP="00242BFD">
      <w:pPr>
        <w:pStyle w:val="2"/>
      </w:pPr>
      <w:bookmarkStart w:id="77" w:name="_Toc30155459"/>
      <w:r w:rsidRPr="00536A8A">
        <w:t>Гринева В.В.</w:t>
      </w:r>
      <w:bookmarkEnd w:id="77"/>
    </w:p>
    <w:p w:rsidR="00D27057" w:rsidRPr="00536A8A" w:rsidRDefault="00D27057" w:rsidP="00242BFD">
      <w:pPr>
        <w:pStyle w:val="3"/>
      </w:pPr>
      <w:bookmarkStart w:id="78" w:name="_Toc30155460"/>
      <w:r w:rsidRPr="00536A8A">
        <w:t>Пути повышения квалификации в общедоступных библиотеках Чувашии</w:t>
      </w:r>
      <w:bookmarkEnd w:id="78"/>
    </w:p>
    <w:p w:rsidR="00D27057" w:rsidRPr="00536A8A" w:rsidRDefault="00D27057" w:rsidP="00536A8A">
      <w:pPr>
        <w:rPr>
          <w:color w:val="000000" w:themeColor="text1"/>
          <w:szCs w:val="32"/>
        </w:rPr>
      </w:pPr>
      <w:r w:rsidRPr="00536A8A">
        <w:rPr>
          <w:color w:val="000000" w:themeColor="text1"/>
          <w:szCs w:val="32"/>
        </w:rPr>
        <w:t>В современных условиях идея непрерывного образования имеет особое значение для профессиональной подготовки би</w:t>
      </w:r>
      <w:r w:rsidRPr="00536A8A">
        <w:rPr>
          <w:color w:val="000000" w:themeColor="text1"/>
          <w:szCs w:val="32"/>
        </w:rPr>
        <w:t>б</w:t>
      </w:r>
      <w:r w:rsidRPr="00536A8A">
        <w:rPr>
          <w:color w:val="000000" w:themeColor="text1"/>
          <w:szCs w:val="32"/>
        </w:rPr>
        <w:t>лиотечных работников Чувашской Республики.</w:t>
      </w:r>
    </w:p>
    <w:p w:rsidR="00D27057" w:rsidRPr="00536A8A" w:rsidRDefault="00D27057" w:rsidP="00536A8A">
      <w:pPr>
        <w:rPr>
          <w:color w:val="000000" w:themeColor="text1"/>
          <w:szCs w:val="32"/>
        </w:rPr>
      </w:pPr>
      <w:r w:rsidRPr="00536A8A">
        <w:rPr>
          <w:color w:val="000000" w:themeColor="text1"/>
          <w:szCs w:val="32"/>
        </w:rPr>
        <w:t>Информатизация общества, внедрение новых технологий, расширение функций библиотек в новых социально-экономических условиях диктуют особые требования к качеству подготовки библиотечных кадров, способных четко реагировать на изменения внешней среды и быть восприимчивыми к нововв</w:t>
      </w:r>
      <w:r w:rsidRPr="00536A8A">
        <w:rPr>
          <w:color w:val="000000" w:themeColor="text1"/>
          <w:szCs w:val="32"/>
        </w:rPr>
        <w:t>е</w:t>
      </w:r>
      <w:r w:rsidRPr="00536A8A">
        <w:rPr>
          <w:color w:val="000000" w:themeColor="text1"/>
          <w:szCs w:val="32"/>
        </w:rPr>
        <w:t>дениям.</w:t>
      </w:r>
    </w:p>
    <w:p w:rsidR="00D27057" w:rsidRPr="00536A8A" w:rsidRDefault="00D27057" w:rsidP="00536A8A">
      <w:pPr>
        <w:rPr>
          <w:color w:val="000000" w:themeColor="text1"/>
          <w:szCs w:val="32"/>
        </w:rPr>
      </w:pPr>
      <w:r w:rsidRPr="00536A8A">
        <w:rPr>
          <w:color w:val="000000" w:themeColor="text1"/>
          <w:szCs w:val="32"/>
        </w:rPr>
        <w:t>Для того, чтобы более полно реализовать себя в работе, с</w:t>
      </w:r>
      <w:r w:rsidRPr="00536A8A">
        <w:rPr>
          <w:color w:val="000000" w:themeColor="text1"/>
          <w:szCs w:val="32"/>
        </w:rPr>
        <w:t>о</w:t>
      </w:r>
      <w:r w:rsidRPr="00536A8A">
        <w:rPr>
          <w:color w:val="000000" w:themeColor="text1"/>
          <w:szCs w:val="32"/>
        </w:rPr>
        <w:t>временный библиотекарь постоянно должен совершенствовать свой профессиональный рост, расширять знания, полученные во время учебы в училище или в вузе.</w:t>
      </w:r>
    </w:p>
    <w:p w:rsidR="00D27057" w:rsidRPr="00536A8A" w:rsidRDefault="00D27057" w:rsidP="00536A8A">
      <w:pPr>
        <w:rPr>
          <w:color w:val="000000" w:themeColor="text1"/>
          <w:szCs w:val="32"/>
        </w:rPr>
      </w:pPr>
      <w:r w:rsidRPr="00536A8A">
        <w:rPr>
          <w:color w:val="000000" w:themeColor="text1"/>
          <w:szCs w:val="32"/>
        </w:rPr>
        <w:t>В ЦБС республики преобладает число специалистов со средним специальным образованием- 720 чел. (57,5%). Их пр</w:t>
      </w:r>
      <w:r w:rsidRPr="00536A8A">
        <w:rPr>
          <w:color w:val="000000" w:themeColor="text1"/>
          <w:szCs w:val="32"/>
        </w:rPr>
        <w:t>и</w:t>
      </w:r>
      <w:r w:rsidRPr="00536A8A">
        <w:rPr>
          <w:color w:val="000000" w:themeColor="text1"/>
          <w:szCs w:val="32"/>
        </w:rPr>
        <w:t>рост составил всего 11 чел. Число лиц с высшим образованием увеличилось с 212 до 356 чел. (+144 чел.), в том числе: в райо</w:t>
      </w:r>
      <w:r w:rsidRPr="00536A8A">
        <w:rPr>
          <w:color w:val="000000" w:themeColor="text1"/>
          <w:szCs w:val="32"/>
        </w:rPr>
        <w:t>н</w:t>
      </w:r>
      <w:r w:rsidRPr="00536A8A">
        <w:rPr>
          <w:color w:val="000000" w:themeColor="text1"/>
          <w:szCs w:val="32"/>
        </w:rPr>
        <w:t>ных ЦБС - со 143 до 231 чел, а в городских- с 69 до 125 чел. Би</w:t>
      </w:r>
      <w:r w:rsidRPr="00536A8A">
        <w:rPr>
          <w:color w:val="000000" w:themeColor="text1"/>
          <w:szCs w:val="32"/>
        </w:rPr>
        <w:t>б</w:t>
      </w:r>
      <w:r w:rsidRPr="00536A8A">
        <w:rPr>
          <w:color w:val="000000" w:themeColor="text1"/>
          <w:szCs w:val="32"/>
        </w:rPr>
        <w:t>лиотекарей с высшим образованием стало на 12,1%. больше. К</w:t>
      </w:r>
      <w:r w:rsidRPr="00536A8A">
        <w:rPr>
          <w:color w:val="000000" w:themeColor="text1"/>
          <w:szCs w:val="32"/>
        </w:rPr>
        <w:t>о</w:t>
      </w:r>
      <w:r w:rsidRPr="00536A8A">
        <w:rPr>
          <w:color w:val="000000" w:themeColor="text1"/>
          <w:szCs w:val="32"/>
        </w:rPr>
        <w:t xml:space="preserve">личество специалистов с высшим библиотечным образованием возросло с 163 чел. до 240 чел. Прирост составил 77 человек. Данная категория кадров увеличилась на 6,6%. </w:t>
      </w:r>
    </w:p>
    <w:p w:rsidR="00D27057" w:rsidRPr="00536A8A" w:rsidRDefault="00D27057" w:rsidP="00536A8A">
      <w:pPr>
        <w:rPr>
          <w:color w:val="000000" w:themeColor="text1"/>
          <w:szCs w:val="32"/>
        </w:rPr>
      </w:pPr>
      <w:r w:rsidRPr="00536A8A">
        <w:rPr>
          <w:color w:val="000000" w:themeColor="text1"/>
          <w:szCs w:val="32"/>
        </w:rPr>
        <w:t>Положение с кадрами в ЦБС вызывает серьезное беспоко</w:t>
      </w:r>
      <w:r w:rsidRPr="00536A8A">
        <w:rPr>
          <w:color w:val="000000" w:themeColor="text1"/>
          <w:szCs w:val="32"/>
        </w:rPr>
        <w:t>й</w:t>
      </w:r>
      <w:r w:rsidRPr="00536A8A">
        <w:rPr>
          <w:color w:val="000000" w:themeColor="text1"/>
          <w:szCs w:val="32"/>
        </w:rPr>
        <w:t>ство. Библиотеки испытывают необходимость в специалистах, умеющих работать с современной вычислительной техникой, со специфическими читательскими группами. До начала 90-х годов библиотекари имели возможность обучаться в институтах кул</w:t>
      </w:r>
      <w:r w:rsidRPr="00536A8A">
        <w:rPr>
          <w:color w:val="000000" w:themeColor="text1"/>
          <w:szCs w:val="32"/>
        </w:rPr>
        <w:t>ь</w:t>
      </w:r>
      <w:r w:rsidRPr="00536A8A">
        <w:rPr>
          <w:color w:val="000000" w:themeColor="text1"/>
          <w:szCs w:val="32"/>
        </w:rPr>
        <w:t xml:space="preserve">туры Москвы, Санкт-Петербурга и Казани. В настоящее время они из-за финансовых трудностей не могут выезжать за пределы республики. </w:t>
      </w:r>
    </w:p>
    <w:p w:rsidR="00D27057" w:rsidRPr="00536A8A" w:rsidRDefault="00D27057" w:rsidP="00536A8A">
      <w:pPr>
        <w:rPr>
          <w:color w:val="000000" w:themeColor="text1"/>
          <w:szCs w:val="32"/>
        </w:rPr>
      </w:pPr>
      <w:r w:rsidRPr="00536A8A">
        <w:rPr>
          <w:color w:val="000000" w:themeColor="text1"/>
          <w:szCs w:val="32"/>
        </w:rPr>
        <w:t>В связи с этим в республике создана система повышения квалификации библиотечных кадров, которая в значительной м</w:t>
      </w:r>
      <w:r w:rsidRPr="00536A8A">
        <w:rPr>
          <w:color w:val="000000" w:themeColor="text1"/>
          <w:szCs w:val="32"/>
        </w:rPr>
        <w:t>е</w:t>
      </w:r>
      <w:r w:rsidRPr="00536A8A">
        <w:rPr>
          <w:color w:val="000000" w:themeColor="text1"/>
          <w:szCs w:val="32"/>
        </w:rPr>
        <w:t>ре способна удовлетворить потребности библиотекарей в обуч</w:t>
      </w:r>
      <w:r w:rsidRPr="00536A8A">
        <w:rPr>
          <w:color w:val="000000" w:themeColor="text1"/>
          <w:szCs w:val="32"/>
        </w:rPr>
        <w:t>е</w:t>
      </w:r>
      <w:r w:rsidRPr="00536A8A">
        <w:rPr>
          <w:color w:val="000000" w:themeColor="text1"/>
          <w:szCs w:val="32"/>
        </w:rPr>
        <w:t>нии и повышении профессионального уровня. Специалистов с высшим образованием выпускает Чувашский государственный институт культуры и искусств, открывшийся в 2000 году. Пр</w:t>
      </w:r>
      <w:r w:rsidRPr="00536A8A">
        <w:rPr>
          <w:color w:val="000000" w:themeColor="text1"/>
          <w:szCs w:val="32"/>
        </w:rPr>
        <w:t>о</w:t>
      </w:r>
      <w:r w:rsidRPr="00536A8A">
        <w:rPr>
          <w:color w:val="000000" w:themeColor="text1"/>
          <w:szCs w:val="32"/>
        </w:rPr>
        <w:t>должает выпуск библиотечных специалистов и кафедра чува</w:t>
      </w:r>
      <w:r w:rsidRPr="00536A8A">
        <w:rPr>
          <w:color w:val="000000" w:themeColor="text1"/>
          <w:szCs w:val="32"/>
        </w:rPr>
        <w:t>ш</w:t>
      </w:r>
      <w:r w:rsidRPr="00536A8A">
        <w:rPr>
          <w:color w:val="000000" w:themeColor="text1"/>
          <w:szCs w:val="32"/>
        </w:rPr>
        <w:t>ской филологии и культурологии Чувашского государственного университета имени И.Н.Ульянова. Базой подготовки специал</w:t>
      </w:r>
      <w:r w:rsidRPr="00536A8A">
        <w:rPr>
          <w:color w:val="000000" w:themeColor="text1"/>
          <w:szCs w:val="32"/>
        </w:rPr>
        <w:t>и</w:t>
      </w:r>
      <w:r w:rsidRPr="00536A8A">
        <w:rPr>
          <w:color w:val="000000" w:themeColor="text1"/>
          <w:szCs w:val="32"/>
        </w:rPr>
        <w:t>стов среднего звена является республиканское училище культ</w:t>
      </w:r>
      <w:r w:rsidRPr="00536A8A">
        <w:rPr>
          <w:color w:val="000000" w:themeColor="text1"/>
          <w:szCs w:val="32"/>
        </w:rPr>
        <w:t>у</w:t>
      </w:r>
      <w:r w:rsidRPr="00536A8A">
        <w:rPr>
          <w:color w:val="000000" w:themeColor="text1"/>
          <w:szCs w:val="32"/>
        </w:rPr>
        <w:t>ры. Ежегодно с помощью республиканских курсов повышения квалификации работников культуры совершенствуют свои зн</w:t>
      </w:r>
      <w:r w:rsidRPr="00536A8A">
        <w:rPr>
          <w:color w:val="000000" w:themeColor="text1"/>
          <w:szCs w:val="32"/>
        </w:rPr>
        <w:t>а</w:t>
      </w:r>
      <w:r w:rsidRPr="00536A8A">
        <w:rPr>
          <w:color w:val="000000" w:themeColor="text1"/>
          <w:szCs w:val="32"/>
        </w:rPr>
        <w:t>ния и профессиональное мастерство различные категории би</w:t>
      </w:r>
      <w:r w:rsidRPr="00536A8A">
        <w:rPr>
          <w:color w:val="000000" w:themeColor="text1"/>
          <w:szCs w:val="32"/>
        </w:rPr>
        <w:t>б</w:t>
      </w:r>
      <w:r w:rsidRPr="00536A8A">
        <w:rPr>
          <w:color w:val="000000" w:themeColor="text1"/>
          <w:szCs w:val="32"/>
        </w:rPr>
        <w:t>лиотечных работников.</w:t>
      </w:r>
    </w:p>
    <w:p w:rsidR="00D27057" w:rsidRPr="00536A8A" w:rsidRDefault="00D27057" w:rsidP="00536A8A">
      <w:pPr>
        <w:rPr>
          <w:color w:val="000000" w:themeColor="text1"/>
          <w:szCs w:val="32"/>
        </w:rPr>
      </w:pPr>
      <w:r w:rsidRPr="00536A8A">
        <w:rPr>
          <w:color w:val="000000" w:themeColor="text1"/>
          <w:szCs w:val="32"/>
        </w:rPr>
        <w:t>Национальная библиотека Чувашской Республики (НБ ЧР), являясь методическим центром, заинтересована, прежде всего, в том, чтобы в кадровом составе библиотек республики преоблад</w:t>
      </w:r>
      <w:r w:rsidRPr="00536A8A">
        <w:rPr>
          <w:color w:val="000000" w:themeColor="text1"/>
          <w:szCs w:val="32"/>
        </w:rPr>
        <w:t>а</w:t>
      </w:r>
      <w:r w:rsidRPr="00536A8A">
        <w:rPr>
          <w:color w:val="000000" w:themeColor="text1"/>
          <w:szCs w:val="32"/>
        </w:rPr>
        <w:t>ли высокопрофессиональные специалисты, свободно владеющие новыми библиотечными и информационными технологиями. В связи с этим библиотека изменила подходы к переподготовке кадров, положив в основу дифференцированное обучение сп</w:t>
      </w:r>
      <w:r w:rsidRPr="00536A8A">
        <w:rPr>
          <w:color w:val="000000" w:themeColor="text1"/>
          <w:szCs w:val="32"/>
        </w:rPr>
        <w:t>е</w:t>
      </w:r>
      <w:r w:rsidRPr="00536A8A">
        <w:rPr>
          <w:color w:val="000000" w:themeColor="text1"/>
          <w:szCs w:val="32"/>
        </w:rPr>
        <w:t>циалистов. Библиотека активно сотрудничает с республиканск</w:t>
      </w:r>
      <w:r w:rsidRPr="00536A8A">
        <w:rPr>
          <w:color w:val="000000" w:themeColor="text1"/>
          <w:szCs w:val="32"/>
        </w:rPr>
        <w:t>и</w:t>
      </w:r>
      <w:r w:rsidRPr="00536A8A">
        <w:rPr>
          <w:color w:val="000000" w:themeColor="text1"/>
          <w:szCs w:val="32"/>
        </w:rPr>
        <w:t>ми курсами повышения квалификации, участвует в составлении программ курсов и проведении "круглых столов", завершающих обучение, а также привлекает к чтению лекций ведущих сотру</w:t>
      </w:r>
      <w:r w:rsidRPr="00536A8A">
        <w:rPr>
          <w:color w:val="000000" w:themeColor="text1"/>
          <w:szCs w:val="32"/>
        </w:rPr>
        <w:t>д</w:t>
      </w:r>
      <w:r w:rsidRPr="00536A8A">
        <w:rPr>
          <w:color w:val="000000" w:themeColor="text1"/>
          <w:szCs w:val="32"/>
        </w:rPr>
        <w:t>ников, имеющих опыт, теоретическую и методическую подгото</w:t>
      </w:r>
      <w:r w:rsidRPr="00536A8A">
        <w:rPr>
          <w:color w:val="000000" w:themeColor="text1"/>
          <w:szCs w:val="32"/>
        </w:rPr>
        <w:t>в</w:t>
      </w:r>
      <w:r w:rsidRPr="00536A8A">
        <w:rPr>
          <w:color w:val="000000" w:themeColor="text1"/>
          <w:szCs w:val="32"/>
        </w:rPr>
        <w:t>ку. Сами библиотекари - преподаватели регулярно повышают свою квалификацию на семинарах, проводимых крупнейшими библиотеками России. НБЧР также уделяет значительное вним</w:t>
      </w:r>
      <w:r w:rsidRPr="00536A8A">
        <w:rPr>
          <w:color w:val="000000" w:themeColor="text1"/>
          <w:szCs w:val="32"/>
        </w:rPr>
        <w:t>а</w:t>
      </w:r>
      <w:r w:rsidRPr="00536A8A">
        <w:rPr>
          <w:color w:val="000000" w:themeColor="text1"/>
          <w:szCs w:val="32"/>
        </w:rPr>
        <w:t>ние повышению квалификации своих работников. Для заведу</w:t>
      </w:r>
      <w:r w:rsidRPr="00536A8A">
        <w:rPr>
          <w:color w:val="000000" w:themeColor="text1"/>
          <w:szCs w:val="32"/>
        </w:rPr>
        <w:t>ю</w:t>
      </w:r>
      <w:r w:rsidRPr="00536A8A">
        <w:rPr>
          <w:color w:val="000000" w:themeColor="text1"/>
          <w:szCs w:val="32"/>
        </w:rPr>
        <w:t>щих отделами разработана программа курса "Маркетинг - инс</w:t>
      </w:r>
      <w:r w:rsidRPr="00536A8A">
        <w:rPr>
          <w:color w:val="000000" w:themeColor="text1"/>
          <w:szCs w:val="32"/>
        </w:rPr>
        <w:t>т</w:t>
      </w:r>
      <w:r w:rsidRPr="00536A8A">
        <w:rPr>
          <w:color w:val="000000" w:themeColor="text1"/>
          <w:szCs w:val="32"/>
        </w:rPr>
        <w:t>румент обновления". Среди изучаемых тем следующие: "Деловой автограф" (мини презентации сервисных услуг), "Моделирование вариантов поведения конкурирующих организаций" (практикум), "Формирование управленческого имиджа" (тренинг), "Как найти инвесторов, спонсоров, партнеров" (анализ ситуаций). Для мол</w:t>
      </w:r>
      <w:r w:rsidRPr="00536A8A">
        <w:rPr>
          <w:color w:val="000000" w:themeColor="text1"/>
          <w:szCs w:val="32"/>
        </w:rPr>
        <w:t>о</w:t>
      </w:r>
      <w:r w:rsidRPr="00536A8A">
        <w:rPr>
          <w:color w:val="000000" w:themeColor="text1"/>
          <w:szCs w:val="32"/>
        </w:rPr>
        <w:t>дых библиотекарей созданы курсы профессионального ориент</w:t>
      </w:r>
      <w:r w:rsidRPr="00536A8A">
        <w:rPr>
          <w:color w:val="000000" w:themeColor="text1"/>
          <w:szCs w:val="32"/>
        </w:rPr>
        <w:t>и</w:t>
      </w:r>
      <w:r w:rsidRPr="00536A8A">
        <w:rPr>
          <w:color w:val="000000" w:themeColor="text1"/>
          <w:szCs w:val="32"/>
        </w:rPr>
        <w:t>рования на тему "Культура поведения и этикет", "Культура с</w:t>
      </w:r>
      <w:r w:rsidRPr="00536A8A">
        <w:rPr>
          <w:color w:val="000000" w:themeColor="text1"/>
          <w:szCs w:val="32"/>
        </w:rPr>
        <w:t>о</w:t>
      </w:r>
      <w:r w:rsidRPr="00536A8A">
        <w:rPr>
          <w:color w:val="000000" w:themeColor="text1"/>
          <w:szCs w:val="32"/>
        </w:rPr>
        <w:t>временных деловых отношений", действует Школа информац</w:t>
      </w:r>
      <w:r w:rsidRPr="00536A8A">
        <w:rPr>
          <w:color w:val="000000" w:themeColor="text1"/>
          <w:szCs w:val="32"/>
        </w:rPr>
        <w:t>и</w:t>
      </w:r>
      <w:r w:rsidRPr="00536A8A">
        <w:rPr>
          <w:color w:val="000000" w:themeColor="text1"/>
          <w:szCs w:val="32"/>
        </w:rPr>
        <w:t>онной культуры. Помимо этого, ежемесячно в отделах библиот</w:t>
      </w:r>
      <w:r w:rsidRPr="00536A8A">
        <w:rPr>
          <w:color w:val="000000" w:themeColor="text1"/>
          <w:szCs w:val="32"/>
        </w:rPr>
        <w:t>е</w:t>
      </w:r>
      <w:r w:rsidRPr="00536A8A">
        <w:rPr>
          <w:color w:val="000000" w:themeColor="text1"/>
          <w:szCs w:val="32"/>
        </w:rPr>
        <w:t xml:space="preserve">ки проводится производственная учеба. С целью координации изучаемых тем создан Сводный план занятий производственной учебы. </w:t>
      </w:r>
    </w:p>
    <w:p w:rsidR="00D27057" w:rsidRPr="00536A8A" w:rsidRDefault="00D27057" w:rsidP="00536A8A">
      <w:pPr>
        <w:rPr>
          <w:color w:val="000000" w:themeColor="text1"/>
          <w:szCs w:val="32"/>
        </w:rPr>
      </w:pPr>
      <w:r w:rsidRPr="00536A8A">
        <w:rPr>
          <w:color w:val="000000" w:themeColor="text1"/>
          <w:szCs w:val="32"/>
        </w:rPr>
        <w:t>В современных условиях отдел научно-исследовательской и методической работы НБ ЧР в рамках непрерывного образования обучает в основном руководителей и специалистов районного звена: директоров ЦБС, заведующих методико-библиографическими отделами, заведующих отделами компле</w:t>
      </w:r>
      <w:r w:rsidRPr="00536A8A">
        <w:rPr>
          <w:color w:val="000000" w:themeColor="text1"/>
          <w:szCs w:val="32"/>
        </w:rPr>
        <w:t>к</w:t>
      </w:r>
      <w:r w:rsidRPr="00536A8A">
        <w:rPr>
          <w:color w:val="000000" w:themeColor="text1"/>
          <w:szCs w:val="32"/>
        </w:rPr>
        <w:t>тования и обработки, заведующих отделами обслуживания. П</w:t>
      </w:r>
      <w:r w:rsidRPr="00536A8A">
        <w:rPr>
          <w:color w:val="000000" w:themeColor="text1"/>
          <w:szCs w:val="32"/>
        </w:rPr>
        <w:t>о</w:t>
      </w:r>
      <w:r w:rsidRPr="00536A8A">
        <w:rPr>
          <w:color w:val="000000" w:themeColor="text1"/>
          <w:szCs w:val="32"/>
        </w:rPr>
        <w:t>мимо вышеназванных категорий библиотечных работников си</w:t>
      </w:r>
      <w:r w:rsidRPr="00536A8A">
        <w:rPr>
          <w:color w:val="000000" w:themeColor="text1"/>
          <w:szCs w:val="32"/>
        </w:rPr>
        <w:t>с</w:t>
      </w:r>
      <w:r w:rsidRPr="00536A8A">
        <w:rPr>
          <w:color w:val="000000" w:themeColor="text1"/>
          <w:szCs w:val="32"/>
        </w:rPr>
        <w:t>темой повышения квалификации охвачены специалисты ЦБС, о</w:t>
      </w:r>
      <w:r w:rsidRPr="00536A8A">
        <w:rPr>
          <w:color w:val="000000" w:themeColor="text1"/>
          <w:szCs w:val="32"/>
        </w:rPr>
        <w:t>т</w:t>
      </w:r>
      <w:r w:rsidRPr="00536A8A">
        <w:rPr>
          <w:color w:val="000000" w:themeColor="text1"/>
          <w:szCs w:val="32"/>
        </w:rPr>
        <w:t>ветственные за проведение социологических исследований, а также библиографы.</w:t>
      </w:r>
    </w:p>
    <w:p w:rsidR="00D27057" w:rsidRPr="00536A8A" w:rsidRDefault="00D27057" w:rsidP="00536A8A">
      <w:pPr>
        <w:rPr>
          <w:color w:val="000000" w:themeColor="text1"/>
          <w:szCs w:val="32"/>
        </w:rPr>
      </w:pPr>
      <w:r w:rsidRPr="00536A8A">
        <w:rPr>
          <w:color w:val="000000" w:themeColor="text1"/>
          <w:szCs w:val="32"/>
        </w:rPr>
        <w:t>С учетом новых реалий, требований к библиотечной пр</w:t>
      </w:r>
      <w:r w:rsidRPr="00536A8A">
        <w:rPr>
          <w:color w:val="000000" w:themeColor="text1"/>
          <w:szCs w:val="32"/>
        </w:rPr>
        <w:t>о</w:t>
      </w:r>
      <w:r w:rsidRPr="00536A8A">
        <w:rPr>
          <w:color w:val="000000" w:themeColor="text1"/>
          <w:szCs w:val="32"/>
        </w:rPr>
        <w:t>фессии система повышения квалификации претерпела сущес</w:t>
      </w:r>
      <w:r w:rsidRPr="00536A8A">
        <w:rPr>
          <w:color w:val="000000" w:themeColor="text1"/>
          <w:szCs w:val="32"/>
        </w:rPr>
        <w:t>т</w:t>
      </w:r>
      <w:r w:rsidRPr="00536A8A">
        <w:rPr>
          <w:color w:val="000000" w:themeColor="text1"/>
          <w:szCs w:val="32"/>
        </w:rPr>
        <w:t>венные изменения. Помимо традиционных семинаров появились новые активные формы повышения квалификации: деловые и</w:t>
      </w:r>
      <w:r w:rsidRPr="00536A8A">
        <w:rPr>
          <w:color w:val="000000" w:themeColor="text1"/>
          <w:szCs w:val="32"/>
        </w:rPr>
        <w:t>г</w:t>
      </w:r>
      <w:r w:rsidRPr="00536A8A">
        <w:rPr>
          <w:color w:val="000000" w:themeColor="text1"/>
          <w:szCs w:val="32"/>
        </w:rPr>
        <w:t>ры, тренинги, "круглые столы", коллоквиумы и другие. Директ</w:t>
      </w:r>
      <w:r w:rsidRPr="00536A8A">
        <w:rPr>
          <w:color w:val="000000" w:themeColor="text1"/>
          <w:szCs w:val="32"/>
        </w:rPr>
        <w:t>о</w:t>
      </w:r>
      <w:r w:rsidRPr="00536A8A">
        <w:rPr>
          <w:color w:val="000000" w:themeColor="text1"/>
          <w:szCs w:val="32"/>
        </w:rPr>
        <w:t>ра ЦБС получили возможность ежегодно обучаться в Школе с</w:t>
      </w:r>
      <w:r w:rsidRPr="00536A8A">
        <w:rPr>
          <w:color w:val="000000" w:themeColor="text1"/>
          <w:szCs w:val="32"/>
        </w:rPr>
        <w:t>о</w:t>
      </w:r>
      <w:r w:rsidRPr="00536A8A">
        <w:rPr>
          <w:color w:val="000000" w:themeColor="text1"/>
          <w:szCs w:val="32"/>
        </w:rPr>
        <w:t>временного руководителя, а вновь назначенные руководители - пройти индивидуальную стажировку в отделах главной библи</w:t>
      </w:r>
      <w:r w:rsidRPr="00536A8A">
        <w:rPr>
          <w:color w:val="000000" w:themeColor="text1"/>
          <w:szCs w:val="32"/>
        </w:rPr>
        <w:t>о</w:t>
      </w:r>
      <w:r w:rsidRPr="00536A8A">
        <w:rPr>
          <w:color w:val="000000" w:themeColor="text1"/>
          <w:szCs w:val="32"/>
        </w:rPr>
        <w:t>теки республики. В рамках Школы современного руководителя проведены семинары и совещания на следующие темы: "Библи</w:t>
      </w:r>
      <w:r w:rsidRPr="00536A8A">
        <w:rPr>
          <w:color w:val="000000" w:themeColor="text1"/>
          <w:szCs w:val="32"/>
        </w:rPr>
        <w:t>о</w:t>
      </w:r>
      <w:r w:rsidRPr="00536A8A">
        <w:rPr>
          <w:color w:val="000000" w:themeColor="text1"/>
          <w:szCs w:val="32"/>
        </w:rPr>
        <w:t>теки Чувашии в поисках перемен", "Библиотеки Чувашии на п</w:t>
      </w:r>
      <w:r w:rsidRPr="00536A8A">
        <w:rPr>
          <w:color w:val="000000" w:themeColor="text1"/>
          <w:szCs w:val="32"/>
        </w:rPr>
        <w:t>о</w:t>
      </w:r>
      <w:r w:rsidRPr="00536A8A">
        <w:rPr>
          <w:color w:val="000000" w:themeColor="text1"/>
          <w:szCs w:val="32"/>
        </w:rPr>
        <w:t>роге 21 века", "Новые ориентиры формирования библиотечных фондов и организация информационно-библиотечного обслуж</w:t>
      </w:r>
      <w:r w:rsidRPr="00536A8A">
        <w:rPr>
          <w:color w:val="000000" w:themeColor="text1"/>
          <w:szCs w:val="32"/>
        </w:rPr>
        <w:t>и</w:t>
      </w:r>
      <w:r w:rsidRPr="00536A8A">
        <w:rPr>
          <w:color w:val="000000" w:themeColor="text1"/>
          <w:szCs w:val="32"/>
        </w:rPr>
        <w:t>вания", "Фандрайзинг. Как найти финансовые средства в услов</w:t>
      </w:r>
      <w:r w:rsidRPr="00536A8A">
        <w:rPr>
          <w:color w:val="000000" w:themeColor="text1"/>
          <w:szCs w:val="32"/>
        </w:rPr>
        <w:t>и</w:t>
      </w:r>
      <w:r w:rsidRPr="00536A8A">
        <w:rPr>
          <w:color w:val="000000" w:themeColor="text1"/>
          <w:szCs w:val="32"/>
        </w:rPr>
        <w:t xml:space="preserve">ях рыночной экономики", "Компьютеризация в библиотеке: показ новых технологий". </w:t>
      </w:r>
    </w:p>
    <w:p w:rsidR="00D27057" w:rsidRPr="00536A8A" w:rsidRDefault="00D27057" w:rsidP="00536A8A">
      <w:pPr>
        <w:rPr>
          <w:color w:val="000000" w:themeColor="text1"/>
          <w:szCs w:val="32"/>
        </w:rPr>
      </w:pPr>
      <w:r w:rsidRPr="00536A8A">
        <w:rPr>
          <w:color w:val="000000" w:themeColor="text1"/>
          <w:szCs w:val="32"/>
        </w:rPr>
        <w:t>Часто районные ЦБС являются базой проведения республ</w:t>
      </w:r>
      <w:r w:rsidRPr="00536A8A">
        <w:rPr>
          <w:color w:val="000000" w:themeColor="text1"/>
          <w:szCs w:val="32"/>
        </w:rPr>
        <w:t>и</w:t>
      </w:r>
      <w:r w:rsidRPr="00536A8A">
        <w:rPr>
          <w:color w:val="000000" w:themeColor="text1"/>
          <w:szCs w:val="32"/>
        </w:rPr>
        <w:t>канских семинаров-совещаний, проводимых для заведующих о</w:t>
      </w:r>
      <w:r w:rsidRPr="00536A8A">
        <w:rPr>
          <w:color w:val="000000" w:themeColor="text1"/>
          <w:szCs w:val="32"/>
        </w:rPr>
        <w:t>т</w:t>
      </w:r>
      <w:r w:rsidRPr="00536A8A">
        <w:rPr>
          <w:color w:val="000000" w:themeColor="text1"/>
          <w:szCs w:val="32"/>
        </w:rPr>
        <w:t>делами культуры районов и городов на различные темы, напр</w:t>
      </w:r>
      <w:r w:rsidRPr="00536A8A">
        <w:rPr>
          <w:color w:val="000000" w:themeColor="text1"/>
          <w:szCs w:val="32"/>
        </w:rPr>
        <w:t>и</w:t>
      </w:r>
      <w:r w:rsidRPr="00536A8A">
        <w:rPr>
          <w:color w:val="000000" w:themeColor="text1"/>
          <w:szCs w:val="32"/>
        </w:rPr>
        <w:t>мер: "Клубы и библиотеки как центр общественных и социально-культурных инициатив на селе", "Организация работы библиотек в условиях рыночных отношений" на базе ЦБС Мариинско-Посадкого района, "Деятельность библиотек республики по ре</w:t>
      </w:r>
      <w:r w:rsidRPr="00536A8A">
        <w:rPr>
          <w:color w:val="000000" w:themeColor="text1"/>
          <w:szCs w:val="32"/>
        </w:rPr>
        <w:t>а</w:t>
      </w:r>
      <w:r w:rsidRPr="00536A8A">
        <w:rPr>
          <w:color w:val="000000" w:themeColor="text1"/>
          <w:szCs w:val="32"/>
        </w:rPr>
        <w:t>лизации Закона ЧР "О библиотечном деле" на базе ЦБС Морг</w:t>
      </w:r>
      <w:r w:rsidRPr="00536A8A">
        <w:rPr>
          <w:color w:val="000000" w:themeColor="text1"/>
          <w:szCs w:val="32"/>
        </w:rPr>
        <w:t>а</w:t>
      </w:r>
      <w:r w:rsidRPr="00536A8A">
        <w:rPr>
          <w:color w:val="000000" w:themeColor="text1"/>
          <w:szCs w:val="32"/>
        </w:rPr>
        <w:t>ушского района. Подобные мероприятия способствуют сове</w:t>
      </w:r>
      <w:r w:rsidRPr="00536A8A">
        <w:rPr>
          <w:color w:val="000000" w:themeColor="text1"/>
          <w:szCs w:val="32"/>
        </w:rPr>
        <w:t>р</w:t>
      </w:r>
      <w:r w:rsidRPr="00536A8A">
        <w:rPr>
          <w:color w:val="000000" w:themeColor="text1"/>
          <w:szCs w:val="32"/>
        </w:rPr>
        <w:t>шенствованию деятельности библиотек, создают предпосылки для введения инноваций.</w:t>
      </w:r>
    </w:p>
    <w:p w:rsidR="00D27057" w:rsidRPr="00536A8A" w:rsidRDefault="00D27057" w:rsidP="00536A8A">
      <w:pPr>
        <w:rPr>
          <w:color w:val="000000" w:themeColor="text1"/>
          <w:szCs w:val="32"/>
        </w:rPr>
      </w:pPr>
      <w:r w:rsidRPr="00536A8A">
        <w:rPr>
          <w:color w:val="000000" w:themeColor="text1"/>
          <w:szCs w:val="32"/>
        </w:rPr>
        <w:t>Школа маркетинга, Дни методиста, зональные Дни перед</w:t>
      </w:r>
      <w:r w:rsidRPr="00536A8A">
        <w:rPr>
          <w:color w:val="000000" w:themeColor="text1"/>
          <w:szCs w:val="32"/>
        </w:rPr>
        <w:t>о</w:t>
      </w:r>
      <w:r w:rsidRPr="00536A8A">
        <w:rPr>
          <w:color w:val="000000" w:themeColor="text1"/>
          <w:szCs w:val="32"/>
        </w:rPr>
        <w:t>вого опыта ("В поле зрения - новации", "Профилирование: за и против") - это формы повышения квалификации, удовлетворя</w:t>
      </w:r>
      <w:r w:rsidRPr="00536A8A">
        <w:rPr>
          <w:color w:val="000000" w:themeColor="text1"/>
          <w:szCs w:val="32"/>
        </w:rPr>
        <w:t>ю</w:t>
      </w:r>
      <w:r w:rsidRPr="00536A8A">
        <w:rPr>
          <w:color w:val="000000" w:themeColor="text1"/>
          <w:szCs w:val="32"/>
        </w:rPr>
        <w:t>щие потребности в обучении заведующих методико-библиографическими отделами. На занятиях Школы маркетинга особое внимание было уделено таким актуальным проблемам, как поиск дополнительных источников финансирования, библи</w:t>
      </w:r>
      <w:r w:rsidRPr="00536A8A">
        <w:rPr>
          <w:color w:val="000000" w:themeColor="text1"/>
          <w:szCs w:val="32"/>
        </w:rPr>
        <w:t>о</w:t>
      </w:r>
      <w:r w:rsidRPr="00536A8A">
        <w:rPr>
          <w:color w:val="000000" w:themeColor="text1"/>
          <w:szCs w:val="32"/>
        </w:rPr>
        <w:t>течно-информационный маркетинг, реклама и связи с общес</w:t>
      </w:r>
      <w:r w:rsidRPr="00536A8A">
        <w:rPr>
          <w:color w:val="000000" w:themeColor="text1"/>
          <w:szCs w:val="32"/>
        </w:rPr>
        <w:t>т</w:t>
      </w:r>
      <w:r w:rsidRPr="00536A8A">
        <w:rPr>
          <w:color w:val="000000" w:themeColor="text1"/>
          <w:szCs w:val="32"/>
        </w:rPr>
        <w:t>венностью, миссия библиотек в современных условиях. Темы з</w:t>
      </w:r>
      <w:r w:rsidRPr="00536A8A">
        <w:rPr>
          <w:color w:val="000000" w:themeColor="text1"/>
          <w:szCs w:val="32"/>
        </w:rPr>
        <w:t>а</w:t>
      </w:r>
      <w:r w:rsidRPr="00536A8A">
        <w:rPr>
          <w:color w:val="000000" w:themeColor="text1"/>
          <w:szCs w:val="32"/>
        </w:rPr>
        <w:t>нятий Школы: "Видимая библиотека. От заметной к значимой", "Библиотеки Чувашии и рынок: стратегия выживания и разв</w:t>
      </w:r>
      <w:r w:rsidRPr="00536A8A">
        <w:rPr>
          <w:color w:val="000000" w:themeColor="text1"/>
          <w:szCs w:val="32"/>
        </w:rPr>
        <w:t>и</w:t>
      </w:r>
      <w:r w:rsidRPr="00536A8A">
        <w:rPr>
          <w:color w:val="000000" w:themeColor="text1"/>
          <w:szCs w:val="32"/>
        </w:rPr>
        <w:t>тия", "Позитивный имидж библиотеки. Как его создать?", "Как работать со ср</w:t>
      </w:r>
      <w:r w:rsidR="00024157" w:rsidRPr="00536A8A">
        <w:rPr>
          <w:color w:val="000000" w:themeColor="text1"/>
          <w:szCs w:val="32"/>
        </w:rPr>
        <w:t>едствами массовой информации?",</w:t>
      </w:r>
      <w:r w:rsidRPr="00536A8A">
        <w:rPr>
          <w:color w:val="000000" w:themeColor="text1"/>
          <w:szCs w:val="32"/>
        </w:rPr>
        <w:t xml:space="preserve"> </w:t>
      </w:r>
    </w:p>
    <w:p w:rsidR="00D27057" w:rsidRPr="00536A8A" w:rsidRDefault="00D27057" w:rsidP="00536A8A">
      <w:pPr>
        <w:rPr>
          <w:color w:val="000000" w:themeColor="text1"/>
          <w:szCs w:val="32"/>
        </w:rPr>
      </w:pPr>
      <w:r w:rsidRPr="00536A8A">
        <w:rPr>
          <w:color w:val="000000" w:themeColor="text1"/>
          <w:szCs w:val="32"/>
        </w:rPr>
        <w:t>Особое внимание уделяется обучению заведующих отдел</w:t>
      </w:r>
      <w:r w:rsidRPr="00536A8A">
        <w:rPr>
          <w:color w:val="000000" w:themeColor="text1"/>
          <w:szCs w:val="32"/>
        </w:rPr>
        <w:t>а</w:t>
      </w:r>
      <w:r w:rsidRPr="00536A8A">
        <w:rPr>
          <w:color w:val="000000" w:themeColor="text1"/>
          <w:szCs w:val="32"/>
        </w:rPr>
        <w:t>ми обслуживания, от которых во многом зависит качество би</w:t>
      </w:r>
      <w:r w:rsidRPr="00536A8A">
        <w:rPr>
          <w:color w:val="000000" w:themeColor="text1"/>
          <w:szCs w:val="32"/>
        </w:rPr>
        <w:t>б</w:t>
      </w:r>
      <w:r w:rsidRPr="00536A8A">
        <w:rPr>
          <w:color w:val="000000" w:themeColor="text1"/>
          <w:szCs w:val="32"/>
        </w:rPr>
        <w:t>лиотечного обслуживания населения, организация новых серви</w:t>
      </w:r>
      <w:r w:rsidRPr="00536A8A">
        <w:rPr>
          <w:color w:val="000000" w:themeColor="text1"/>
          <w:szCs w:val="32"/>
        </w:rPr>
        <w:t>с</w:t>
      </w:r>
      <w:r w:rsidRPr="00536A8A">
        <w:rPr>
          <w:color w:val="000000" w:themeColor="text1"/>
          <w:szCs w:val="32"/>
        </w:rPr>
        <w:t>ных услуг. Для них предназначены республиканские творческие лаборатории, аукционы массовых мероприятий, ярмарки творч</w:t>
      </w:r>
      <w:r w:rsidRPr="00536A8A">
        <w:rPr>
          <w:color w:val="000000" w:themeColor="text1"/>
          <w:szCs w:val="32"/>
        </w:rPr>
        <w:t>е</w:t>
      </w:r>
      <w:r w:rsidRPr="00536A8A">
        <w:rPr>
          <w:color w:val="000000" w:themeColor="text1"/>
          <w:szCs w:val="32"/>
        </w:rPr>
        <w:t>ских идей, семинары, например: "Приоритеты и ориентиры в библиотечном обслуживании. Специфика обслуживания отдел</w:t>
      </w:r>
      <w:r w:rsidRPr="00536A8A">
        <w:rPr>
          <w:color w:val="000000" w:themeColor="text1"/>
          <w:szCs w:val="32"/>
        </w:rPr>
        <w:t>ь</w:t>
      </w:r>
      <w:r w:rsidRPr="00536A8A">
        <w:rPr>
          <w:color w:val="000000" w:themeColor="text1"/>
          <w:szCs w:val="32"/>
        </w:rPr>
        <w:t>ных читательских групп", "Неисчерпаемый родник вдохновения" (к 200-летию со дня рождения А.С.Пушкина).</w:t>
      </w:r>
    </w:p>
    <w:p w:rsidR="00D27057" w:rsidRPr="00536A8A" w:rsidRDefault="00D27057" w:rsidP="00536A8A">
      <w:pPr>
        <w:rPr>
          <w:color w:val="000000" w:themeColor="text1"/>
          <w:szCs w:val="32"/>
        </w:rPr>
      </w:pPr>
      <w:r w:rsidRPr="00536A8A">
        <w:rPr>
          <w:color w:val="000000" w:themeColor="text1"/>
          <w:szCs w:val="32"/>
        </w:rPr>
        <w:t>Ответственные за социологическую службу в ЦБС пов</w:t>
      </w:r>
      <w:r w:rsidRPr="00536A8A">
        <w:rPr>
          <w:color w:val="000000" w:themeColor="text1"/>
          <w:szCs w:val="32"/>
        </w:rPr>
        <w:t>ы</w:t>
      </w:r>
      <w:r w:rsidRPr="00536A8A">
        <w:rPr>
          <w:color w:val="000000" w:themeColor="text1"/>
          <w:szCs w:val="32"/>
        </w:rPr>
        <w:t>шают свою квалификацию на Днях социолога, часах научно-исследовательских работ, трибунах социолога, тренинг-семинарах. Например, программа тренинг-семинара "Социально-психологические проблемы чтения" включает лекцию на анал</w:t>
      </w:r>
      <w:r w:rsidRPr="00536A8A">
        <w:rPr>
          <w:color w:val="000000" w:themeColor="text1"/>
          <w:szCs w:val="32"/>
        </w:rPr>
        <w:t>о</w:t>
      </w:r>
      <w:r w:rsidRPr="00536A8A">
        <w:rPr>
          <w:color w:val="000000" w:themeColor="text1"/>
          <w:szCs w:val="32"/>
        </w:rPr>
        <w:t>гичную тему, сообщение "Технология проведения акций в по</w:t>
      </w:r>
      <w:r w:rsidRPr="00536A8A">
        <w:rPr>
          <w:color w:val="000000" w:themeColor="text1"/>
          <w:szCs w:val="32"/>
        </w:rPr>
        <w:t>д</w:t>
      </w:r>
      <w:r w:rsidRPr="00536A8A">
        <w:rPr>
          <w:color w:val="000000" w:themeColor="text1"/>
          <w:szCs w:val="32"/>
        </w:rPr>
        <w:t>держку чтения. Опыт американских центров", консультацию "Изучение чтения и читательского поведения средствами соци</w:t>
      </w:r>
      <w:r w:rsidRPr="00536A8A">
        <w:rPr>
          <w:color w:val="000000" w:themeColor="text1"/>
          <w:szCs w:val="32"/>
        </w:rPr>
        <w:t>о</w:t>
      </w:r>
      <w:r w:rsidRPr="00536A8A">
        <w:rPr>
          <w:color w:val="000000" w:themeColor="text1"/>
          <w:szCs w:val="32"/>
        </w:rPr>
        <w:t>логического исследования", тренинг - класс, где обсуждаются т</w:t>
      </w:r>
      <w:r w:rsidRPr="00536A8A">
        <w:rPr>
          <w:color w:val="000000" w:themeColor="text1"/>
          <w:szCs w:val="32"/>
        </w:rPr>
        <w:t>и</w:t>
      </w:r>
      <w:r w:rsidRPr="00536A8A">
        <w:rPr>
          <w:color w:val="000000" w:themeColor="text1"/>
          <w:szCs w:val="32"/>
        </w:rPr>
        <w:t>повые случаи, требующие проведения социологических исслед</w:t>
      </w:r>
      <w:r w:rsidRPr="00536A8A">
        <w:rPr>
          <w:color w:val="000000" w:themeColor="text1"/>
          <w:szCs w:val="32"/>
        </w:rPr>
        <w:t>о</w:t>
      </w:r>
      <w:r w:rsidRPr="00536A8A">
        <w:rPr>
          <w:color w:val="000000" w:themeColor="text1"/>
          <w:szCs w:val="32"/>
        </w:rPr>
        <w:t>ваний, разрабатываются основные положения программы иссл</w:t>
      </w:r>
      <w:r w:rsidRPr="00536A8A">
        <w:rPr>
          <w:color w:val="000000" w:themeColor="text1"/>
          <w:szCs w:val="32"/>
        </w:rPr>
        <w:t>е</w:t>
      </w:r>
      <w:r w:rsidRPr="00536A8A">
        <w:rPr>
          <w:color w:val="000000" w:themeColor="text1"/>
          <w:szCs w:val="32"/>
        </w:rPr>
        <w:t>дования, методы и инструментарии, выдвигаются гипотезы, ра</w:t>
      </w:r>
      <w:r w:rsidRPr="00536A8A">
        <w:rPr>
          <w:color w:val="000000" w:themeColor="text1"/>
          <w:szCs w:val="32"/>
        </w:rPr>
        <w:t>з</w:t>
      </w:r>
      <w:r w:rsidRPr="00536A8A">
        <w:rPr>
          <w:color w:val="000000" w:themeColor="text1"/>
          <w:szCs w:val="32"/>
        </w:rPr>
        <w:t>рабатываются планы проведения исследования. Участники тр</w:t>
      </w:r>
      <w:r w:rsidRPr="00536A8A">
        <w:rPr>
          <w:color w:val="000000" w:themeColor="text1"/>
          <w:szCs w:val="32"/>
        </w:rPr>
        <w:t>е</w:t>
      </w:r>
      <w:r w:rsidRPr="00536A8A">
        <w:rPr>
          <w:color w:val="000000" w:themeColor="text1"/>
          <w:szCs w:val="32"/>
        </w:rPr>
        <w:t>нинг-семинара разбиваются на группы из 5-7 человек. Каждая группа разрабатывает исследование по одной из трех предложе</w:t>
      </w:r>
      <w:r w:rsidRPr="00536A8A">
        <w:rPr>
          <w:color w:val="000000" w:themeColor="text1"/>
          <w:szCs w:val="32"/>
        </w:rPr>
        <w:t>н</w:t>
      </w:r>
      <w:r w:rsidRPr="00536A8A">
        <w:rPr>
          <w:color w:val="000000" w:themeColor="text1"/>
          <w:szCs w:val="32"/>
        </w:rPr>
        <w:t>ных тем. По завершении семинара организуются дискуссии, о</w:t>
      </w:r>
      <w:r w:rsidRPr="00536A8A">
        <w:rPr>
          <w:color w:val="000000" w:themeColor="text1"/>
          <w:szCs w:val="32"/>
        </w:rPr>
        <w:t>т</w:t>
      </w:r>
      <w:r w:rsidRPr="00536A8A">
        <w:rPr>
          <w:color w:val="000000" w:themeColor="text1"/>
          <w:szCs w:val="32"/>
        </w:rPr>
        <w:t>веты на вопросы участников, производится оценка программ и</w:t>
      </w:r>
      <w:r w:rsidRPr="00536A8A">
        <w:rPr>
          <w:color w:val="000000" w:themeColor="text1"/>
          <w:szCs w:val="32"/>
        </w:rPr>
        <w:t>с</w:t>
      </w:r>
      <w:r w:rsidRPr="00536A8A">
        <w:rPr>
          <w:color w:val="000000" w:themeColor="text1"/>
          <w:szCs w:val="32"/>
        </w:rPr>
        <w:t>следований группой экспертов.</w:t>
      </w:r>
    </w:p>
    <w:p w:rsidR="00D27057" w:rsidRPr="00536A8A" w:rsidRDefault="00D27057" w:rsidP="00536A8A">
      <w:pPr>
        <w:rPr>
          <w:color w:val="000000" w:themeColor="text1"/>
          <w:szCs w:val="32"/>
        </w:rPr>
      </w:pPr>
      <w:r w:rsidRPr="00536A8A">
        <w:rPr>
          <w:color w:val="000000" w:themeColor="text1"/>
          <w:szCs w:val="32"/>
        </w:rPr>
        <w:t>Значительное внимание библиотека уделяет повышению квалификации библиографов. Для них проведены республика</w:t>
      </w:r>
      <w:r w:rsidRPr="00536A8A">
        <w:rPr>
          <w:color w:val="000000" w:themeColor="text1"/>
          <w:szCs w:val="32"/>
        </w:rPr>
        <w:t>н</w:t>
      </w:r>
      <w:r w:rsidRPr="00536A8A">
        <w:rPr>
          <w:color w:val="000000" w:themeColor="text1"/>
          <w:szCs w:val="32"/>
        </w:rPr>
        <w:t>ский конкурс "На лучший справочно-библиографический аппарат библиотеки", республиканский семинар "Справочно-библиографический аппарат ЦБС: проблемы и решения", практ</w:t>
      </w:r>
      <w:r w:rsidRPr="00536A8A">
        <w:rPr>
          <w:color w:val="000000" w:themeColor="text1"/>
          <w:szCs w:val="32"/>
        </w:rPr>
        <w:t>и</w:t>
      </w:r>
      <w:r w:rsidRPr="00536A8A">
        <w:rPr>
          <w:color w:val="000000" w:themeColor="text1"/>
          <w:szCs w:val="32"/>
        </w:rPr>
        <w:t>кум "Информационно - библиографическая деятельность ЦБС. Проблемы и перспективы". На практикуме было обучено 15 би</w:t>
      </w:r>
      <w:r w:rsidRPr="00536A8A">
        <w:rPr>
          <w:color w:val="000000" w:themeColor="text1"/>
          <w:szCs w:val="32"/>
        </w:rPr>
        <w:t>б</w:t>
      </w:r>
      <w:r w:rsidRPr="00536A8A">
        <w:rPr>
          <w:color w:val="000000" w:themeColor="text1"/>
          <w:szCs w:val="32"/>
        </w:rPr>
        <w:t>лиографов из 12 ЦБС республики. Программа практикума охв</w:t>
      </w:r>
      <w:r w:rsidRPr="00536A8A">
        <w:rPr>
          <w:color w:val="000000" w:themeColor="text1"/>
          <w:szCs w:val="32"/>
        </w:rPr>
        <w:t>а</w:t>
      </w:r>
      <w:r w:rsidRPr="00536A8A">
        <w:rPr>
          <w:color w:val="000000" w:themeColor="text1"/>
          <w:szCs w:val="32"/>
        </w:rPr>
        <w:t>тывала большинство актуальных проблем библиографической работы. Индивидуальные практические занятия позволили сл</w:t>
      </w:r>
      <w:r w:rsidRPr="00536A8A">
        <w:rPr>
          <w:color w:val="000000" w:themeColor="text1"/>
          <w:szCs w:val="32"/>
        </w:rPr>
        <w:t>у</w:t>
      </w:r>
      <w:r w:rsidRPr="00536A8A">
        <w:rPr>
          <w:color w:val="000000" w:themeColor="text1"/>
          <w:szCs w:val="32"/>
        </w:rPr>
        <w:t>шателям получить практические навыки работы на АРМе би</w:t>
      </w:r>
      <w:r w:rsidRPr="00536A8A">
        <w:rPr>
          <w:color w:val="000000" w:themeColor="text1"/>
          <w:szCs w:val="32"/>
        </w:rPr>
        <w:t>б</w:t>
      </w:r>
      <w:r w:rsidRPr="00536A8A">
        <w:rPr>
          <w:color w:val="000000" w:themeColor="text1"/>
          <w:szCs w:val="32"/>
        </w:rPr>
        <w:t>лиографа. Методические рекомендации "СБА центральных ра</w:t>
      </w:r>
      <w:r w:rsidRPr="00536A8A">
        <w:rPr>
          <w:color w:val="000000" w:themeColor="text1"/>
          <w:szCs w:val="32"/>
        </w:rPr>
        <w:t>й</w:t>
      </w:r>
      <w:r w:rsidRPr="00536A8A">
        <w:rPr>
          <w:color w:val="000000" w:themeColor="text1"/>
          <w:szCs w:val="32"/>
        </w:rPr>
        <w:t>онных (городских) библиотек" выпущены информационно-библиографическим отделом по итогам конкурса.</w:t>
      </w:r>
    </w:p>
    <w:p w:rsidR="00D27057" w:rsidRPr="00536A8A" w:rsidRDefault="00D27057" w:rsidP="00536A8A">
      <w:pPr>
        <w:rPr>
          <w:color w:val="000000" w:themeColor="text1"/>
          <w:szCs w:val="32"/>
        </w:rPr>
      </w:pPr>
      <w:r w:rsidRPr="00536A8A">
        <w:rPr>
          <w:color w:val="000000" w:themeColor="text1"/>
          <w:szCs w:val="32"/>
        </w:rPr>
        <w:t>Систематически повышают свою квалификацию заведу</w:t>
      </w:r>
      <w:r w:rsidRPr="00536A8A">
        <w:rPr>
          <w:color w:val="000000" w:themeColor="text1"/>
          <w:szCs w:val="32"/>
        </w:rPr>
        <w:t>ю</w:t>
      </w:r>
      <w:r w:rsidRPr="00536A8A">
        <w:rPr>
          <w:color w:val="000000" w:themeColor="text1"/>
          <w:szCs w:val="32"/>
        </w:rPr>
        <w:t>щие отделами комплектования районных и городских ЦБС. Раз в квартал (ранее ежемесячно) для них предназначены занятия групп комплектования, где даются консультации по актуальным проблемам и рассматриваются текущие вопросы, связанные с комплектованием библиотек. Темы занятий групп комплектов</w:t>
      </w:r>
      <w:r w:rsidRPr="00536A8A">
        <w:rPr>
          <w:color w:val="000000" w:themeColor="text1"/>
          <w:szCs w:val="32"/>
        </w:rPr>
        <w:t>а</w:t>
      </w:r>
      <w:r w:rsidRPr="00536A8A">
        <w:rPr>
          <w:color w:val="000000" w:themeColor="text1"/>
          <w:szCs w:val="32"/>
        </w:rPr>
        <w:t>ния: "Основы формирования распределенного фонда национал</w:t>
      </w:r>
      <w:r w:rsidRPr="00536A8A">
        <w:rPr>
          <w:color w:val="000000" w:themeColor="text1"/>
          <w:szCs w:val="32"/>
        </w:rPr>
        <w:t>ь</w:t>
      </w:r>
      <w:r w:rsidRPr="00536A8A">
        <w:rPr>
          <w:color w:val="000000" w:themeColor="text1"/>
          <w:szCs w:val="32"/>
        </w:rPr>
        <w:t>ной литературы народов РФ", "Национальная программа сохр</w:t>
      </w:r>
      <w:r w:rsidRPr="00536A8A">
        <w:rPr>
          <w:color w:val="000000" w:themeColor="text1"/>
          <w:szCs w:val="32"/>
        </w:rPr>
        <w:t>а</w:t>
      </w:r>
      <w:r w:rsidRPr="00536A8A">
        <w:rPr>
          <w:color w:val="000000" w:themeColor="text1"/>
          <w:szCs w:val="32"/>
        </w:rPr>
        <w:t>нения книжных фондов РФ", "Фонды публичных библиотек: проблемы и тенденции развития" и др. Одна из активных форм повышения квалификации заведующих отделами комплектов</w:t>
      </w:r>
      <w:r w:rsidRPr="00536A8A">
        <w:rPr>
          <w:color w:val="000000" w:themeColor="text1"/>
          <w:szCs w:val="32"/>
        </w:rPr>
        <w:t>а</w:t>
      </w:r>
      <w:r w:rsidRPr="00536A8A">
        <w:rPr>
          <w:color w:val="000000" w:themeColor="text1"/>
          <w:szCs w:val="32"/>
        </w:rPr>
        <w:t>ния - Школа деловой игры. Состоялись 4 занятия этой Школы: "Списание документов: теория и практика", "Утерянные издания: что взамен?", "Технология передачи документов внутри ЦБС" и др. Для приобщения данной категории библиотечных работников к обсуждению актуальных проблем комплектования фондов пр</w:t>
      </w:r>
      <w:r w:rsidRPr="00536A8A">
        <w:rPr>
          <w:color w:val="000000" w:themeColor="text1"/>
          <w:szCs w:val="32"/>
        </w:rPr>
        <w:t>о</w:t>
      </w:r>
      <w:r w:rsidRPr="00536A8A">
        <w:rPr>
          <w:color w:val="000000" w:themeColor="text1"/>
          <w:szCs w:val="32"/>
        </w:rPr>
        <w:t>водятся часы проблемного разговора, например: "Учет период</w:t>
      </w:r>
      <w:r w:rsidRPr="00536A8A">
        <w:rPr>
          <w:color w:val="000000" w:themeColor="text1"/>
          <w:szCs w:val="32"/>
        </w:rPr>
        <w:t>и</w:t>
      </w:r>
      <w:r w:rsidRPr="00536A8A">
        <w:rPr>
          <w:color w:val="000000" w:themeColor="text1"/>
          <w:szCs w:val="32"/>
        </w:rPr>
        <w:t xml:space="preserve">ческих изданий. Новые подходы". </w:t>
      </w:r>
    </w:p>
    <w:p w:rsidR="00D27057" w:rsidRPr="00536A8A" w:rsidRDefault="00D27057" w:rsidP="00536A8A">
      <w:pPr>
        <w:rPr>
          <w:color w:val="000000" w:themeColor="text1"/>
          <w:szCs w:val="32"/>
        </w:rPr>
      </w:pPr>
      <w:r w:rsidRPr="00536A8A">
        <w:rPr>
          <w:color w:val="000000" w:themeColor="text1"/>
          <w:szCs w:val="32"/>
        </w:rPr>
        <w:t>Другое направление работы - проведение семинаров и дней чувашской книги для библиотекарей диаспоры. Подобные мер</w:t>
      </w:r>
      <w:r w:rsidRPr="00536A8A">
        <w:rPr>
          <w:color w:val="000000" w:themeColor="text1"/>
          <w:szCs w:val="32"/>
        </w:rPr>
        <w:t>о</w:t>
      </w:r>
      <w:r w:rsidRPr="00536A8A">
        <w:rPr>
          <w:color w:val="000000" w:themeColor="text1"/>
          <w:szCs w:val="32"/>
        </w:rPr>
        <w:t>приятия с 1997 года были организованы в Татарстане, Самарской и Саратовской областях. Богатый материал по чувашской культ</w:t>
      </w:r>
      <w:r w:rsidRPr="00536A8A">
        <w:rPr>
          <w:color w:val="000000" w:themeColor="text1"/>
          <w:szCs w:val="32"/>
        </w:rPr>
        <w:t>у</w:t>
      </w:r>
      <w:r w:rsidRPr="00536A8A">
        <w:rPr>
          <w:color w:val="000000" w:themeColor="text1"/>
          <w:szCs w:val="32"/>
        </w:rPr>
        <w:t>ре, литературе был представлен на двухдневном семинаре по т</w:t>
      </w:r>
      <w:r w:rsidRPr="00536A8A">
        <w:rPr>
          <w:color w:val="000000" w:themeColor="text1"/>
          <w:szCs w:val="32"/>
        </w:rPr>
        <w:t>е</w:t>
      </w:r>
      <w:r w:rsidRPr="00536A8A">
        <w:rPr>
          <w:color w:val="000000" w:themeColor="text1"/>
          <w:szCs w:val="32"/>
        </w:rPr>
        <w:t>ме "Роль библиотек в сохранении и развитии чувашской культ</w:t>
      </w:r>
      <w:r w:rsidRPr="00536A8A">
        <w:rPr>
          <w:color w:val="000000" w:themeColor="text1"/>
          <w:szCs w:val="32"/>
        </w:rPr>
        <w:t>у</w:t>
      </w:r>
      <w:r w:rsidRPr="00536A8A">
        <w:rPr>
          <w:color w:val="000000" w:themeColor="text1"/>
          <w:szCs w:val="32"/>
        </w:rPr>
        <w:t>ры" для библиотечных работников, обслуживающих чувашское население в Республике Татарстан.</w:t>
      </w:r>
    </w:p>
    <w:p w:rsidR="00D27057" w:rsidRPr="00536A8A" w:rsidRDefault="00D27057" w:rsidP="00536A8A">
      <w:pPr>
        <w:rPr>
          <w:color w:val="000000" w:themeColor="text1"/>
          <w:szCs w:val="32"/>
        </w:rPr>
      </w:pPr>
      <w:r w:rsidRPr="00536A8A">
        <w:rPr>
          <w:color w:val="000000" w:themeColor="text1"/>
          <w:szCs w:val="32"/>
        </w:rPr>
        <w:t>Стимулируют творческую и профессиональную активность библиотекарей республики различные конкурсы, объявляемые НБ ЧР. Наиболее удачным из них является республиканский ко</w:t>
      </w:r>
      <w:r w:rsidRPr="00536A8A">
        <w:rPr>
          <w:color w:val="000000" w:themeColor="text1"/>
          <w:szCs w:val="32"/>
        </w:rPr>
        <w:t>н</w:t>
      </w:r>
      <w:r w:rsidRPr="00536A8A">
        <w:rPr>
          <w:color w:val="000000" w:themeColor="text1"/>
          <w:szCs w:val="32"/>
        </w:rPr>
        <w:t>курс "Звездный час библиотекаря", проведенный к Общеросси</w:t>
      </w:r>
      <w:r w:rsidRPr="00536A8A">
        <w:rPr>
          <w:color w:val="000000" w:themeColor="text1"/>
          <w:szCs w:val="32"/>
        </w:rPr>
        <w:t>й</w:t>
      </w:r>
      <w:r w:rsidRPr="00536A8A">
        <w:rPr>
          <w:color w:val="000000" w:themeColor="text1"/>
          <w:szCs w:val="32"/>
        </w:rPr>
        <w:t>скому Дню библиотек с целью раскрытия творческих дарований и художественного потенциала сотрудников библиотек. Задачи конкурса: активизация творческой деятельности, развитие худ</w:t>
      </w:r>
      <w:r w:rsidRPr="00536A8A">
        <w:rPr>
          <w:color w:val="000000" w:themeColor="text1"/>
          <w:szCs w:val="32"/>
        </w:rPr>
        <w:t>о</w:t>
      </w:r>
      <w:r w:rsidRPr="00536A8A">
        <w:rPr>
          <w:color w:val="000000" w:themeColor="text1"/>
          <w:szCs w:val="32"/>
        </w:rPr>
        <w:t>жественных способностей библиотечных работников, выявление авторов наиболее значительных, оригинальных сценических ра</w:t>
      </w:r>
      <w:r w:rsidRPr="00536A8A">
        <w:rPr>
          <w:color w:val="000000" w:themeColor="text1"/>
          <w:szCs w:val="32"/>
        </w:rPr>
        <w:t>з</w:t>
      </w:r>
      <w:r w:rsidRPr="00536A8A">
        <w:rPr>
          <w:color w:val="000000" w:themeColor="text1"/>
          <w:szCs w:val="32"/>
        </w:rPr>
        <w:t>работок, публицистических материалов, поэтических произвед</w:t>
      </w:r>
      <w:r w:rsidRPr="00536A8A">
        <w:rPr>
          <w:color w:val="000000" w:themeColor="text1"/>
          <w:szCs w:val="32"/>
        </w:rPr>
        <w:t>е</w:t>
      </w:r>
      <w:r w:rsidRPr="00536A8A">
        <w:rPr>
          <w:color w:val="000000" w:themeColor="text1"/>
          <w:szCs w:val="32"/>
        </w:rPr>
        <w:t>ний. Республиканским конкурсом очерков "Из записок библиот</w:t>
      </w:r>
      <w:r w:rsidRPr="00536A8A">
        <w:rPr>
          <w:color w:val="000000" w:themeColor="text1"/>
          <w:szCs w:val="32"/>
        </w:rPr>
        <w:t>е</w:t>
      </w:r>
      <w:r w:rsidRPr="00536A8A">
        <w:rPr>
          <w:color w:val="000000" w:themeColor="text1"/>
          <w:szCs w:val="32"/>
        </w:rPr>
        <w:t>каря" решалась задача выявления, поддержки и поощрения авт</w:t>
      </w:r>
      <w:r w:rsidRPr="00536A8A">
        <w:rPr>
          <w:color w:val="000000" w:themeColor="text1"/>
          <w:szCs w:val="32"/>
        </w:rPr>
        <w:t>о</w:t>
      </w:r>
      <w:r w:rsidRPr="00536A8A">
        <w:rPr>
          <w:color w:val="000000" w:themeColor="text1"/>
          <w:szCs w:val="32"/>
        </w:rPr>
        <w:t>ров наиболее значительных, нестандартных очерков по разли</w:t>
      </w:r>
      <w:r w:rsidRPr="00536A8A">
        <w:rPr>
          <w:color w:val="000000" w:themeColor="text1"/>
          <w:szCs w:val="32"/>
        </w:rPr>
        <w:t>ч</w:t>
      </w:r>
      <w:r w:rsidRPr="00536A8A">
        <w:rPr>
          <w:color w:val="000000" w:themeColor="text1"/>
          <w:szCs w:val="32"/>
        </w:rPr>
        <w:t>ным проблемам библиотечной деятельности. На республика</w:t>
      </w:r>
      <w:r w:rsidRPr="00536A8A">
        <w:rPr>
          <w:color w:val="000000" w:themeColor="text1"/>
          <w:szCs w:val="32"/>
        </w:rPr>
        <w:t>н</w:t>
      </w:r>
      <w:r w:rsidRPr="00536A8A">
        <w:rPr>
          <w:color w:val="000000" w:themeColor="text1"/>
          <w:szCs w:val="32"/>
        </w:rPr>
        <w:t>ский конкурс статей по истории создания библиотек республики "История библиотек в лицах и документах" поступило 19 работ об истории создания районных и сельских библиотек. Среди др</w:t>
      </w:r>
      <w:r w:rsidRPr="00536A8A">
        <w:rPr>
          <w:color w:val="000000" w:themeColor="text1"/>
          <w:szCs w:val="32"/>
        </w:rPr>
        <w:t>у</w:t>
      </w:r>
      <w:r w:rsidRPr="00536A8A">
        <w:rPr>
          <w:color w:val="000000" w:themeColor="text1"/>
          <w:szCs w:val="32"/>
        </w:rPr>
        <w:t>гих конкурсов можно назвать следующие: "Любовью к родине дыша" (на определение лучшей библиотеки по работе с краеве</w:t>
      </w:r>
      <w:r w:rsidRPr="00536A8A">
        <w:rPr>
          <w:color w:val="000000" w:themeColor="text1"/>
          <w:szCs w:val="32"/>
        </w:rPr>
        <w:t>д</w:t>
      </w:r>
      <w:r w:rsidRPr="00536A8A">
        <w:rPr>
          <w:color w:val="000000" w:themeColor="text1"/>
          <w:szCs w:val="32"/>
        </w:rPr>
        <w:t>ческой литературой), "Память сердца" (на лучшую книжно-иллюстративную выставку о Великой Отечественной войне), "Сделай рекламу библиотеки". С целью повышения квалифик</w:t>
      </w:r>
      <w:r w:rsidRPr="00536A8A">
        <w:rPr>
          <w:color w:val="000000" w:themeColor="text1"/>
          <w:szCs w:val="32"/>
        </w:rPr>
        <w:t>а</w:t>
      </w:r>
      <w:r w:rsidRPr="00536A8A">
        <w:rPr>
          <w:color w:val="000000" w:themeColor="text1"/>
          <w:szCs w:val="32"/>
        </w:rPr>
        <w:t>ции проводятся конкурсы профессионального мастерства би</w:t>
      </w:r>
      <w:r w:rsidRPr="00536A8A">
        <w:rPr>
          <w:color w:val="000000" w:themeColor="text1"/>
          <w:szCs w:val="32"/>
        </w:rPr>
        <w:t>б</w:t>
      </w:r>
      <w:r w:rsidRPr="00536A8A">
        <w:rPr>
          <w:color w:val="000000" w:themeColor="text1"/>
          <w:szCs w:val="32"/>
        </w:rPr>
        <w:t>лиотекарей, "Деловая женщина ЦБС", КВН "Методист-91".</w:t>
      </w:r>
    </w:p>
    <w:p w:rsidR="00D27057" w:rsidRPr="00536A8A" w:rsidRDefault="00D27057" w:rsidP="00536A8A">
      <w:pPr>
        <w:rPr>
          <w:color w:val="000000" w:themeColor="text1"/>
          <w:szCs w:val="32"/>
        </w:rPr>
      </w:pPr>
      <w:r w:rsidRPr="00536A8A">
        <w:rPr>
          <w:color w:val="000000" w:themeColor="text1"/>
          <w:szCs w:val="32"/>
        </w:rPr>
        <w:t>В помощь профессиональной учебе библиотекарей издаются методические материалы по проведению и организации семина</w:t>
      </w:r>
      <w:r w:rsidRPr="00536A8A">
        <w:rPr>
          <w:color w:val="000000" w:themeColor="text1"/>
          <w:szCs w:val="32"/>
        </w:rPr>
        <w:t>р</w:t>
      </w:r>
      <w:r w:rsidRPr="00536A8A">
        <w:rPr>
          <w:color w:val="000000" w:themeColor="text1"/>
          <w:szCs w:val="32"/>
        </w:rPr>
        <w:t>ских занятий в районе: "Учиться, чтобы учить".</w:t>
      </w:r>
    </w:p>
    <w:p w:rsidR="00D27057" w:rsidRPr="00536A8A" w:rsidRDefault="00D27057" w:rsidP="00536A8A">
      <w:pPr>
        <w:rPr>
          <w:color w:val="000000" w:themeColor="text1"/>
          <w:szCs w:val="32"/>
        </w:rPr>
      </w:pPr>
      <w:r w:rsidRPr="00536A8A">
        <w:rPr>
          <w:color w:val="000000" w:themeColor="text1"/>
          <w:szCs w:val="32"/>
        </w:rPr>
        <w:t>В районных и городских ЦБС также сложилась система п</w:t>
      </w:r>
      <w:r w:rsidRPr="00536A8A">
        <w:rPr>
          <w:color w:val="000000" w:themeColor="text1"/>
          <w:szCs w:val="32"/>
        </w:rPr>
        <w:t>о</w:t>
      </w:r>
      <w:r w:rsidRPr="00536A8A">
        <w:rPr>
          <w:color w:val="000000" w:themeColor="text1"/>
          <w:szCs w:val="32"/>
        </w:rPr>
        <w:t>вышения квалификации библиотекарей, в которой к обучению привлечены заведующие библиотеками-филиалами, молодые библиотекари. Семинарские занятия сегодня - это одна из дейс</w:t>
      </w:r>
      <w:r w:rsidRPr="00536A8A">
        <w:rPr>
          <w:color w:val="000000" w:themeColor="text1"/>
          <w:szCs w:val="32"/>
        </w:rPr>
        <w:t>т</w:t>
      </w:r>
      <w:r w:rsidRPr="00536A8A">
        <w:rPr>
          <w:color w:val="000000" w:themeColor="text1"/>
          <w:szCs w:val="32"/>
        </w:rPr>
        <w:t>венных форм повышения квалификации библиотечных работн</w:t>
      </w:r>
      <w:r w:rsidRPr="00536A8A">
        <w:rPr>
          <w:color w:val="000000" w:themeColor="text1"/>
          <w:szCs w:val="32"/>
        </w:rPr>
        <w:t>и</w:t>
      </w:r>
      <w:r w:rsidRPr="00536A8A">
        <w:rPr>
          <w:color w:val="000000" w:themeColor="text1"/>
          <w:szCs w:val="32"/>
        </w:rPr>
        <w:t>ков. С целью обучения молодых библиотекарей организованы клубы и школы молодого библиотекаря, проводятся практикумы, стажировки. Вновь принятые сотрудники осваивают тонкости библиотечной профессии. Для работников ЦРБ и сельских би</w:t>
      </w:r>
      <w:r w:rsidRPr="00536A8A">
        <w:rPr>
          <w:color w:val="000000" w:themeColor="text1"/>
          <w:szCs w:val="32"/>
        </w:rPr>
        <w:t>б</w:t>
      </w:r>
      <w:r w:rsidRPr="00536A8A">
        <w:rPr>
          <w:color w:val="000000" w:themeColor="text1"/>
          <w:szCs w:val="32"/>
        </w:rPr>
        <w:t>лиотек-филиалов проводятся методические дни, занятия клубов "Профессионал", "Общение", "Профи". Активно используется т</w:t>
      </w:r>
      <w:r w:rsidRPr="00536A8A">
        <w:rPr>
          <w:color w:val="000000" w:themeColor="text1"/>
          <w:szCs w:val="32"/>
        </w:rPr>
        <w:t>а</w:t>
      </w:r>
      <w:r w:rsidRPr="00536A8A">
        <w:rPr>
          <w:color w:val="000000" w:themeColor="text1"/>
          <w:szCs w:val="32"/>
        </w:rPr>
        <w:t>кая форма, как выездной семинар. Такие семинары стимулируют работу библиотек, каждый хочет показать все лучшее, что нако</w:t>
      </w:r>
      <w:r w:rsidRPr="00536A8A">
        <w:rPr>
          <w:color w:val="000000" w:themeColor="text1"/>
          <w:szCs w:val="32"/>
        </w:rPr>
        <w:t>п</w:t>
      </w:r>
      <w:r w:rsidRPr="00536A8A">
        <w:rPr>
          <w:color w:val="000000" w:themeColor="text1"/>
          <w:szCs w:val="32"/>
        </w:rPr>
        <w:t>лено и используется в работе.</w:t>
      </w:r>
    </w:p>
    <w:p w:rsidR="00D27057" w:rsidRPr="00536A8A" w:rsidRDefault="00D27057" w:rsidP="00536A8A">
      <w:pPr>
        <w:rPr>
          <w:color w:val="000000" w:themeColor="text1"/>
          <w:szCs w:val="32"/>
        </w:rPr>
      </w:pPr>
      <w:r w:rsidRPr="00536A8A">
        <w:rPr>
          <w:color w:val="000000" w:themeColor="text1"/>
          <w:szCs w:val="32"/>
        </w:rPr>
        <w:t>Таким образом, в настоящее время в республике сложилась оптимальная система повышения квалификации библиотечных работников. Свою нишу в повышении образовательного уровня библиотечных специалистов занимает отдел научно-исследовательской и методической работы НБ ЧР, активно уч</w:t>
      </w:r>
      <w:r w:rsidRPr="00536A8A">
        <w:rPr>
          <w:color w:val="000000" w:themeColor="text1"/>
          <w:szCs w:val="32"/>
        </w:rPr>
        <w:t>а</w:t>
      </w:r>
      <w:r w:rsidRPr="00536A8A">
        <w:rPr>
          <w:color w:val="000000" w:themeColor="text1"/>
          <w:szCs w:val="32"/>
        </w:rPr>
        <w:t>ствуя в проведении занятий республиканских курсов повышения квалификации, также самостоятельно организует мероприятия для различных категорий библиотечных работников районного звена. Дополнительное профессиональное образование библиот</w:t>
      </w:r>
      <w:r w:rsidRPr="00536A8A">
        <w:rPr>
          <w:color w:val="000000" w:themeColor="text1"/>
          <w:szCs w:val="32"/>
        </w:rPr>
        <w:t>е</w:t>
      </w:r>
      <w:r w:rsidRPr="00536A8A">
        <w:rPr>
          <w:color w:val="000000" w:themeColor="text1"/>
          <w:szCs w:val="32"/>
        </w:rPr>
        <w:t>карей республики осуществляется в основном с помощью пров</w:t>
      </w:r>
      <w:r w:rsidRPr="00536A8A">
        <w:rPr>
          <w:color w:val="000000" w:themeColor="text1"/>
          <w:szCs w:val="32"/>
        </w:rPr>
        <w:t>е</w:t>
      </w:r>
      <w:r w:rsidRPr="00536A8A">
        <w:rPr>
          <w:color w:val="000000" w:themeColor="text1"/>
          <w:szCs w:val="32"/>
        </w:rPr>
        <w:t>дения республиканских проблемных семинаров, научно - практ</w:t>
      </w:r>
      <w:r w:rsidRPr="00536A8A">
        <w:rPr>
          <w:color w:val="000000" w:themeColor="text1"/>
          <w:szCs w:val="32"/>
        </w:rPr>
        <w:t>и</w:t>
      </w:r>
      <w:r w:rsidRPr="00536A8A">
        <w:rPr>
          <w:color w:val="000000" w:themeColor="text1"/>
          <w:szCs w:val="32"/>
        </w:rPr>
        <w:t>ческих конференций, практикумов, стажировок, занятий школ современного руководителя, школ маркетинга, методиста. Ра</w:t>
      </w:r>
      <w:r w:rsidRPr="00536A8A">
        <w:rPr>
          <w:color w:val="000000" w:themeColor="text1"/>
          <w:szCs w:val="32"/>
        </w:rPr>
        <w:t>й</w:t>
      </w:r>
      <w:r w:rsidRPr="00536A8A">
        <w:rPr>
          <w:color w:val="000000" w:themeColor="text1"/>
          <w:szCs w:val="32"/>
        </w:rPr>
        <w:t>онные и городские ЦБС активно используют опыт российских библиотек в области повышения квалификации. За последние г</w:t>
      </w:r>
      <w:r w:rsidRPr="00536A8A">
        <w:rPr>
          <w:color w:val="000000" w:themeColor="text1"/>
          <w:szCs w:val="32"/>
        </w:rPr>
        <w:t>о</w:t>
      </w:r>
      <w:r w:rsidRPr="00536A8A">
        <w:rPr>
          <w:color w:val="000000" w:themeColor="text1"/>
          <w:szCs w:val="32"/>
        </w:rPr>
        <w:t>ды внедрены творческие лаборатории, мастер - классы, тренинг - семинары. Несколько изменилась такая форма, как семинар, пр</w:t>
      </w:r>
      <w:r w:rsidRPr="00536A8A">
        <w:rPr>
          <w:color w:val="000000" w:themeColor="text1"/>
          <w:szCs w:val="32"/>
        </w:rPr>
        <w:t>о</w:t>
      </w:r>
      <w:r w:rsidRPr="00536A8A">
        <w:rPr>
          <w:color w:val="000000" w:themeColor="text1"/>
          <w:szCs w:val="32"/>
        </w:rPr>
        <w:t>водятся семинары - практикумы, семинары - зачеты, выездные семинары. Организованы школы библиотечного мастерства "Профессионал", "Творчество", "Эрудит" и др., которые содейс</w:t>
      </w:r>
      <w:r w:rsidRPr="00536A8A">
        <w:rPr>
          <w:color w:val="000000" w:themeColor="text1"/>
          <w:szCs w:val="32"/>
        </w:rPr>
        <w:t>т</w:t>
      </w:r>
      <w:r w:rsidRPr="00536A8A">
        <w:rPr>
          <w:color w:val="000000" w:themeColor="text1"/>
          <w:szCs w:val="32"/>
        </w:rPr>
        <w:t>вуют профессиональному росту библиотекарей. Сравнительный анализ образовательного уровня кадров 1990 и 2000 годов пок</w:t>
      </w:r>
      <w:r w:rsidRPr="00536A8A">
        <w:rPr>
          <w:color w:val="000000" w:themeColor="text1"/>
          <w:szCs w:val="32"/>
        </w:rPr>
        <w:t>а</w:t>
      </w:r>
      <w:r w:rsidRPr="00536A8A">
        <w:rPr>
          <w:color w:val="000000" w:themeColor="text1"/>
          <w:szCs w:val="32"/>
        </w:rPr>
        <w:t>зал, что уровень образования библиотечных работников пост</w:t>
      </w:r>
      <w:r w:rsidRPr="00536A8A">
        <w:rPr>
          <w:color w:val="000000" w:themeColor="text1"/>
          <w:szCs w:val="32"/>
        </w:rPr>
        <w:t>е</w:t>
      </w:r>
      <w:r w:rsidRPr="00536A8A">
        <w:rPr>
          <w:color w:val="000000" w:themeColor="text1"/>
          <w:szCs w:val="32"/>
        </w:rPr>
        <w:t xml:space="preserve">пенно повышается. </w:t>
      </w:r>
    </w:p>
    <w:p w:rsidR="00D27057" w:rsidRPr="00536A8A" w:rsidRDefault="00D27057" w:rsidP="00536A8A">
      <w:pPr>
        <w:rPr>
          <w:color w:val="000000" w:themeColor="text1"/>
          <w:szCs w:val="32"/>
        </w:rPr>
      </w:pPr>
      <w:r w:rsidRPr="00536A8A">
        <w:rPr>
          <w:color w:val="000000" w:themeColor="text1"/>
          <w:szCs w:val="32"/>
        </w:rPr>
        <w:t>В то же время кардинально изменить систему повышения квалификации могла бы оптимальная модель непрерывного обр</w:t>
      </w:r>
      <w:r w:rsidRPr="00536A8A">
        <w:rPr>
          <w:color w:val="000000" w:themeColor="text1"/>
          <w:szCs w:val="32"/>
        </w:rPr>
        <w:t>а</w:t>
      </w:r>
      <w:r w:rsidRPr="00536A8A">
        <w:rPr>
          <w:color w:val="000000" w:themeColor="text1"/>
          <w:szCs w:val="32"/>
        </w:rPr>
        <w:t>зования, разработка Программы непрерывного образования сп</w:t>
      </w:r>
      <w:r w:rsidRPr="00536A8A">
        <w:rPr>
          <w:color w:val="000000" w:themeColor="text1"/>
          <w:szCs w:val="32"/>
        </w:rPr>
        <w:t>е</w:t>
      </w:r>
      <w:r w:rsidRPr="00536A8A">
        <w:rPr>
          <w:color w:val="000000" w:themeColor="text1"/>
          <w:szCs w:val="32"/>
        </w:rPr>
        <w:t>циалистов библиотек Чувашской республики, которую уже им</w:t>
      </w:r>
      <w:r w:rsidRPr="00536A8A">
        <w:rPr>
          <w:color w:val="000000" w:themeColor="text1"/>
          <w:szCs w:val="32"/>
        </w:rPr>
        <w:t>е</w:t>
      </w:r>
      <w:r w:rsidRPr="00536A8A">
        <w:rPr>
          <w:color w:val="000000" w:themeColor="text1"/>
          <w:szCs w:val="32"/>
        </w:rPr>
        <w:t>ют некоторые регионы России. Библиотечным специалистам н</w:t>
      </w:r>
      <w:r w:rsidRPr="00536A8A">
        <w:rPr>
          <w:color w:val="000000" w:themeColor="text1"/>
          <w:szCs w:val="32"/>
        </w:rPr>
        <w:t>е</w:t>
      </w:r>
      <w:r w:rsidRPr="00536A8A">
        <w:rPr>
          <w:color w:val="000000" w:themeColor="text1"/>
          <w:szCs w:val="32"/>
        </w:rPr>
        <w:t>обходимо глубоко изучать отечественный и зарубежный опыт непрерывного образования, внедрять все лучшее, передовое в практику своей деятельности, постоянно совершенствовать свои знания, что позволит на высоком уровне обеспечить библиоте</w:t>
      </w:r>
      <w:r w:rsidRPr="00536A8A">
        <w:rPr>
          <w:color w:val="000000" w:themeColor="text1"/>
          <w:szCs w:val="32"/>
        </w:rPr>
        <w:t>ч</w:t>
      </w:r>
      <w:r w:rsidRPr="00536A8A">
        <w:rPr>
          <w:color w:val="000000" w:themeColor="text1"/>
          <w:szCs w:val="32"/>
        </w:rPr>
        <w:t>но-информационное обслуживание местного сообщества. Это б</w:t>
      </w:r>
      <w:r w:rsidRPr="00536A8A">
        <w:rPr>
          <w:color w:val="000000" w:themeColor="text1"/>
          <w:szCs w:val="32"/>
        </w:rPr>
        <w:t>у</w:t>
      </w:r>
      <w:r w:rsidRPr="00536A8A">
        <w:rPr>
          <w:color w:val="000000" w:themeColor="text1"/>
          <w:szCs w:val="32"/>
        </w:rPr>
        <w:t>дет содействовать формированию позитивного имиджа библи</w:t>
      </w:r>
      <w:r w:rsidRPr="00536A8A">
        <w:rPr>
          <w:color w:val="000000" w:themeColor="text1"/>
          <w:szCs w:val="32"/>
        </w:rPr>
        <w:t>о</w:t>
      </w:r>
      <w:r w:rsidRPr="00536A8A">
        <w:rPr>
          <w:color w:val="000000" w:themeColor="text1"/>
          <w:szCs w:val="32"/>
        </w:rPr>
        <w:t>тек и повышению авторитета их работников.</w:t>
      </w:r>
    </w:p>
    <w:p w:rsidR="00D27057" w:rsidRPr="00536A8A" w:rsidRDefault="00D27057" w:rsidP="00536A8A">
      <w:pPr>
        <w:rPr>
          <w:color w:val="000000" w:themeColor="text1"/>
          <w:szCs w:val="32"/>
        </w:rPr>
      </w:pPr>
    </w:p>
    <w:p w:rsidR="00024157" w:rsidRPr="00D12D01" w:rsidRDefault="00024157" w:rsidP="00D12D01">
      <w:pPr>
        <w:pStyle w:val="2"/>
        <w:pageBreakBefore/>
        <w:rPr>
          <w:rFonts w:asciiTheme="minorHAnsi" w:hAnsiTheme="minorHAnsi"/>
          <w:shd w:val="clear" w:color="auto" w:fill="FFFFFF"/>
        </w:rPr>
      </w:pPr>
      <w:bookmarkStart w:id="79" w:name="_Toc30155461"/>
      <w:r w:rsidRPr="00536A8A">
        <w:rPr>
          <w:shd w:val="clear" w:color="auto" w:fill="FFFFFF"/>
        </w:rPr>
        <w:t>Гусейнова Д.Ш.</w:t>
      </w:r>
      <w:bookmarkEnd w:id="79"/>
      <w:r w:rsidR="00D12D01">
        <w:rPr>
          <w:rFonts w:asciiTheme="minorHAnsi" w:hAnsiTheme="minorHAnsi"/>
          <w:shd w:val="clear" w:color="auto" w:fill="FFFFFF"/>
        </w:rPr>
        <w:t>,</w:t>
      </w:r>
    </w:p>
    <w:p w:rsidR="00024157" w:rsidRPr="00536A8A" w:rsidRDefault="00024157" w:rsidP="00242BFD">
      <w:pPr>
        <w:pStyle w:val="2"/>
        <w:rPr>
          <w:shd w:val="clear" w:color="auto" w:fill="FFFFFF"/>
        </w:rPr>
      </w:pPr>
      <w:r w:rsidRPr="00536A8A">
        <w:rPr>
          <w:shd w:val="clear" w:color="auto" w:fill="FFFFFF"/>
        </w:rPr>
        <w:t xml:space="preserve"> </w:t>
      </w:r>
      <w:bookmarkStart w:id="80" w:name="_Toc30155462"/>
      <w:r w:rsidRPr="00536A8A">
        <w:rPr>
          <w:shd w:val="clear" w:color="auto" w:fill="FFFFFF"/>
        </w:rPr>
        <w:t>Мирзаева А.Р.</w:t>
      </w:r>
      <w:bookmarkEnd w:id="80"/>
    </w:p>
    <w:p w:rsidR="00024157" w:rsidRPr="00536A8A" w:rsidRDefault="00024157" w:rsidP="00242BFD">
      <w:pPr>
        <w:pStyle w:val="3"/>
        <w:rPr>
          <w:shd w:val="clear" w:color="auto" w:fill="FFFFFF"/>
        </w:rPr>
      </w:pPr>
      <w:bookmarkStart w:id="81" w:name="_Toc30155463"/>
      <w:r w:rsidRPr="00536A8A">
        <w:rPr>
          <w:shd w:val="clear" w:color="auto" w:fill="FFFFFF"/>
        </w:rPr>
        <w:t>Роль библиотек в сохранении историко-культурного наследия в процессе краеведческой деятельности (на примере Республики Дагестан)</w:t>
      </w:r>
      <w:bookmarkEnd w:id="81"/>
    </w:p>
    <w:p w:rsidR="00024157" w:rsidRPr="00536A8A" w:rsidRDefault="00024157" w:rsidP="00536A8A">
      <w:pPr>
        <w:autoSpaceDE w:val="0"/>
        <w:autoSpaceDN w:val="0"/>
        <w:adjustRightInd w:val="0"/>
        <w:rPr>
          <w:color w:val="000000" w:themeColor="text1"/>
          <w:szCs w:val="32"/>
        </w:rPr>
      </w:pPr>
      <w:r w:rsidRPr="00536A8A">
        <w:rPr>
          <w:color w:val="000000" w:themeColor="text1"/>
          <w:szCs w:val="32"/>
          <w:shd w:val="clear" w:color="auto" w:fill="FFFFFF"/>
        </w:rPr>
        <w:t>Современная библиотека – культурно-информационный центр, система хранения, обработки и предоставления информ</w:t>
      </w:r>
      <w:r w:rsidRPr="00536A8A">
        <w:rPr>
          <w:color w:val="000000" w:themeColor="text1"/>
          <w:szCs w:val="32"/>
          <w:shd w:val="clear" w:color="auto" w:fill="FFFFFF"/>
        </w:rPr>
        <w:t>а</w:t>
      </w:r>
      <w:r w:rsidRPr="00536A8A">
        <w:rPr>
          <w:color w:val="000000" w:themeColor="text1"/>
          <w:szCs w:val="32"/>
          <w:shd w:val="clear" w:color="auto" w:fill="FFFFFF"/>
        </w:rPr>
        <w:t>ции. Библиотека представляет собой особую среду общения кн</w:t>
      </w:r>
      <w:r w:rsidRPr="00536A8A">
        <w:rPr>
          <w:color w:val="000000" w:themeColor="text1"/>
          <w:szCs w:val="32"/>
          <w:shd w:val="clear" w:color="auto" w:fill="FFFFFF"/>
        </w:rPr>
        <w:t>и</w:t>
      </w:r>
      <w:r w:rsidRPr="00536A8A">
        <w:rPr>
          <w:color w:val="000000" w:themeColor="text1"/>
          <w:szCs w:val="32"/>
          <w:shd w:val="clear" w:color="auto" w:fill="FFFFFF"/>
        </w:rPr>
        <w:t>ги, библиотекаря и читателя, специфическое информационное пространство, концентрирующее культуру своего времени. Вел</w:t>
      </w:r>
      <w:r w:rsidRPr="00536A8A">
        <w:rPr>
          <w:color w:val="000000" w:themeColor="text1"/>
          <w:szCs w:val="32"/>
          <w:shd w:val="clear" w:color="auto" w:fill="FFFFFF"/>
        </w:rPr>
        <w:t>и</w:t>
      </w:r>
      <w:r w:rsidRPr="00536A8A">
        <w:rPr>
          <w:color w:val="000000" w:themeColor="text1"/>
          <w:szCs w:val="32"/>
          <w:shd w:val="clear" w:color="auto" w:fill="FFFFFF"/>
        </w:rPr>
        <w:t>ка роль библиотек в сохранении и популяризации историко-культурного наследия и культурных традиций, поскольку они «всегда выходят за рамки своего пространства и времени, являясь мостом в историю и к дальним перспективам становления кул</w:t>
      </w:r>
      <w:r w:rsidRPr="00536A8A">
        <w:rPr>
          <w:color w:val="000000" w:themeColor="text1"/>
          <w:szCs w:val="32"/>
          <w:shd w:val="clear" w:color="auto" w:fill="FFFFFF"/>
        </w:rPr>
        <w:t>ь</w:t>
      </w:r>
      <w:r w:rsidRPr="00536A8A">
        <w:rPr>
          <w:color w:val="000000" w:themeColor="text1"/>
          <w:szCs w:val="32"/>
          <w:shd w:val="clear" w:color="auto" w:fill="FFFFFF"/>
        </w:rPr>
        <w:t xml:space="preserve">туры» </w:t>
      </w:r>
      <w:r w:rsidRPr="00536A8A">
        <w:rPr>
          <w:color w:val="000000" w:themeColor="text1"/>
          <w:szCs w:val="32"/>
        </w:rPr>
        <w:t>[7].</w:t>
      </w:r>
      <w:r w:rsidRPr="00536A8A">
        <w:rPr>
          <w:color w:val="000000" w:themeColor="text1"/>
          <w:szCs w:val="32"/>
        </w:rPr>
        <w:tab/>
        <w:t>В связи с этим, предметом значительного внимания библиотекарей Республики Дагестан остаётся популяризация л</w:t>
      </w:r>
      <w:r w:rsidRPr="00536A8A">
        <w:rPr>
          <w:color w:val="000000" w:themeColor="text1"/>
          <w:szCs w:val="32"/>
        </w:rPr>
        <w:t>и</w:t>
      </w:r>
      <w:r w:rsidRPr="00536A8A">
        <w:rPr>
          <w:color w:val="000000" w:themeColor="text1"/>
          <w:szCs w:val="32"/>
        </w:rPr>
        <w:t>тературы по краеведению – одному из самых традиционных, б</w:t>
      </w:r>
      <w:r w:rsidRPr="00536A8A">
        <w:rPr>
          <w:color w:val="000000" w:themeColor="text1"/>
          <w:szCs w:val="32"/>
        </w:rPr>
        <w:t>о</w:t>
      </w:r>
      <w:r w:rsidRPr="00536A8A">
        <w:rPr>
          <w:color w:val="000000" w:themeColor="text1"/>
          <w:szCs w:val="32"/>
        </w:rPr>
        <w:t>гатых по используемым формам направлений библиотечной де</w:t>
      </w:r>
      <w:r w:rsidRPr="00536A8A">
        <w:rPr>
          <w:color w:val="000000" w:themeColor="text1"/>
          <w:szCs w:val="32"/>
        </w:rPr>
        <w:t>я</w:t>
      </w:r>
      <w:r w:rsidRPr="00536A8A">
        <w:rPr>
          <w:color w:val="000000" w:themeColor="text1"/>
          <w:szCs w:val="32"/>
        </w:rPr>
        <w:t>тельности. Библиотечное краеведение - одна из важных соста</w:t>
      </w:r>
      <w:r w:rsidRPr="00536A8A">
        <w:rPr>
          <w:color w:val="000000" w:themeColor="text1"/>
          <w:szCs w:val="32"/>
        </w:rPr>
        <w:t>в</w:t>
      </w:r>
      <w:r w:rsidRPr="00536A8A">
        <w:rPr>
          <w:color w:val="000000" w:themeColor="text1"/>
          <w:szCs w:val="32"/>
        </w:rPr>
        <w:t>ляющих информационных ресурсов, своеобразный генетический код региона, призванная повышать уровень знаний об истории своего края, города, села. Краеведение сегодня входит в число приоритетных содержательных направлений работы публичных библиотек как универсальных научных, так и городских, райо</w:t>
      </w:r>
      <w:r w:rsidRPr="00536A8A">
        <w:rPr>
          <w:color w:val="000000" w:themeColor="text1"/>
          <w:szCs w:val="32"/>
        </w:rPr>
        <w:t>н</w:t>
      </w:r>
      <w:r w:rsidRPr="00536A8A">
        <w:rPr>
          <w:color w:val="000000" w:themeColor="text1"/>
          <w:szCs w:val="32"/>
        </w:rPr>
        <w:t>ных, сельских. «Любовь к родному краю, - отмечал академик Д. Лихачев, - знание его истории – основа, на которой только и м</w:t>
      </w:r>
      <w:r w:rsidRPr="00536A8A">
        <w:rPr>
          <w:color w:val="000000" w:themeColor="text1"/>
          <w:szCs w:val="32"/>
        </w:rPr>
        <w:t>о</w:t>
      </w:r>
      <w:r w:rsidRPr="00536A8A">
        <w:rPr>
          <w:color w:val="000000" w:themeColor="text1"/>
          <w:szCs w:val="32"/>
        </w:rPr>
        <w:t>жет осуществляться рост духовной культуры общества» [5, с.74].</w:t>
      </w:r>
    </w:p>
    <w:p w:rsidR="00024157" w:rsidRPr="00536A8A" w:rsidRDefault="00024157" w:rsidP="00536A8A">
      <w:pPr>
        <w:autoSpaceDE w:val="0"/>
        <w:autoSpaceDN w:val="0"/>
        <w:adjustRightInd w:val="0"/>
        <w:rPr>
          <w:color w:val="000000" w:themeColor="text1"/>
          <w:szCs w:val="32"/>
        </w:rPr>
      </w:pPr>
      <w:r w:rsidRPr="00536A8A">
        <w:rPr>
          <w:color w:val="000000" w:themeColor="text1"/>
          <w:szCs w:val="32"/>
        </w:rPr>
        <w:t>В ходе краеведческого сбора разнообразного материала ос</w:t>
      </w:r>
      <w:r w:rsidRPr="00536A8A">
        <w:rPr>
          <w:color w:val="000000" w:themeColor="text1"/>
          <w:szCs w:val="32"/>
        </w:rPr>
        <w:t>о</w:t>
      </w:r>
      <w:r w:rsidRPr="00536A8A">
        <w:rPr>
          <w:color w:val="000000" w:themeColor="text1"/>
          <w:szCs w:val="32"/>
        </w:rPr>
        <w:t>бое значение приобретает работа местных краеведов. В связи с этим хочется отметить выдающегося человека, известного в н</w:t>
      </w:r>
      <w:r w:rsidRPr="00536A8A">
        <w:rPr>
          <w:color w:val="000000" w:themeColor="text1"/>
          <w:szCs w:val="32"/>
        </w:rPr>
        <w:t>а</w:t>
      </w:r>
      <w:r w:rsidRPr="00536A8A">
        <w:rPr>
          <w:color w:val="000000" w:themeColor="text1"/>
          <w:szCs w:val="32"/>
        </w:rPr>
        <w:t>шей республике краеведа, заслуженного учителя, историка, н</w:t>
      </w:r>
      <w:r w:rsidRPr="00536A8A">
        <w:rPr>
          <w:color w:val="000000" w:themeColor="text1"/>
          <w:szCs w:val="32"/>
        </w:rPr>
        <w:t>е</w:t>
      </w:r>
      <w:r w:rsidRPr="00536A8A">
        <w:rPr>
          <w:color w:val="000000" w:themeColor="text1"/>
          <w:szCs w:val="32"/>
        </w:rPr>
        <w:t>утомимого популяризатора истории родного края, Булача Им</w:t>
      </w:r>
      <w:r w:rsidRPr="00536A8A">
        <w:rPr>
          <w:color w:val="000000" w:themeColor="text1"/>
          <w:szCs w:val="32"/>
        </w:rPr>
        <w:t>а</w:t>
      </w:r>
      <w:r w:rsidRPr="00536A8A">
        <w:rPr>
          <w:color w:val="000000" w:themeColor="text1"/>
          <w:szCs w:val="32"/>
        </w:rPr>
        <w:t>нутдиновича Гаджиева. Это имя давно стало нарицательным не только для Буйнакска, но и всего Дагестана.  </w:t>
      </w:r>
    </w:p>
    <w:p w:rsidR="00024157" w:rsidRPr="00536A8A" w:rsidRDefault="00024157" w:rsidP="00536A8A">
      <w:pPr>
        <w:rPr>
          <w:color w:val="000000" w:themeColor="text1"/>
          <w:szCs w:val="32"/>
        </w:rPr>
      </w:pPr>
      <w:r w:rsidRPr="00536A8A">
        <w:rPr>
          <w:color w:val="000000" w:themeColor="text1"/>
          <w:szCs w:val="32"/>
        </w:rPr>
        <w:t>Сохранение эмоциональной памяти народа, которая, по у</w:t>
      </w:r>
      <w:r w:rsidRPr="00536A8A">
        <w:rPr>
          <w:color w:val="000000" w:themeColor="text1"/>
          <w:szCs w:val="32"/>
        </w:rPr>
        <w:t>т</w:t>
      </w:r>
      <w:r w:rsidRPr="00536A8A">
        <w:rPr>
          <w:color w:val="000000" w:themeColor="text1"/>
          <w:szCs w:val="32"/>
        </w:rPr>
        <w:t>верждению ученых, «стимулирует развитие национального, э</w:t>
      </w:r>
      <w:r w:rsidRPr="00536A8A">
        <w:rPr>
          <w:color w:val="000000" w:themeColor="text1"/>
          <w:szCs w:val="32"/>
        </w:rPr>
        <w:t>т</w:t>
      </w:r>
      <w:r w:rsidRPr="00536A8A">
        <w:rPr>
          <w:color w:val="000000" w:themeColor="text1"/>
          <w:szCs w:val="32"/>
        </w:rPr>
        <w:t>нического самосознания и, закрепляя знания о прошлом, заряж</w:t>
      </w:r>
      <w:r w:rsidRPr="00536A8A">
        <w:rPr>
          <w:color w:val="000000" w:themeColor="text1"/>
          <w:szCs w:val="32"/>
        </w:rPr>
        <w:t>а</w:t>
      </w:r>
      <w:r w:rsidRPr="00536A8A">
        <w:rPr>
          <w:color w:val="000000" w:themeColor="text1"/>
          <w:szCs w:val="32"/>
        </w:rPr>
        <w:t>ет людей историческим оптимизмом» [1,с. 98]. Национальная культура и историко-культурные традиции складываются из ряда элементов, таких как вероисповедание, принятое в регионе, уклад жизни, традиции, обряды, традиционные ремесла и занятия, п</w:t>
      </w:r>
      <w:r w:rsidRPr="00536A8A">
        <w:rPr>
          <w:color w:val="000000" w:themeColor="text1"/>
          <w:szCs w:val="32"/>
        </w:rPr>
        <w:t>о</w:t>
      </w:r>
      <w:r w:rsidRPr="00536A8A">
        <w:rPr>
          <w:color w:val="000000" w:themeColor="text1"/>
          <w:szCs w:val="32"/>
        </w:rPr>
        <w:t>вседневный быт, национальная кухня, одежда, национальные м</w:t>
      </w:r>
      <w:r w:rsidRPr="00536A8A">
        <w:rPr>
          <w:color w:val="000000" w:themeColor="text1"/>
          <w:szCs w:val="32"/>
        </w:rPr>
        <w:t>у</w:t>
      </w:r>
      <w:r w:rsidRPr="00536A8A">
        <w:rPr>
          <w:color w:val="000000" w:themeColor="text1"/>
          <w:szCs w:val="32"/>
        </w:rPr>
        <w:t>зыка, песни и танцы и т.п. Воспитание в традициях национальной культуры формирует определенный национальный образ, мир</w:t>
      </w:r>
      <w:r w:rsidRPr="00536A8A">
        <w:rPr>
          <w:color w:val="000000" w:themeColor="text1"/>
          <w:szCs w:val="32"/>
        </w:rPr>
        <w:t>о</w:t>
      </w:r>
      <w:r w:rsidRPr="00536A8A">
        <w:rPr>
          <w:color w:val="000000" w:themeColor="text1"/>
          <w:szCs w:val="32"/>
        </w:rPr>
        <w:t>воззрение каждого члена общества.</w:t>
      </w:r>
    </w:p>
    <w:p w:rsidR="00024157" w:rsidRPr="00536A8A" w:rsidRDefault="00024157" w:rsidP="00536A8A">
      <w:pPr>
        <w:rPr>
          <w:color w:val="000000" w:themeColor="text1"/>
          <w:szCs w:val="32"/>
        </w:rPr>
      </w:pPr>
      <w:r w:rsidRPr="00536A8A">
        <w:rPr>
          <w:color w:val="000000" w:themeColor="text1"/>
          <w:szCs w:val="32"/>
        </w:rPr>
        <w:t xml:space="preserve">В настоящее время интерес к исследованию </w:t>
      </w:r>
      <w:r w:rsidRPr="00536A8A">
        <w:rPr>
          <w:color w:val="000000" w:themeColor="text1"/>
          <w:szCs w:val="32"/>
          <w:shd w:val="clear" w:color="auto" w:fill="FFFFFF"/>
        </w:rPr>
        <w:t>историко-культурного наследия и культурных традиций</w:t>
      </w:r>
      <w:r w:rsidRPr="00536A8A">
        <w:rPr>
          <w:color w:val="000000" w:themeColor="text1"/>
          <w:szCs w:val="32"/>
        </w:rPr>
        <w:t>и формирование национального образа в библиотечном краеведении обретает особую значимость. Это обусловлено целым комплексом истор</w:t>
      </w:r>
      <w:r w:rsidRPr="00536A8A">
        <w:rPr>
          <w:color w:val="000000" w:themeColor="text1"/>
          <w:szCs w:val="32"/>
        </w:rPr>
        <w:t>и</w:t>
      </w:r>
      <w:r w:rsidRPr="00536A8A">
        <w:rPr>
          <w:color w:val="000000" w:themeColor="text1"/>
          <w:szCs w:val="32"/>
        </w:rPr>
        <w:t>ко-этнических, политико-экономических, социально-психологических и религиозно-культурных факторов, опред</w:t>
      </w:r>
      <w:r w:rsidRPr="00536A8A">
        <w:rPr>
          <w:color w:val="000000" w:themeColor="text1"/>
          <w:szCs w:val="32"/>
        </w:rPr>
        <w:t>е</w:t>
      </w:r>
      <w:r w:rsidRPr="00536A8A">
        <w:rPr>
          <w:color w:val="000000" w:themeColor="text1"/>
          <w:szCs w:val="32"/>
        </w:rPr>
        <w:t xml:space="preserve">ляющих характер и суть взаимоотношений стран и народов. </w:t>
      </w:r>
    </w:p>
    <w:p w:rsidR="00024157" w:rsidRPr="00536A8A" w:rsidRDefault="00024157" w:rsidP="00536A8A">
      <w:pPr>
        <w:rPr>
          <w:color w:val="000000" w:themeColor="text1"/>
          <w:szCs w:val="32"/>
        </w:rPr>
      </w:pPr>
      <w:r w:rsidRPr="00536A8A">
        <w:rPr>
          <w:color w:val="000000" w:themeColor="text1"/>
          <w:szCs w:val="32"/>
        </w:rPr>
        <w:t>Актуальность проблемы исследования особенно явно пр</w:t>
      </w:r>
      <w:r w:rsidRPr="00536A8A">
        <w:rPr>
          <w:color w:val="000000" w:themeColor="text1"/>
          <w:szCs w:val="32"/>
        </w:rPr>
        <w:t>о</w:t>
      </w:r>
      <w:r w:rsidRPr="00536A8A">
        <w:rPr>
          <w:color w:val="000000" w:themeColor="text1"/>
          <w:szCs w:val="32"/>
        </w:rPr>
        <w:t>является в свете тех злободневных проблем, с которыми сталк</w:t>
      </w:r>
      <w:r w:rsidRPr="00536A8A">
        <w:rPr>
          <w:color w:val="000000" w:themeColor="text1"/>
          <w:szCs w:val="32"/>
        </w:rPr>
        <w:t>и</w:t>
      </w:r>
      <w:r w:rsidRPr="00536A8A">
        <w:rPr>
          <w:color w:val="000000" w:themeColor="text1"/>
          <w:szCs w:val="32"/>
        </w:rPr>
        <w:t>вается Россия как на внутринациональном уровне, так и на уро</w:t>
      </w:r>
      <w:r w:rsidRPr="00536A8A">
        <w:rPr>
          <w:color w:val="000000" w:themeColor="text1"/>
          <w:szCs w:val="32"/>
        </w:rPr>
        <w:t>в</w:t>
      </w:r>
      <w:r w:rsidRPr="00536A8A">
        <w:rPr>
          <w:color w:val="000000" w:themeColor="text1"/>
          <w:szCs w:val="32"/>
        </w:rPr>
        <w:t>не взаимоотношений с другими странами. Обращение к изуч</w:t>
      </w:r>
      <w:r w:rsidRPr="00536A8A">
        <w:rPr>
          <w:color w:val="000000" w:themeColor="text1"/>
          <w:szCs w:val="32"/>
        </w:rPr>
        <w:t>е</w:t>
      </w:r>
      <w:r w:rsidRPr="00536A8A">
        <w:rPr>
          <w:color w:val="000000" w:themeColor="text1"/>
          <w:szCs w:val="32"/>
        </w:rPr>
        <w:t xml:space="preserve">нию образа России в восприятии представителей других культур позволяет приблизиться к познанию специфики разных культур [1, с.115]. </w:t>
      </w:r>
    </w:p>
    <w:p w:rsidR="00024157" w:rsidRPr="00536A8A" w:rsidRDefault="00024157" w:rsidP="00536A8A">
      <w:pPr>
        <w:rPr>
          <w:color w:val="000000" w:themeColor="text1"/>
          <w:szCs w:val="32"/>
        </w:rPr>
      </w:pPr>
      <w:r w:rsidRPr="00536A8A">
        <w:rPr>
          <w:color w:val="000000" w:themeColor="text1"/>
          <w:szCs w:val="32"/>
        </w:rPr>
        <w:t>В современную эпоху, благодаря расширению информац</w:t>
      </w:r>
      <w:r w:rsidRPr="00536A8A">
        <w:rPr>
          <w:color w:val="000000" w:themeColor="text1"/>
          <w:szCs w:val="32"/>
        </w:rPr>
        <w:t>и</w:t>
      </w:r>
      <w:r w:rsidRPr="00536A8A">
        <w:rPr>
          <w:color w:val="000000" w:themeColor="text1"/>
          <w:szCs w:val="32"/>
        </w:rPr>
        <w:t>онных каналов и технических средств возникает возможность для искусственного формирования национального образа. Понятие «национальный образ» в теоретическом плане еще не получило достаточной полной и четкой проработки в отечественной науке. Вместе с тем, в настоящее время это понятие оказалось в центре внимания разных специалистов – философов, политологов, ист</w:t>
      </w:r>
      <w:r w:rsidRPr="00536A8A">
        <w:rPr>
          <w:color w:val="000000" w:themeColor="text1"/>
          <w:szCs w:val="32"/>
        </w:rPr>
        <w:t>о</w:t>
      </w:r>
      <w:r w:rsidRPr="00536A8A">
        <w:rPr>
          <w:color w:val="000000" w:themeColor="text1"/>
          <w:szCs w:val="32"/>
        </w:rPr>
        <w:t xml:space="preserve">риков, культурологов, социологов, психологов. </w:t>
      </w:r>
    </w:p>
    <w:p w:rsidR="00024157" w:rsidRPr="00536A8A" w:rsidRDefault="00024157" w:rsidP="00536A8A">
      <w:pPr>
        <w:rPr>
          <w:color w:val="000000" w:themeColor="text1"/>
          <w:szCs w:val="32"/>
        </w:rPr>
      </w:pPr>
      <w:r w:rsidRPr="00536A8A">
        <w:rPr>
          <w:color w:val="000000" w:themeColor="text1"/>
          <w:szCs w:val="32"/>
        </w:rPr>
        <w:t>В современной литературе можно найти немало работ, п</w:t>
      </w:r>
      <w:r w:rsidRPr="00536A8A">
        <w:rPr>
          <w:color w:val="000000" w:themeColor="text1"/>
          <w:szCs w:val="32"/>
        </w:rPr>
        <w:t>о</w:t>
      </w:r>
      <w:r w:rsidRPr="00536A8A">
        <w:rPr>
          <w:color w:val="000000" w:themeColor="text1"/>
          <w:szCs w:val="32"/>
        </w:rPr>
        <w:t>священных анализу непосредственного социокультурного «н</w:t>
      </w:r>
      <w:r w:rsidRPr="00536A8A">
        <w:rPr>
          <w:color w:val="000000" w:themeColor="text1"/>
          <w:szCs w:val="32"/>
        </w:rPr>
        <w:t>а</w:t>
      </w:r>
      <w:r w:rsidRPr="00536A8A">
        <w:rPr>
          <w:color w:val="000000" w:themeColor="text1"/>
          <w:szCs w:val="32"/>
        </w:rPr>
        <w:t>полнения» понятия «национальный образ». Следует отметить вклад Э.А. Галумова, который создал оригинальную концепцию национального образа, рассматривает проблему типологии н</w:t>
      </w:r>
      <w:r w:rsidRPr="00536A8A">
        <w:rPr>
          <w:color w:val="000000" w:themeColor="text1"/>
          <w:szCs w:val="32"/>
        </w:rPr>
        <w:t>а</w:t>
      </w:r>
      <w:r w:rsidRPr="00536A8A">
        <w:rPr>
          <w:color w:val="000000" w:themeColor="text1"/>
          <w:szCs w:val="32"/>
        </w:rPr>
        <w:t>циональных образов [4].</w:t>
      </w:r>
    </w:p>
    <w:p w:rsidR="00024157" w:rsidRPr="00D12D01" w:rsidRDefault="00024157" w:rsidP="00536A8A">
      <w:pPr>
        <w:rPr>
          <w:color w:val="000000" w:themeColor="text1"/>
          <w:spacing w:val="-2"/>
          <w:szCs w:val="32"/>
        </w:rPr>
      </w:pPr>
      <w:r w:rsidRPr="00D12D01">
        <w:rPr>
          <w:color w:val="000000" w:themeColor="text1"/>
          <w:spacing w:val="-2"/>
          <w:szCs w:val="32"/>
        </w:rPr>
        <w:t>Краеведческая деятельность библиотек, прежде всего, подр</w:t>
      </w:r>
      <w:r w:rsidRPr="00D12D01">
        <w:rPr>
          <w:color w:val="000000" w:themeColor="text1"/>
          <w:spacing w:val="-2"/>
          <w:szCs w:val="32"/>
        </w:rPr>
        <w:t>а</w:t>
      </w:r>
      <w:r w:rsidRPr="00D12D01">
        <w:rPr>
          <w:color w:val="000000" w:themeColor="text1"/>
          <w:spacing w:val="-2"/>
          <w:szCs w:val="32"/>
        </w:rPr>
        <w:t>зумевает работу с национальной и краеведческой литературой. Библиотека, накапливая весь информационный багаж об этносе, становится хранителем и проводником его духовной культуры [8]. Краеведение воспитывает любовь к родному краю и дает те зн</w:t>
      </w:r>
      <w:r w:rsidRPr="00D12D01">
        <w:rPr>
          <w:color w:val="000000" w:themeColor="text1"/>
          <w:spacing w:val="-2"/>
          <w:szCs w:val="32"/>
        </w:rPr>
        <w:t>а</w:t>
      </w:r>
      <w:r w:rsidRPr="00D12D01">
        <w:rPr>
          <w:color w:val="000000" w:themeColor="text1"/>
          <w:spacing w:val="-2"/>
          <w:szCs w:val="32"/>
        </w:rPr>
        <w:t>ния, без которых невозможно сохранение памятников культуры на местах. Каждый человек обязан знать, среди какой красоты и к</w:t>
      </w:r>
      <w:r w:rsidRPr="00D12D01">
        <w:rPr>
          <w:color w:val="000000" w:themeColor="text1"/>
          <w:spacing w:val="-2"/>
          <w:szCs w:val="32"/>
        </w:rPr>
        <w:t>а</w:t>
      </w:r>
      <w:r w:rsidRPr="00D12D01">
        <w:rPr>
          <w:color w:val="000000" w:themeColor="text1"/>
          <w:spacing w:val="-2"/>
          <w:szCs w:val="32"/>
        </w:rPr>
        <w:t>ких нравственных ценностей он живет. Он не должен быть сам</w:t>
      </w:r>
      <w:r w:rsidRPr="00D12D01">
        <w:rPr>
          <w:color w:val="000000" w:themeColor="text1"/>
          <w:spacing w:val="-2"/>
          <w:szCs w:val="32"/>
        </w:rPr>
        <w:t>о</w:t>
      </w:r>
      <w:r w:rsidRPr="00D12D01">
        <w:rPr>
          <w:color w:val="000000" w:themeColor="text1"/>
          <w:spacing w:val="-2"/>
          <w:szCs w:val="32"/>
        </w:rPr>
        <w:t>уверен и нагл в отвержении культуры прошлого без разбора и "с</w:t>
      </w:r>
      <w:r w:rsidRPr="00D12D01">
        <w:rPr>
          <w:color w:val="000000" w:themeColor="text1"/>
          <w:spacing w:val="-2"/>
          <w:szCs w:val="32"/>
        </w:rPr>
        <w:t>у</w:t>
      </w:r>
      <w:r w:rsidRPr="00D12D01">
        <w:rPr>
          <w:color w:val="000000" w:themeColor="text1"/>
          <w:spacing w:val="-2"/>
          <w:szCs w:val="32"/>
        </w:rPr>
        <w:t>да". [3].  На фоне возрождения национального самосознания, во</w:t>
      </w:r>
      <w:r w:rsidRPr="00D12D01">
        <w:rPr>
          <w:color w:val="000000" w:themeColor="text1"/>
          <w:spacing w:val="-2"/>
          <w:szCs w:val="32"/>
        </w:rPr>
        <w:t>з</w:t>
      </w:r>
      <w:r w:rsidRPr="00D12D01">
        <w:rPr>
          <w:color w:val="000000" w:themeColor="text1"/>
          <w:spacing w:val="-2"/>
          <w:szCs w:val="32"/>
        </w:rPr>
        <w:t>росшей потребности людей в сохранении и освоении истории и культуры своего народа возросла роль библиотек, как центров р</w:t>
      </w:r>
      <w:r w:rsidRPr="00D12D01">
        <w:rPr>
          <w:color w:val="000000" w:themeColor="text1"/>
          <w:spacing w:val="-2"/>
          <w:szCs w:val="32"/>
        </w:rPr>
        <w:t>е</w:t>
      </w:r>
      <w:r w:rsidRPr="00D12D01">
        <w:rPr>
          <w:color w:val="000000" w:themeColor="text1"/>
          <w:spacing w:val="-2"/>
          <w:szCs w:val="32"/>
        </w:rPr>
        <w:t xml:space="preserve">гионального краеведения [6].  Объектами краеведческой работы являются: природа края, история, архитектура, живопись, устное народное творчество, декоративно – прикладное искусство и др. </w:t>
      </w:r>
    </w:p>
    <w:p w:rsidR="00024157" w:rsidRPr="00536A8A" w:rsidRDefault="00024157" w:rsidP="00536A8A">
      <w:pPr>
        <w:rPr>
          <w:color w:val="000000" w:themeColor="text1"/>
          <w:szCs w:val="32"/>
        </w:rPr>
      </w:pPr>
      <w:r w:rsidRPr="00536A8A">
        <w:rPr>
          <w:color w:val="000000" w:themeColor="text1"/>
          <w:szCs w:val="32"/>
        </w:rPr>
        <w:t>Изучение этих явлений способствует «формированию цел</w:t>
      </w:r>
      <w:r w:rsidRPr="00536A8A">
        <w:rPr>
          <w:color w:val="000000" w:themeColor="text1"/>
          <w:szCs w:val="32"/>
        </w:rPr>
        <w:t>о</w:t>
      </w:r>
      <w:r w:rsidRPr="00536A8A">
        <w:rPr>
          <w:color w:val="000000" w:themeColor="text1"/>
          <w:szCs w:val="32"/>
        </w:rPr>
        <w:t>стного образа страны, ценностных ориентаций, гражданской п</w:t>
      </w:r>
      <w:r w:rsidRPr="00536A8A">
        <w:rPr>
          <w:color w:val="000000" w:themeColor="text1"/>
          <w:szCs w:val="32"/>
        </w:rPr>
        <w:t>о</w:t>
      </w:r>
      <w:r w:rsidRPr="00536A8A">
        <w:rPr>
          <w:color w:val="000000" w:themeColor="text1"/>
          <w:szCs w:val="32"/>
        </w:rPr>
        <w:t>зиции, патриотическому и нравственному воспитанию молод</w:t>
      </w:r>
      <w:r w:rsidRPr="00536A8A">
        <w:rPr>
          <w:color w:val="000000" w:themeColor="text1"/>
          <w:szCs w:val="32"/>
        </w:rPr>
        <w:t>е</w:t>
      </w:r>
      <w:r w:rsidRPr="00536A8A">
        <w:rPr>
          <w:color w:val="000000" w:themeColor="text1"/>
          <w:szCs w:val="32"/>
        </w:rPr>
        <w:t>жи» [4].</w:t>
      </w:r>
    </w:p>
    <w:p w:rsidR="00024157" w:rsidRPr="00D12D01" w:rsidRDefault="00024157" w:rsidP="00536A8A">
      <w:pPr>
        <w:rPr>
          <w:color w:val="000000" w:themeColor="text1"/>
          <w:spacing w:val="-2"/>
          <w:szCs w:val="32"/>
        </w:rPr>
      </w:pPr>
      <w:r w:rsidRPr="00D12D01">
        <w:rPr>
          <w:color w:val="000000" w:themeColor="text1"/>
          <w:spacing w:val="-2"/>
          <w:szCs w:val="32"/>
        </w:rPr>
        <w:t>Северный Кавказ, одним из регионов которого является Ре</w:t>
      </w:r>
      <w:r w:rsidRPr="00D12D01">
        <w:rPr>
          <w:color w:val="000000" w:themeColor="text1"/>
          <w:spacing w:val="-2"/>
          <w:szCs w:val="32"/>
        </w:rPr>
        <w:t>с</w:t>
      </w:r>
      <w:r w:rsidRPr="00D12D01">
        <w:rPr>
          <w:color w:val="000000" w:themeColor="text1"/>
          <w:spacing w:val="-2"/>
          <w:szCs w:val="32"/>
        </w:rPr>
        <w:t>публика Дагестан, уникален по своему этническому составу. Это регион со сложной социокультурной мозаикой. Веками здесь уж</w:t>
      </w:r>
      <w:r w:rsidRPr="00D12D01">
        <w:rPr>
          <w:color w:val="000000" w:themeColor="text1"/>
          <w:spacing w:val="-2"/>
          <w:szCs w:val="32"/>
        </w:rPr>
        <w:t>и</w:t>
      </w:r>
      <w:r w:rsidRPr="00D12D01">
        <w:rPr>
          <w:color w:val="000000" w:themeColor="text1"/>
          <w:spacing w:val="-2"/>
          <w:szCs w:val="32"/>
        </w:rPr>
        <w:t>вались представители различных национальностей и этнических групп. Численность и территории каждого народа различны, но культура, обычаи, праздники даже самого малочисленного народа – это часть культуры общечеловеческой.  Народы Кавказа испов</w:t>
      </w:r>
      <w:r w:rsidRPr="00D12D01">
        <w:rPr>
          <w:color w:val="000000" w:themeColor="text1"/>
          <w:spacing w:val="-2"/>
          <w:szCs w:val="32"/>
        </w:rPr>
        <w:t>е</w:t>
      </w:r>
      <w:r w:rsidRPr="00D12D01">
        <w:rPr>
          <w:color w:val="000000" w:themeColor="text1"/>
          <w:spacing w:val="-2"/>
          <w:szCs w:val="32"/>
        </w:rPr>
        <w:t>дуют различные религии, говорят на разных языках.  Сейчас на Северном Кавказе в абсолютном большинстве города, станицы, села, хутора, аулы являются многонациональными, и эта многон</w:t>
      </w:r>
      <w:r w:rsidRPr="00D12D01">
        <w:rPr>
          <w:color w:val="000000" w:themeColor="text1"/>
          <w:spacing w:val="-2"/>
          <w:szCs w:val="32"/>
        </w:rPr>
        <w:t>а</w:t>
      </w:r>
      <w:r w:rsidRPr="00D12D01">
        <w:rPr>
          <w:color w:val="000000" w:themeColor="text1"/>
          <w:spacing w:val="-2"/>
          <w:szCs w:val="32"/>
        </w:rPr>
        <w:t>циональность продолжает расти. Несмотря на этническое мног</w:t>
      </w:r>
      <w:r w:rsidRPr="00D12D01">
        <w:rPr>
          <w:color w:val="000000" w:themeColor="text1"/>
          <w:spacing w:val="-2"/>
          <w:szCs w:val="32"/>
        </w:rPr>
        <w:t>о</w:t>
      </w:r>
      <w:r w:rsidRPr="00D12D01">
        <w:rPr>
          <w:color w:val="000000" w:themeColor="text1"/>
          <w:spacing w:val="-2"/>
          <w:szCs w:val="32"/>
        </w:rPr>
        <w:t>образие, народы Северного Кавказа являются «носителями ряда объединяющих духовных ценностей, что ведет к поиску конце</w:t>
      </w:r>
      <w:r w:rsidRPr="00D12D01">
        <w:rPr>
          <w:color w:val="000000" w:themeColor="text1"/>
          <w:spacing w:val="-2"/>
          <w:szCs w:val="32"/>
        </w:rPr>
        <w:t>п</w:t>
      </w:r>
      <w:r w:rsidRPr="00D12D01">
        <w:rPr>
          <w:color w:val="000000" w:themeColor="text1"/>
          <w:spacing w:val="-2"/>
          <w:szCs w:val="32"/>
        </w:rPr>
        <w:t xml:space="preserve">ции возрождения национальных культур разных народов» [2]. </w:t>
      </w:r>
    </w:p>
    <w:p w:rsidR="00024157" w:rsidRPr="00536A8A" w:rsidRDefault="00024157" w:rsidP="00536A8A">
      <w:pPr>
        <w:rPr>
          <w:rFonts w:eastAsiaTheme="minorHAnsi"/>
          <w:color w:val="000000" w:themeColor="text1"/>
          <w:szCs w:val="32"/>
          <w:lang w:eastAsia="en-US"/>
        </w:rPr>
      </w:pPr>
      <w:r w:rsidRPr="00536A8A">
        <w:rPr>
          <w:rFonts w:eastAsiaTheme="minorHAnsi"/>
          <w:color w:val="000000" w:themeColor="text1"/>
          <w:szCs w:val="32"/>
          <w:lang w:eastAsia="en-US"/>
        </w:rPr>
        <w:t>Непреходящее значение для формирования духовной кул</w:t>
      </w:r>
      <w:r w:rsidRPr="00536A8A">
        <w:rPr>
          <w:rFonts w:eastAsiaTheme="minorHAnsi"/>
          <w:color w:val="000000" w:themeColor="text1"/>
          <w:szCs w:val="32"/>
          <w:lang w:eastAsia="en-US"/>
        </w:rPr>
        <w:t>ь</w:t>
      </w:r>
      <w:r w:rsidRPr="00536A8A">
        <w:rPr>
          <w:rFonts w:eastAsiaTheme="minorHAnsi"/>
          <w:color w:val="000000" w:themeColor="text1"/>
          <w:szCs w:val="32"/>
          <w:lang w:eastAsia="en-US"/>
        </w:rPr>
        <w:t>туры, воспитания в человеке способности к сопереживанию, нравственной и гражданской позиции, безусловно, имеет худож</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ственная литература. Чтение художественной литературы обог</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щает мировоззрение человека, расширяет его кругозор, способс</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 xml:space="preserve">вует развитию процесса диалога культур. В библиотеках широко практикуются выставки-просмотры не только художественной литературы, но и энциклопедических изданий, полученных по Мегапроекты «Пушкинская библиотека». </w:t>
      </w:r>
    </w:p>
    <w:p w:rsidR="00024157" w:rsidRPr="00536A8A" w:rsidRDefault="00024157" w:rsidP="00536A8A">
      <w:pPr>
        <w:rPr>
          <w:rFonts w:eastAsiaTheme="minorHAnsi"/>
          <w:color w:val="000000" w:themeColor="text1"/>
          <w:szCs w:val="32"/>
          <w:shd w:val="clear" w:color="auto" w:fill="FFFFFF"/>
          <w:lang w:eastAsia="en-US"/>
        </w:rPr>
      </w:pPr>
      <w:r w:rsidRPr="00536A8A">
        <w:rPr>
          <w:rFonts w:eastAsiaTheme="minorHAnsi"/>
          <w:color w:val="000000" w:themeColor="text1"/>
          <w:szCs w:val="32"/>
          <w:lang w:eastAsia="en-US"/>
        </w:rPr>
        <w:t>Многие библиотеки участвуют в исследовании влияния чт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ния на развитие познавательных интересов подростков и юнош</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ства к родному краю и поликультурному образованию. Так,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пример, в рамках проведения «Осенних чтений», организованных муниципальным учреждением «Махачкалинская ЦБС» студенты факультета культуры отделения библиотечно- информационной деятельности активно участвовали в мини- исследованиях по 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ме «Книга и чтение в моей жизни».</w:t>
      </w:r>
      <w:r w:rsidRPr="00536A8A">
        <w:rPr>
          <w:rFonts w:eastAsiaTheme="minorHAnsi"/>
          <w:color w:val="000000" w:themeColor="text1"/>
          <w:szCs w:val="32"/>
          <w:shd w:val="clear" w:color="auto" w:fill="FFFFFF"/>
          <w:lang w:eastAsia="en-US"/>
        </w:rPr>
        <w:t xml:space="preserve"> Очередные «осенние чтения» прошли в сквере «Город мастеров" в одной из красивейших па</w:t>
      </w:r>
      <w:r w:rsidRPr="00536A8A">
        <w:rPr>
          <w:rFonts w:eastAsiaTheme="minorHAnsi"/>
          <w:color w:val="000000" w:themeColor="text1"/>
          <w:szCs w:val="32"/>
          <w:shd w:val="clear" w:color="auto" w:fill="FFFFFF"/>
          <w:lang w:eastAsia="en-US"/>
        </w:rPr>
        <w:t>р</w:t>
      </w:r>
      <w:r w:rsidRPr="00536A8A">
        <w:rPr>
          <w:rFonts w:eastAsiaTheme="minorHAnsi"/>
          <w:color w:val="000000" w:themeColor="text1"/>
          <w:szCs w:val="32"/>
          <w:shd w:val="clear" w:color="auto" w:fill="FFFFFF"/>
          <w:lang w:eastAsia="en-US"/>
        </w:rPr>
        <w:t>ковых зон Махачкалы организованные администрацией гор</w:t>
      </w:r>
      <w:r w:rsidRPr="00536A8A">
        <w:rPr>
          <w:rFonts w:eastAsiaTheme="minorHAnsi"/>
          <w:color w:val="000000" w:themeColor="text1"/>
          <w:szCs w:val="32"/>
          <w:shd w:val="clear" w:color="auto" w:fill="FFFFFF"/>
          <w:lang w:eastAsia="en-US"/>
        </w:rPr>
        <w:t>о</w:t>
      </w:r>
      <w:r w:rsidRPr="00536A8A">
        <w:rPr>
          <w:rFonts w:eastAsiaTheme="minorHAnsi"/>
          <w:color w:val="000000" w:themeColor="text1"/>
          <w:szCs w:val="32"/>
          <w:shd w:val="clear" w:color="auto" w:fill="FFFFFF"/>
          <w:lang w:eastAsia="en-US"/>
        </w:rPr>
        <w:t>да.Тематика "Осенних чтений" была посвящена Дню дагеста</w:t>
      </w:r>
      <w:r w:rsidRPr="00536A8A">
        <w:rPr>
          <w:rFonts w:eastAsiaTheme="minorHAnsi"/>
          <w:color w:val="000000" w:themeColor="text1"/>
          <w:szCs w:val="32"/>
          <w:shd w:val="clear" w:color="auto" w:fill="FFFFFF"/>
          <w:lang w:eastAsia="en-US"/>
        </w:rPr>
        <w:t>н</w:t>
      </w:r>
      <w:r w:rsidRPr="00536A8A">
        <w:rPr>
          <w:rFonts w:eastAsiaTheme="minorHAnsi"/>
          <w:color w:val="000000" w:themeColor="text1"/>
          <w:szCs w:val="32"/>
          <w:shd w:val="clear" w:color="auto" w:fill="FFFFFF"/>
          <w:lang w:eastAsia="en-US"/>
        </w:rPr>
        <w:t xml:space="preserve">ской культуры и языков, который отмечается 21 октября. </w:t>
      </w:r>
      <w:r w:rsidRPr="00536A8A">
        <w:rPr>
          <w:rFonts w:eastAsiaTheme="minorHAnsi"/>
          <w:color w:val="000000" w:themeColor="text1"/>
          <w:szCs w:val="32"/>
          <w:lang w:eastAsia="en-US"/>
        </w:rPr>
        <w:t>[9]</w:t>
      </w:r>
      <w:r w:rsidRPr="00536A8A">
        <w:rPr>
          <w:rFonts w:eastAsiaTheme="minorHAnsi"/>
          <w:color w:val="000000" w:themeColor="text1"/>
          <w:szCs w:val="32"/>
          <w:shd w:val="clear" w:color="auto" w:fill="FFFFFF"/>
          <w:lang w:eastAsia="en-US"/>
        </w:rPr>
        <w:t>. На «Осенних чтениях» были продекламированы стихи дагестанских авторов на русском и родном языках, а также от участников пр</w:t>
      </w:r>
      <w:r w:rsidRPr="00536A8A">
        <w:rPr>
          <w:rFonts w:eastAsiaTheme="minorHAnsi"/>
          <w:color w:val="000000" w:themeColor="text1"/>
          <w:szCs w:val="32"/>
          <w:shd w:val="clear" w:color="auto" w:fill="FFFFFF"/>
          <w:lang w:eastAsia="en-US"/>
        </w:rPr>
        <w:t>о</w:t>
      </w:r>
      <w:r w:rsidRPr="00536A8A">
        <w:rPr>
          <w:rFonts w:eastAsiaTheme="minorHAnsi"/>
          <w:color w:val="000000" w:themeColor="text1"/>
          <w:szCs w:val="32"/>
          <w:shd w:val="clear" w:color="auto" w:fill="FFFFFF"/>
          <w:lang w:eastAsia="en-US"/>
        </w:rPr>
        <w:t>звучали стихи собственного сочинения, посвященные творчеству великого поэта своего народа Расула Гамзатова. Отдыхающие участвовали в познавательных конкурсах, викторинах, интелле</w:t>
      </w:r>
      <w:r w:rsidRPr="00536A8A">
        <w:rPr>
          <w:rFonts w:eastAsiaTheme="minorHAnsi"/>
          <w:color w:val="000000" w:themeColor="text1"/>
          <w:szCs w:val="32"/>
          <w:shd w:val="clear" w:color="auto" w:fill="FFFFFF"/>
          <w:lang w:eastAsia="en-US"/>
        </w:rPr>
        <w:t>к</w:t>
      </w:r>
      <w:r w:rsidRPr="00536A8A">
        <w:rPr>
          <w:rFonts w:eastAsiaTheme="minorHAnsi"/>
          <w:color w:val="000000" w:themeColor="text1"/>
          <w:szCs w:val="32"/>
          <w:shd w:val="clear" w:color="auto" w:fill="FFFFFF"/>
          <w:lang w:eastAsia="en-US"/>
        </w:rPr>
        <w:t>туальных играх, пели песни.</w:t>
      </w:r>
    </w:p>
    <w:p w:rsidR="00024157" w:rsidRPr="00536A8A" w:rsidRDefault="00024157" w:rsidP="00536A8A">
      <w:pPr>
        <w:rPr>
          <w:rFonts w:eastAsiaTheme="minorHAnsi"/>
          <w:color w:val="000000" w:themeColor="text1"/>
          <w:szCs w:val="32"/>
          <w:shd w:val="clear" w:color="auto" w:fill="FFFFFF"/>
          <w:lang w:eastAsia="en-US"/>
        </w:rPr>
      </w:pPr>
      <w:r w:rsidRPr="00536A8A">
        <w:rPr>
          <w:rFonts w:eastAsiaTheme="minorHAnsi"/>
          <w:color w:val="000000" w:themeColor="text1"/>
          <w:szCs w:val="32"/>
          <w:shd w:val="clear" w:color="auto" w:fill="FFFFFF"/>
          <w:lang w:eastAsia="en-US"/>
        </w:rPr>
        <w:t>Для юных читателей был также организован творческий час «Очумелые ручки». Желающие могли попробовать себя в роли художников, научиться изготавливать слаймы и выбрать для себя интересный аквагрим.</w:t>
      </w:r>
    </w:p>
    <w:p w:rsidR="00024157" w:rsidRPr="00536A8A" w:rsidRDefault="00024157" w:rsidP="00536A8A">
      <w:pPr>
        <w:rPr>
          <w:rFonts w:eastAsiaTheme="minorHAnsi"/>
          <w:color w:val="000000" w:themeColor="text1"/>
          <w:szCs w:val="32"/>
          <w:shd w:val="clear" w:color="auto" w:fill="FFFFFF"/>
          <w:lang w:eastAsia="en-US"/>
        </w:rPr>
      </w:pPr>
      <w:r w:rsidRPr="00536A8A">
        <w:rPr>
          <w:rFonts w:eastAsiaTheme="minorHAnsi"/>
          <w:color w:val="000000" w:themeColor="text1"/>
          <w:szCs w:val="32"/>
          <w:shd w:val="clear" w:color="auto" w:fill="FFFFFF"/>
          <w:lang w:eastAsia="en-US"/>
        </w:rPr>
        <w:t>Горожане смогли также пообщаться в этот день с известн</w:t>
      </w:r>
      <w:r w:rsidRPr="00536A8A">
        <w:rPr>
          <w:rFonts w:eastAsiaTheme="minorHAnsi"/>
          <w:color w:val="000000" w:themeColor="text1"/>
          <w:szCs w:val="32"/>
          <w:shd w:val="clear" w:color="auto" w:fill="FFFFFF"/>
          <w:lang w:eastAsia="en-US"/>
        </w:rPr>
        <w:t>ы</w:t>
      </w:r>
      <w:r w:rsidRPr="00536A8A">
        <w:rPr>
          <w:rFonts w:eastAsiaTheme="minorHAnsi"/>
          <w:color w:val="000000" w:themeColor="text1"/>
          <w:szCs w:val="32"/>
          <w:shd w:val="clear" w:color="auto" w:fill="FFFFFF"/>
          <w:lang w:eastAsia="en-US"/>
        </w:rPr>
        <w:t>ми дагестанскими поэтами – Сугури Увайсовым, Мариной Ахм</w:t>
      </w:r>
      <w:r w:rsidRPr="00536A8A">
        <w:rPr>
          <w:rFonts w:eastAsiaTheme="minorHAnsi"/>
          <w:color w:val="000000" w:themeColor="text1"/>
          <w:szCs w:val="32"/>
          <w:shd w:val="clear" w:color="auto" w:fill="FFFFFF"/>
          <w:lang w:eastAsia="en-US"/>
        </w:rPr>
        <w:t>е</w:t>
      </w:r>
      <w:r w:rsidRPr="00536A8A">
        <w:rPr>
          <w:rFonts w:eastAsiaTheme="minorHAnsi"/>
          <w:color w:val="000000" w:themeColor="text1"/>
          <w:szCs w:val="32"/>
          <w:shd w:val="clear" w:color="auto" w:fill="FFFFFF"/>
          <w:lang w:eastAsia="en-US"/>
        </w:rPr>
        <w:t>довой, Максудом Зайнулабидовым, Сувайнат Кюребековой. В рамках мероприятия действовали полюбившиеся уже многим площадки «Буккросинг» и «Книжный фримаркет», где каждый желающий мог взять понравившуюся книгу безвозвратно. Были развернуты выставки с литературой и периодикой различного х</w:t>
      </w:r>
      <w:r w:rsidRPr="00536A8A">
        <w:rPr>
          <w:rFonts w:eastAsiaTheme="minorHAnsi"/>
          <w:color w:val="000000" w:themeColor="text1"/>
          <w:szCs w:val="32"/>
          <w:shd w:val="clear" w:color="auto" w:fill="FFFFFF"/>
          <w:lang w:eastAsia="en-US"/>
        </w:rPr>
        <w:t>а</w:t>
      </w:r>
      <w:r w:rsidRPr="00536A8A">
        <w:rPr>
          <w:rFonts w:eastAsiaTheme="minorHAnsi"/>
          <w:color w:val="000000" w:themeColor="text1"/>
          <w:szCs w:val="32"/>
          <w:shd w:val="clear" w:color="auto" w:fill="FFFFFF"/>
          <w:lang w:eastAsia="en-US"/>
        </w:rPr>
        <w:t>рактера, в частности были представлены произведения дагеста</w:t>
      </w:r>
      <w:r w:rsidRPr="00536A8A">
        <w:rPr>
          <w:rFonts w:eastAsiaTheme="minorHAnsi"/>
          <w:color w:val="000000" w:themeColor="text1"/>
          <w:szCs w:val="32"/>
          <w:shd w:val="clear" w:color="auto" w:fill="FFFFFF"/>
          <w:lang w:eastAsia="en-US"/>
        </w:rPr>
        <w:t>н</w:t>
      </w:r>
      <w:r w:rsidRPr="00536A8A">
        <w:rPr>
          <w:rFonts w:eastAsiaTheme="minorHAnsi"/>
          <w:color w:val="000000" w:themeColor="text1"/>
          <w:szCs w:val="32"/>
          <w:shd w:val="clear" w:color="auto" w:fill="FFFFFF"/>
          <w:lang w:eastAsia="en-US"/>
        </w:rPr>
        <w:t xml:space="preserve">ских авторов </w:t>
      </w:r>
      <w:r w:rsidRPr="00536A8A">
        <w:rPr>
          <w:rFonts w:eastAsiaTheme="minorHAnsi"/>
          <w:color w:val="000000" w:themeColor="text1"/>
          <w:szCs w:val="32"/>
          <w:lang w:eastAsia="en-US"/>
        </w:rPr>
        <w:t>[9]</w:t>
      </w:r>
    </w:p>
    <w:p w:rsidR="00024157" w:rsidRDefault="00024157" w:rsidP="00536A8A">
      <w:pPr>
        <w:rPr>
          <w:rFonts w:eastAsiaTheme="minorHAnsi"/>
          <w:color w:val="000000" w:themeColor="text1"/>
          <w:szCs w:val="32"/>
          <w:lang w:eastAsia="en-US"/>
        </w:rPr>
      </w:pPr>
      <w:r w:rsidRPr="00D12D01">
        <w:rPr>
          <w:rFonts w:eastAsiaTheme="minorHAnsi"/>
          <w:color w:val="000000" w:themeColor="text1"/>
          <w:spacing w:val="-2"/>
          <w:szCs w:val="32"/>
          <w:lang w:eastAsia="en-US"/>
        </w:rPr>
        <w:t>Во многих библиотеках определились приоритетные темы поиска информации о родном крае, национальном фольклоре, представителях национальной культуры, интерес к которым у ч</w:t>
      </w:r>
      <w:r w:rsidRPr="00D12D01">
        <w:rPr>
          <w:rFonts w:eastAsiaTheme="minorHAnsi"/>
          <w:color w:val="000000" w:themeColor="text1"/>
          <w:spacing w:val="-2"/>
          <w:szCs w:val="32"/>
          <w:lang w:eastAsia="en-US"/>
        </w:rPr>
        <w:t>и</w:t>
      </w:r>
      <w:r w:rsidRPr="00D12D01">
        <w:rPr>
          <w:rFonts w:eastAsiaTheme="minorHAnsi"/>
          <w:color w:val="000000" w:themeColor="text1"/>
          <w:spacing w:val="-2"/>
          <w:szCs w:val="32"/>
          <w:lang w:eastAsia="en-US"/>
        </w:rPr>
        <w:t>тателей последовательно развивается. Так, системный характер носят формы и методы информационно-поисковой работы, циклы краеведческих чтений произведений дагестанской литературы [7].</w:t>
      </w:r>
      <w:r w:rsidRPr="00D12D01">
        <w:rPr>
          <w:rFonts w:eastAsiaTheme="minorHAnsi"/>
          <w:color w:val="000000" w:themeColor="text1"/>
          <w:spacing w:val="-2"/>
          <w:szCs w:val="32"/>
          <w:lang w:eastAsia="en-US"/>
        </w:rPr>
        <w:tab/>
      </w:r>
      <w:r w:rsidRPr="00536A8A">
        <w:rPr>
          <w:rFonts w:eastAsiaTheme="minorHAnsi"/>
          <w:color w:val="000000" w:themeColor="text1"/>
          <w:szCs w:val="32"/>
          <w:lang w:eastAsia="en-US"/>
        </w:rPr>
        <w:t>Пример организационно - методического развития инфо</w:t>
      </w:r>
      <w:r w:rsidRPr="00536A8A">
        <w:rPr>
          <w:rFonts w:eastAsiaTheme="minorHAnsi"/>
          <w:color w:val="000000" w:themeColor="text1"/>
          <w:szCs w:val="32"/>
          <w:lang w:eastAsia="en-US"/>
        </w:rPr>
        <w:t>р</w:t>
      </w:r>
      <w:r w:rsidRPr="00536A8A">
        <w:rPr>
          <w:rFonts w:eastAsiaTheme="minorHAnsi"/>
          <w:color w:val="000000" w:themeColor="text1"/>
          <w:szCs w:val="32"/>
          <w:lang w:eastAsia="en-US"/>
        </w:rPr>
        <w:t>мационной системы библиотечного краеведения с целью восп</w:t>
      </w:r>
      <w:r w:rsidRPr="00536A8A">
        <w:rPr>
          <w:rFonts w:eastAsiaTheme="minorHAnsi"/>
          <w:color w:val="000000" w:themeColor="text1"/>
          <w:szCs w:val="32"/>
          <w:lang w:eastAsia="en-US"/>
        </w:rPr>
        <w:t>и</w:t>
      </w:r>
      <w:r w:rsidRPr="00536A8A">
        <w:rPr>
          <w:rFonts w:eastAsiaTheme="minorHAnsi"/>
          <w:color w:val="000000" w:themeColor="text1"/>
          <w:szCs w:val="32"/>
          <w:lang w:eastAsia="en-US"/>
        </w:rPr>
        <w:t>тания патриотов Дагестана показывает краеведческий отдел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циональной библиотеки им. Р.Гамзатова. Литературные вечера, в рамках которых организуются встречи с писателями, поэтами, деятелями литературы и искусства, внедряются в практику мн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 xml:space="preserve">гих ЦБС республики. </w:t>
      </w:r>
    </w:p>
    <w:p w:rsidR="00242BFD" w:rsidRPr="00536A8A" w:rsidRDefault="00242BFD" w:rsidP="00536A8A">
      <w:pPr>
        <w:rPr>
          <w:rFonts w:eastAsiaTheme="minorHAnsi"/>
          <w:color w:val="000000" w:themeColor="text1"/>
          <w:szCs w:val="32"/>
          <w:lang w:eastAsia="en-US"/>
        </w:rPr>
      </w:pPr>
    </w:p>
    <w:p w:rsidR="00024157" w:rsidRPr="00242BFD" w:rsidRDefault="00024157" w:rsidP="00536A8A">
      <w:pPr>
        <w:jc w:val="center"/>
        <w:rPr>
          <w:b/>
          <w:color w:val="000000" w:themeColor="text1"/>
          <w:szCs w:val="32"/>
        </w:rPr>
      </w:pPr>
      <w:r w:rsidRPr="00242BFD">
        <w:rPr>
          <w:b/>
          <w:color w:val="000000" w:themeColor="text1"/>
          <w:szCs w:val="32"/>
        </w:rPr>
        <w:t>Список литературы:</w:t>
      </w:r>
    </w:p>
    <w:p w:rsidR="00024157" w:rsidRPr="00536A8A" w:rsidRDefault="00024157" w:rsidP="00536A8A">
      <w:pPr>
        <w:pStyle w:val="22"/>
        <w:numPr>
          <w:ilvl w:val="0"/>
          <w:numId w:val="43"/>
        </w:numPr>
        <w:spacing w:after="0" w:line="240" w:lineRule="auto"/>
        <w:ind w:left="0" w:firstLine="709"/>
        <w:rPr>
          <w:color w:val="000000" w:themeColor="text1"/>
          <w:szCs w:val="32"/>
        </w:rPr>
      </w:pPr>
      <w:r w:rsidRPr="00536A8A">
        <w:rPr>
          <w:color w:val="000000" w:themeColor="text1"/>
          <w:szCs w:val="32"/>
        </w:rPr>
        <w:t>Баграмов, Э.А. Многонациональный народ России /</w:t>
      </w:r>
      <w:r w:rsidRPr="00536A8A">
        <w:rPr>
          <w:bCs/>
          <w:color w:val="000000" w:themeColor="text1"/>
          <w:szCs w:val="32"/>
        </w:rPr>
        <w:t>Э.А. Баграмов</w:t>
      </w:r>
      <w:r w:rsidRPr="00536A8A">
        <w:rPr>
          <w:color w:val="000000" w:themeColor="text1"/>
          <w:szCs w:val="32"/>
        </w:rPr>
        <w:t>// Российская цивилизация: этнокультурные и д</w:t>
      </w:r>
      <w:r w:rsidRPr="00536A8A">
        <w:rPr>
          <w:color w:val="000000" w:themeColor="text1"/>
          <w:szCs w:val="32"/>
        </w:rPr>
        <w:t>у</w:t>
      </w:r>
      <w:r w:rsidRPr="00536A8A">
        <w:rPr>
          <w:color w:val="000000" w:themeColor="text1"/>
          <w:szCs w:val="32"/>
        </w:rPr>
        <w:t>ховные аспекты: Энциклопедический словарь / Ред. кол.:Мчедлов М.П. и др. – М., 2001. С. 201.</w:t>
      </w:r>
    </w:p>
    <w:p w:rsidR="00024157" w:rsidRPr="00536A8A" w:rsidRDefault="00024157" w:rsidP="00536A8A">
      <w:pPr>
        <w:numPr>
          <w:ilvl w:val="0"/>
          <w:numId w:val="43"/>
        </w:numPr>
        <w:ind w:left="0" w:firstLine="709"/>
        <w:contextualSpacing/>
        <w:rPr>
          <w:color w:val="000000" w:themeColor="text1"/>
          <w:szCs w:val="32"/>
        </w:rPr>
      </w:pPr>
      <w:r w:rsidRPr="00536A8A">
        <w:rPr>
          <w:color w:val="000000" w:themeColor="text1"/>
          <w:szCs w:val="32"/>
        </w:rPr>
        <w:t>Библиотека в многообразии культур и традиций: мат</w:t>
      </w:r>
      <w:r w:rsidRPr="00536A8A">
        <w:rPr>
          <w:color w:val="000000" w:themeColor="text1"/>
          <w:szCs w:val="32"/>
        </w:rPr>
        <w:t>е</w:t>
      </w:r>
      <w:r w:rsidRPr="00536A8A">
        <w:rPr>
          <w:color w:val="000000" w:themeColor="text1"/>
          <w:szCs w:val="32"/>
        </w:rPr>
        <w:t xml:space="preserve">риалы регионального круглого стола / Волгогр. ОУНБ им. М. Горького, Отдел НИиМР ; [сост.: М. Ю. Караваева; ред. и отв. за вып. О. А. Лященко]. – Волгоград, 2017. – 70 с. </w:t>
      </w:r>
    </w:p>
    <w:p w:rsidR="00024157" w:rsidRPr="00536A8A" w:rsidRDefault="00024157" w:rsidP="00536A8A">
      <w:pPr>
        <w:numPr>
          <w:ilvl w:val="0"/>
          <w:numId w:val="43"/>
        </w:numPr>
        <w:ind w:left="0" w:firstLine="709"/>
        <w:rPr>
          <w:color w:val="000000" w:themeColor="text1"/>
          <w:szCs w:val="32"/>
        </w:rPr>
      </w:pPr>
      <w:r w:rsidRPr="00536A8A">
        <w:rPr>
          <w:color w:val="000000" w:themeColor="text1"/>
          <w:szCs w:val="32"/>
        </w:rPr>
        <w:t xml:space="preserve">Библиотечное краеведение: проблемы и перспективы развития </w:t>
      </w:r>
      <w:r w:rsidRPr="00536A8A">
        <w:rPr>
          <w:bCs/>
          <w:color w:val="000000" w:themeColor="text1"/>
          <w:szCs w:val="32"/>
        </w:rPr>
        <w:t>– Текст: электронный/ Харьковская государственная н</w:t>
      </w:r>
      <w:r w:rsidRPr="00536A8A">
        <w:rPr>
          <w:bCs/>
          <w:color w:val="000000" w:themeColor="text1"/>
          <w:szCs w:val="32"/>
        </w:rPr>
        <w:t>а</w:t>
      </w:r>
      <w:r w:rsidRPr="00536A8A">
        <w:rPr>
          <w:bCs/>
          <w:color w:val="000000" w:themeColor="text1"/>
          <w:szCs w:val="32"/>
        </w:rPr>
        <w:t>учная библиотека</w:t>
      </w:r>
      <w:r w:rsidRPr="00536A8A">
        <w:rPr>
          <w:color w:val="000000" w:themeColor="text1"/>
          <w:szCs w:val="32"/>
        </w:rPr>
        <w:t xml:space="preserve"> </w:t>
      </w:r>
      <w:r w:rsidRPr="00536A8A">
        <w:rPr>
          <w:bCs/>
          <w:color w:val="000000" w:themeColor="text1"/>
          <w:szCs w:val="32"/>
        </w:rPr>
        <w:t>[сайт]</w:t>
      </w:r>
      <w:r w:rsidRPr="00536A8A">
        <w:rPr>
          <w:color w:val="000000" w:themeColor="text1"/>
          <w:szCs w:val="32"/>
        </w:rPr>
        <w:t>. – URL.-  http//korolenko/Kharkov/com/27/htm].</w:t>
      </w:r>
    </w:p>
    <w:p w:rsidR="00024157" w:rsidRPr="00536A8A" w:rsidRDefault="00024157" w:rsidP="00536A8A">
      <w:pPr>
        <w:pStyle w:val="a3"/>
        <w:numPr>
          <w:ilvl w:val="0"/>
          <w:numId w:val="43"/>
        </w:numPr>
        <w:overflowPunct w:val="0"/>
        <w:autoSpaceDE w:val="0"/>
        <w:autoSpaceDN w:val="0"/>
        <w:adjustRightInd w:val="0"/>
        <w:ind w:left="0" w:firstLine="709"/>
        <w:rPr>
          <w:color w:val="000000" w:themeColor="text1"/>
          <w:sz w:val="32"/>
          <w:szCs w:val="32"/>
        </w:rPr>
      </w:pPr>
      <w:r w:rsidRPr="00536A8A">
        <w:rPr>
          <w:color w:val="000000" w:themeColor="text1"/>
          <w:sz w:val="32"/>
          <w:szCs w:val="32"/>
        </w:rPr>
        <w:t>Галумов, Э.М. Международный имидж России: страт</w:t>
      </w:r>
      <w:r w:rsidRPr="00536A8A">
        <w:rPr>
          <w:color w:val="000000" w:themeColor="text1"/>
          <w:sz w:val="32"/>
          <w:szCs w:val="32"/>
        </w:rPr>
        <w:t>е</w:t>
      </w:r>
      <w:r w:rsidRPr="00536A8A">
        <w:rPr>
          <w:color w:val="000000" w:themeColor="text1"/>
          <w:sz w:val="32"/>
          <w:szCs w:val="32"/>
        </w:rPr>
        <w:t xml:space="preserve">гия формирования </w:t>
      </w:r>
      <w:r w:rsidRPr="00536A8A">
        <w:rPr>
          <w:bCs/>
          <w:color w:val="000000" w:themeColor="text1"/>
          <w:sz w:val="32"/>
          <w:szCs w:val="32"/>
        </w:rPr>
        <w:t>/ Э.М. Галумов</w:t>
      </w:r>
      <w:r w:rsidRPr="00536A8A">
        <w:rPr>
          <w:color w:val="000000" w:themeColor="text1"/>
          <w:sz w:val="32"/>
          <w:szCs w:val="32"/>
        </w:rPr>
        <w:t>. – М., 2003. С. 419–421.</w:t>
      </w:r>
    </w:p>
    <w:p w:rsidR="00024157" w:rsidRPr="00536A8A" w:rsidRDefault="00024157" w:rsidP="00536A8A">
      <w:pPr>
        <w:numPr>
          <w:ilvl w:val="0"/>
          <w:numId w:val="43"/>
        </w:numPr>
        <w:shd w:val="clear" w:color="auto" w:fill="FAFAFA"/>
        <w:ind w:left="0" w:firstLine="709"/>
        <w:rPr>
          <w:color w:val="000000" w:themeColor="text1"/>
          <w:szCs w:val="32"/>
        </w:rPr>
      </w:pPr>
      <w:r w:rsidRPr="00536A8A">
        <w:rPr>
          <w:color w:val="000000" w:themeColor="text1"/>
          <w:szCs w:val="32"/>
        </w:rPr>
        <w:t>Лихачёв, Д.С. Краеведение // Избранное: мысли о жи</w:t>
      </w:r>
      <w:r w:rsidRPr="00536A8A">
        <w:rPr>
          <w:color w:val="000000" w:themeColor="text1"/>
          <w:szCs w:val="32"/>
        </w:rPr>
        <w:t>з</w:t>
      </w:r>
      <w:r w:rsidRPr="00536A8A">
        <w:rPr>
          <w:color w:val="000000" w:themeColor="text1"/>
          <w:szCs w:val="32"/>
        </w:rPr>
        <w:t>ни, истории, культуре / сост. Д. С. Бакун. - М.: Рос. фонд культ</w:t>
      </w:r>
      <w:r w:rsidRPr="00536A8A">
        <w:rPr>
          <w:color w:val="000000" w:themeColor="text1"/>
          <w:szCs w:val="32"/>
        </w:rPr>
        <w:t>у</w:t>
      </w:r>
      <w:r w:rsidRPr="00536A8A">
        <w:rPr>
          <w:color w:val="000000" w:themeColor="text1"/>
          <w:szCs w:val="32"/>
        </w:rPr>
        <w:t>ры, 2006. - С. 71 - 87</w:t>
      </w:r>
    </w:p>
    <w:p w:rsidR="00024157" w:rsidRPr="00536A8A" w:rsidRDefault="00024157" w:rsidP="00536A8A">
      <w:pPr>
        <w:pStyle w:val="a9"/>
        <w:numPr>
          <w:ilvl w:val="0"/>
          <w:numId w:val="43"/>
        </w:numPr>
        <w:spacing w:after="0" w:line="240" w:lineRule="auto"/>
        <w:ind w:left="0" w:firstLine="709"/>
        <w:rPr>
          <w:rFonts w:ascii="Times New Roman" w:hAnsi="Times New Roman" w:cs="Times New Roman"/>
          <w:color w:val="000000" w:themeColor="text1"/>
          <w:sz w:val="32"/>
          <w:szCs w:val="32"/>
        </w:rPr>
      </w:pPr>
      <w:r w:rsidRPr="00536A8A">
        <w:rPr>
          <w:rFonts w:ascii="Times New Roman" w:hAnsi="Times New Roman" w:cs="Times New Roman"/>
          <w:color w:val="000000" w:themeColor="text1"/>
          <w:sz w:val="32"/>
          <w:szCs w:val="32"/>
        </w:rPr>
        <w:t xml:space="preserve">О </w:t>
      </w:r>
      <w:r w:rsidRPr="00536A8A">
        <w:rPr>
          <w:rFonts w:ascii="Times New Roman" w:hAnsi="Times New Roman" w:cs="Times New Roman"/>
          <w:bCs/>
          <w:color w:val="000000" w:themeColor="text1"/>
          <w:sz w:val="32"/>
          <w:szCs w:val="32"/>
        </w:rPr>
        <w:t>русском</w:t>
      </w:r>
      <w:r w:rsidRPr="00536A8A">
        <w:rPr>
          <w:rFonts w:ascii="Times New Roman" w:hAnsi="Times New Roman" w:cs="Times New Roman"/>
          <w:color w:val="000000" w:themeColor="text1"/>
          <w:sz w:val="32"/>
          <w:szCs w:val="32"/>
        </w:rPr>
        <w:t xml:space="preserve"> и </w:t>
      </w:r>
      <w:r w:rsidRPr="00536A8A">
        <w:rPr>
          <w:rFonts w:ascii="Times New Roman" w:hAnsi="Times New Roman" w:cs="Times New Roman"/>
          <w:bCs/>
          <w:color w:val="000000" w:themeColor="text1"/>
          <w:sz w:val="32"/>
          <w:szCs w:val="32"/>
        </w:rPr>
        <w:t>чужестранном</w:t>
      </w:r>
      <w:r w:rsidRPr="00536A8A">
        <w:rPr>
          <w:rFonts w:ascii="Times New Roman" w:hAnsi="Times New Roman" w:cs="Times New Roman"/>
          <w:color w:val="000000" w:themeColor="text1"/>
          <w:sz w:val="32"/>
          <w:szCs w:val="32"/>
        </w:rPr>
        <w:t xml:space="preserve"> (PDF) Наследие академика Дмитрия Сергеевича </w:t>
      </w:r>
      <w:r w:rsidRPr="00536A8A">
        <w:rPr>
          <w:rFonts w:ascii="Times New Roman" w:hAnsi="Times New Roman" w:cs="Times New Roman"/>
          <w:bCs/>
          <w:color w:val="000000" w:themeColor="text1"/>
          <w:sz w:val="32"/>
          <w:szCs w:val="32"/>
        </w:rPr>
        <w:t>Лихачева – Текст: электронный// Междун</w:t>
      </w:r>
      <w:r w:rsidRPr="00536A8A">
        <w:rPr>
          <w:rFonts w:ascii="Times New Roman" w:hAnsi="Times New Roman" w:cs="Times New Roman"/>
          <w:bCs/>
          <w:color w:val="000000" w:themeColor="text1"/>
          <w:sz w:val="32"/>
          <w:szCs w:val="32"/>
        </w:rPr>
        <w:t>а</w:t>
      </w:r>
      <w:r w:rsidRPr="00536A8A">
        <w:rPr>
          <w:rFonts w:ascii="Times New Roman" w:hAnsi="Times New Roman" w:cs="Times New Roman"/>
          <w:bCs/>
          <w:color w:val="000000" w:themeColor="text1"/>
          <w:sz w:val="32"/>
          <w:szCs w:val="32"/>
        </w:rPr>
        <w:t>родный благотворительный фонд им. Д.С. Лихачева [сайт]</w:t>
      </w:r>
      <w:r w:rsidRPr="00536A8A">
        <w:rPr>
          <w:rFonts w:ascii="Times New Roman" w:eastAsia="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rPr>
        <w:t xml:space="preserve"> – URL: </w:t>
      </w:r>
      <w:hyperlink r:id="rId18" w:history="1">
        <w:r w:rsidRPr="00536A8A">
          <w:rPr>
            <w:rStyle w:val="a5"/>
            <w:color w:val="000000" w:themeColor="text1"/>
            <w:sz w:val="32"/>
            <w:szCs w:val="32"/>
          </w:rPr>
          <w:t>http://likhachev.lfond.spb.ru/articles.htm</w:t>
        </w:r>
      </w:hyperlink>
      <w:r w:rsidRPr="00536A8A">
        <w:rPr>
          <w:rFonts w:ascii="Times New Roman" w:hAnsi="Times New Roman" w:cs="Times New Roman"/>
          <w:color w:val="000000" w:themeColor="text1"/>
          <w:sz w:val="32"/>
          <w:szCs w:val="32"/>
        </w:rPr>
        <w:t>.</w:t>
      </w:r>
    </w:p>
    <w:p w:rsidR="00024157" w:rsidRPr="00536A8A" w:rsidRDefault="00024157" w:rsidP="00536A8A">
      <w:pPr>
        <w:numPr>
          <w:ilvl w:val="0"/>
          <w:numId w:val="43"/>
        </w:numPr>
        <w:ind w:left="0" w:firstLine="709"/>
        <w:rPr>
          <w:color w:val="000000" w:themeColor="text1"/>
          <w:szCs w:val="32"/>
        </w:rPr>
      </w:pPr>
      <w:r w:rsidRPr="00536A8A">
        <w:rPr>
          <w:color w:val="000000" w:themeColor="text1"/>
          <w:szCs w:val="32"/>
        </w:rPr>
        <w:t>Роль культуры и традиций народов Дагестана в нравс</w:t>
      </w:r>
      <w:r w:rsidRPr="00536A8A">
        <w:rPr>
          <w:color w:val="000000" w:themeColor="text1"/>
          <w:szCs w:val="32"/>
        </w:rPr>
        <w:t>т</w:t>
      </w:r>
      <w:r w:rsidRPr="00536A8A">
        <w:rPr>
          <w:color w:val="000000" w:themeColor="text1"/>
          <w:szCs w:val="32"/>
        </w:rPr>
        <w:t>венном воспитании – Текст: электронный // Министерство кул</w:t>
      </w:r>
      <w:r w:rsidRPr="00536A8A">
        <w:rPr>
          <w:color w:val="000000" w:themeColor="text1"/>
          <w:szCs w:val="32"/>
        </w:rPr>
        <w:t>ь</w:t>
      </w:r>
      <w:r w:rsidRPr="00536A8A">
        <w:rPr>
          <w:color w:val="000000" w:themeColor="text1"/>
          <w:szCs w:val="32"/>
        </w:rPr>
        <w:t xml:space="preserve">туры Республики Дагестан [сайт]. – URL: </w:t>
      </w:r>
      <w:hyperlink r:id="rId19" w:history="1">
        <w:r w:rsidRPr="00536A8A">
          <w:rPr>
            <w:rStyle w:val="a5"/>
            <w:color w:val="000000" w:themeColor="text1"/>
            <w:szCs w:val="32"/>
            <w:u w:val="none"/>
          </w:rPr>
          <w:t>http://minkultrd.ru/index.phminkultrd.ru/index.php/2010</w:t>
        </w:r>
      </w:hyperlink>
      <w:r w:rsidRPr="00536A8A">
        <w:rPr>
          <w:rStyle w:val="a5"/>
          <w:color w:val="000000" w:themeColor="text1"/>
          <w:szCs w:val="32"/>
          <w:u w:val="none"/>
        </w:rPr>
        <w:t xml:space="preserve"> </w:t>
      </w:r>
      <w:r w:rsidRPr="00536A8A">
        <w:rPr>
          <w:color w:val="000000" w:themeColor="text1"/>
          <w:szCs w:val="32"/>
        </w:rPr>
        <w:t>(дата обр</w:t>
      </w:r>
      <w:r w:rsidRPr="00536A8A">
        <w:rPr>
          <w:color w:val="000000" w:themeColor="text1"/>
          <w:szCs w:val="32"/>
        </w:rPr>
        <w:t>а</w:t>
      </w:r>
      <w:r w:rsidRPr="00536A8A">
        <w:rPr>
          <w:color w:val="000000" w:themeColor="text1"/>
          <w:szCs w:val="32"/>
        </w:rPr>
        <w:t xml:space="preserve">щения: 20.12.2019) </w:t>
      </w:r>
    </w:p>
    <w:p w:rsidR="00024157" w:rsidRPr="00536A8A" w:rsidRDefault="00024157" w:rsidP="00536A8A">
      <w:pPr>
        <w:pStyle w:val="a9"/>
        <w:numPr>
          <w:ilvl w:val="0"/>
          <w:numId w:val="43"/>
        </w:numPr>
        <w:spacing w:after="0" w:line="240" w:lineRule="auto"/>
        <w:ind w:left="0" w:firstLine="709"/>
        <w:rPr>
          <w:rFonts w:ascii="Times New Roman" w:hAnsi="Times New Roman"/>
          <w:color w:val="000000" w:themeColor="text1"/>
          <w:sz w:val="32"/>
          <w:szCs w:val="32"/>
        </w:rPr>
      </w:pPr>
      <w:r w:rsidRPr="00536A8A">
        <w:rPr>
          <w:rFonts w:ascii="Times New Roman" w:hAnsi="Times New Roman"/>
          <w:color w:val="000000" w:themeColor="text1"/>
          <w:sz w:val="32"/>
          <w:szCs w:val="32"/>
        </w:rPr>
        <w:t>Тараненко, Л.Г. Информационное обеспечение потре</w:t>
      </w:r>
      <w:r w:rsidRPr="00536A8A">
        <w:rPr>
          <w:rFonts w:ascii="Times New Roman" w:hAnsi="Times New Roman"/>
          <w:color w:val="000000" w:themeColor="text1"/>
          <w:sz w:val="32"/>
          <w:szCs w:val="32"/>
        </w:rPr>
        <w:t>б</w:t>
      </w:r>
      <w:r w:rsidRPr="00536A8A">
        <w:rPr>
          <w:rFonts w:ascii="Times New Roman" w:hAnsi="Times New Roman"/>
          <w:color w:val="000000" w:themeColor="text1"/>
          <w:sz w:val="32"/>
          <w:szCs w:val="32"/>
        </w:rPr>
        <w:t xml:space="preserve">ностей региона : учебное пособие / Л.Г. Тараненко . - Кемерово: КемГУКИ, 2009. - 195 с. - ISBN 978-5-8154-0202-7 </w:t>
      </w:r>
    </w:p>
    <w:p w:rsidR="00024157" w:rsidRPr="00536A8A" w:rsidRDefault="00024157" w:rsidP="00536A8A">
      <w:pPr>
        <w:pStyle w:val="a9"/>
        <w:numPr>
          <w:ilvl w:val="0"/>
          <w:numId w:val="43"/>
        </w:numPr>
        <w:spacing w:after="0" w:line="240" w:lineRule="auto"/>
        <w:ind w:left="0" w:firstLine="709"/>
        <w:rPr>
          <w:rFonts w:ascii="Times New Roman" w:eastAsiaTheme="minorHAnsi" w:hAnsi="Times New Roman" w:cs="Times New Roman"/>
          <w:color w:val="000000" w:themeColor="text1"/>
          <w:sz w:val="32"/>
          <w:szCs w:val="32"/>
          <w:lang w:eastAsia="en-US"/>
        </w:rPr>
      </w:pPr>
      <w:r w:rsidRPr="00536A8A">
        <w:rPr>
          <w:rFonts w:ascii="Times New Roman" w:hAnsi="Times New Roman" w:cs="Times New Roman"/>
          <w:color w:val="000000" w:themeColor="text1"/>
          <w:sz w:val="32"/>
          <w:szCs w:val="32"/>
        </w:rPr>
        <w:t xml:space="preserve">Централизованная библиотечная система столичного Управления культуры продолжает программу «Осенние чтения».- Текст: электронный //Вестник Кавказа– [сайт].- </w:t>
      </w:r>
      <w:r w:rsidRPr="00536A8A">
        <w:rPr>
          <w:rFonts w:ascii="Times New Roman" w:hAnsi="Times New Roman" w:cs="Times New Roman"/>
          <w:color w:val="000000" w:themeColor="text1"/>
          <w:sz w:val="32"/>
          <w:szCs w:val="32"/>
          <w:lang w:val="en-US"/>
        </w:rPr>
        <w:t>URL</w:t>
      </w:r>
      <w:r w:rsidRPr="00536A8A">
        <w:rPr>
          <w:rFonts w:ascii="Times New Roman" w:hAnsi="Times New Roman" w:cs="Times New Roman"/>
          <w:color w:val="000000" w:themeColor="text1"/>
          <w:sz w:val="32"/>
          <w:szCs w:val="32"/>
        </w:rPr>
        <w:t xml:space="preserve">: </w:t>
      </w:r>
      <w:r w:rsidRPr="00536A8A">
        <w:rPr>
          <w:rFonts w:ascii="Times New Roman" w:hAnsi="Times New Roman" w:cs="Times New Roman"/>
          <w:color w:val="000000" w:themeColor="text1"/>
          <w:sz w:val="32"/>
          <w:szCs w:val="32"/>
          <w:lang w:val="en-US"/>
        </w:rPr>
        <w:t>tps</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vestikavkaza</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ru</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https</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www</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booksite</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ru</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forum</w:t>
      </w:r>
      <w:r w:rsidRPr="00536A8A">
        <w:rPr>
          <w:rFonts w:ascii="Times New Roman" w:hAnsi="Times New Roman" w:cs="Times New Roman"/>
          <w:color w:val="000000" w:themeColor="text1"/>
          <w:sz w:val="32"/>
          <w:szCs w:val="32"/>
        </w:rPr>
        <w:t>/</w:t>
      </w:r>
      <w:r w:rsidRPr="00536A8A">
        <w:rPr>
          <w:rFonts w:ascii="Times New Roman" w:hAnsi="Times New Roman" w:cs="Times New Roman"/>
          <w:color w:val="000000" w:themeColor="text1"/>
          <w:sz w:val="32"/>
          <w:szCs w:val="32"/>
          <w:lang w:val="en-US"/>
        </w:rPr>
        <w:t>feder</w:t>
      </w:r>
      <w:r w:rsidRPr="00536A8A">
        <w:rPr>
          <w:rFonts w:ascii="Times New Roman" w:hAnsi="Times New Roman" w:cs="Times New Roman"/>
          <w:color w:val="000000" w:themeColor="text1"/>
          <w:sz w:val="32"/>
          <w:szCs w:val="32"/>
        </w:rPr>
        <w:t>/03_03_2012.</w:t>
      </w:r>
      <w:r w:rsidRPr="00536A8A">
        <w:rPr>
          <w:rFonts w:ascii="Times New Roman" w:hAnsi="Times New Roman" w:cs="Times New Roman"/>
          <w:color w:val="000000" w:themeColor="text1"/>
          <w:sz w:val="32"/>
          <w:szCs w:val="32"/>
          <w:lang w:val="en-US"/>
        </w:rPr>
        <w:t>pdf</w:t>
      </w:r>
    </w:p>
    <w:p w:rsidR="00D27057" w:rsidRPr="00536A8A" w:rsidRDefault="00D27057" w:rsidP="00536A8A">
      <w:pPr>
        <w:rPr>
          <w:color w:val="000000" w:themeColor="text1"/>
          <w:szCs w:val="32"/>
        </w:rPr>
      </w:pPr>
    </w:p>
    <w:p w:rsidR="00F0265F" w:rsidRPr="00536A8A" w:rsidRDefault="00F0265F" w:rsidP="00242BFD">
      <w:pPr>
        <w:pStyle w:val="2"/>
      </w:pPr>
      <w:bookmarkStart w:id="82" w:name="_Toc30155464"/>
      <w:r w:rsidRPr="00536A8A">
        <w:t>Даибов М.А.</w:t>
      </w:r>
      <w:bookmarkEnd w:id="82"/>
    </w:p>
    <w:p w:rsidR="00F0265F" w:rsidRPr="00536A8A" w:rsidRDefault="00F0265F" w:rsidP="00242BFD">
      <w:pPr>
        <w:pStyle w:val="3"/>
      </w:pPr>
      <w:bookmarkStart w:id="83" w:name="_Toc30155465"/>
      <w:r w:rsidRPr="00536A8A">
        <w:t>Экологическое просвещение в культурно-образовательном пространства региона.</w:t>
      </w:r>
      <w:bookmarkEnd w:id="83"/>
      <w:r w:rsidRPr="00536A8A">
        <w:t xml:space="preserve"> </w:t>
      </w:r>
    </w:p>
    <w:p w:rsidR="00F0265F" w:rsidRPr="00536A8A" w:rsidRDefault="00F0265F" w:rsidP="00536A8A">
      <w:pPr>
        <w:rPr>
          <w:color w:val="000000" w:themeColor="text1"/>
          <w:szCs w:val="32"/>
        </w:rPr>
      </w:pPr>
      <w:bookmarkStart w:id="84" w:name="574"/>
      <w:r w:rsidRPr="00536A8A">
        <w:rPr>
          <w:color w:val="000000" w:themeColor="text1"/>
          <w:szCs w:val="32"/>
        </w:rPr>
        <w:t>Экологическое воспитание может осуществляться разли</w:t>
      </w:r>
      <w:r w:rsidRPr="00536A8A">
        <w:rPr>
          <w:color w:val="000000" w:themeColor="text1"/>
          <w:szCs w:val="32"/>
        </w:rPr>
        <w:t>ч</w:t>
      </w:r>
      <w:r w:rsidRPr="00536A8A">
        <w:rPr>
          <w:color w:val="000000" w:themeColor="text1"/>
          <w:szCs w:val="32"/>
        </w:rPr>
        <w:t>ными средствами. Большая роль здесь принадлежит средствам массовой информации (СМИ),и общественным экологическим организациям, учреждениям культуры и образования.</w:t>
      </w:r>
    </w:p>
    <w:p w:rsidR="00F0265F" w:rsidRPr="00536A8A" w:rsidRDefault="00F0265F" w:rsidP="00536A8A">
      <w:pPr>
        <w:rPr>
          <w:color w:val="000000" w:themeColor="text1"/>
          <w:szCs w:val="32"/>
        </w:rPr>
      </w:pPr>
      <w:r w:rsidRPr="00536A8A">
        <w:rPr>
          <w:color w:val="000000" w:themeColor="text1"/>
          <w:szCs w:val="32"/>
        </w:rPr>
        <w:t>Осознание глобальной проблемы экологии во всем мног</w:t>
      </w:r>
      <w:r w:rsidRPr="00536A8A">
        <w:rPr>
          <w:color w:val="000000" w:themeColor="text1"/>
          <w:szCs w:val="32"/>
        </w:rPr>
        <w:t>о</w:t>
      </w:r>
      <w:r w:rsidRPr="00536A8A">
        <w:rPr>
          <w:color w:val="000000" w:themeColor="text1"/>
          <w:szCs w:val="32"/>
        </w:rPr>
        <w:t>образии ее проявления в историческом аспекте стало главной з</w:t>
      </w:r>
      <w:r w:rsidRPr="00536A8A">
        <w:rPr>
          <w:color w:val="000000" w:themeColor="text1"/>
          <w:szCs w:val="32"/>
        </w:rPr>
        <w:t>а</w:t>
      </w:r>
      <w:r w:rsidRPr="00536A8A">
        <w:rPr>
          <w:color w:val="000000" w:themeColor="text1"/>
          <w:szCs w:val="32"/>
        </w:rPr>
        <w:t>дачей экологического просвещения.</w:t>
      </w:r>
    </w:p>
    <w:bookmarkEnd w:id="84"/>
    <w:p w:rsidR="00F0265F" w:rsidRPr="00536A8A" w:rsidRDefault="00F0265F" w:rsidP="00536A8A">
      <w:pPr>
        <w:rPr>
          <w:color w:val="000000" w:themeColor="text1"/>
          <w:szCs w:val="32"/>
        </w:rPr>
      </w:pPr>
      <w:r w:rsidRPr="00536A8A">
        <w:rPr>
          <w:color w:val="000000" w:themeColor="text1"/>
          <w:szCs w:val="32"/>
        </w:rPr>
        <w:t>Экологическое просвещение, в том числе информирование жителей города о законодательстве в области охраны окружа</w:t>
      </w:r>
      <w:r w:rsidRPr="00536A8A">
        <w:rPr>
          <w:color w:val="000000" w:themeColor="text1"/>
          <w:szCs w:val="32"/>
        </w:rPr>
        <w:t>ю</w:t>
      </w:r>
      <w:r w:rsidRPr="00536A8A">
        <w:rPr>
          <w:color w:val="000000" w:themeColor="text1"/>
          <w:szCs w:val="32"/>
        </w:rPr>
        <w:t>щей среды и экологической безопасности, осуществляется орг</w:t>
      </w:r>
      <w:r w:rsidRPr="00536A8A">
        <w:rPr>
          <w:color w:val="000000" w:themeColor="text1"/>
          <w:szCs w:val="32"/>
        </w:rPr>
        <w:t>а</w:t>
      </w:r>
      <w:r w:rsidRPr="00536A8A">
        <w:rPr>
          <w:color w:val="000000" w:themeColor="text1"/>
          <w:szCs w:val="32"/>
        </w:rPr>
        <w:t>нами государственной власти, местного самоуправления, а также общественными объединениями, средствами массовой информ</w:t>
      </w:r>
      <w:r w:rsidRPr="00536A8A">
        <w:rPr>
          <w:color w:val="000000" w:themeColor="text1"/>
          <w:szCs w:val="32"/>
        </w:rPr>
        <w:t>а</w:t>
      </w:r>
      <w:r w:rsidRPr="00536A8A">
        <w:rPr>
          <w:color w:val="000000" w:themeColor="text1"/>
          <w:szCs w:val="32"/>
        </w:rPr>
        <w:t>ции, образовательными учреждениями и учреждениями культ</w:t>
      </w:r>
      <w:r w:rsidRPr="00536A8A">
        <w:rPr>
          <w:color w:val="000000" w:themeColor="text1"/>
          <w:szCs w:val="32"/>
        </w:rPr>
        <w:t>у</w:t>
      </w:r>
      <w:r w:rsidRPr="00536A8A">
        <w:rPr>
          <w:color w:val="000000" w:themeColor="text1"/>
          <w:szCs w:val="32"/>
        </w:rPr>
        <w:t>ры, иными юридическими лицами.</w:t>
      </w:r>
    </w:p>
    <w:p w:rsidR="00F0265F" w:rsidRPr="00536A8A" w:rsidRDefault="00F0265F" w:rsidP="00536A8A">
      <w:pPr>
        <w:rPr>
          <w:color w:val="000000" w:themeColor="text1"/>
          <w:szCs w:val="32"/>
        </w:rPr>
      </w:pPr>
      <w:r w:rsidRPr="00536A8A">
        <w:rPr>
          <w:color w:val="000000" w:themeColor="text1"/>
          <w:szCs w:val="32"/>
        </w:rPr>
        <w:t>В настоящее время экологическое образование и воспитание является одним из актуальных направлений развития системы образования и воспитания в целом. Без экологического просв</w:t>
      </w:r>
      <w:r w:rsidRPr="00536A8A">
        <w:rPr>
          <w:color w:val="000000" w:themeColor="text1"/>
          <w:szCs w:val="32"/>
        </w:rPr>
        <w:t>е</w:t>
      </w:r>
      <w:r w:rsidRPr="00536A8A">
        <w:rPr>
          <w:color w:val="000000" w:themeColor="text1"/>
          <w:szCs w:val="32"/>
        </w:rPr>
        <w:t>щения невозможно формирование общественного сознания.</w:t>
      </w:r>
    </w:p>
    <w:p w:rsidR="00F0265F" w:rsidRPr="00536A8A" w:rsidRDefault="00F0265F" w:rsidP="00536A8A">
      <w:pPr>
        <w:rPr>
          <w:color w:val="000000" w:themeColor="text1"/>
          <w:szCs w:val="32"/>
        </w:rPr>
      </w:pPr>
      <w:r w:rsidRPr="00536A8A">
        <w:rPr>
          <w:color w:val="000000" w:themeColor="text1"/>
          <w:szCs w:val="32"/>
        </w:rPr>
        <w:t>Еще А. Блок писал: "Пока мы рассуждали… о бесконечном прогрессе – оказалось, что высверлены аккуратные трещины м</w:t>
      </w:r>
      <w:r w:rsidRPr="00536A8A">
        <w:rPr>
          <w:color w:val="000000" w:themeColor="text1"/>
          <w:szCs w:val="32"/>
        </w:rPr>
        <w:t>е</w:t>
      </w:r>
      <w:r w:rsidRPr="00536A8A">
        <w:rPr>
          <w:color w:val="000000" w:themeColor="text1"/>
          <w:szCs w:val="32"/>
        </w:rPr>
        <w:t>жду человеком и природой, между отдельными людьми, и нак</w:t>
      </w:r>
      <w:r w:rsidRPr="00536A8A">
        <w:rPr>
          <w:color w:val="000000" w:themeColor="text1"/>
          <w:szCs w:val="32"/>
        </w:rPr>
        <w:t>о</w:t>
      </w:r>
      <w:r w:rsidRPr="00536A8A">
        <w:rPr>
          <w:color w:val="000000" w:themeColor="text1"/>
          <w:szCs w:val="32"/>
        </w:rPr>
        <w:t>нец, в каждом человеке разлучены душа и тело, разум и воля" ( Вопросы литературы. – 1974. № 6. – С. 239).</w:t>
      </w:r>
    </w:p>
    <w:p w:rsidR="00F0265F" w:rsidRPr="00536A8A" w:rsidRDefault="00F0265F" w:rsidP="00536A8A">
      <w:pPr>
        <w:rPr>
          <w:color w:val="000000" w:themeColor="text1"/>
          <w:szCs w:val="32"/>
        </w:rPr>
      </w:pPr>
      <w:r w:rsidRPr="00536A8A">
        <w:rPr>
          <w:color w:val="000000" w:themeColor="text1"/>
          <w:szCs w:val="32"/>
        </w:rPr>
        <w:t>Решению этой проблемы посвятили свою жизнь ученые е</w:t>
      </w:r>
      <w:r w:rsidRPr="00536A8A">
        <w:rPr>
          <w:color w:val="000000" w:themeColor="text1"/>
          <w:szCs w:val="32"/>
        </w:rPr>
        <w:t>с</w:t>
      </w:r>
      <w:r w:rsidRPr="00536A8A">
        <w:rPr>
          <w:color w:val="000000" w:themeColor="text1"/>
          <w:szCs w:val="32"/>
        </w:rPr>
        <w:t>тествоиспытатели: Карл Линей – шведский ученый натуралист, К. А. Тимирязев, работавший над физиологией растений, Н. И. Вавилов, раскрывший законы генетики.</w:t>
      </w:r>
    </w:p>
    <w:p w:rsidR="00F0265F" w:rsidRPr="00536A8A" w:rsidRDefault="00F0265F" w:rsidP="00536A8A">
      <w:pPr>
        <w:rPr>
          <w:color w:val="000000" w:themeColor="text1"/>
          <w:szCs w:val="32"/>
        </w:rPr>
      </w:pPr>
      <w:r w:rsidRPr="00536A8A">
        <w:rPr>
          <w:color w:val="000000" w:themeColor="text1"/>
          <w:szCs w:val="32"/>
        </w:rPr>
        <w:t>Вспомним названия произведений древних мыслителей и более близких нам по времени философов: Лукреций Кар "О природе вещей", Д. Бруно "О бесконечности вселенной и мирах", Д. Дидро "Мысли об истолковании природы", П. Гольбах "Си</w:t>
      </w:r>
      <w:r w:rsidRPr="00536A8A">
        <w:rPr>
          <w:color w:val="000000" w:themeColor="text1"/>
          <w:szCs w:val="32"/>
        </w:rPr>
        <w:t>с</w:t>
      </w:r>
      <w:r w:rsidRPr="00536A8A">
        <w:rPr>
          <w:color w:val="000000" w:themeColor="text1"/>
          <w:szCs w:val="32"/>
        </w:rPr>
        <w:t>тема природы", Ф. Энгельс "Диалектика природы, А. Герцен "Письма об изучении природы". А. И. Герцен, например, утве</w:t>
      </w:r>
      <w:r w:rsidRPr="00536A8A">
        <w:rPr>
          <w:color w:val="000000" w:themeColor="text1"/>
          <w:szCs w:val="32"/>
        </w:rPr>
        <w:t>р</w:t>
      </w:r>
      <w:r w:rsidRPr="00536A8A">
        <w:rPr>
          <w:color w:val="000000" w:themeColor="text1"/>
          <w:szCs w:val="32"/>
        </w:rPr>
        <w:t>ждал, что философия невозможна без естествознания так же, как и естествознание без философии: "Мы привыкли человеческий мир отделять каменной стеной от мира природы – это несправе</w:t>
      </w:r>
      <w:r w:rsidRPr="00536A8A">
        <w:rPr>
          <w:color w:val="000000" w:themeColor="text1"/>
          <w:szCs w:val="32"/>
        </w:rPr>
        <w:t>д</w:t>
      </w:r>
      <w:r w:rsidRPr="00536A8A">
        <w:rPr>
          <w:color w:val="000000" w:themeColor="text1"/>
          <w:szCs w:val="32"/>
        </w:rPr>
        <w:t>ливо; в действительности вообще нет никаких строго проведе</w:t>
      </w:r>
      <w:r w:rsidRPr="00536A8A">
        <w:rPr>
          <w:color w:val="000000" w:themeColor="text1"/>
          <w:szCs w:val="32"/>
        </w:rPr>
        <w:t>н</w:t>
      </w:r>
      <w:r w:rsidRPr="00536A8A">
        <w:rPr>
          <w:color w:val="000000" w:themeColor="text1"/>
          <w:szCs w:val="32"/>
        </w:rPr>
        <w:t>ных межей и граней…" ( Герцен А. И. Соч. в 2-х т. – Т. 1 / Сост., авт. вступ. ст. и примеч. А. И. Володина. – Мысль, 1985).</w:t>
      </w:r>
    </w:p>
    <w:p w:rsidR="00F0265F" w:rsidRPr="00536A8A" w:rsidRDefault="00F0265F" w:rsidP="00536A8A">
      <w:pPr>
        <w:rPr>
          <w:color w:val="000000" w:themeColor="text1"/>
          <w:szCs w:val="32"/>
        </w:rPr>
      </w:pPr>
      <w:r w:rsidRPr="00536A8A">
        <w:rPr>
          <w:color w:val="000000" w:themeColor="text1"/>
          <w:szCs w:val="32"/>
        </w:rPr>
        <w:t>Началом организованного процесса экологического образ</w:t>
      </w:r>
      <w:r w:rsidRPr="00536A8A">
        <w:rPr>
          <w:color w:val="000000" w:themeColor="text1"/>
          <w:szCs w:val="32"/>
        </w:rPr>
        <w:t>о</w:t>
      </w:r>
      <w:r w:rsidRPr="00536A8A">
        <w:rPr>
          <w:color w:val="000000" w:themeColor="text1"/>
          <w:szCs w:val="32"/>
        </w:rPr>
        <w:t>вания и воспитания явилось создание после Второй мировой  войны международной организации ООН, взявшей на себя мир</w:t>
      </w:r>
      <w:r w:rsidRPr="00536A8A">
        <w:rPr>
          <w:color w:val="000000" w:themeColor="text1"/>
          <w:szCs w:val="32"/>
        </w:rPr>
        <w:t>о</w:t>
      </w:r>
      <w:r w:rsidRPr="00536A8A">
        <w:rPr>
          <w:color w:val="000000" w:themeColor="text1"/>
          <w:szCs w:val="32"/>
        </w:rPr>
        <w:t>творческую миссию, частью которой стала программа культу</w:t>
      </w:r>
      <w:r w:rsidRPr="00536A8A">
        <w:rPr>
          <w:color w:val="000000" w:themeColor="text1"/>
          <w:szCs w:val="32"/>
        </w:rPr>
        <w:t>р</w:t>
      </w:r>
      <w:r w:rsidRPr="00536A8A">
        <w:rPr>
          <w:color w:val="000000" w:themeColor="text1"/>
          <w:szCs w:val="32"/>
        </w:rPr>
        <w:t>ных преобразований (ЮНЕСКО), куда и вошла программа экол</w:t>
      </w:r>
      <w:r w:rsidRPr="00536A8A">
        <w:rPr>
          <w:color w:val="000000" w:themeColor="text1"/>
          <w:szCs w:val="32"/>
        </w:rPr>
        <w:t>о</w:t>
      </w:r>
      <w:r w:rsidRPr="00536A8A">
        <w:rPr>
          <w:color w:val="000000" w:themeColor="text1"/>
          <w:szCs w:val="32"/>
        </w:rPr>
        <w:t>гического образования (ЮНЕП). С тех пор эти вопросы не сх</w:t>
      </w:r>
      <w:r w:rsidRPr="00536A8A">
        <w:rPr>
          <w:color w:val="000000" w:themeColor="text1"/>
          <w:szCs w:val="32"/>
        </w:rPr>
        <w:t>о</w:t>
      </w:r>
      <w:r w:rsidRPr="00536A8A">
        <w:rPr>
          <w:color w:val="000000" w:themeColor="text1"/>
          <w:szCs w:val="32"/>
        </w:rPr>
        <w:t>дили с повесток дня международных. Межрегиональных фор</w:t>
      </w:r>
      <w:r w:rsidRPr="00536A8A">
        <w:rPr>
          <w:color w:val="000000" w:themeColor="text1"/>
          <w:szCs w:val="32"/>
        </w:rPr>
        <w:t>у</w:t>
      </w:r>
      <w:r w:rsidRPr="00536A8A">
        <w:rPr>
          <w:color w:val="000000" w:themeColor="text1"/>
          <w:szCs w:val="32"/>
        </w:rPr>
        <w:t>мов, конференций, совещаний.</w:t>
      </w:r>
    </w:p>
    <w:p w:rsidR="00F0265F" w:rsidRPr="00536A8A" w:rsidRDefault="00F0265F" w:rsidP="00536A8A">
      <w:pPr>
        <w:rPr>
          <w:color w:val="000000" w:themeColor="text1"/>
          <w:szCs w:val="32"/>
        </w:rPr>
      </w:pPr>
      <w:bookmarkStart w:id="85" w:name="150"/>
      <w:r w:rsidRPr="00536A8A">
        <w:rPr>
          <w:color w:val="000000" w:themeColor="text1"/>
          <w:szCs w:val="32"/>
        </w:rPr>
        <w:t>В нашей стране требование охраны и рационального и</w:t>
      </w:r>
      <w:r w:rsidRPr="00536A8A">
        <w:rPr>
          <w:color w:val="000000" w:themeColor="text1"/>
          <w:szCs w:val="32"/>
        </w:rPr>
        <w:t>с</w:t>
      </w:r>
      <w:r w:rsidRPr="00536A8A">
        <w:rPr>
          <w:color w:val="000000" w:themeColor="text1"/>
          <w:szCs w:val="32"/>
        </w:rPr>
        <w:t>пользования природных богатств включено в Конституцию. С</w:t>
      </w:r>
      <w:r w:rsidRPr="00536A8A">
        <w:rPr>
          <w:color w:val="000000" w:themeColor="text1"/>
          <w:szCs w:val="32"/>
        </w:rPr>
        <w:t>у</w:t>
      </w:r>
      <w:r w:rsidRPr="00536A8A">
        <w:rPr>
          <w:color w:val="000000" w:themeColor="text1"/>
          <w:szCs w:val="32"/>
        </w:rPr>
        <w:t>ществует около двух сотен юридических документов, касающи</w:t>
      </w:r>
      <w:r w:rsidRPr="00536A8A">
        <w:rPr>
          <w:color w:val="000000" w:themeColor="text1"/>
          <w:szCs w:val="32"/>
        </w:rPr>
        <w:t>х</w:t>
      </w:r>
      <w:r w:rsidRPr="00536A8A">
        <w:rPr>
          <w:color w:val="000000" w:themeColor="text1"/>
          <w:szCs w:val="32"/>
        </w:rPr>
        <w:t>ся природопользования. Одним из важнейших является ко</w:t>
      </w:r>
      <w:r w:rsidRPr="00536A8A">
        <w:rPr>
          <w:color w:val="000000" w:themeColor="text1"/>
          <w:szCs w:val="32"/>
        </w:rPr>
        <w:t>м</w:t>
      </w:r>
      <w:r w:rsidRPr="00536A8A">
        <w:rPr>
          <w:color w:val="000000" w:themeColor="text1"/>
          <w:szCs w:val="32"/>
        </w:rPr>
        <w:t>плексный закон "Об охране окружающей природной среды", принятый в 1991 г.</w:t>
      </w:r>
    </w:p>
    <w:bookmarkEnd w:id="85"/>
    <w:p w:rsidR="00F0265F" w:rsidRPr="00536A8A" w:rsidRDefault="00F0265F" w:rsidP="00536A8A">
      <w:pPr>
        <w:rPr>
          <w:color w:val="000000" w:themeColor="text1"/>
          <w:szCs w:val="32"/>
        </w:rPr>
      </w:pPr>
      <w:r w:rsidRPr="00536A8A">
        <w:rPr>
          <w:color w:val="000000" w:themeColor="text1"/>
          <w:szCs w:val="32"/>
        </w:rPr>
        <w:t>Экологическое просвещение, составным элементом котор</w:t>
      </w:r>
      <w:r w:rsidRPr="00536A8A">
        <w:rPr>
          <w:color w:val="000000" w:themeColor="text1"/>
          <w:szCs w:val="32"/>
        </w:rPr>
        <w:t>о</w:t>
      </w:r>
      <w:r w:rsidRPr="00536A8A">
        <w:rPr>
          <w:color w:val="000000" w:themeColor="text1"/>
          <w:szCs w:val="32"/>
        </w:rPr>
        <w:t>го является получение экологической информации, вытекает из конституционного права каждого на достоверную информацию о состоянии окружающей среды.</w:t>
      </w:r>
    </w:p>
    <w:p w:rsidR="00F0265F" w:rsidRPr="00536A8A" w:rsidRDefault="00F0265F" w:rsidP="00536A8A">
      <w:pPr>
        <w:rPr>
          <w:color w:val="000000" w:themeColor="text1"/>
          <w:szCs w:val="32"/>
        </w:rPr>
      </w:pPr>
      <w:r w:rsidRPr="00536A8A">
        <w:rPr>
          <w:color w:val="000000" w:themeColor="text1"/>
          <w:szCs w:val="32"/>
        </w:rPr>
        <w:t>Значение эколого-правового просвещения состоит в непр</w:t>
      </w:r>
      <w:r w:rsidRPr="00536A8A">
        <w:rPr>
          <w:color w:val="000000" w:themeColor="text1"/>
          <w:szCs w:val="32"/>
        </w:rPr>
        <w:t>е</w:t>
      </w:r>
      <w:r w:rsidRPr="00536A8A">
        <w:rPr>
          <w:color w:val="000000" w:themeColor="text1"/>
          <w:szCs w:val="32"/>
        </w:rPr>
        <w:t>рывном контакте с проблемами охраны природы посредством н</w:t>
      </w:r>
      <w:r w:rsidRPr="00536A8A">
        <w:rPr>
          <w:color w:val="000000" w:themeColor="text1"/>
          <w:szCs w:val="32"/>
        </w:rPr>
        <w:t>а</w:t>
      </w:r>
      <w:r w:rsidRPr="00536A8A">
        <w:rPr>
          <w:color w:val="000000" w:themeColor="text1"/>
          <w:szCs w:val="32"/>
        </w:rPr>
        <w:t>учно-популярной и художественной литературы, СМИ, привл</w:t>
      </w:r>
      <w:r w:rsidRPr="00536A8A">
        <w:rPr>
          <w:color w:val="000000" w:themeColor="text1"/>
          <w:szCs w:val="32"/>
        </w:rPr>
        <w:t>е</w:t>
      </w:r>
      <w:r w:rsidRPr="00536A8A">
        <w:rPr>
          <w:color w:val="000000" w:themeColor="text1"/>
          <w:szCs w:val="32"/>
        </w:rPr>
        <w:t>чение граждан к решению конкретных экологических проблем. Основной целью таких мероприятий является усвоение навыков к самостоятельному наблюдению, оценке и прогнозу возможных изменений в окружающей среде под воздействием хозяйственной и иной деятельности человека.</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Для Дагестана экологическое просвещение и воспитание я</w:t>
      </w:r>
      <w:r w:rsidRPr="00536A8A">
        <w:rPr>
          <w:color w:val="000000" w:themeColor="text1"/>
          <w:szCs w:val="32"/>
          <w:shd w:val="clear" w:color="auto" w:fill="FFFFFF"/>
        </w:rPr>
        <w:t>в</w:t>
      </w:r>
      <w:r w:rsidRPr="00536A8A">
        <w:rPr>
          <w:color w:val="000000" w:themeColor="text1"/>
          <w:szCs w:val="32"/>
          <w:shd w:val="clear" w:color="auto" w:fill="FFFFFF"/>
        </w:rPr>
        <w:t>ляется важной задачей. В республике действует Закон «Об экол</w:t>
      </w:r>
      <w:r w:rsidRPr="00536A8A">
        <w:rPr>
          <w:color w:val="000000" w:themeColor="text1"/>
          <w:szCs w:val="32"/>
          <w:shd w:val="clear" w:color="auto" w:fill="FFFFFF"/>
        </w:rPr>
        <w:t>о</w:t>
      </w:r>
      <w:r w:rsidRPr="00536A8A">
        <w:rPr>
          <w:color w:val="000000" w:themeColor="text1"/>
          <w:szCs w:val="32"/>
          <w:shd w:val="clear" w:color="auto" w:fill="FFFFFF"/>
        </w:rPr>
        <w:t>гическом образовании, просвещении и формировании экологич</w:t>
      </w:r>
      <w:r w:rsidRPr="00536A8A">
        <w:rPr>
          <w:color w:val="000000" w:themeColor="text1"/>
          <w:szCs w:val="32"/>
          <w:shd w:val="clear" w:color="auto" w:fill="FFFFFF"/>
        </w:rPr>
        <w:t>е</w:t>
      </w:r>
      <w:r w:rsidRPr="00536A8A">
        <w:rPr>
          <w:color w:val="000000" w:themeColor="text1"/>
          <w:szCs w:val="32"/>
          <w:shd w:val="clear" w:color="auto" w:fill="FFFFFF"/>
        </w:rPr>
        <w:t>ской культуры населения Республики Дагестан» [1], согласно к</w:t>
      </w:r>
      <w:r w:rsidRPr="00536A8A">
        <w:rPr>
          <w:color w:val="000000" w:themeColor="text1"/>
          <w:szCs w:val="32"/>
          <w:shd w:val="clear" w:color="auto" w:fill="FFFFFF"/>
        </w:rPr>
        <w:t>о</w:t>
      </w:r>
      <w:r w:rsidRPr="00536A8A">
        <w:rPr>
          <w:color w:val="000000" w:themeColor="text1"/>
          <w:szCs w:val="32"/>
          <w:shd w:val="clear" w:color="auto" w:fill="FFFFFF"/>
        </w:rPr>
        <w:t>торому</w:t>
      </w:r>
      <w:r w:rsidRPr="00536A8A">
        <w:rPr>
          <w:color w:val="000000" w:themeColor="text1"/>
          <w:szCs w:val="32"/>
        </w:rPr>
        <w:t xml:space="preserve"> о</w:t>
      </w:r>
      <w:r w:rsidRPr="00536A8A">
        <w:rPr>
          <w:color w:val="000000" w:themeColor="text1"/>
          <w:szCs w:val="32"/>
          <w:shd w:val="clear" w:color="auto" w:fill="FFFFFF"/>
        </w:rPr>
        <w:t>сновными принципами экологического образования, просвещения и формирования экологической культуры насел</w:t>
      </w:r>
      <w:r w:rsidRPr="00536A8A">
        <w:rPr>
          <w:color w:val="000000" w:themeColor="text1"/>
          <w:szCs w:val="32"/>
          <w:shd w:val="clear" w:color="auto" w:fill="FFFFFF"/>
        </w:rPr>
        <w:t>е</w:t>
      </w:r>
      <w:r w:rsidRPr="00536A8A">
        <w:rPr>
          <w:color w:val="000000" w:themeColor="text1"/>
          <w:szCs w:val="32"/>
          <w:shd w:val="clear" w:color="auto" w:fill="FFFFFF"/>
        </w:rPr>
        <w:t>ния Республики Дагестан являются:</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1) системность, комплексность и непрерывность экологич</w:t>
      </w:r>
      <w:r w:rsidRPr="00536A8A">
        <w:rPr>
          <w:color w:val="000000" w:themeColor="text1"/>
          <w:szCs w:val="32"/>
          <w:shd w:val="clear" w:color="auto" w:fill="FFFFFF"/>
        </w:rPr>
        <w:t>е</w:t>
      </w:r>
      <w:r w:rsidRPr="00536A8A">
        <w:rPr>
          <w:color w:val="000000" w:themeColor="text1"/>
          <w:szCs w:val="32"/>
          <w:shd w:val="clear" w:color="auto" w:fill="FFFFFF"/>
        </w:rPr>
        <w:t>ского образования, просвещения и формирования экологической культуры;</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2) общедоступность и всеобщность экологического образ</w:t>
      </w:r>
      <w:r w:rsidRPr="00536A8A">
        <w:rPr>
          <w:color w:val="000000" w:themeColor="text1"/>
          <w:szCs w:val="32"/>
          <w:shd w:val="clear" w:color="auto" w:fill="FFFFFF"/>
        </w:rPr>
        <w:t>о</w:t>
      </w:r>
      <w:r w:rsidRPr="00536A8A">
        <w:rPr>
          <w:color w:val="000000" w:themeColor="text1"/>
          <w:szCs w:val="32"/>
          <w:shd w:val="clear" w:color="auto" w:fill="FFFFFF"/>
        </w:rPr>
        <w:t>вания, просвещения, адаптивность к уровням, особенностям и интересам различных социальных и возрастных групп населения республики;</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3) инновационность, направленность экологического обр</w:t>
      </w:r>
      <w:r w:rsidRPr="00536A8A">
        <w:rPr>
          <w:color w:val="000000" w:themeColor="text1"/>
          <w:szCs w:val="32"/>
          <w:shd w:val="clear" w:color="auto" w:fill="FFFFFF"/>
        </w:rPr>
        <w:t>а</w:t>
      </w:r>
      <w:r w:rsidRPr="00536A8A">
        <w:rPr>
          <w:color w:val="000000" w:themeColor="text1"/>
          <w:szCs w:val="32"/>
          <w:shd w:val="clear" w:color="auto" w:fill="FFFFFF"/>
        </w:rPr>
        <w:t>зования на решение задач по улучшению качества окружающей среды и оптимизации природопользования;</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4) открытость и доступность экологической информации;</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5) региональная направленность содержания экологического образования и просвещения;</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6) единство республиканского образовательного и культу</w:t>
      </w:r>
      <w:r w:rsidRPr="00536A8A">
        <w:rPr>
          <w:color w:val="000000" w:themeColor="text1"/>
          <w:szCs w:val="32"/>
          <w:shd w:val="clear" w:color="auto" w:fill="FFFFFF"/>
        </w:rPr>
        <w:t>р</w:t>
      </w:r>
      <w:r w:rsidRPr="00536A8A">
        <w:rPr>
          <w:color w:val="000000" w:themeColor="text1"/>
          <w:szCs w:val="32"/>
          <w:shd w:val="clear" w:color="auto" w:fill="FFFFFF"/>
        </w:rPr>
        <w:t>ного пространства в области охраны окружающей среды, разв</w:t>
      </w:r>
      <w:r w:rsidRPr="00536A8A">
        <w:rPr>
          <w:color w:val="000000" w:themeColor="text1"/>
          <w:szCs w:val="32"/>
          <w:shd w:val="clear" w:color="auto" w:fill="FFFFFF"/>
        </w:rPr>
        <w:t>и</w:t>
      </w:r>
      <w:r w:rsidRPr="00536A8A">
        <w:rPr>
          <w:color w:val="000000" w:themeColor="text1"/>
          <w:szCs w:val="32"/>
          <w:shd w:val="clear" w:color="auto" w:fill="FFFFFF"/>
        </w:rPr>
        <w:t>тие и поддержка взаимосвязей между учреждениями и организ</w:t>
      </w:r>
      <w:r w:rsidRPr="00536A8A">
        <w:rPr>
          <w:color w:val="000000" w:themeColor="text1"/>
          <w:szCs w:val="32"/>
          <w:shd w:val="clear" w:color="auto" w:fill="FFFFFF"/>
        </w:rPr>
        <w:t>а</w:t>
      </w:r>
      <w:r w:rsidRPr="00536A8A">
        <w:rPr>
          <w:color w:val="000000" w:themeColor="text1"/>
          <w:szCs w:val="32"/>
          <w:shd w:val="clear" w:color="auto" w:fill="FFFFFF"/>
        </w:rPr>
        <w:t>циями в сфере экологического образования, просвещения и кул</w:t>
      </w:r>
      <w:r w:rsidRPr="00536A8A">
        <w:rPr>
          <w:color w:val="000000" w:themeColor="text1"/>
          <w:szCs w:val="32"/>
          <w:shd w:val="clear" w:color="auto" w:fill="FFFFFF"/>
        </w:rPr>
        <w:t>ь</w:t>
      </w:r>
      <w:r w:rsidRPr="00536A8A">
        <w:rPr>
          <w:color w:val="000000" w:themeColor="text1"/>
          <w:szCs w:val="32"/>
          <w:shd w:val="clear" w:color="auto" w:fill="FFFFFF"/>
        </w:rPr>
        <w:t>туры;</w:t>
      </w:r>
    </w:p>
    <w:p w:rsidR="00F0265F" w:rsidRPr="00536A8A" w:rsidRDefault="00F0265F" w:rsidP="00536A8A">
      <w:pPr>
        <w:rPr>
          <w:color w:val="000000" w:themeColor="text1"/>
          <w:szCs w:val="32"/>
          <w:shd w:val="clear" w:color="auto" w:fill="FFFFFF"/>
        </w:rPr>
      </w:pPr>
      <w:r w:rsidRPr="00536A8A">
        <w:rPr>
          <w:color w:val="000000" w:themeColor="text1"/>
          <w:szCs w:val="32"/>
          <w:shd w:val="clear" w:color="auto" w:fill="FFFFFF"/>
        </w:rPr>
        <w:t>7) обеспечение экологически сбалансированного развития Республики Дагестан.</w:t>
      </w:r>
    </w:p>
    <w:p w:rsidR="00F0265F" w:rsidRPr="00536A8A" w:rsidRDefault="00F0265F" w:rsidP="00536A8A">
      <w:pPr>
        <w:rPr>
          <w:color w:val="000000" w:themeColor="text1"/>
          <w:szCs w:val="32"/>
          <w:shd w:val="clear" w:color="auto" w:fill="FFFFFF"/>
        </w:rPr>
      </w:pPr>
      <w:r w:rsidRPr="00536A8A">
        <w:rPr>
          <w:color w:val="000000" w:themeColor="text1"/>
          <w:szCs w:val="32"/>
        </w:rPr>
        <w:t>К</w:t>
      </w:r>
      <w:r w:rsidRPr="00536A8A">
        <w:rPr>
          <w:color w:val="000000" w:themeColor="text1"/>
          <w:szCs w:val="32"/>
          <w:shd w:val="clear" w:color="auto" w:fill="FFFFFF"/>
        </w:rPr>
        <w:t>аждый год в мире в результате загрязнения природных р</w:t>
      </w:r>
      <w:r w:rsidRPr="00536A8A">
        <w:rPr>
          <w:color w:val="000000" w:themeColor="text1"/>
          <w:szCs w:val="32"/>
          <w:shd w:val="clear" w:color="auto" w:fill="FFFFFF"/>
        </w:rPr>
        <w:t>е</w:t>
      </w:r>
      <w:r w:rsidRPr="00536A8A">
        <w:rPr>
          <w:color w:val="000000" w:themeColor="text1"/>
          <w:szCs w:val="32"/>
          <w:shd w:val="clear" w:color="auto" w:fill="FFFFFF"/>
        </w:rPr>
        <w:t>сурсов умирает около 7-8 миллионов человек. Были обозначены первоочередные экологические проблемы, требующие скорейш</w:t>
      </w:r>
      <w:r w:rsidRPr="00536A8A">
        <w:rPr>
          <w:color w:val="000000" w:themeColor="text1"/>
          <w:szCs w:val="32"/>
          <w:shd w:val="clear" w:color="auto" w:fill="FFFFFF"/>
        </w:rPr>
        <w:t>е</w:t>
      </w:r>
      <w:r w:rsidRPr="00536A8A">
        <w:rPr>
          <w:color w:val="000000" w:themeColor="text1"/>
          <w:szCs w:val="32"/>
          <w:shd w:val="clear" w:color="auto" w:fill="FFFFFF"/>
        </w:rPr>
        <w:t>го решения:</w:t>
      </w:r>
    </w:p>
    <w:p w:rsidR="00F0265F" w:rsidRPr="00536A8A" w:rsidRDefault="00F0265F" w:rsidP="00536A8A">
      <w:pPr>
        <w:rPr>
          <w:color w:val="000000" w:themeColor="text1"/>
          <w:szCs w:val="32"/>
        </w:rPr>
      </w:pPr>
      <w:r w:rsidRPr="00536A8A">
        <w:rPr>
          <w:color w:val="000000" w:themeColor="text1"/>
          <w:szCs w:val="32"/>
        </w:rPr>
        <w:t>Начала экологической культуры закладывается в семье. П</w:t>
      </w:r>
      <w:r w:rsidRPr="00536A8A">
        <w:rPr>
          <w:color w:val="000000" w:themeColor="text1"/>
          <w:szCs w:val="32"/>
        </w:rPr>
        <w:t>о</w:t>
      </w:r>
      <w:r w:rsidRPr="00536A8A">
        <w:rPr>
          <w:color w:val="000000" w:themeColor="text1"/>
          <w:szCs w:val="32"/>
        </w:rPr>
        <w:t>следующее экологическое воспитание должно осуществляться обществом. В этом смысле многое зависит от руководства стр</w:t>
      </w:r>
      <w:r w:rsidRPr="00536A8A">
        <w:rPr>
          <w:color w:val="000000" w:themeColor="text1"/>
          <w:szCs w:val="32"/>
        </w:rPr>
        <w:t>а</w:t>
      </w:r>
      <w:r w:rsidRPr="00536A8A">
        <w:rPr>
          <w:color w:val="000000" w:themeColor="text1"/>
          <w:szCs w:val="32"/>
        </w:rPr>
        <w:t>ны, от уровня его экологической культуры, от того, какое знач</w:t>
      </w:r>
      <w:r w:rsidRPr="00536A8A">
        <w:rPr>
          <w:color w:val="000000" w:themeColor="text1"/>
          <w:szCs w:val="32"/>
        </w:rPr>
        <w:t>е</w:t>
      </w:r>
      <w:r w:rsidRPr="00536A8A">
        <w:rPr>
          <w:color w:val="000000" w:themeColor="text1"/>
          <w:szCs w:val="32"/>
        </w:rPr>
        <w:t>ние придается задачам охраны окружающей природной среды.</w:t>
      </w:r>
    </w:p>
    <w:p w:rsidR="00F0265F" w:rsidRPr="00536A8A" w:rsidRDefault="00F0265F" w:rsidP="00536A8A">
      <w:pPr>
        <w:rPr>
          <w:color w:val="000000" w:themeColor="text1"/>
          <w:szCs w:val="32"/>
        </w:rPr>
      </w:pPr>
      <w:r w:rsidRPr="00536A8A">
        <w:rPr>
          <w:color w:val="000000" w:themeColor="text1"/>
          <w:szCs w:val="32"/>
        </w:rPr>
        <w:t>В целях формирования экологической культуры населения осуществляется экологическое просвещение посредством распр</w:t>
      </w:r>
      <w:r w:rsidRPr="00536A8A">
        <w:rPr>
          <w:color w:val="000000" w:themeColor="text1"/>
          <w:szCs w:val="32"/>
        </w:rPr>
        <w:t>о</w:t>
      </w:r>
      <w:r w:rsidRPr="00536A8A">
        <w:rPr>
          <w:color w:val="000000" w:themeColor="text1"/>
          <w:szCs w:val="32"/>
        </w:rPr>
        <w:t>странения знаний об экологической безопасности, информации о состоянии окружающей среды и об использовании природных ресурсов.</w:t>
      </w:r>
    </w:p>
    <w:p w:rsidR="00F0265F" w:rsidRPr="00536A8A" w:rsidRDefault="00F0265F" w:rsidP="00536A8A">
      <w:pPr>
        <w:rPr>
          <w:color w:val="000000" w:themeColor="text1"/>
          <w:szCs w:val="32"/>
        </w:rPr>
      </w:pPr>
      <w:r w:rsidRPr="00536A8A">
        <w:rPr>
          <w:color w:val="000000" w:themeColor="text1"/>
          <w:szCs w:val="32"/>
        </w:rPr>
        <w:t>Основные направления формирования экологической кул</w:t>
      </w:r>
      <w:r w:rsidRPr="00536A8A">
        <w:rPr>
          <w:color w:val="000000" w:themeColor="text1"/>
          <w:szCs w:val="32"/>
        </w:rPr>
        <w:t>ь</w:t>
      </w:r>
      <w:r w:rsidRPr="00536A8A">
        <w:rPr>
          <w:color w:val="000000" w:themeColor="text1"/>
          <w:szCs w:val="32"/>
        </w:rPr>
        <w:t>туры не могут быть эффективно реализованы, если природ</w:t>
      </w:r>
      <w:r w:rsidRPr="00536A8A">
        <w:rPr>
          <w:color w:val="000000" w:themeColor="text1"/>
          <w:szCs w:val="32"/>
        </w:rPr>
        <w:t>о</w:t>
      </w:r>
      <w:r w:rsidRPr="00536A8A">
        <w:rPr>
          <w:color w:val="000000" w:themeColor="text1"/>
          <w:szCs w:val="32"/>
        </w:rPr>
        <w:t>охранные принципы не будут внедрены в сознание общества п</w:t>
      </w:r>
      <w:r w:rsidRPr="00536A8A">
        <w:rPr>
          <w:color w:val="000000" w:themeColor="text1"/>
          <w:szCs w:val="32"/>
        </w:rPr>
        <w:t>у</w:t>
      </w:r>
      <w:r w:rsidRPr="00536A8A">
        <w:rPr>
          <w:color w:val="000000" w:themeColor="text1"/>
          <w:szCs w:val="32"/>
        </w:rPr>
        <w:t xml:space="preserve">тем массового воспитания и пропаганды охраны окружающей среды. </w:t>
      </w:r>
    </w:p>
    <w:p w:rsidR="00F0265F" w:rsidRDefault="00F0265F" w:rsidP="00536A8A">
      <w:pPr>
        <w:rPr>
          <w:color w:val="000000" w:themeColor="text1"/>
          <w:szCs w:val="32"/>
        </w:rPr>
      </w:pPr>
      <w:r w:rsidRPr="00536A8A">
        <w:rPr>
          <w:color w:val="000000" w:themeColor="text1"/>
          <w:szCs w:val="32"/>
        </w:rPr>
        <w:t>Экологическое воспитание— это способ воздействия на чувства людей, на сознание, взгляды и представления. Оно п</w:t>
      </w:r>
      <w:r w:rsidRPr="00536A8A">
        <w:rPr>
          <w:color w:val="000000" w:themeColor="text1"/>
          <w:szCs w:val="32"/>
        </w:rPr>
        <w:t>о</w:t>
      </w:r>
      <w:r w:rsidRPr="00536A8A">
        <w:rPr>
          <w:color w:val="000000" w:themeColor="text1"/>
          <w:szCs w:val="32"/>
        </w:rPr>
        <w:t>вышает уровень сознательности граждан, прививает бережное отношение к природе, озабоченности ее состоянием, обеспечив</w:t>
      </w:r>
      <w:r w:rsidRPr="00536A8A">
        <w:rPr>
          <w:color w:val="000000" w:themeColor="text1"/>
          <w:szCs w:val="32"/>
        </w:rPr>
        <w:t>а</w:t>
      </w:r>
      <w:r w:rsidRPr="00536A8A">
        <w:rPr>
          <w:color w:val="000000" w:themeColor="text1"/>
          <w:szCs w:val="32"/>
        </w:rPr>
        <w:t>ет подготовленность каждого к нравственному поведению в пр</w:t>
      </w:r>
      <w:r w:rsidRPr="00536A8A">
        <w:rPr>
          <w:color w:val="000000" w:themeColor="text1"/>
          <w:szCs w:val="32"/>
        </w:rPr>
        <w:t>и</w:t>
      </w:r>
      <w:r w:rsidRPr="00536A8A">
        <w:rPr>
          <w:color w:val="000000" w:themeColor="text1"/>
          <w:szCs w:val="32"/>
        </w:rPr>
        <w:t>родной среде.</w:t>
      </w:r>
    </w:p>
    <w:p w:rsidR="00F0265F" w:rsidRPr="00242BFD" w:rsidRDefault="00F0265F" w:rsidP="00536A8A">
      <w:pPr>
        <w:jc w:val="center"/>
        <w:rPr>
          <w:b/>
          <w:color w:val="000000" w:themeColor="text1"/>
          <w:szCs w:val="32"/>
          <w:shd w:val="clear" w:color="auto" w:fill="FFFFFF"/>
        </w:rPr>
      </w:pPr>
      <w:r w:rsidRPr="00242BFD">
        <w:rPr>
          <w:b/>
          <w:color w:val="000000" w:themeColor="text1"/>
          <w:szCs w:val="32"/>
          <w:shd w:val="clear" w:color="auto" w:fill="FFFFFF"/>
        </w:rPr>
        <w:t>Спис</w:t>
      </w:r>
      <w:r w:rsidR="004C0994">
        <w:rPr>
          <w:b/>
          <w:color w:val="000000" w:themeColor="text1"/>
          <w:szCs w:val="32"/>
          <w:shd w:val="clear" w:color="auto" w:fill="FFFFFF"/>
        </w:rPr>
        <w:t>о</w:t>
      </w:r>
      <w:r w:rsidRPr="00242BFD">
        <w:rPr>
          <w:b/>
          <w:color w:val="000000" w:themeColor="text1"/>
          <w:szCs w:val="32"/>
          <w:shd w:val="clear" w:color="auto" w:fill="FFFFFF"/>
        </w:rPr>
        <w:t>к литературы</w:t>
      </w:r>
    </w:p>
    <w:p w:rsidR="00F0265F" w:rsidRPr="00536A8A" w:rsidRDefault="00F0265F" w:rsidP="00536A8A">
      <w:pPr>
        <w:numPr>
          <w:ilvl w:val="0"/>
          <w:numId w:val="48"/>
        </w:numPr>
        <w:ind w:left="0" w:firstLine="709"/>
        <w:rPr>
          <w:color w:val="000000" w:themeColor="text1"/>
          <w:szCs w:val="32"/>
          <w:shd w:val="clear" w:color="auto" w:fill="FFFFFF"/>
        </w:rPr>
      </w:pPr>
      <w:r w:rsidRPr="00536A8A">
        <w:rPr>
          <w:color w:val="000000" w:themeColor="text1"/>
          <w:szCs w:val="32"/>
          <w:shd w:val="clear" w:color="auto" w:fill="FFFFFF"/>
        </w:rPr>
        <w:t>Закон Республики Дагестан об экологическом образ</w:t>
      </w:r>
      <w:r w:rsidRPr="00536A8A">
        <w:rPr>
          <w:color w:val="000000" w:themeColor="text1"/>
          <w:szCs w:val="32"/>
          <w:shd w:val="clear" w:color="auto" w:fill="FFFFFF"/>
        </w:rPr>
        <w:t>о</w:t>
      </w:r>
      <w:r w:rsidRPr="00536A8A">
        <w:rPr>
          <w:color w:val="000000" w:themeColor="text1"/>
          <w:szCs w:val="32"/>
          <w:shd w:val="clear" w:color="auto" w:fill="FFFFFF"/>
        </w:rPr>
        <w:t xml:space="preserve">вании, просвещении и формировании экологической культуры населения Республики Дагестан // Режим доступа. - </w:t>
      </w:r>
      <w:r w:rsidRPr="00536A8A">
        <w:rPr>
          <w:color w:val="000000" w:themeColor="text1"/>
          <w:szCs w:val="32"/>
        </w:rPr>
        <w:t>http://docs.cntd.ru/document/460226807</w:t>
      </w:r>
    </w:p>
    <w:p w:rsidR="00D229F9" w:rsidRPr="00536A8A" w:rsidRDefault="00D229F9" w:rsidP="00536A8A">
      <w:pPr>
        <w:rPr>
          <w:color w:val="000000" w:themeColor="text1"/>
          <w:szCs w:val="32"/>
        </w:rPr>
      </w:pPr>
    </w:p>
    <w:p w:rsidR="00D229F9" w:rsidRPr="00242BFD" w:rsidRDefault="00D229F9" w:rsidP="00242BFD">
      <w:pPr>
        <w:pStyle w:val="2"/>
      </w:pPr>
      <w:bookmarkStart w:id="86" w:name="_Toc30155466"/>
      <w:r w:rsidRPr="00242BFD">
        <w:t>Джахбаров Ю.А.</w:t>
      </w:r>
      <w:bookmarkEnd w:id="86"/>
    </w:p>
    <w:p w:rsidR="00D229F9" w:rsidRPr="00536A8A" w:rsidRDefault="00D229F9" w:rsidP="00242BFD">
      <w:pPr>
        <w:pStyle w:val="3"/>
      </w:pPr>
      <w:bookmarkStart w:id="87" w:name="_Toc30155467"/>
      <w:r w:rsidRPr="00536A8A">
        <w:t>Ораторское мастерство в судебном процессе</w:t>
      </w:r>
      <w:bookmarkEnd w:id="87"/>
    </w:p>
    <w:p w:rsidR="00D229F9" w:rsidRPr="000E2A7B" w:rsidRDefault="00D229F9" w:rsidP="000E2A7B">
      <w:pPr>
        <w:rPr>
          <w:color w:val="000000" w:themeColor="text1"/>
          <w:szCs w:val="32"/>
        </w:rPr>
      </w:pPr>
      <w:bookmarkStart w:id="88" w:name="_Toc30155468"/>
      <w:r w:rsidRPr="000E2A7B">
        <w:rPr>
          <w:color w:val="000000" w:themeColor="text1"/>
          <w:szCs w:val="32"/>
        </w:rPr>
        <w:t>Ораторское мастерство представляет собой совокупность знаний и умений по подготовке и произнесению публичной речи в целях оказания нужного воздействие на слушателей. Это ум</w:t>
      </w:r>
      <w:r w:rsidRPr="000E2A7B">
        <w:rPr>
          <w:color w:val="000000" w:themeColor="text1"/>
          <w:szCs w:val="32"/>
        </w:rPr>
        <w:t>е</w:t>
      </w:r>
      <w:r w:rsidRPr="000E2A7B">
        <w:rPr>
          <w:color w:val="000000" w:themeColor="text1"/>
          <w:szCs w:val="32"/>
        </w:rPr>
        <w:t>ние доказывать и опровергать, умение убеждать; это речевое ма</w:t>
      </w:r>
      <w:r w:rsidRPr="000E2A7B">
        <w:rPr>
          <w:color w:val="000000" w:themeColor="text1"/>
          <w:szCs w:val="32"/>
        </w:rPr>
        <w:t>с</w:t>
      </w:r>
      <w:r w:rsidRPr="000E2A7B">
        <w:rPr>
          <w:color w:val="000000" w:themeColor="text1"/>
          <w:szCs w:val="32"/>
        </w:rPr>
        <w:t>терство. [1] Судебное ораторское искусство является одной из разновидностей ораторского искусства.</w:t>
      </w:r>
      <w:bookmarkEnd w:id="88"/>
    </w:p>
    <w:p w:rsidR="00D229F9" w:rsidRPr="00536A8A" w:rsidRDefault="00D229F9" w:rsidP="00536A8A">
      <w:pPr>
        <w:tabs>
          <w:tab w:val="left" w:pos="0"/>
        </w:tabs>
        <w:rPr>
          <w:color w:val="000000" w:themeColor="text1"/>
          <w:szCs w:val="32"/>
        </w:rPr>
      </w:pPr>
      <w:r w:rsidRPr="00536A8A">
        <w:rPr>
          <w:color w:val="000000" w:themeColor="text1"/>
          <w:szCs w:val="32"/>
        </w:rPr>
        <w:t>Судебная реформа 1864 года послужила стимулом для ра</w:t>
      </w:r>
      <w:r w:rsidRPr="00536A8A">
        <w:rPr>
          <w:color w:val="000000" w:themeColor="text1"/>
          <w:szCs w:val="32"/>
        </w:rPr>
        <w:t>з</w:t>
      </w:r>
      <w:r w:rsidRPr="00536A8A">
        <w:rPr>
          <w:color w:val="000000" w:themeColor="text1"/>
          <w:szCs w:val="32"/>
        </w:rPr>
        <w:t>вития русского судебного красноречия. Необходимость высту</w:t>
      </w:r>
      <w:r w:rsidRPr="00536A8A">
        <w:rPr>
          <w:color w:val="000000" w:themeColor="text1"/>
          <w:szCs w:val="32"/>
        </w:rPr>
        <w:t>п</w:t>
      </w:r>
      <w:r w:rsidRPr="00536A8A">
        <w:rPr>
          <w:color w:val="000000" w:themeColor="text1"/>
          <w:szCs w:val="32"/>
        </w:rPr>
        <w:t>ления перед судом присяжных и учреждение присяжной адвок</w:t>
      </w:r>
      <w:r w:rsidRPr="00536A8A">
        <w:rPr>
          <w:color w:val="000000" w:themeColor="text1"/>
          <w:szCs w:val="32"/>
        </w:rPr>
        <w:t>а</w:t>
      </w:r>
      <w:r w:rsidRPr="00536A8A">
        <w:rPr>
          <w:color w:val="000000" w:themeColor="text1"/>
          <w:szCs w:val="32"/>
        </w:rPr>
        <w:t>туры привела к тому, что за короткий срок русские прокуроры превратились в «говорящих публично судей», которых отличали «спокойствие… опрятность приемов обвинения…»[2, с. 22]. До сих пор для начинающих юристов является обязательным изуч</w:t>
      </w:r>
      <w:r w:rsidRPr="00536A8A">
        <w:rPr>
          <w:color w:val="000000" w:themeColor="text1"/>
          <w:szCs w:val="32"/>
        </w:rPr>
        <w:t>е</w:t>
      </w:r>
      <w:r w:rsidRPr="00536A8A">
        <w:rPr>
          <w:color w:val="000000" w:themeColor="text1"/>
          <w:szCs w:val="32"/>
        </w:rPr>
        <w:t>ние блестящих образцов судебного ораторского искусства А.Ф. Кони, В.Д., Спасовича, А.И. Урусова, Ф.Н. Плевако и других т</w:t>
      </w:r>
      <w:r w:rsidRPr="00536A8A">
        <w:rPr>
          <w:color w:val="000000" w:themeColor="text1"/>
          <w:szCs w:val="32"/>
        </w:rPr>
        <w:t>а</w:t>
      </w:r>
      <w:r w:rsidRPr="00536A8A">
        <w:rPr>
          <w:color w:val="000000" w:themeColor="text1"/>
          <w:szCs w:val="32"/>
        </w:rPr>
        <w:t>лантливых русских юристов.</w:t>
      </w:r>
    </w:p>
    <w:p w:rsidR="00D229F9" w:rsidRPr="00536A8A" w:rsidRDefault="00D229F9" w:rsidP="00536A8A">
      <w:pPr>
        <w:tabs>
          <w:tab w:val="left" w:pos="0"/>
        </w:tabs>
        <w:rPr>
          <w:color w:val="000000" w:themeColor="text1"/>
          <w:szCs w:val="32"/>
        </w:rPr>
      </w:pPr>
      <w:r w:rsidRPr="00536A8A">
        <w:rPr>
          <w:color w:val="000000" w:themeColor="text1"/>
          <w:szCs w:val="32"/>
        </w:rPr>
        <w:t>В современной юридической литературе понятие культуры речи трактуется достаточно широко – как уровень интеллект</w:t>
      </w:r>
      <w:r w:rsidRPr="00536A8A">
        <w:rPr>
          <w:color w:val="000000" w:themeColor="text1"/>
          <w:szCs w:val="32"/>
        </w:rPr>
        <w:t>у</w:t>
      </w:r>
      <w:r w:rsidRPr="00536A8A">
        <w:rPr>
          <w:color w:val="000000" w:themeColor="text1"/>
          <w:szCs w:val="32"/>
        </w:rPr>
        <w:t>ального и духовного развития личности, его языковое мастерс</w:t>
      </w:r>
      <w:r w:rsidRPr="00536A8A">
        <w:rPr>
          <w:color w:val="000000" w:themeColor="text1"/>
          <w:szCs w:val="32"/>
        </w:rPr>
        <w:t>т</w:t>
      </w:r>
      <w:r w:rsidRPr="00536A8A">
        <w:rPr>
          <w:color w:val="000000" w:themeColor="text1"/>
          <w:szCs w:val="32"/>
        </w:rPr>
        <w:t>во, морально-нравственные ценности, коммуникативные навыки [5]. Иными словами, культура речи объединяет три компонента – нормативный, коммуникативный и этический [8].</w:t>
      </w:r>
    </w:p>
    <w:p w:rsidR="00D229F9" w:rsidRPr="00536A8A" w:rsidRDefault="00D229F9" w:rsidP="00536A8A">
      <w:pPr>
        <w:tabs>
          <w:tab w:val="left" w:pos="0"/>
        </w:tabs>
        <w:rPr>
          <w:color w:val="000000" w:themeColor="text1"/>
          <w:szCs w:val="32"/>
        </w:rPr>
      </w:pPr>
      <w:r w:rsidRPr="00536A8A">
        <w:rPr>
          <w:color w:val="000000" w:themeColor="text1"/>
          <w:szCs w:val="32"/>
        </w:rPr>
        <w:t>На это обращали внимание еще в дореволюционной России. Так, по мнению П.С. Пороховщикова, совершенство языка во</w:t>
      </w:r>
      <w:r w:rsidRPr="00536A8A">
        <w:rPr>
          <w:color w:val="000000" w:themeColor="text1"/>
          <w:szCs w:val="32"/>
        </w:rPr>
        <w:t>з</w:t>
      </w:r>
      <w:r w:rsidRPr="00536A8A">
        <w:rPr>
          <w:color w:val="000000" w:themeColor="text1"/>
          <w:szCs w:val="32"/>
        </w:rPr>
        <w:t>можно при соблюдении двух внешних условий: чистоты и точн</w:t>
      </w:r>
      <w:r w:rsidRPr="00536A8A">
        <w:rPr>
          <w:color w:val="000000" w:themeColor="text1"/>
          <w:szCs w:val="32"/>
        </w:rPr>
        <w:t>о</w:t>
      </w:r>
      <w:r w:rsidRPr="00536A8A">
        <w:rPr>
          <w:color w:val="000000" w:themeColor="text1"/>
          <w:szCs w:val="32"/>
        </w:rPr>
        <w:t>сти слога, и двух внутренних – знания предмета и знания языка [6].</w:t>
      </w:r>
    </w:p>
    <w:p w:rsidR="00D229F9" w:rsidRPr="00536A8A" w:rsidRDefault="00D229F9" w:rsidP="00536A8A">
      <w:pPr>
        <w:tabs>
          <w:tab w:val="left" w:pos="0"/>
        </w:tabs>
        <w:rPr>
          <w:color w:val="000000" w:themeColor="text1"/>
          <w:szCs w:val="32"/>
        </w:rPr>
      </w:pPr>
      <w:r w:rsidRPr="00536A8A">
        <w:rPr>
          <w:color w:val="000000" w:themeColor="text1"/>
          <w:szCs w:val="32"/>
        </w:rPr>
        <w:t>В деятельности государственного обвинителя его речь в с</w:t>
      </w:r>
      <w:r w:rsidRPr="00536A8A">
        <w:rPr>
          <w:color w:val="000000" w:themeColor="text1"/>
          <w:szCs w:val="32"/>
        </w:rPr>
        <w:t>у</w:t>
      </w:r>
      <w:r w:rsidRPr="00536A8A">
        <w:rPr>
          <w:color w:val="000000" w:themeColor="text1"/>
          <w:szCs w:val="32"/>
        </w:rPr>
        <w:t>де выступает квинтэссенцией его деятельности в суде и единс</w:t>
      </w:r>
      <w:r w:rsidRPr="00536A8A">
        <w:rPr>
          <w:color w:val="000000" w:themeColor="text1"/>
          <w:szCs w:val="32"/>
        </w:rPr>
        <w:t>т</w:t>
      </w:r>
      <w:r w:rsidRPr="00536A8A">
        <w:rPr>
          <w:color w:val="000000" w:themeColor="text1"/>
          <w:szCs w:val="32"/>
        </w:rPr>
        <w:t>венной возможностью отразить свое отношение к совершенному преступлению с точки зрения закона, представить собранные и исследованные доказательства и дать юридическую оценку. О</w:t>
      </w:r>
      <w:r w:rsidRPr="00536A8A">
        <w:rPr>
          <w:color w:val="000000" w:themeColor="text1"/>
          <w:szCs w:val="32"/>
        </w:rPr>
        <w:t>д</w:t>
      </w:r>
      <w:r w:rsidRPr="00536A8A">
        <w:rPr>
          <w:color w:val="000000" w:themeColor="text1"/>
          <w:szCs w:val="32"/>
        </w:rPr>
        <w:t>новременно с этим публичная речь влияет как на участников процесса, так и на присутствующих граждан. Это четко подметил А.Ф.Кони, отметив, что: «Слово - одно из важнейших орудий ч</w:t>
      </w:r>
      <w:r w:rsidRPr="00536A8A">
        <w:rPr>
          <w:color w:val="000000" w:themeColor="text1"/>
          <w:szCs w:val="32"/>
        </w:rPr>
        <w:t>е</w:t>
      </w:r>
      <w:r w:rsidRPr="00536A8A">
        <w:rPr>
          <w:color w:val="000000" w:themeColor="text1"/>
          <w:szCs w:val="32"/>
        </w:rPr>
        <w:t>ловека. Бессильное само по себе - оно становится могучим и н</w:t>
      </w:r>
      <w:r w:rsidRPr="00536A8A">
        <w:rPr>
          <w:color w:val="000000" w:themeColor="text1"/>
          <w:szCs w:val="32"/>
        </w:rPr>
        <w:t>е</w:t>
      </w:r>
      <w:r w:rsidRPr="00536A8A">
        <w:rPr>
          <w:color w:val="000000" w:themeColor="text1"/>
          <w:szCs w:val="32"/>
        </w:rPr>
        <w:t>отразимым, сказанное умело, искренно и вовремя. Оно способно увлекать за собою самого говорящего и ослеплять его и окр</w:t>
      </w:r>
      <w:r w:rsidRPr="00536A8A">
        <w:rPr>
          <w:color w:val="000000" w:themeColor="text1"/>
          <w:szCs w:val="32"/>
        </w:rPr>
        <w:t>у</w:t>
      </w:r>
      <w:r w:rsidRPr="00536A8A">
        <w:rPr>
          <w:color w:val="000000" w:themeColor="text1"/>
          <w:szCs w:val="32"/>
        </w:rPr>
        <w:t>жающих своим блеском. Поэтому нравственный долг судебного оратора - обращаться осторожно и умеренно с этим оружием и делать свое слово лишь слугою глубокого убеждения, не подд</w:t>
      </w:r>
      <w:r w:rsidRPr="00536A8A">
        <w:rPr>
          <w:color w:val="000000" w:themeColor="text1"/>
          <w:szCs w:val="32"/>
        </w:rPr>
        <w:t>а</w:t>
      </w:r>
      <w:r w:rsidRPr="00536A8A">
        <w:rPr>
          <w:color w:val="000000" w:themeColor="text1"/>
          <w:szCs w:val="32"/>
        </w:rPr>
        <w:t>ваясь соблазну красивой формы или видимой логичности своих построений и не заботясь о способах увлечь кого-либо своею р</w:t>
      </w:r>
      <w:r w:rsidRPr="00536A8A">
        <w:rPr>
          <w:color w:val="000000" w:themeColor="text1"/>
          <w:szCs w:val="32"/>
        </w:rPr>
        <w:t>е</w:t>
      </w:r>
      <w:r w:rsidRPr="00536A8A">
        <w:rPr>
          <w:color w:val="000000" w:themeColor="text1"/>
          <w:szCs w:val="32"/>
        </w:rPr>
        <w:t>чью»[3, с. 29].</w:t>
      </w:r>
    </w:p>
    <w:p w:rsidR="00D229F9" w:rsidRPr="00536A8A" w:rsidRDefault="00D229F9" w:rsidP="00536A8A">
      <w:pPr>
        <w:tabs>
          <w:tab w:val="left" w:pos="0"/>
        </w:tabs>
        <w:rPr>
          <w:color w:val="000000" w:themeColor="text1"/>
          <w:szCs w:val="32"/>
        </w:rPr>
      </w:pPr>
      <w:r w:rsidRPr="00536A8A">
        <w:rPr>
          <w:color w:val="000000" w:themeColor="text1"/>
          <w:szCs w:val="32"/>
        </w:rPr>
        <w:t>Несомненно, ораторское мастерство участников процесса играет важнейшую роль в процессе судебного заседания. Какие приемы ораторского искусства являются наиболее значимыми для юриста? Обратимся к опыту блестящих судебных ораторов дореволюционной России.</w:t>
      </w:r>
    </w:p>
    <w:p w:rsidR="00D229F9" w:rsidRPr="00536A8A" w:rsidRDefault="00D229F9" w:rsidP="00536A8A">
      <w:pPr>
        <w:tabs>
          <w:tab w:val="left" w:pos="0"/>
        </w:tabs>
        <w:rPr>
          <w:color w:val="000000" w:themeColor="text1"/>
          <w:szCs w:val="32"/>
        </w:rPr>
      </w:pPr>
      <w:r w:rsidRPr="00536A8A">
        <w:rPr>
          <w:color w:val="000000" w:themeColor="text1"/>
          <w:szCs w:val="32"/>
        </w:rPr>
        <w:t xml:space="preserve">Анатолий Федорович Кони отмечал, что это тщательная подготовка к выступлению, наличие плана речи, изменчивый тон речи, логическое изложение, индивидуальный стиль речи [4]. </w:t>
      </w:r>
    </w:p>
    <w:p w:rsidR="00D229F9" w:rsidRPr="00536A8A" w:rsidRDefault="00D229F9" w:rsidP="00536A8A">
      <w:pPr>
        <w:tabs>
          <w:tab w:val="left" w:pos="0"/>
        </w:tabs>
        <w:rPr>
          <w:color w:val="000000" w:themeColor="text1"/>
          <w:szCs w:val="32"/>
        </w:rPr>
      </w:pPr>
      <w:r w:rsidRPr="00536A8A">
        <w:rPr>
          <w:color w:val="000000" w:themeColor="text1"/>
          <w:szCs w:val="32"/>
        </w:rPr>
        <w:t>Федор Никифорович Плевако в ораторском мастерстве в</w:t>
      </w:r>
      <w:r w:rsidRPr="00536A8A">
        <w:rPr>
          <w:color w:val="000000" w:themeColor="text1"/>
          <w:szCs w:val="32"/>
        </w:rPr>
        <w:t>и</w:t>
      </w:r>
      <w:r w:rsidRPr="00536A8A">
        <w:rPr>
          <w:color w:val="000000" w:themeColor="text1"/>
          <w:szCs w:val="32"/>
        </w:rPr>
        <w:t>дел вдохновение, умение использовать образы, проникнуть в д</w:t>
      </w:r>
      <w:r w:rsidRPr="00536A8A">
        <w:rPr>
          <w:color w:val="000000" w:themeColor="text1"/>
          <w:szCs w:val="32"/>
        </w:rPr>
        <w:t>у</w:t>
      </w:r>
      <w:r w:rsidRPr="00536A8A">
        <w:rPr>
          <w:color w:val="000000" w:themeColor="text1"/>
          <w:szCs w:val="32"/>
        </w:rPr>
        <w:t>ши людей, отразить внутренний смысл определенных событий, что всегда делало его выступления блестящими и незабываемыми [7].</w:t>
      </w:r>
    </w:p>
    <w:p w:rsidR="00D229F9" w:rsidRPr="00536A8A" w:rsidRDefault="00D229F9" w:rsidP="00536A8A">
      <w:pPr>
        <w:tabs>
          <w:tab w:val="left" w:pos="0"/>
        </w:tabs>
        <w:rPr>
          <w:color w:val="000000" w:themeColor="text1"/>
          <w:szCs w:val="32"/>
        </w:rPr>
      </w:pPr>
      <w:r w:rsidRPr="00536A8A">
        <w:rPr>
          <w:color w:val="000000" w:themeColor="text1"/>
          <w:szCs w:val="32"/>
        </w:rPr>
        <w:t>Петр Сергеевич Пороховщиков отмечал, что наиболее ва</w:t>
      </w:r>
      <w:r w:rsidRPr="00536A8A">
        <w:rPr>
          <w:color w:val="000000" w:themeColor="text1"/>
          <w:szCs w:val="32"/>
        </w:rPr>
        <w:t>ж</w:t>
      </w:r>
      <w:r w:rsidRPr="00536A8A">
        <w:rPr>
          <w:color w:val="000000" w:themeColor="text1"/>
          <w:szCs w:val="32"/>
        </w:rPr>
        <w:t xml:space="preserve">ным является ясность речи, старательный подбор слов не только для выступления, но и использования в обыкновенном разговоре, значительный запас слов, простота выражения мысли [6]. </w:t>
      </w:r>
    </w:p>
    <w:p w:rsidR="00D229F9" w:rsidRPr="00536A8A" w:rsidRDefault="00D229F9" w:rsidP="00536A8A">
      <w:pPr>
        <w:tabs>
          <w:tab w:val="left" w:pos="0"/>
        </w:tabs>
        <w:rPr>
          <w:color w:val="000000" w:themeColor="text1"/>
          <w:szCs w:val="32"/>
        </w:rPr>
      </w:pPr>
      <w:r w:rsidRPr="00536A8A">
        <w:rPr>
          <w:color w:val="000000" w:themeColor="text1"/>
          <w:szCs w:val="32"/>
        </w:rPr>
        <w:t>Таким образом, навыки ораторского мастерства играют к</w:t>
      </w:r>
      <w:r w:rsidRPr="00536A8A">
        <w:rPr>
          <w:color w:val="000000" w:themeColor="text1"/>
          <w:szCs w:val="32"/>
        </w:rPr>
        <w:t>о</w:t>
      </w:r>
      <w:r w:rsidRPr="00536A8A">
        <w:rPr>
          <w:color w:val="000000" w:themeColor="text1"/>
          <w:szCs w:val="32"/>
        </w:rPr>
        <w:t>лоссальную роль в успешной работе юриста. Грамотное излож</w:t>
      </w:r>
      <w:r w:rsidRPr="00536A8A">
        <w:rPr>
          <w:color w:val="000000" w:themeColor="text1"/>
          <w:szCs w:val="32"/>
        </w:rPr>
        <w:t>е</w:t>
      </w:r>
      <w:r w:rsidRPr="00536A8A">
        <w:rPr>
          <w:color w:val="000000" w:themeColor="text1"/>
          <w:szCs w:val="32"/>
        </w:rPr>
        <w:t>ние, смысловая нагрузка, эмоциональная окраска выступления и изучение опыта выдающихся ораторов служат важной вехой в профессиональном юридическом образовании и самообразов</w:t>
      </w:r>
      <w:r w:rsidRPr="00536A8A">
        <w:rPr>
          <w:color w:val="000000" w:themeColor="text1"/>
          <w:szCs w:val="32"/>
        </w:rPr>
        <w:t>а</w:t>
      </w:r>
      <w:r w:rsidRPr="00536A8A">
        <w:rPr>
          <w:color w:val="000000" w:themeColor="text1"/>
          <w:szCs w:val="32"/>
        </w:rPr>
        <w:t>нии.</w:t>
      </w:r>
    </w:p>
    <w:p w:rsidR="00D229F9" w:rsidRPr="00536A8A" w:rsidRDefault="00D229F9" w:rsidP="00536A8A">
      <w:pPr>
        <w:tabs>
          <w:tab w:val="left" w:pos="0"/>
        </w:tabs>
        <w:rPr>
          <w:color w:val="000000" w:themeColor="text1"/>
          <w:szCs w:val="32"/>
        </w:rPr>
      </w:pPr>
    </w:p>
    <w:p w:rsidR="00D229F9" w:rsidRPr="00242BFD" w:rsidRDefault="00D229F9" w:rsidP="00536A8A">
      <w:pPr>
        <w:tabs>
          <w:tab w:val="left" w:pos="0"/>
        </w:tabs>
        <w:jc w:val="center"/>
        <w:rPr>
          <w:b/>
          <w:color w:val="000000" w:themeColor="text1"/>
          <w:szCs w:val="32"/>
        </w:rPr>
      </w:pPr>
      <w:r w:rsidRPr="00242BFD">
        <w:rPr>
          <w:b/>
          <w:color w:val="000000" w:themeColor="text1"/>
          <w:szCs w:val="32"/>
        </w:rPr>
        <w:t>Список литература</w:t>
      </w:r>
    </w:p>
    <w:p w:rsidR="00D229F9" w:rsidRPr="00536A8A" w:rsidRDefault="00D229F9" w:rsidP="00536A8A">
      <w:pPr>
        <w:numPr>
          <w:ilvl w:val="0"/>
          <w:numId w:val="49"/>
        </w:numPr>
        <w:tabs>
          <w:tab w:val="left" w:pos="0"/>
        </w:tabs>
        <w:ind w:left="0" w:firstLine="709"/>
        <w:contextualSpacing/>
        <w:rPr>
          <w:color w:val="000000" w:themeColor="text1"/>
          <w:szCs w:val="32"/>
        </w:rPr>
      </w:pPr>
      <w:r w:rsidRPr="00536A8A">
        <w:rPr>
          <w:rFonts w:ascii="Roboto-Regular" w:hAnsi="Roboto-Regular"/>
          <w:color w:val="000000" w:themeColor="text1"/>
          <w:szCs w:val="32"/>
          <w:shd w:val="clear" w:color="auto" w:fill="FFFFFF"/>
        </w:rPr>
        <w:t>Ивакина Н.Н. Основы судебного красноречия (ритор</w:t>
      </w:r>
      <w:r w:rsidRPr="00536A8A">
        <w:rPr>
          <w:rFonts w:ascii="Roboto-Regular" w:hAnsi="Roboto-Regular"/>
          <w:color w:val="000000" w:themeColor="text1"/>
          <w:szCs w:val="32"/>
          <w:shd w:val="clear" w:color="auto" w:fill="FFFFFF"/>
        </w:rPr>
        <w:t>и</w:t>
      </w:r>
      <w:r w:rsidRPr="00536A8A">
        <w:rPr>
          <w:rFonts w:ascii="Roboto-Regular" w:hAnsi="Roboto-Regular"/>
          <w:color w:val="000000" w:themeColor="text1"/>
          <w:szCs w:val="32"/>
          <w:shd w:val="clear" w:color="auto" w:fill="FFFFFF"/>
        </w:rPr>
        <w:t>ка для юристов): Учебное пособие для вузов. - М.: Юристъ, 2006. - С. 25..</w:t>
      </w:r>
    </w:p>
    <w:p w:rsidR="00D229F9" w:rsidRPr="00536A8A" w:rsidRDefault="00D229F9" w:rsidP="00536A8A">
      <w:pPr>
        <w:numPr>
          <w:ilvl w:val="0"/>
          <w:numId w:val="49"/>
        </w:numPr>
        <w:tabs>
          <w:tab w:val="left" w:pos="0"/>
        </w:tabs>
        <w:ind w:left="0" w:firstLine="709"/>
        <w:contextualSpacing/>
        <w:rPr>
          <w:color w:val="000000" w:themeColor="text1"/>
          <w:szCs w:val="32"/>
        </w:rPr>
      </w:pPr>
      <w:r w:rsidRPr="00536A8A">
        <w:rPr>
          <w:color w:val="000000" w:themeColor="text1"/>
          <w:szCs w:val="32"/>
        </w:rPr>
        <w:t>Дореволюционные юристы о прокуратуре: Сб.статей. - СПб.: «Юрид. центр Пресс». - 2001.</w:t>
      </w:r>
    </w:p>
    <w:p w:rsidR="00D229F9" w:rsidRPr="00536A8A" w:rsidRDefault="00D229F9" w:rsidP="00536A8A">
      <w:pPr>
        <w:numPr>
          <w:ilvl w:val="0"/>
          <w:numId w:val="49"/>
        </w:numPr>
        <w:tabs>
          <w:tab w:val="left" w:pos="0"/>
        </w:tabs>
        <w:ind w:left="0" w:firstLine="709"/>
        <w:contextualSpacing/>
        <w:rPr>
          <w:color w:val="000000" w:themeColor="text1"/>
          <w:szCs w:val="32"/>
        </w:rPr>
      </w:pPr>
      <w:r w:rsidRPr="00536A8A">
        <w:rPr>
          <w:color w:val="000000" w:themeColor="text1"/>
          <w:szCs w:val="32"/>
        </w:rPr>
        <w:t>Кони А.Ф. Приемы и задачи прокуратуры (из воспом</w:t>
      </w:r>
      <w:r w:rsidRPr="00536A8A">
        <w:rPr>
          <w:color w:val="000000" w:themeColor="text1"/>
          <w:szCs w:val="32"/>
        </w:rPr>
        <w:t>и</w:t>
      </w:r>
      <w:r w:rsidRPr="00536A8A">
        <w:rPr>
          <w:color w:val="000000" w:themeColor="text1"/>
          <w:szCs w:val="32"/>
        </w:rPr>
        <w:t>наний судебного деятеля). В кн.: Дореволюционные юристы о прокуратуре. - СПб.: «Юрид. центр Пресс», 2001. - С. 29.</w:t>
      </w:r>
    </w:p>
    <w:p w:rsidR="00D229F9" w:rsidRPr="00536A8A" w:rsidRDefault="00D229F9" w:rsidP="00536A8A">
      <w:pPr>
        <w:numPr>
          <w:ilvl w:val="0"/>
          <w:numId w:val="49"/>
        </w:numPr>
        <w:tabs>
          <w:tab w:val="left" w:pos="0"/>
        </w:tabs>
        <w:ind w:left="0" w:firstLine="709"/>
        <w:contextualSpacing/>
        <w:rPr>
          <w:color w:val="000000" w:themeColor="text1"/>
          <w:szCs w:val="32"/>
        </w:rPr>
      </w:pPr>
      <w:r w:rsidRPr="00536A8A">
        <w:rPr>
          <w:color w:val="000000" w:themeColor="text1"/>
          <w:szCs w:val="32"/>
        </w:rPr>
        <w:t>Кони А.Ф. Советы лекторам. – 1997. – 134с.</w:t>
      </w:r>
    </w:p>
    <w:p w:rsidR="00D229F9" w:rsidRPr="00536A8A" w:rsidRDefault="00D229F9" w:rsidP="00536A8A">
      <w:pPr>
        <w:numPr>
          <w:ilvl w:val="0"/>
          <w:numId w:val="49"/>
        </w:numPr>
        <w:tabs>
          <w:tab w:val="left" w:pos="0"/>
        </w:tabs>
        <w:ind w:left="0" w:firstLine="709"/>
        <w:contextualSpacing/>
        <w:rPr>
          <w:color w:val="000000" w:themeColor="text1"/>
          <w:szCs w:val="32"/>
        </w:rPr>
      </w:pPr>
      <w:r w:rsidRPr="00536A8A">
        <w:rPr>
          <w:color w:val="000000" w:themeColor="text1"/>
          <w:szCs w:val="32"/>
        </w:rPr>
        <w:t>Руднев В.Н. Культура речи юриста: учебник и практ</w:t>
      </w:r>
      <w:r w:rsidRPr="00536A8A">
        <w:rPr>
          <w:color w:val="000000" w:themeColor="text1"/>
          <w:szCs w:val="32"/>
        </w:rPr>
        <w:t>и</w:t>
      </w:r>
      <w:r w:rsidRPr="00536A8A">
        <w:rPr>
          <w:color w:val="000000" w:themeColor="text1"/>
          <w:szCs w:val="32"/>
        </w:rPr>
        <w:t>кум для академического бакалавриата / В. Н. Руднев. - 2-е изд., испр. и доп. - М.: Издательство Юрайт, 2017. - 190 с.</w:t>
      </w:r>
    </w:p>
    <w:p w:rsidR="00D229F9" w:rsidRPr="00536A8A" w:rsidRDefault="00D229F9" w:rsidP="00536A8A">
      <w:pPr>
        <w:numPr>
          <w:ilvl w:val="0"/>
          <w:numId w:val="49"/>
        </w:numPr>
        <w:tabs>
          <w:tab w:val="left" w:pos="0"/>
        </w:tabs>
        <w:ind w:left="0" w:firstLine="709"/>
        <w:contextualSpacing/>
        <w:rPr>
          <w:color w:val="000000" w:themeColor="text1"/>
          <w:szCs w:val="32"/>
        </w:rPr>
      </w:pPr>
      <w:r w:rsidRPr="00536A8A">
        <w:rPr>
          <w:color w:val="000000" w:themeColor="text1"/>
          <w:szCs w:val="32"/>
        </w:rPr>
        <w:t xml:space="preserve">Сергеич П. Искусство речи на суде. - Тула: Автограф, 1999. - 320 с. </w:t>
      </w:r>
    </w:p>
    <w:p w:rsidR="00D229F9" w:rsidRPr="00536A8A" w:rsidRDefault="00D229F9" w:rsidP="00536A8A">
      <w:pPr>
        <w:numPr>
          <w:ilvl w:val="0"/>
          <w:numId w:val="49"/>
        </w:numPr>
        <w:tabs>
          <w:tab w:val="left" w:pos="0"/>
        </w:tabs>
        <w:ind w:left="0" w:firstLine="709"/>
        <w:contextualSpacing/>
        <w:rPr>
          <w:color w:val="000000" w:themeColor="text1"/>
          <w:szCs w:val="32"/>
        </w:rPr>
      </w:pPr>
      <w:r w:rsidRPr="00536A8A">
        <w:rPr>
          <w:color w:val="000000" w:themeColor="text1"/>
          <w:szCs w:val="32"/>
        </w:rPr>
        <w:t>Смолярчук В.И. Адвокат Федор Плевако: очерк о жи</w:t>
      </w:r>
      <w:r w:rsidRPr="00536A8A">
        <w:rPr>
          <w:color w:val="000000" w:themeColor="text1"/>
          <w:szCs w:val="32"/>
        </w:rPr>
        <w:t>з</w:t>
      </w:r>
      <w:r w:rsidRPr="00536A8A">
        <w:rPr>
          <w:color w:val="000000" w:themeColor="text1"/>
          <w:szCs w:val="32"/>
        </w:rPr>
        <w:t>ни и деятельности адвоката Ф. Н. Плевако. - Челябинск: Южно-Уральское книжное издательство, 1989. - 229 с.</w:t>
      </w:r>
    </w:p>
    <w:p w:rsidR="00D229F9" w:rsidRPr="00242BFD" w:rsidRDefault="00D229F9" w:rsidP="00536A8A">
      <w:pPr>
        <w:numPr>
          <w:ilvl w:val="0"/>
          <w:numId w:val="49"/>
        </w:numPr>
        <w:tabs>
          <w:tab w:val="left" w:pos="0"/>
        </w:tabs>
        <w:ind w:left="0" w:firstLine="709"/>
        <w:contextualSpacing/>
        <w:rPr>
          <w:color w:val="000000" w:themeColor="text1"/>
          <w:szCs w:val="32"/>
          <w:lang w:val="en-US"/>
        </w:rPr>
      </w:pPr>
      <w:r w:rsidRPr="00536A8A">
        <w:rPr>
          <w:color w:val="000000" w:themeColor="text1"/>
          <w:szCs w:val="32"/>
          <w:lang w:val="en-US"/>
        </w:rPr>
        <w:t xml:space="preserve">Gorin S.V., Koroleva A.M., Ovcharenko N.A. The Russian Science Citation Index (RSCI) as a new trend in scientific editing and publishing in Russia // European Science Editing. – August 2016; 42(3). </w:t>
      </w:r>
      <w:r w:rsidRPr="00536A8A">
        <w:rPr>
          <w:color w:val="000000" w:themeColor="text1"/>
          <w:szCs w:val="32"/>
        </w:rPr>
        <w:t>Р</w:t>
      </w:r>
      <w:r w:rsidRPr="00536A8A">
        <w:rPr>
          <w:color w:val="000000" w:themeColor="text1"/>
          <w:szCs w:val="32"/>
          <w:lang w:val="en-US"/>
        </w:rPr>
        <w:t>.60-62</w:t>
      </w:r>
    </w:p>
    <w:p w:rsidR="00242BFD" w:rsidRPr="00536A8A" w:rsidRDefault="00242BFD" w:rsidP="000E2A7B">
      <w:pPr>
        <w:tabs>
          <w:tab w:val="left" w:pos="0"/>
        </w:tabs>
        <w:ind w:left="709" w:firstLine="0"/>
        <w:contextualSpacing/>
        <w:rPr>
          <w:color w:val="000000" w:themeColor="text1"/>
          <w:szCs w:val="32"/>
          <w:lang w:val="en-US"/>
        </w:rPr>
      </w:pPr>
    </w:p>
    <w:p w:rsidR="00D27057" w:rsidRPr="00536A8A" w:rsidRDefault="00D27057" w:rsidP="00242BFD">
      <w:pPr>
        <w:pStyle w:val="2"/>
      </w:pPr>
      <w:bookmarkStart w:id="89" w:name="_Toc30155469"/>
      <w:r w:rsidRPr="00536A8A">
        <w:t>Золотникова С.Е.</w:t>
      </w:r>
      <w:bookmarkEnd w:id="89"/>
    </w:p>
    <w:p w:rsidR="00D27057" w:rsidRPr="00536A8A" w:rsidRDefault="00D27057" w:rsidP="00242BFD">
      <w:pPr>
        <w:pStyle w:val="3"/>
      </w:pPr>
      <w:bookmarkStart w:id="90" w:name="_Toc30155470"/>
      <w:r w:rsidRPr="00536A8A">
        <w:t>Организация процесса  непрерывного библиотечного образования</w:t>
      </w:r>
      <w:bookmarkEnd w:id="90"/>
    </w:p>
    <w:p w:rsidR="00D27057" w:rsidRPr="00536A8A" w:rsidRDefault="00D27057" w:rsidP="00536A8A">
      <w:pPr>
        <w:rPr>
          <w:color w:val="000000" w:themeColor="text1"/>
          <w:szCs w:val="32"/>
        </w:rPr>
      </w:pPr>
      <w:r w:rsidRPr="00536A8A">
        <w:rPr>
          <w:color w:val="000000" w:themeColor="text1"/>
          <w:szCs w:val="32"/>
        </w:rPr>
        <w:t>Изменения в библиотечном деле ставят вопрос о необход</w:t>
      </w:r>
      <w:r w:rsidRPr="00536A8A">
        <w:rPr>
          <w:color w:val="000000" w:themeColor="text1"/>
          <w:szCs w:val="32"/>
        </w:rPr>
        <w:t>и</w:t>
      </w:r>
      <w:r w:rsidRPr="00536A8A">
        <w:rPr>
          <w:color w:val="000000" w:themeColor="text1"/>
          <w:szCs w:val="32"/>
        </w:rPr>
        <w:t>мости модернизации процесса повышения профессиональной квалификации. Эту задачу можно определить как изменение мыслительных навыков и стереотипов, осознание важности ин</w:t>
      </w:r>
      <w:r w:rsidRPr="00536A8A">
        <w:rPr>
          <w:color w:val="000000" w:themeColor="text1"/>
          <w:szCs w:val="32"/>
        </w:rPr>
        <w:t>и</w:t>
      </w:r>
      <w:r w:rsidRPr="00536A8A">
        <w:rPr>
          <w:color w:val="000000" w:themeColor="text1"/>
          <w:szCs w:val="32"/>
        </w:rPr>
        <w:t>циатив и поиска нетрадиционных форм деятельности.</w:t>
      </w:r>
    </w:p>
    <w:p w:rsidR="00D27057" w:rsidRPr="00536A8A" w:rsidRDefault="00D27057" w:rsidP="00536A8A">
      <w:pPr>
        <w:rPr>
          <w:color w:val="000000" w:themeColor="text1"/>
          <w:szCs w:val="32"/>
        </w:rPr>
      </w:pPr>
      <w:r w:rsidRPr="00536A8A">
        <w:rPr>
          <w:color w:val="000000" w:themeColor="text1"/>
          <w:szCs w:val="32"/>
        </w:rPr>
        <w:t>Информатизация кардинально влияет на технологические процессы. Становится очевидным, что библиотеки, особенно н</w:t>
      </w:r>
      <w:r w:rsidRPr="00536A8A">
        <w:rPr>
          <w:color w:val="000000" w:themeColor="text1"/>
          <w:szCs w:val="32"/>
        </w:rPr>
        <w:t>а</w:t>
      </w:r>
      <w:r w:rsidRPr="00536A8A">
        <w:rPr>
          <w:color w:val="000000" w:themeColor="text1"/>
          <w:szCs w:val="32"/>
        </w:rPr>
        <w:t>учные, находясь на "линии огня", не могут ждать и должны и</w:t>
      </w:r>
      <w:r w:rsidRPr="00536A8A">
        <w:rPr>
          <w:color w:val="000000" w:themeColor="text1"/>
          <w:szCs w:val="32"/>
        </w:rPr>
        <w:t>г</w:t>
      </w:r>
      <w:r w:rsidRPr="00536A8A">
        <w:rPr>
          <w:color w:val="000000" w:themeColor="text1"/>
          <w:szCs w:val="32"/>
        </w:rPr>
        <w:t>рать в повышении квалификации своих сотрудников решающую роль. При этом мы исходим из того, что профессиональное обр</w:t>
      </w:r>
      <w:r w:rsidRPr="00536A8A">
        <w:rPr>
          <w:color w:val="000000" w:themeColor="text1"/>
          <w:szCs w:val="32"/>
        </w:rPr>
        <w:t>а</w:t>
      </w:r>
      <w:r w:rsidRPr="00536A8A">
        <w:rPr>
          <w:color w:val="000000" w:themeColor="text1"/>
          <w:szCs w:val="32"/>
        </w:rPr>
        <w:t>зование в области библиотечного дела дает лишь первоначал</w:t>
      </w:r>
      <w:r w:rsidRPr="00536A8A">
        <w:rPr>
          <w:color w:val="000000" w:themeColor="text1"/>
          <w:szCs w:val="32"/>
        </w:rPr>
        <w:t>ь</w:t>
      </w:r>
      <w:r w:rsidRPr="00536A8A">
        <w:rPr>
          <w:color w:val="000000" w:themeColor="text1"/>
          <w:szCs w:val="32"/>
        </w:rPr>
        <w:t>ную подготовку к вхождению в профессию.</w:t>
      </w:r>
    </w:p>
    <w:p w:rsidR="00D27057" w:rsidRPr="00536A8A" w:rsidRDefault="00D27057" w:rsidP="00536A8A">
      <w:pPr>
        <w:rPr>
          <w:color w:val="000000" w:themeColor="text1"/>
          <w:szCs w:val="32"/>
        </w:rPr>
      </w:pPr>
      <w:r w:rsidRPr="00536A8A">
        <w:rPr>
          <w:color w:val="000000" w:themeColor="text1"/>
          <w:szCs w:val="32"/>
        </w:rPr>
        <w:t>Организация процесса непрерывного образования базируе</w:t>
      </w:r>
      <w:r w:rsidRPr="00536A8A">
        <w:rPr>
          <w:color w:val="000000" w:themeColor="text1"/>
          <w:szCs w:val="32"/>
        </w:rPr>
        <w:t>т</w:t>
      </w:r>
      <w:r w:rsidRPr="00536A8A">
        <w:rPr>
          <w:color w:val="000000" w:themeColor="text1"/>
          <w:szCs w:val="32"/>
        </w:rPr>
        <w:t>ся на нескольких факторах: кадровом потенциале, результатах анкетирования библиотечных работников, финансовой ситуации в регионе, наличием учреждений, которые могут быть задейств</w:t>
      </w:r>
      <w:r w:rsidRPr="00536A8A">
        <w:rPr>
          <w:color w:val="000000" w:themeColor="text1"/>
          <w:szCs w:val="32"/>
        </w:rPr>
        <w:t>о</w:t>
      </w:r>
      <w:r w:rsidRPr="00536A8A">
        <w:rPr>
          <w:color w:val="000000" w:themeColor="text1"/>
          <w:szCs w:val="32"/>
        </w:rPr>
        <w:t>ваны в образовательном процессе.</w:t>
      </w:r>
    </w:p>
    <w:p w:rsidR="00D27057" w:rsidRPr="00536A8A" w:rsidRDefault="00D27057" w:rsidP="00536A8A">
      <w:pPr>
        <w:rPr>
          <w:color w:val="000000" w:themeColor="text1"/>
          <w:szCs w:val="32"/>
        </w:rPr>
      </w:pPr>
      <w:r w:rsidRPr="00536A8A">
        <w:rPr>
          <w:color w:val="000000" w:themeColor="text1"/>
          <w:szCs w:val="32"/>
        </w:rPr>
        <w:t>Анализ кадровой ситуации в библиотеках области показ</w:t>
      </w:r>
      <w:r w:rsidRPr="00536A8A">
        <w:rPr>
          <w:color w:val="000000" w:themeColor="text1"/>
          <w:szCs w:val="32"/>
        </w:rPr>
        <w:t>ы</w:t>
      </w:r>
      <w:r w:rsidRPr="00536A8A">
        <w:rPr>
          <w:color w:val="000000" w:themeColor="text1"/>
          <w:szCs w:val="32"/>
        </w:rPr>
        <w:t>вает, что высшее библиотечное образование имеют 14,3%,53,3% составляют специалисты со средним специальным образованием, последних готовит Областное училище культуры.</w:t>
      </w:r>
    </w:p>
    <w:p w:rsidR="00D27057" w:rsidRPr="00536A8A" w:rsidRDefault="00D27057" w:rsidP="00536A8A">
      <w:pPr>
        <w:rPr>
          <w:color w:val="000000" w:themeColor="text1"/>
          <w:szCs w:val="32"/>
        </w:rPr>
      </w:pPr>
      <w:r w:rsidRPr="00536A8A">
        <w:rPr>
          <w:color w:val="000000" w:themeColor="text1"/>
          <w:szCs w:val="32"/>
        </w:rPr>
        <w:t>Среди них 75% составляют работники со стажем свыше 6 лет. Каждый третий работающий в библиотеках имеет другое о</w:t>
      </w:r>
      <w:r w:rsidRPr="00536A8A">
        <w:rPr>
          <w:color w:val="000000" w:themeColor="text1"/>
          <w:szCs w:val="32"/>
        </w:rPr>
        <w:t>б</w:t>
      </w:r>
      <w:r w:rsidRPr="00536A8A">
        <w:rPr>
          <w:color w:val="000000" w:themeColor="text1"/>
          <w:szCs w:val="32"/>
        </w:rPr>
        <w:t>разование - педагогическое, техническое. Эти сотрудники обл</w:t>
      </w:r>
      <w:r w:rsidRPr="00536A8A">
        <w:rPr>
          <w:color w:val="000000" w:themeColor="text1"/>
          <w:szCs w:val="32"/>
        </w:rPr>
        <w:t>а</w:t>
      </w:r>
      <w:r w:rsidRPr="00536A8A">
        <w:rPr>
          <w:color w:val="000000" w:themeColor="text1"/>
          <w:szCs w:val="32"/>
        </w:rPr>
        <w:t>дают опытом работы, но не владеют профессиональными зн</w:t>
      </w:r>
      <w:r w:rsidRPr="00536A8A">
        <w:rPr>
          <w:color w:val="000000" w:themeColor="text1"/>
          <w:szCs w:val="32"/>
        </w:rPr>
        <w:t>а</w:t>
      </w:r>
      <w:r w:rsidRPr="00536A8A">
        <w:rPr>
          <w:color w:val="000000" w:themeColor="text1"/>
          <w:szCs w:val="32"/>
        </w:rPr>
        <w:t>ниями и специальными навыками. Следует отметить, что 47% библиотечных работников, имеющих высшее образование, явл</w:t>
      </w:r>
      <w:r w:rsidRPr="00536A8A">
        <w:rPr>
          <w:color w:val="000000" w:themeColor="text1"/>
          <w:szCs w:val="32"/>
        </w:rPr>
        <w:t>я</w:t>
      </w:r>
      <w:r w:rsidRPr="00536A8A">
        <w:rPr>
          <w:color w:val="000000" w:themeColor="text1"/>
          <w:szCs w:val="32"/>
        </w:rPr>
        <w:t>ются педагогами гуманитарных дисциплин. Средний возраст библиотечных работников в области составляет 38 лет. Это сп</w:t>
      </w:r>
      <w:r w:rsidRPr="00536A8A">
        <w:rPr>
          <w:color w:val="000000" w:themeColor="text1"/>
          <w:szCs w:val="32"/>
        </w:rPr>
        <w:t>е</w:t>
      </w:r>
      <w:r w:rsidRPr="00536A8A">
        <w:rPr>
          <w:color w:val="000000" w:themeColor="text1"/>
          <w:szCs w:val="32"/>
        </w:rPr>
        <w:t>циалисты с установившимися взглядами и опытом работы.</w:t>
      </w:r>
    </w:p>
    <w:p w:rsidR="00D27057" w:rsidRPr="00536A8A" w:rsidRDefault="00D27057" w:rsidP="00536A8A">
      <w:pPr>
        <w:rPr>
          <w:color w:val="000000" w:themeColor="text1"/>
          <w:szCs w:val="32"/>
        </w:rPr>
      </w:pPr>
      <w:r w:rsidRPr="00536A8A">
        <w:rPr>
          <w:color w:val="000000" w:themeColor="text1"/>
          <w:szCs w:val="32"/>
        </w:rPr>
        <w:t>Молодые специалисты, пришедшие в библиотеку после окончания института, со стажем до 1 года, часто не владеют практическими навыками, испытывают затруднения в общении, информационном обслуживании пользователей в определении путей развития своей деятельности. Адаптационный период зн</w:t>
      </w:r>
      <w:r w:rsidRPr="00536A8A">
        <w:rPr>
          <w:color w:val="000000" w:themeColor="text1"/>
          <w:szCs w:val="32"/>
        </w:rPr>
        <w:t>а</w:t>
      </w:r>
      <w:r w:rsidRPr="00536A8A">
        <w:rPr>
          <w:color w:val="000000" w:themeColor="text1"/>
          <w:szCs w:val="32"/>
        </w:rPr>
        <w:t>чительно сокращается, когда они имеют возможность получить практические навыки, пройдя стажировки, практикумы.</w:t>
      </w:r>
    </w:p>
    <w:p w:rsidR="00D27057" w:rsidRPr="00536A8A" w:rsidRDefault="00D27057" w:rsidP="00536A8A">
      <w:pPr>
        <w:rPr>
          <w:color w:val="000000" w:themeColor="text1"/>
          <w:szCs w:val="32"/>
        </w:rPr>
      </w:pPr>
      <w:r w:rsidRPr="00536A8A">
        <w:rPr>
          <w:color w:val="000000" w:themeColor="text1"/>
          <w:szCs w:val="32"/>
        </w:rPr>
        <w:t>Экономическая ситуация в регионе такова, что получение высшего библиотечного образования заочно в Институтах кул</w:t>
      </w:r>
      <w:r w:rsidRPr="00536A8A">
        <w:rPr>
          <w:color w:val="000000" w:themeColor="text1"/>
          <w:szCs w:val="32"/>
        </w:rPr>
        <w:t>ь</w:t>
      </w:r>
      <w:r w:rsidRPr="00536A8A">
        <w:rPr>
          <w:color w:val="000000" w:themeColor="text1"/>
          <w:szCs w:val="32"/>
        </w:rPr>
        <w:t>туры и искусства городов Челябинска, Тюмени, Перми является практически недоступным, лишь 8 библиотечных работников по области обучаются заочно в вузах.</w:t>
      </w:r>
    </w:p>
    <w:p w:rsidR="00D27057" w:rsidRPr="00536A8A" w:rsidRDefault="00D27057" w:rsidP="00536A8A">
      <w:pPr>
        <w:rPr>
          <w:color w:val="000000" w:themeColor="text1"/>
          <w:szCs w:val="32"/>
        </w:rPr>
      </w:pPr>
      <w:r w:rsidRPr="00536A8A">
        <w:rPr>
          <w:color w:val="000000" w:themeColor="text1"/>
          <w:szCs w:val="32"/>
        </w:rPr>
        <w:t>Для успешного осуществления программы непрерывного образования библиотека должна налаживать партнерские отн</w:t>
      </w:r>
      <w:r w:rsidRPr="00536A8A">
        <w:rPr>
          <w:color w:val="000000" w:themeColor="text1"/>
          <w:szCs w:val="32"/>
        </w:rPr>
        <w:t>о</w:t>
      </w:r>
      <w:r w:rsidRPr="00536A8A">
        <w:rPr>
          <w:color w:val="000000" w:themeColor="text1"/>
          <w:szCs w:val="32"/>
        </w:rPr>
        <w:t>шения со всеми заинтересованными организациями. В нашем проекте участвуют Областное училище культуры, Областные курсы повышения квалификации работников культуры, Облас</w:t>
      </w:r>
      <w:r w:rsidRPr="00536A8A">
        <w:rPr>
          <w:color w:val="000000" w:themeColor="text1"/>
          <w:szCs w:val="32"/>
        </w:rPr>
        <w:t>т</w:t>
      </w:r>
      <w:r w:rsidRPr="00536A8A">
        <w:rPr>
          <w:color w:val="000000" w:themeColor="text1"/>
          <w:szCs w:val="32"/>
        </w:rPr>
        <w:t>ная научная библиотека им. А.К. Югова, Международный ун</w:t>
      </w:r>
      <w:r w:rsidRPr="00536A8A">
        <w:rPr>
          <w:color w:val="000000" w:themeColor="text1"/>
          <w:szCs w:val="32"/>
        </w:rPr>
        <w:t>и</w:t>
      </w:r>
      <w:r w:rsidRPr="00536A8A">
        <w:rPr>
          <w:color w:val="000000" w:themeColor="text1"/>
          <w:szCs w:val="32"/>
        </w:rPr>
        <w:t>верситет, Главное управление по делам гражданской обороны и чрезвычайным ситуациям Курганской области.В интересах дела в библиотеках создается обстановка, в которой ценится профе</w:t>
      </w:r>
      <w:r w:rsidRPr="00536A8A">
        <w:rPr>
          <w:color w:val="000000" w:themeColor="text1"/>
          <w:szCs w:val="32"/>
        </w:rPr>
        <w:t>с</w:t>
      </w:r>
      <w:r w:rsidRPr="00536A8A">
        <w:rPr>
          <w:color w:val="000000" w:themeColor="text1"/>
          <w:szCs w:val="32"/>
        </w:rPr>
        <w:t>сиональное развитие кадров, оказывается моральная и финанс</w:t>
      </w:r>
      <w:r w:rsidRPr="00536A8A">
        <w:rPr>
          <w:color w:val="000000" w:themeColor="text1"/>
          <w:szCs w:val="32"/>
        </w:rPr>
        <w:t>о</w:t>
      </w:r>
      <w:r w:rsidRPr="00536A8A">
        <w:rPr>
          <w:color w:val="000000" w:themeColor="text1"/>
          <w:szCs w:val="32"/>
        </w:rPr>
        <w:t>вая поддержка.</w:t>
      </w:r>
    </w:p>
    <w:p w:rsidR="00D27057" w:rsidRPr="00536A8A" w:rsidRDefault="00D27057" w:rsidP="00536A8A">
      <w:pPr>
        <w:rPr>
          <w:color w:val="000000" w:themeColor="text1"/>
          <w:szCs w:val="32"/>
        </w:rPr>
      </w:pPr>
      <w:r w:rsidRPr="00536A8A">
        <w:rPr>
          <w:color w:val="000000" w:themeColor="text1"/>
          <w:szCs w:val="32"/>
        </w:rPr>
        <w:t>План развития образования кадров учитывает образовател</w:t>
      </w:r>
      <w:r w:rsidRPr="00536A8A">
        <w:rPr>
          <w:color w:val="000000" w:themeColor="text1"/>
          <w:szCs w:val="32"/>
        </w:rPr>
        <w:t>ь</w:t>
      </w:r>
      <w:r w:rsidRPr="00536A8A">
        <w:rPr>
          <w:color w:val="000000" w:themeColor="text1"/>
          <w:szCs w:val="32"/>
        </w:rPr>
        <w:t>ный и профессиональный уровень и состоит из нескольких ст</w:t>
      </w:r>
      <w:r w:rsidRPr="00536A8A">
        <w:rPr>
          <w:color w:val="000000" w:themeColor="text1"/>
          <w:szCs w:val="32"/>
        </w:rPr>
        <w:t>у</w:t>
      </w:r>
      <w:r w:rsidRPr="00536A8A">
        <w:rPr>
          <w:color w:val="000000" w:themeColor="text1"/>
          <w:szCs w:val="32"/>
        </w:rPr>
        <w:t>пеней. Образовательная программа каждой ступени предполагает определенный конкретный объем знаний и умений, соответс</w:t>
      </w:r>
      <w:r w:rsidRPr="00536A8A">
        <w:rPr>
          <w:color w:val="000000" w:themeColor="text1"/>
          <w:szCs w:val="32"/>
        </w:rPr>
        <w:t>т</w:t>
      </w:r>
      <w:r w:rsidRPr="00536A8A">
        <w:rPr>
          <w:color w:val="000000" w:themeColor="text1"/>
          <w:szCs w:val="32"/>
        </w:rPr>
        <w:t xml:space="preserve">вующий уровню компетенции сотрудников и опыту работы. </w:t>
      </w:r>
    </w:p>
    <w:p w:rsidR="00D27057" w:rsidRPr="00536A8A" w:rsidRDefault="00D27057" w:rsidP="00536A8A">
      <w:pPr>
        <w:rPr>
          <w:color w:val="000000" w:themeColor="text1"/>
          <w:szCs w:val="32"/>
        </w:rPr>
      </w:pPr>
      <w:r w:rsidRPr="00536A8A">
        <w:rPr>
          <w:color w:val="000000" w:themeColor="text1"/>
          <w:szCs w:val="32"/>
        </w:rPr>
        <w:t>Первая ступень - получение среднего специального образ</w:t>
      </w:r>
      <w:r w:rsidRPr="00536A8A">
        <w:rPr>
          <w:color w:val="000000" w:themeColor="text1"/>
          <w:szCs w:val="32"/>
        </w:rPr>
        <w:t>о</w:t>
      </w:r>
      <w:r w:rsidRPr="00536A8A">
        <w:rPr>
          <w:color w:val="000000" w:themeColor="text1"/>
          <w:szCs w:val="32"/>
        </w:rPr>
        <w:t>вания в областном училище культуры выпускниками школ, р</w:t>
      </w:r>
      <w:r w:rsidRPr="00536A8A">
        <w:rPr>
          <w:color w:val="000000" w:themeColor="text1"/>
          <w:szCs w:val="32"/>
        </w:rPr>
        <w:t>а</w:t>
      </w:r>
      <w:r w:rsidRPr="00536A8A">
        <w:rPr>
          <w:color w:val="000000" w:themeColor="text1"/>
          <w:szCs w:val="32"/>
        </w:rPr>
        <w:t>ботниками библиотек, имеющими общее среднее образование или другое высшее образование (педагогическое, техническое).</w:t>
      </w:r>
    </w:p>
    <w:p w:rsidR="00D27057" w:rsidRPr="00536A8A" w:rsidRDefault="00D27057" w:rsidP="00536A8A">
      <w:pPr>
        <w:rPr>
          <w:color w:val="000000" w:themeColor="text1"/>
          <w:szCs w:val="32"/>
        </w:rPr>
      </w:pPr>
      <w:r w:rsidRPr="00536A8A">
        <w:rPr>
          <w:color w:val="000000" w:themeColor="text1"/>
          <w:szCs w:val="32"/>
        </w:rPr>
        <w:t>Вторая ступень – повышение профессиональной квалиф</w:t>
      </w:r>
      <w:r w:rsidRPr="00536A8A">
        <w:rPr>
          <w:color w:val="000000" w:themeColor="text1"/>
          <w:szCs w:val="32"/>
        </w:rPr>
        <w:t>и</w:t>
      </w:r>
      <w:r w:rsidRPr="00536A8A">
        <w:rPr>
          <w:color w:val="000000" w:themeColor="text1"/>
          <w:szCs w:val="32"/>
        </w:rPr>
        <w:t>кации на Курсах повышения квалификации работников культ</w:t>
      </w:r>
      <w:r w:rsidRPr="00536A8A">
        <w:rPr>
          <w:color w:val="000000" w:themeColor="text1"/>
          <w:szCs w:val="32"/>
        </w:rPr>
        <w:t>у</w:t>
      </w:r>
      <w:r w:rsidRPr="00536A8A">
        <w:rPr>
          <w:color w:val="000000" w:themeColor="text1"/>
          <w:szCs w:val="32"/>
        </w:rPr>
        <w:t>ры. Специалисты, имеющие высшее специальное и среднее сп</w:t>
      </w:r>
      <w:r w:rsidRPr="00536A8A">
        <w:rPr>
          <w:color w:val="000000" w:themeColor="text1"/>
          <w:szCs w:val="32"/>
        </w:rPr>
        <w:t>е</w:t>
      </w:r>
      <w:r w:rsidRPr="00536A8A">
        <w:rPr>
          <w:color w:val="000000" w:themeColor="text1"/>
          <w:szCs w:val="32"/>
        </w:rPr>
        <w:t>циальное образование, не обладающие навыками работы (мол</w:t>
      </w:r>
      <w:r w:rsidRPr="00536A8A">
        <w:rPr>
          <w:color w:val="000000" w:themeColor="text1"/>
          <w:szCs w:val="32"/>
        </w:rPr>
        <w:t>о</w:t>
      </w:r>
      <w:r w:rsidRPr="00536A8A">
        <w:rPr>
          <w:color w:val="000000" w:themeColor="text1"/>
          <w:szCs w:val="32"/>
        </w:rPr>
        <w:t>дые и начинающие специалисты со стажем работы до 1 года) проходят обучение на курсах в "школе начинающего библиот</w:t>
      </w:r>
      <w:r w:rsidRPr="00536A8A">
        <w:rPr>
          <w:color w:val="000000" w:themeColor="text1"/>
          <w:szCs w:val="32"/>
        </w:rPr>
        <w:t>е</w:t>
      </w:r>
      <w:r w:rsidRPr="00536A8A">
        <w:rPr>
          <w:color w:val="000000" w:themeColor="text1"/>
          <w:szCs w:val="32"/>
        </w:rPr>
        <w:t>каря" по образовательной программе, направленной на получение практических умений и навыков работы в библиотеке. В "школе начинающего библиотекаря" обучаются работники библиотек с другим высшим образованием (педагогическим, техническим) –по образовательной программе для неспециалистов.</w:t>
      </w:r>
    </w:p>
    <w:p w:rsidR="00D27057" w:rsidRPr="00536A8A" w:rsidRDefault="00D27057" w:rsidP="00536A8A">
      <w:pPr>
        <w:rPr>
          <w:color w:val="000000" w:themeColor="text1"/>
          <w:szCs w:val="32"/>
        </w:rPr>
      </w:pPr>
      <w:r w:rsidRPr="00536A8A">
        <w:rPr>
          <w:color w:val="000000" w:themeColor="text1"/>
          <w:szCs w:val="32"/>
        </w:rPr>
        <w:t>Образовательная программа школы начинающего библиот</w:t>
      </w:r>
      <w:r w:rsidRPr="00536A8A">
        <w:rPr>
          <w:color w:val="000000" w:themeColor="text1"/>
          <w:szCs w:val="32"/>
        </w:rPr>
        <w:t>е</w:t>
      </w:r>
      <w:r w:rsidRPr="00536A8A">
        <w:rPr>
          <w:color w:val="000000" w:themeColor="text1"/>
          <w:szCs w:val="32"/>
        </w:rPr>
        <w:t xml:space="preserve">каря состоит из двух разделов. </w:t>
      </w:r>
    </w:p>
    <w:p w:rsidR="00D27057" w:rsidRPr="00536A8A" w:rsidRDefault="00D27057" w:rsidP="00536A8A">
      <w:pPr>
        <w:rPr>
          <w:color w:val="000000" w:themeColor="text1"/>
          <w:szCs w:val="32"/>
        </w:rPr>
      </w:pPr>
      <w:r w:rsidRPr="00536A8A">
        <w:rPr>
          <w:color w:val="000000" w:themeColor="text1"/>
          <w:szCs w:val="32"/>
        </w:rPr>
        <w:t>1.Общетеоретическая подготовка профессиональной де</w:t>
      </w:r>
      <w:r w:rsidRPr="00536A8A">
        <w:rPr>
          <w:color w:val="000000" w:themeColor="text1"/>
          <w:szCs w:val="32"/>
        </w:rPr>
        <w:t>я</w:t>
      </w:r>
      <w:r w:rsidRPr="00536A8A">
        <w:rPr>
          <w:color w:val="000000" w:themeColor="text1"/>
          <w:szCs w:val="32"/>
        </w:rPr>
        <w:t>тельности дает представление о многоаспектности научного п</w:t>
      </w:r>
      <w:r w:rsidRPr="00536A8A">
        <w:rPr>
          <w:color w:val="000000" w:themeColor="text1"/>
          <w:szCs w:val="32"/>
        </w:rPr>
        <w:t>о</w:t>
      </w:r>
      <w:r w:rsidRPr="00536A8A">
        <w:rPr>
          <w:color w:val="000000" w:themeColor="text1"/>
          <w:szCs w:val="32"/>
        </w:rPr>
        <w:t>нятия о библиотеке, ее современной миссии и социальных фун</w:t>
      </w:r>
      <w:r w:rsidRPr="00536A8A">
        <w:rPr>
          <w:color w:val="000000" w:themeColor="text1"/>
          <w:szCs w:val="32"/>
        </w:rPr>
        <w:t>к</w:t>
      </w:r>
      <w:r w:rsidRPr="00536A8A">
        <w:rPr>
          <w:color w:val="000000" w:themeColor="text1"/>
          <w:szCs w:val="32"/>
        </w:rPr>
        <w:t>циях; принципах организации и функционирования библиотечн</w:t>
      </w:r>
      <w:r w:rsidRPr="00536A8A">
        <w:rPr>
          <w:color w:val="000000" w:themeColor="text1"/>
          <w:szCs w:val="32"/>
        </w:rPr>
        <w:t>о</w:t>
      </w:r>
      <w:r w:rsidRPr="00536A8A">
        <w:rPr>
          <w:color w:val="000000" w:themeColor="text1"/>
          <w:szCs w:val="32"/>
        </w:rPr>
        <w:t>го дела. Программа курса включает разноплановый подход к п</w:t>
      </w:r>
      <w:r w:rsidRPr="00536A8A">
        <w:rPr>
          <w:color w:val="000000" w:themeColor="text1"/>
          <w:szCs w:val="32"/>
        </w:rPr>
        <w:t>о</w:t>
      </w:r>
      <w:r w:rsidRPr="00536A8A">
        <w:rPr>
          <w:color w:val="000000" w:themeColor="text1"/>
          <w:szCs w:val="32"/>
        </w:rPr>
        <w:t>нятию "библиотека": как социокультурный институт, как инфо</w:t>
      </w:r>
      <w:r w:rsidRPr="00536A8A">
        <w:rPr>
          <w:color w:val="000000" w:themeColor="text1"/>
          <w:szCs w:val="32"/>
        </w:rPr>
        <w:t>р</w:t>
      </w:r>
      <w:r w:rsidRPr="00536A8A">
        <w:rPr>
          <w:color w:val="000000" w:themeColor="text1"/>
          <w:szCs w:val="32"/>
        </w:rPr>
        <w:t>мационный центр, библиотека как система. Развивает предста</w:t>
      </w:r>
      <w:r w:rsidRPr="00536A8A">
        <w:rPr>
          <w:color w:val="000000" w:themeColor="text1"/>
          <w:szCs w:val="32"/>
        </w:rPr>
        <w:t>в</w:t>
      </w:r>
      <w:r w:rsidRPr="00536A8A">
        <w:rPr>
          <w:color w:val="000000" w:themeColor="text1"/>
          <w:szCs w:val="32"/>
        </w:rPr>
        <w:t>ление о библиотечных функциях, в том числе информационной как основной исходной. Дает представление о деятельности би</w:t>
      </w:r>
      <w:r w:rsidRPr="00536A8A">
        <w:rPr>
          <w:color w:val="000000" w:themeColor="text1"/>
          <w:szCs w:val="32"/>
        </w:rPr>
        <w:t>б</w:t>
      </w:r>
      <w:r w:rsidRPr="00536A8A">
        <w:rPr>
          <w:color w:val="000000" w:themeColor="text1"/>
          <w:szCs w:val="32"/>
        </w:rPr>
        <w:t>лиотеки как социального института по организации обществе</w:t>
      </w:r>
      <w:r w:rsidRPr="00536A8A">
        <w:rPr>
          <w:color w:val="000000" w:themeColor="text1"/>
          <w:szCs w:val="32"/>
        </w:rPr>
        <w:t>н</w:t>
      </w:r>
      <w:r w:rsidRPr="00536A8A">
        <w:rPr>
          <w:color w:val="000000" w:themeColor="text1"/>
          <w:szCs w:val="32"/>
        </w:rPr>
        <w:t>ного использования информации. Определяет место и роль би</w:t>
      </w:r>
      <w:r w:rsidRPr="00536A8A">
        <w:rPr>
          <w:color w:val="000000" w:themeColor="text1"/>
          <w:szCs w:val="32"/>
        </w:rPr>
        <w:t>б</w:t>
      </w:r>
      <w:r w:rsidRPr="00536A8A">
        <w:rPr>
          <w:color w:val="000000" w:themeColor="text1"/>
          <w:szCs w:val="32"/>
        </w:rPr>
        <w:t>лиотеки в обществе. Знакомит с основными типами библиотек; организацией работы в общедоступных муниципальных библи</w:t>
      </w:r>
      <w:r w:rsidRPr="00536A8A">
        <w:rPr>
          <w:color w:val="000000" w:themeColor="text1"/>
          <w:szCs w:val="32"/>
        </w:rPr>
        <w:t>о</w:t>
      </w:r>
      <w:r w:rsidRPr="00536A8A">
        <w:rPr>
          <w:color w:val="000000" w:themeColor="text1"/>
          <w:szCs w:val="32"/>
        </w:rPr>
        <w:t>теках; современным этапом развития областной библиотеки. В программе освещается новый этап развития российских библи</w:t>
      </w:r>
      <w:r w:rsidRPr="00536A8A">
        <w:rPr>
          <w:color w:val="000000" w:themeColor="text1"/>
          <w:szCs w:val="32"/>
        </w:rPr>
        <w:t>о</w:t>
      </w:r>
      <w:r w:rsidRPr="00536A8A">
        <w:rPr>
          <w:color w:val="000000" w:themeColor="text1"/>
          <w:szCs w:val="32"/>
        </w:rPr>
        <w:t>тек как результат политических и экономических реформ, изм</w:t>
      </w:r>
      <w:r w:rsidRPr="00536A8A">
        <w:rPr>
          <w:color w:val="000000" w:themeColor="text1"/>
          <w:szCs w:val="32"/>
        </w:rPr>
        <w:t>е</w:t>
      </w:r>
      <w:r w:rsidRPr="00536A8A">
        <w:rPr>
          <w:color w:val="000000" w:themeColor="text1"/>
          <w:szCs w:val="32"/>
        </w:rPr>
        <w:t>нения государственной информационной и культурной политики. Отражается состояние книгоиздания и книгораспространения. Дается характеристика основных направлений преобразования библиотечного дела: экономических основ, внедрения новых технологий, укрепления правовой базы.</w:t>
      </w:r>
    </w:p>
    <w:p w:rsidR="00D27057" w:rsidRPr="00536A8A" w:rsidRDefault="00D27057" w:rsidP="00536A8A">
      <w:pPr>
        <w:rPr>
          <w:color w:val="000000" w:themeColor="text1"/>
          <w:szCs w:val="32"/>
        </w:rPr>
      </w:pPr>
      <w:r w:rsidRPr="00536A8A">
        <w:rPr>
          <w:color w:val="000000" w:themeColor="text1"/>
          <w:szCs w:val="32"/>
        </w:rPr>
        <w:t>2. Программа предусматривает возможность овладения практическими навыками по основным направлениям деятельн</w:t>
      </w:r>
      <w:r w:rsidRPr="00536A8A">
        <w:rPr>
          <w:color w:val="000000" w:themeColor="text1"/>
          <w:szCs w:val="32"/>
        </w:rPr>
        <w:t>о</w:t>
      </w:r>
      <w:r w:rsidRPr="00536A8A">
        <w:rPr>
          <w:color w:val="000000" w:themeColor="text1"/>
          <w:szCs w:val="32"/>
        </w:rPr>
        <w:t>сти, состоит из лекционных и практических занятий в библиот</w:t>
      </w:r>
      <w:r w:rsidRPr="00536A8A">
        <w:rPr>
          <w:color w:val="000000" w:themeColor="text1"/>
          <w:szCs w:val="32"/>
        </w:rPr>
        <w:t>е</w:t>
      </w:r>
      <w:r w:rsidRPr="00536A8A">
        <w:rPr>
          <w:color w:val="000000" w:themeColor="text1"/>
          <w:szCs w:val="32"/>
        </w:rPr>
        <w:t>ке, включает три раздела: формирование и организация библи</w:t>
      </w:r>
      <w:r w:rsidRPr="00536A8A">
        <w:rPr>
          <w:color w:val="000000" w:themeColor="text1"/>
          <w:szCs w:val="32"/>
        </w:rPr>
        <w:t>о</w:t>
      </w:r>
      <w:r w:rsidRPr="00536A8A">
        <w:rPr>
          <w:color w:val="000000" w:themeColor="text1"/>
          <w:szCs w:val="32"/>
        </w:rPr>
        <w:t>течного фонда; справочно-библиографический аппарат библи</w:t>
      </w:r>
      <w:r w:rsidRPr="00536A8A">
        <w:rPr>
          <w:color w:val="000000" w:themeColor="text1"/>
          <w:szCs w:val="32"/>
        </w:rPr>
        <w:t>о</w:t>
      </w:r>
      <w:r w:rsidRPr="00536A8A">
        <w:rPr>
          <w:color w:val="000000" w:themeColor="text1"/>
          <w:szCs w:val="32"/>
        </w:rPr>
        <w:t>теки, структура и особенности; библиотечное, информационное обслуживание пользователей.</w:t>
      </w:r>
    </w:p>
    <w:p w:rsidR="00D27057" w:rsidRPr="00536A8A" w:rsidRDefault="00D27057" w:rsidP="00536A8A">
      <w:pPr>
        <w:rPr>
          <w:color w:val="000000" w:themeColor="text1"/>
          <w:szCs w:val="32"/>
        </w:rPr>
      </w:pPr>
      <w:r w:rsidRPr="00536A8A">
        <w:rPr>
          <w:color w:val="000000" w:themeColor="text1"/>
          <w:szCs w:val="32"/>
        </w:rPr>
        <w:t>2.1. Фонд библиотеки – это та подсистема, в которой соср</w:t>
      </w:r>
      <w:r w:rsidRPr="00536A8A">
        <w:rPr>
          <w:color w:val="000000" w:themeColor="text1"/>
          <w:szCs w:val="32"/>
        </w:rPr>
        <w:t>е</w:t>
      </w:r>
      <w:r w:rsidRPr="00536A8A">
        <w:rPr>
          <w:color w:val="000000" w:themeColor="text1"/>
          <w:szCs w:val="32"/>
        </w:rPr>
        <w:t>доточен ее основной информационный ресурс. Слушатели курса должны иметь представление о специфике библиотечного фонда, производственно-технологическом цикле его формирования, влиянии информатизации на качественный состав фонда.</w:t>
      </w:r>
    </w:p>
    <w:p w:rsidR="00D27057" w:rsidRPr="00536A8A" w:rsidRDefault="00D27057" w:rsidP="00536A8A">
      <w:pPr>
        <w:rPr>
          <w:color w:val="000000" w:themeColor="text1"/>
          <w:szCs w:val="32"/>
        </w:rPr>
      </w:pPr>
      <w:r w:rsidRPr="00536A8A">
        <w:rPr>
          <w:color w:val="000000" w:themeColor="text1"/>
          <w:szCs w:val="32"/>
        </w:rPr>
        <w:t>В данном контексте предлагается рассмотреть следующие вопросы: социальные функции библиотечного фонда; построение структуры фонда в соответствии с наличием структурных по</w:t>
      </w:r>
      <w:r w:rsidRPr="00536A8A">
        <w:rPr>
          <w:color w:val="000000" w:themeColor="text1"/>
          <w:szCs w:val="32"/>
        </w:rPr>
        <w:t>д</w:t>
      </w:r>
      <w:r w:rsidRPr="00536A8A">
        <w:rPr>
          <w:color w:val="000000" w:themeColor="text1"/>
          <w:szCs w:val="32"/>
        </w:rPr>
        <w:t>разделений библиотеки; комплектование библиотечного фонда на основе маркетинговых исследований и возможностями совр</w:t>
      </w:r>
      <w:r w:rsidRPr="00536A8A">
        <w:rPr>
          <w:color w:val="000000" w:themeColor="text1"/>
          <w:szCs w:val="32"/>
        </w:rPr>
        <w:t>е</w:t>
      </w:r>
      <w:r w:rsidRPr="00536A8A">
        <w:rPr>
          <w:color w:val="000000" w:themeColor="text1"/>
          <w:szCs w:val="32"/>
        </w:rPr>
        <w:t>менного информационного рынка, в том числе посредством по</w:t>
      </w:r>
      <w:r w:rsidRPr="00536A8A">
        <w:rPr>
          <w:color w:val="000000" w:themeColor="text1"/>
          <w:szCs w:val="32"/>
        </w:rPr>
        <w:t>д</w:t>
      </w:r>
      <w:r w:rsidRPr="00536A8A">
        <w:rPr>
          <w:color w:val="000000" w:themeColor="text1"/>
          <w:szCs w:val="32"/>
        </w:rPr>
        <w:t>ключения к информационным каналам.</w:t>
      </w:r>
    </w:p>
    <w:p w:rsidR="00D27057" w:rsidRPr="00536A8A" w:rsidRDefault="00D27057" w:rsidP="00536A8A">
      <w:pPr>
        <w:rPr>
          <w:color w:val="000000" w:themeColor="text1"/>
          <w:szCs w:val="32"/>
        </w:rPr>
      </w:pPr>
      <w:r w:rsidRPr="00536A8A">
        <w:rPr>
          <w:color w:val="000000" w:themeColor="text1"/>
          <w:szCs w:val="32"/>
        </w:rPr>
        <w:t>Для того, чтобы у начинающего специалиста сформиров</w:t>
      </w:r>
      <w:r w:rsidRPr="00536A8A">
        <w:rPr>
          <w:color w:val="000000" w:themeColor="text1"/>
          <w:szCs w:val="32"/>
        </w:rPr>
        <w:t>а</w:t>
      </w:r>
      <w:r w:rsidRPr="00536A8A">
        <w:rPr>
          <w:color w:val="000000" w:themeColor="text1"/>
          <w:szCs w:val="32"/>
        </w:rPr>
        <w:t>лась целостная картина основных технологических процессов, ему необходимо овладеть знаниями и навыками технической о</w:t>
      </w:r>
      <w:r w:rsidRPr="00536A8A">
        <w:rPr>
          <w:color w:val="000000" w:themeColor="text1"/>
          <w:szCs w:val="32"/>
        </w:rPr>
        <w:t>б</w:t>
      </w:r>
      <w:r w:rsidRPr="00536A8A">
        <w:rPr>
          <w:color w:val="000000" w:themeColor="text1"/>
          <w:szCs w:val="32"/>
        </w:rPr>
        <w:t>работки фонда, в том числе работе с таблицами ББК. Слушатели должны уяснить соотношение библиотечного фонда и электро</w:t>
      </w:r>
      <w:r w:rsidRPr="00536A8A">
        <w:rPr>
          <w:color w:val="000000" w:themeColor="text1"/>
          <w:szCs w:val="32"/>
        </w:rPr>
        <w:t>н</w:t>
      </w:r>
      <w:r w:rsidRPr="00536A8A">
        <w:rPr>
          <w:color w:val="000000" w:themeColor="text1"/>
          <w:szCs w:val="32"/>
        </w:rPr>
        <w:t>ных баз данных.</w:t>
      </w:r>
    </w:p>
    <w:p w:rsidR="00D27057" w:rsidRPr="00536A8A" w:rsidRDefault="00D27057" w:rsidP="00536A8A">
      <w:pPr>
        <w:rPr>
          <w:color w:val="000000" w:themeColor="text1"/>
          <w:szCs w:val="32"/>
        </w:rPr>
      </w:pPr>
      <w:r w:rsidRPr="00536A8A">
        <w:rPr>
          <w:color w:val="000000" w:themeColor="text1"/>
          <w:szCs w:val="32"/>
        </w:rPr>
        <w:t>2.2. Справочно-библиографический аппарат библиотеки я</w:t>
      </w:r>
      <w:r w:rsidRPr="00536A8A">
        <w:rPr>
          <w:color w:val="000000" w:themeColor="text1"/>
          <w:szCs w:val="32"/>
        </w:rPr>
        <w:t>в</w:t>
      </w:r>
      <w:r w:rsidRPr="00536A8A">
        <w:rPr>
          <w:color w:val="000000" w:themeColor="text1"/>
          <w:szCs w:val="32"/>
        </w:rPr>
        <w:t>ляется своеобразным посредником между фондом библиотеки и пользователями. Слушатели курса должны знать функции би</w:t>
      </w:r>
      <w:r w:rsidRPr="00536A8A">
        <w:rPr>
          <w:color w:val="000000" w:themeColor="text1"/>
          <w:szCs w:val="32"/>
        </w:rPr>
        <w:t>б</w:t>
      </w:r>
      <w:r w:rsidRPr="00536A8A">
        <w:rPr>
          <w:color w:val="000000" w:themeColor="text1"/>
          <w:szCs w:val="32"/>
        </w:rPr>
        <w:t>лиотечных каталогов, понимать их место и связь в системе "би</w:t>
      </w:r>
      <w:r w:rsidRPr="00536A8A">
        <w:rPr>
          <w:color w:val="000000" w:themeColor="text1"/>
          <w:szCs w:val="32"/>
        </w:rPr>
        <w:t>б</w:t>
      </w:r>
      <w:r w:rsidRPr="00536A8A">
        <w:rPr>
          <w:color w:val="000000" w:themeColor="text1"/>
          <w:szCs w:val="32"/>
        </w:rPr>
        <w:t>лиотека". Необходимо на практике отработать основные требов</w:t>
      </w:r>
      <w:r w:rsidRPr="00536A8A">
        <w:rPr>
          <w:color w:val="000000" w:themeColor="text1"/>
          <w:szCs w:val="32"/>
        </w:rPr>
        <w:t>а</w:t>
      </w:r>
      <w:r w:rsidRPr="00536A8A">
        <w:rPr>
          <w:color w:val="000000" w:themeColor="text1"/>
          <w:szCs w:val="32"/>
        </w:rPr>
        <w:t>ния к библиотечным каталогам – соответствие их содержания, построения, системы поиска интересам и запросам пользователей библиотеки. Для слушателей курсов, не имеющих професси</w:t>
      </w:r>
      <w:r w:rsidRPr="00536A8A">
        <w:rPr>
          <w:color w:val="000000" w:themeColor="text1"/>
          <w:szCs w:val="32"/>
        </w:rPr>
        <w:t>о</w:t>
      </w:r>
      <w:r w:rsidRPr="00536A8A">
        <w:rPr>
          <w:color w:val="000000" w:themeColor="text1"/>
          <w:szCs w:val="32"/>
        </w:rPr>
        <w:t>нального образования, в программу входит раздел, раскрыва</w:t>
      </w:r>
      <w:r w:rsidRPr="00536A8A">
        <w:rPr>
          <w:color w:val="000000" w:themeColor="text1"/>
          <w:szCs w:val="32"/>
        </w:rPr>
        <w:t>ю</w:t>
      </w:r>
      <w:r w:rsidRPr="00536A8A">
        <w:rPr>
          <w:color w:val="000000" w:themeColor="text1"/>
          <w:szCs w:val="32"/>
        </w:rPr>
        <w:t>щий методику составления библиографического описания, кла</w:t>
      </w:r>
      <w:r w:rsidRPr="00536A8A">
        <w:rPr>
          <w:color w:val="000000" w:themeColor="text1"/>
          <w:szCs w:val="32"/>
        </w:rPr>
        <w:t>с</w:t>
      </w:r>
      <w:r w:rsidRPr="00536A8A">
        <w:rPr>
          <w:color w:val="000000" w:themeColor="text1"/>
          <w:szCs w:val="32"/>
        </w:rPr>
        <w:t>сификации и систематизации документов. Обязательным являе</w:t>
      </w:r>
      <w:r w:rsidRPr="00536A8A">
        <w:rPr>
          <w:color w:val="000000" w:themeColor="text1"/>
          <w:szCs w:val="32"/>
        </w:rPr>
        <w:t>т</w:t>
      </w:r>
      <w:r w:rsidRPr="00536A8A">
        <w:rPr>
          <w:color w:val="000000" w:themeColor="text1"/>
          <w:szCs w:val="32"/>
        </w:rPr>
        <w:t>ся раздел, посвященный созданию электронного каталога, как части автоматизированной библиотечно-информационной сист</w:t>
      </w:r>
      <w:r w:rsidRPr="00536A8A">
        <w:rPr>
          <w:color w:val="000000" w:themeColor="text1"/>
          <w:szCs w:val="32"/>
        </w:rPr>
        <w:t>е</w:t>
      </w:r>
      <w:r w:rsidRPr="00536A8A">
        <w:rPr>
          <w:color w:val="000000" w:themeColor="text1"/>
          <w:szCs w:val="32"/>
        </w:rPr>
        <w:t>мы, выполнению информационного поиска по ЭК. Использов</w:t>
      </w:r>
      <w:r w:rsidRPr="00536A8A">
        <w:rPr>
          <w:color w:val="000000" w:themeColor="text1"/>
          <w:szCs w:val="32"/>
        </w:rPr>
        <w:t>а</w:t>
      </w:r>
      <w:r w:rsidRPr="00536A8A">
        <w:rPr>
          <w:color w:val="000000" w:themeColor="text1"/>
          <w:szCs w:val="32"/>
        </w:rPr>
        <w:t>ние компьютерных технологий в создании СБА. Место базы да</w:t>
      </w:r>
      <w:r w:rsidRPr="00536A8A">
        <w:rPr>
          <w:color w:val="000000" w:themeColor="text1"/>
          <w:szCs w:val="32"/>
        </w:rPr>
        <w:t>н</w:t>
      </w:r>
      <w:r w:rsidRPr="00536A8A">
        <w:rPr>
          <w:color w:val="000000" w:themeColor="text1"/>
          <w:szCs w:val="32"/>
        </w:rPr>
        <w:t>ных в СБА библиотеки.</w:t>
      </w:r>
    </w:p>
    <w:p w:rsidR="00D27057" w:rsidRPr="00536A8A" w:rsidRDefault="00D27057" w:rsidP="00536A8A">
      <w:pPr>
        <w:rPr>
          <w:color w:val="000000" w:themeColor="text1"/>
          <w:szCs w:val="32"/>
        </w:rPr>
      </w:pPr>
      <w:r w:rsidRPr="00536A8A">
        <w:rPr>
          <w:color w:val="000000" w:themeColor="text1"/>
          <w:szCs w:val="32"/>
        </w:rPr>
        <w:t>2.3. Взаимосвязь библиотечного, библиографического, и</w:t>
      </w:r>
      <w:r w:rsidRPr="00536A8A">
        <w:rPr>
          <w:color w:val="000000" w:themeColor="text1"/>
          <w:szCs w:val="32"/>
        </w:rPr>
        <w:t>н</w:t>
      </w:r>
      <w:r w:rsidRPr="00536A8A">
        <w:rPr>
          <w:color w:val="000000" w:themeColor="text1"/>
          <w:szCs w:val="32"/>
        </w:rPr>
        <w:t>формационного обслуживания является залогом эффективного удовлетворения информационных потребностей различных кат</w:t>
      </w:r>
      <w:r w:rsidRPr="00536A8A">
        <w:rPr>
          <w:color w:val="000000" w:themeColor="text1"/>
          <w:szCs w:val="32"/>
        </w:rPr>
        <w:t>е</w:t>
      </w:r>
      <w:r w:rsidRPr="00536A8A">
        <w:rPr>
          <w:color w:val="000000" w:themeColor="text1"/>
          <w:szCs w:val="32"/>
        </w:rPr>
        <w:t>горий пользователей библиотеки. Актуальным представляется включение тем, посвященных вопросам психолого-педагогических особенностей общения, этики библиотечного о</w:t>
      </w:r>
      <w:r w:rsidRPr="00536A8A">
        <w:rPr>
          <w:color w:val="000000" w:themeColor="text1"/>
          <w:szCs w:val="32"/>
        </w:rPr>
        <w:t>б</w:t>
      </w:r>
      <w:r w:rsidRPr="00536A8A">
        <w:rPr>
          <w:color w:val="000000" w:themeColor="text1"/>
          <w:szCs w:val="32"/>
        </w:rPr>
        <w:t>служивания. Значительное место занимает использование ко</w:t>
      </w:r>
      <w:r w:rsidRPr="00536A8A">
        <w:rPr>
          <w:color w:val="000000" w:themeColor="text1"/>
          <w:szCs w:val="32"/>
        </w:rPr>
        <w:t>м</w:t>
      </w:r>
      <w:r w:rsidRPr="00536A8A">
        <w:rPr>
          <w:color w:val="000000" w:themeColor="text1"/>
          <w:szCs w:val="32"/>
        </w:rPr>
        <w:t>пьютерных технологий в удовлетворении информационных з</w:t>
      </w:r>
      <w:r w:rsidRPr="00536A8A">
        <w:rPr>
          <w:color w:val="000000" w:themeColor="text1"/>
          <w:szCs w:val="32"/>
        </w:rPr>
        <w:t>а</w:t>
      </w:r>
      <w:r w:rsidRPr="00536A8A">
        <w:rPr>
          <w:color w:val="000000" w:themeColor="text1"/>
          <w:szCs w:val="32"/>
        </w:rPr>
        <w:t>просов пользователей, развитие дополнительных услуг, в том числе возможность выхода в Интернет, электронная доставка д</w:t>
      </w:r>
      <w:r w:rsidRPr="00536A8A">
        <w:rPr>
          <w:color w:val="000000" w:themeColor="text1"/>
          <w:szCs w:val="32"/>
        </w:rPr>
        <w:t>о</w:t>
      </w:r>
      <w:r w:rsidRPr="00536A8A">
        <w:rPr>
          <w:color w:val="000000" w:themeColor="text1"/>
          <w:szCs w:val="32"/>
        </w:rPr>
        <w:t>кументов.</w:t>
      </w:r>
    </w:p>
    <w:p w:rsidR="00D27057" w:rsidRPr="00536A8A" w:rsidRDefault="00D27057" w:rsidP="00536A8A">
      <w:pPr>
        <w:rPr>
          <w:color w:val="000000" w:themeColor="text1"/>
          <w:szCs w:val="32"/>
        </w:rPr>
      </w:pPr>
      <w:r w:rsidRPr="00536A8A">
        <w:rPr>
          <w:color w:val="000000" w:themeColor="text1"/>
          <w:szCs w:val="32"/>
        </w:rPr>
        <w:t>В результате обучения в "школе начинающего библиотек</w:t>
      </w:r>
      <w:r w:rsidRPr="00536A8A">
        <w:rPr>
          <w:color w:val="000000" w:themeColor="text1"/>
          <w:szCs w:val="32"/>
        </w:rPr>
        <w:t>а</w:t>
      </w:r>
      <w:r w:rsidRPr="00536A8A">
        <w:rPr>
          <w:color w:val="000000" w:themeColor="text1"/>
          <w:szCs w:val="32"/>
        </w:rPr>
        <w:t>ря", в библиотеке работают сотрудники, имеющие специальные знания, навыки профессиональной деятельности.</w:t>
      </w:r>
    </w:p>
    <w:p w:rsidR="00D27057" w:rsidRPr="00536A8A" w:rsidRDefault="00D27057" w:rsidP="00536A8A">
      <w:pPr>
        <w:rPr>
          <w:color w:val="000000" w:themeColor="text1"/>
          <w:szCs w:val="32"/>
        </w:rPr>
      </w:pPr>
      <w:r w:rsidRPr="00536A8A">
        <w:rPr>
          <w:color w:val="000000" w:themeColor="text1"/>
          <w:szCs w:val="32"/>
        </w:rPr>
        <w:t>Программа "школы начинающего библиотекаря" носит в большей степени обучающий характер, в том числе и по форме занятий (чередование теории и практических занятий). В отличие от "школы стажиста" и "школы руководителя", где мы предлаг</w:t>
      </w:r>
      <w:r w:rsidRPr="00536A8A">
        <w:rPr>
          <w:color w:val="000000" w:themeColor="text1"/>
          <w:szCs w:val="32"/>
        </w:rPr>
        <w:t>а</w:t>
      </w:r>
      <w:r w:rsidRPr="00536A8A">
        <w:rPr>
          <w:color w:val="000000" w:themeColor="text1"/>
          <w:szCs w:val="32"/>
        </w:rPr>
        <w:t>ем основные направления и темы, которые необходимо отраб</w:t>
      </w:r>
      <w:r w:rsidRPr="00536A8A">
        <w:rPr>
          <w:color w:val="000000" w:themeColor="text1"/>
          <w:szCs w:val="32"/>
        </w:rPr>
        <w:t>о</w:t>
      </w:r>
      <w:r w:rsidRPr="00536A8A">
        <w:rPr>
          <w:color w:val="000000" w:themeColor="text1"/>
          <w:szCs w:val="32"/>
        </w:rPr>
        <w:t>тать и обсудить во время обучающих и проблемных семинаров, деловых игр, тренингов.</w:t>
      </w:r>
    </w:p>
    <w:p w:rsidR="00D27057" w:rsidRPr="00536A8A" w:rsidRDefault="00D27057" w:rsidP="00536A8A">
      <w:pPr>
        <w:rPr>
          <w:color w:val="000000" w:themeColor="text1"/>
          <w:szCs w:val="32"/>
        </w:rPr>
      </w:pPr>
      <w:r w:rsidRPr="00536A8A">
        <w:rPr>
          <w:color w:val="000000" w:themeColor="text1"/>
          <w:szCs w:val="32"/>
        </w:rPr>
        <w:t xml:space="preserve">Специалисты, имеющие профессиональное образование и стаж работы в библиотеке, могут пройти обучение на курсах в "школе стажиста". </w:t>
      </w:r>
    </w:p>
    <w:p w:rsidR="00D27057" w:rsidRPr="00536A8A" w:rsidRDefault="00D27057" w:rsidP="00536A8A">
      <w:pPr>
        <w:rPr>
          <w:color w:val="000000" w:themeColor="text1"/>
          <w:szCs w:val="32"/>
        </w:rPr>
      </w:pPr>
      <w:r w:rsidRPr="00536A8A">
        <w:rPr>
          <w:color w:val="000000" w:themeColor="text1"/>
          <w:szCs w:val="32"/>
        </w:rPr>
        <w:t>Основная цель образовательной программы – расширение профессиональных знаний, в т.ч. использование новых технол</w:t>
      </w:r>
      <w:r w:rsidRPr="00536A8A">
        <w:rPr>
          <w:color w:val="000000" w:themeColor="text1"/>
          <w:szCs w:val="32"/>
        </w:rPr>
        <w:t>о</w:t>
      </w:r>
      <w:r w:rsidRPr="00536A8A">
        <w:rPr>
          <w:color w:val="000000" w:themeColor="text1"/>
          <w:szCs w:val="32"/>
        </w:rPr>
        <w:t>гий в профессиональной деятельности, что должно способств</w:t>
      </w:r>
      <w:r w:rsidRPr="00536A8A">
        <w:rPr>
          <w:color w:val="000000" w:themeColor="text1"/>
          <w:szCs w:val="32"/>
        </w:rPr>
        <w:t>о</w:t>
      </w:r>
      <w:r w:rsidRPr="00536A8A">
        <w:rPr>
          <w:color w:val="000000" w:themeColor="text1"/>
          <w:szCs w:val="32"/>
        </w:rPr>
        <w:t>вать осуществлению перемен в библиотеках, продвижению по службе. Программа включает стратегию развития библиотеки, получение определенного уровня знаний умений и навыков, с</w:t>
      </w:r>
      <w:r w:rsidRPr="00536A8A">
        <w:rPr>
          <w:color w:val="000000" w:themeColor="text1"/>
          <w:szCs w:val="32"/>
        </w:rPr>
        <w:t>о</w:t>
      </w:r>
      <w:r w:rsidRPr="00536A8A">
        <w:rPr>
          <w:color w:val="000000" w:themeColor="text1"/>
          <w:szCs w:val="32"/>
        </w:rPr>
        <w:t>ответствующих должности библиотекаря 1 категории, ведущему и главному специалисту. По окончании курсов предполагается 3-х уровневое тестирование, в результате которого выдается свид</w:t>
      </w:r>
      <w:r w:rsidRPr="00536A8A">
        <w:rPr>
          <w:color w:val="000000" w:themeColor="text1"/>
          <w:szCs w:val="32"/>
        </w:rPr>
        <w:t>е</w:t>
      </w:r>
      <w:r w:rsidRPr="00536A8A">
        <w:rPr>
          <w:color w:val="000000" w:themeColor="text1"/>
          <w:szCs w:val="32"/>
        </w:rPr>
        <w:t>тельство об окончании данного курса и рекомендации аттестац</w:t>
      </w:r>
      <w:r w:rsidRPr="00536A8A">
        <w:rPr>
          <w:color w:val="000000" w:themeColor="text1"/>
          <w:szCs w:val="32"/>
        </w:rPr>
        <w:t>и</w:t>
      </w:r>
      <w:r w:rsidRPr="00536A8A">
        <w:rPr>
          <w:color w:val="000000" w:themeColor="text1"/>
          <w:szCs w:val="32"/>
        </w:rPr>
        <w:t>онной комиссии по повышению разряда в соответствии с пол</w:t>
      </w:r>
      <w:r w:rsidRPr="00536A8A">
        <w:rPr>
          <w:color w:val="000000" w:themeColor="text1"/>
          <w:szCs w:val="32"/>
        </w:rPr>
        <w:t>у</w:t>
      </w:r>
      <w:r w:rsidRPr="00536A8A">
        <w:rPr>
          <w:color w:val="000000" w:themeColor="text1"/>
          <w:szCs w:val="32"/>
        </w:rPr>
        <w:t xml:space="preserve">ченной квалификацией. </w:t>
      </w:r>
    </w:p>
    <w:p w:rsidR="00D27057" w:rsidRPr="00536A8A" w:rsidRDefault="00D27057" w:rsidP="00536A8A">
      <w:pPr>
        <w:rPr>
          <w:color w:val="000000" w:themeColor="text1"/>
          <w:szCs w:val="32"/>
        </w:rPr>
      </w:pPr>
      <w:r w:rsidRPr="00536A8A">
        <w:rPr>
          <w:color w:val="000000" w:themeColor="text1"/>
          <w:szCs w:val="32"/>
        </w:rPr>
        <w:t>Программа предлагает слушателям темы, отражающие с</w:t>
      </w:r>
      <w:r w:rsidRPr="00536A8A">
        <w:rPr>
          <w:color w:val="000000" w:themeColor="text1"/>
          <w:szCs w:val="32"/>
        </w:rPr>
        <w:t>о</w:t>
      </w:r>
      <w:r w:rsidRPr="00536A8A">
        <w:rPr>
          <w:color w:val="000000" w:themeColor="text1"/>
          <w:szCs w:val="32"/>
        </w:rPr>
        <w:t>временные тенденции традиционных библиотечных процессов, комплектования и сохранности книжных фондов, организации справочно-библиографического аппарата на основе использов</w:t>
      </w:r>
      <w:r w:rsidRPr="00536A8A">
        <w:rPr>
          <w:color w:val="000000" w:themeColor="text1"/>
          <w:szCs w:val="32"/>
        </w:rPr>
        <w:t>а</w:t>
      </w:r>
      <w:r w:rsidRPr="00536A8A">
        <w:rPr>
          <w:color w:val="000000" w:themeColor="text1"/>
          <w:szCs w:val="32"/>
        </w:rPr>
        <w:t>ния электронных технологий. На практических занятиях слуш</w:t>
      </w:r>
      <w:r w:rsidRPr="00536A8A">
        <w:rPr>
          <w:color w:val="000000" w:themeColor="text1"/>
          <w:szCs w:val="32"/>
        </w:rPr>
        <w:t>а</w:t>
      </w:r>
      <w:r w:rsidRPr="00536A8A">
        <w:rPr>
          <w:color w:val="000000" w:themeColor="text1"/>
          <w:szCs w:val="32"/>
        </w:rPr>
        <w:t>тели овладевают навыками работы на компьютере.</w:t>
      </w:r>
    </w:p>
    <w:p w:rsidR="00D27057" w:rsidRPr="00536A8A" w:rsidRDefault="00D27057" w:rsidP="00536A8A">
      <w:pPr>
        <w:rPr>
          <w:color w:val="000000" w:themeColor="text1"/>
          <w:szCs w:val="32"/>
        </w:rPr>
      </w:pPr>
      <w:r w:rsidRPr="00536A8A">
        <w:rPr>
          <w:color w:val="000000" w:themeColor="text1"/>
          <w:szCs w:val="32"/>
        </w:rPr>
        <w:t>В результате обучения в "школе стажиста", в библиотеке формируется кадровый потенциал для проведения качественных изменений содержания работы, внедрения новых технологий, и</w:t>
      </w:r>
      <w:r w:rsidRPr="00536A8A">
        <w:rPr>
          <w:color w:val="000000" w:themeColor="text1"/>
          <w:szCs w:val="32"/>
        </w:rPr>
        <w:t>н</w:t>
      </w:r>
      <w:r w:rsidRPr="00536A8A">
        <w:rPr>
          <w:color w:val="000000" w:themeColor="text1"/>
          <w:szCs w:val="32"/>
        </w:rPr>
        <w:t>новационных методов по представлению информационных услуг.</w:t>
      </w:r>
    </w:p>
    <w:p w:rsidR="00D27057" w:rsidRPr="00536A8A" w:rsidRDefault="00D27057" w:rsidP="00536A8A">
      <w:pPr>
        <w:rPr>
          <w:color w:val="000000" w:themeColor="text1"/>
          <w:szCs w:val="32"/>
        </w:rPr>
      </w:pPr>
    </w:p>
    <w:p w:rsidR="00D27057" w:rsidRPr="00536A8A" w:rsidRDefault="00D27057" w:rsidP="00242BFD">
      <w:pPr>
        <w:pStyle w:val="2"/>
      </w:pPr>
      <w:bookmarkStart w:id="91" w:name="_Toc30155471"/>
      <w:r w:rsidRPr="00536A8A">
        <w:t>Латифова А.В.</w:t>
      </w:r>
      <w:bookmarkEnd w:id="91"/>
    </w:p>
    <w:p w:rsidR="00D27057" w:rsidRPr="00536A8A" w:rsidRDefault="00E206D5" w:rsidP="00242BFD">
      <w:pPr>
        <w:pStyle w:val="3"/>
      </w:pPr>
      <w:bookmarkStart w:id="92" w:name="_Toc30155472"/>
      <w:r w:rsidRPr="00536A8A">
        <w:t>Формирование ка</w:t>
      </w:r>
      <w:r w:rsidR="00D27057" w:rsidRPr="00536A8A">
        <w:t>дрового резерва для библиотек многонационального региона</w:t>
      </w:r>
      <w:bookmarkEnd w:id="92"/>
      <w:r w:rsidR="00D27057" w:rsidRPr="00536A8A">
        <w:t xml:space="preserve"> </w:t>
      </w:r>
    </w:p>
    <w:p w:rsidR="00D27057" w:rsidRPr="00536A8A" w:rsidRDefault="00D27057" w:rsidP="00536A8A">
      <w:pPr>
        <w:rPr>
          <w:color w:val="000000" w:themeColor="text1"/>
          <w:szCs w:val="32"/>
        </w:rPr>
      </w:pPr>
      <w:r w:rsidRPr="00536A8A">
        <w:rPr>
          <w:color w:val="000000" w:themeColor="text1"/>
          <w:szCs w:val="32"/>
        </w:rPr>
        <w:t>В условиях проблем глобализации информационного общ</w:t>
      </w:r>
      <w:r w:rsidRPr="00536A8A">
        <w:rPr>
          <w:color w:val="000000" w:themeColor="text1"/>
          <w:szCs w:val="32"/>
        </w:rPr>
        <w:t>е</w:t>
      </w:r>
      <w:r w:rsidRPr="00536A8A">
        <w:rPr>
          <w:color w:val="000000" w:themeColor="text1"/>
          <w:szCs w:val="32"/>
        </w:rPr>
        <w:t>ства все актуальнее становится потребность в гармонизации с</w:t>
      </w:r>
      <w:r w:rsidRPr="00536A8A">
        <w:rPr>
          <w:color w:val="000000" w:themeColor="text1"/>
          <w:szCs w:val="32"/>
        </w:rPr>
        <w:t>у</w:t>
      </w:r>
      <w:r w:rsidRPr="00536A8A">
        <w:rPr>
          <w:color w:val="000000" w:themeColor="text1"/>
          <w:szCs w:val="32"/>
        </w:rPr>
        <w:t>ществующих объективных тенденций в национальных отнош</w:t>
      </w:r>
      <w:r w:rsidRPr="00536A8A">
        <w:rPr>
          <w:color w:val="000000" w:themeColor="text1"/>
          <w:szCs w:val="32"/>
        </w:rPr>
        <w:t>е</w:t>
      </w:r>
      <w:r w:rsidRPr="00536A8A">
        <w:rPr>
          <w:color w:val="000000" w:themeColor="text1"/>
          <w:szCs w:val="32"/>
        </w:rPr>
        <w:t>ниях. В комплексе проблем, связанных с гармонизацией наци</w:t>
      </w:r>
      <w:r w:rsidRPr="00536A8A">
        <w:rPr>
          <w:color w:val="000000" w:themeColor="text1"/>
          <w:szCs w:val="32"/>
        </w:rPr>
        <w:t>о</w:t>
      </w:r>
      <w:r w:rsidRPr="00536A8A">
        <w:rPr>
          <w:color w:val="000000" w:themeColor="text1"/>
          <w:szCs w:val="32"/>
        </w:rPr>
        <w:t>нальных отношений развитие национального языка и культуры, совершенствования межнациональных отношений занимает ва</w:t>
      </w:r>
      <w:r w:rsidRPr="00536A8A">
        <w:rPr>
          <w:color w:val="000000" w:themeColor="text1"/>
          <w:szCs w:val="32"/>
        </w:rPr>
        <w:t>ж</w:t>
      </w:r>
      <w:r w:rsidRPr="00536A8A">
        <w:rPr>
          <w:color w:val="000000" w:themeColor="text1"/>
          <w:szCs w:val="32"/>
        </w:rPr>
        <w:t>ное место. Книги являются документальным свидетельством и</w:t>
      </w:r>
      <w:r w:rsidRPr="00536A8A">
        <w:rPr>
          <w:color w:val="000000" w:themeColor="text1"/>
          <w:szCs w:val="32"/>
        </w:rPr>
        <w:t>с</w:t>
      </w:r>
      <w:r w:rsidRPr="00536A8A">
        <w:rPr>
          <w:color w:val="000000" w:themeColor="text1"/>
          <w:szCs w:val="32"/>
        </w:rPr>
        <w:t>тории человеческого общества, следовательно, богатейшие фо</w:t>
      </w:r>
      <w:r w:rsidRPr="00536A8A">
        <w:rPr>
          <w:color w:val="000000" w:themeColor="text1"/>
          <w:szCs w:val="32"/>
        </w:rPr>
        <w:t>н</w:t>
      </w:r>
      <w:r w:rsidRPr="00536A8A">
        <w:rPr>
          <w:color w:val="000000" w:themeColor="text1"/>
          <w:szCs w:val="32"/>
        </w:rPr>
        <w:t>ды произведений печати, собранные в библиотеках, имеют бол</w:t>
      </w:r>
      <w:r w:rsidRPr="00536A8A">
        <w:rPr>
          <w:color w:val="000000" w:themeColor="text1"/>
          <w:szCs w:val="32"/>
        </w:rPr>
        <w:t>ь</w:t>
      </w:r>
      <w:r w:rsidRPr="00536A8A">
        <w:rPr>
          <w:color w:val="000000" w:themeColor="text1"/>
          <w:szCs w:val="32"/>
        </w:rPr>
        <w:t>шое культурное значение - это “золотой фонд” национальных культур.</w:t>
      </w:r>
    </w:p>
    <w:p w:rsidR="00D27057" w:rsidRPr="00536A8A" w:rsidRDefault="00D27057" w:rsidP="00536A8A">
      <w:pPr>
        <w:rPr>
          <w:color w:val="000000" w:themeColor="text1"/>
          <w:szCs w:val="32"/>
        </w:rPr>
      </w:pPr>
      <w:r w:rsidRPr="00536A8A">
        <w:rPr>
          <w:color w:val="000000" w:themeColor="text1"/>
          <w:szCs w:val="32"/>
        </w:rPr>
        <w:t>Развитие системы библиотечного обслуживания, активное использование фондов библиотек, углубление и расширение их функций предполагают систематическое совершенствование по</w:t>
      </w:r>
      <w:r w:rsidRPr="00536A8A">
        <w:rPr>
          <w:color w:val="000000" w:themeColor="text1"/>
          <w:szCs w:val="32"/>
        </w:rPr>
        <w:t>д</w:t>
      </w:r>
      <w:r w:rsidRPr="00536A8A">
        <w:rPr>
          <w:color w:val="000000" w:themeColor="text1"/>
          <w:szCs w:val="32"/>
        </w:rPr>
        <w:t>готовки библиотечных кадров и повышение их квалификации.</w:t>
      </w:r>
    </w:p>
    <w:p w:rsidR="00D27057" w:rsidRPr="00536A8A" w:rsidRDefault="00D27057" w:rsidP="00536A8A">
      <w:pPr>
        <w:rPr>
          <w:color w:val="000000" w:themeColor="text1"/>
          <w:szCs w:val="32"/>
        </w:rPr>
      </w:pPr>
      <w:r w:rsidRPr="00536A8A">
        <w:rPr>
          <w:color w:val="000000" w:themeColor="text1"/>
          <w:szCs w:val="32"/>
        </w:rPr>
        <w:t>Понять перспективы развития библиотечного дела, в том числе и подготовки кадров, помогает опыт прошлого. Нами предпринята попытка показать особенности истории и соверше</w:t>
      </w:r>
      <w:r w:rsidRPr="00536A8A">
        <w:rPr>
          <w:color w:val="000000" w:themeColor="text1"/>
          <w:szCs w:val="32"/>
        </w:rPr>
        <w:t>н</w:t>
      </w:r>
      <w:r w:rsidRPr="00536A8A">
        <w:rPr>
          <w:color w:val="000000" w:themeColor="text1"/>
          <w:szCs w:val="32"/>
        </w:rPr>
        <w:t>ствования современного состояния развития системы подготовки кадров и повышения квалификации библиотечных работников в условиях многонациональной Республики Татарстан.</w:t>
      </w:r>
    </w:p>
    <w:p w:rsidR="00D27057" w:rsidRPr="00536A8A" w:rsidRDefault="00D27057" w:rsidP="00536A8A">
      <w:pPr>
        <w:rPr>
          <w:color w:val="000000" w:themeColor="text1"/>
          <w:szCs w:val="32"/>
        </w:rPr>
      </w:pPr>
      <w:r w:rsidRPr="00536A8A">
        <w:rPr>
          <w:color w:val="000000" w:themeColor="text1"/>
          <w:szCs w:val="32"/>
        </w:rPr>
        <w:t>Поскольку создание социалистической системы библиоте</w:t>
      </w:r>
      <w:r w:rsidRPr="00536A8A">
        <w:rPr>
          <w:color w:val="000000" w:themeColor="text1"/>
          <w:szCs w:val="32"/>
        </w:rPr>
        <w:t>ч</w:t>
      </w:r>
      <w:r w:rsidRPr="00536A8A">
        <w:rPr>
          <w:color w:val="000000" w:themeColor="text1"/>
          <w:szCs w:val="32"/>
        </w:rPr>
        <w:t>ного обслуживания было совершенно новым делом, безусловно, возникало много организационных проблем, требовавших ко</w:t>
      </w:r>
      <w:r w:rsidRPr="00536A8A">
        <w:rPr>
          <w:color w:val="000000" w:themeColor="text1"/>
          <w:szCs w:val="32"/>
        </w:rPr>
        <w:t>л</w:t>
      </w:r>
      <w:r w:rsidRPr="00536A8A">
        <w:rPr>
          <w:color w:val="000000" w:themeColor="text1"/>
          <w:szCs w:val="32"/>
        </w:rPr>
        <w:t>лективного обсуждения и решения. Поэтому вопросы подготовки библиотечных кадров были предметом рассмотрения губернских и уездных совещаний и съездов по народному образованию и культуре. Анализ архивных документов, публикаций показывает, что в Татарской республике вопросы о библиотечных кадрах, особенно национальных, решаются с первых дней Советской вл</w:t>
      </w:r>
      <w:r w:rsidRPr="00536A8A">
        <w:rPr>
          <w:color w:val="000000" w:themeColor="text1"/>
          <w:szCs w:val="32"/>
        </w:rPr>
        <w:t>а</w:t>
      </w:r>
      <w:r w:rsidRPr="00536A8A">
        <w:rPr>
          <w:color w:val="000000" w:themeColor="text1"/>
          <w:szCs w:val="32"/>
        </w:rPr>
        <w:t>сти. Это было обусловлено еще и тем, что на территории респу</w:t>
      </w:r>
      <w:r w:rsidRPr="00536A8A">
        <w:rPr>
          <w:color w:val="000000" w:themeColor="text1"/>
          <w:szCs w:val="32"/>
        </w:rPr>
        <w:t>б</w:t>
      </w:r>
      <w:r w:rsidRPr="00536A8A">
        <w:rPr>
          <w:color w:val="000000" w:themeColor="text1"/>
          <w:szCs w:val="32"/>
        </w:rPr>
        <w:t>лики проживало многонациональное население (татары, русские, башкиры, чуваши, марийцы, удмурты и др.), которые находились на различных уровнях культурного развития. Так, например, в постановлении 2-го губернского съезда учителей-татар, прох</w:t>
      </w:r>
      <w:r w:rsidRPr="00536A8A">
        <w:rPr>
          <w:color w:val="000000" w:themeColor="text1"/>
          <w:szCs w:val="32"/>
        </w:rPr>
        <w:t>о</w:t>
      </w:r>
      <w:r w:rsidRPr="00536A8A">
        <w:rPr>
          <w:color w:val="000000" w:themeColor="text1"/>
          <w:szCs w:val="32"/>
        </w:rPr>
        <w:t>дившего 4-6 мая 1918 года, указывалось на необходимость пр</w:t>
      </w:r>
      <w:r w:rsidRPr="00536A8A">
        <w:rPr>
          <w:color w:val="000000" w:themeColor="text1"/>
          <w:szCs w:val="32"/>
        </w:rPr>
        <w:t>и</w:t>
      </w:r>
      <w:r w:rsidRPr="00536A8A">
        <w:rPr>
          <w:color w:val="000000" w:themeColor="text1"/>
          <w:szCs w:val="32"/>
        </w:rPr>
        <w:t>влечения и переподготовки национальных учителей, их перево</w:t>
      </w:r>
      <w:r w:rsidRPr="00536A8A">
        <w:rPr>
          <w:color w:val="000000" w:themeColor="text1"/>
          <w:szCs w:val="32"/>
        </w:rPr>
        <w:t>с</w:t>
      </w:r>
      <w:r w:rsidRPr="00536A8A">
        <w:rPr>
          <w:color w:val="000000" w:themeColor="text1"/>
          <w:szCs w:val="32"/>
        </w:rPr>
        <w:t>питания и переподготовки и подготовки национальных библи</w:t>
      </w:r>
      <w:r w:rsidRPr="00536A8A">
        <w:rPr>
          <w:color w:val="000000" w:themeColor="text1"/>
          <w:szCs w:val="32"/>
        </w:rPr>
        <w:t>о</w:t>
      </w:r>
      <w:r w:rsidRPr="00536A8A">
        <w:rPr>
          <w:color w:val="000000" w:themeColor="text1"/>
          <w:szCs w:val="32"/>
        </w:rPr>
        <w:t>текарей нового типа. (ЦГА Татарской ССР ф. 271. оп.1. л. 227).</w:t>
      </w:r>
    </w:p>
    <w:p w:rsidR="00D27057" w:rsidRPr="00536A8A" w:rsidRDefault="00D27057" w:rsidP="00536A8A">
      <w:pPr>
        <w:rPr>
          <w:color w:val="000000" w:themeColor="text1"/>
          <w:szCs w:val="32"/>
        </w:rPr>
      </w:pPr>
      <w:r w:rsidRPr="00536A8A">
        <w:rPr>
          <w:color w:val="000000" w:themeColor="text1"/>
          <w:szCs w:val="32"/>
        </w:rPr>
        <w:t>В начальный период неизгладимый след в воспитании и подготовке библиотечных кадров оставило посещение Н.К.Крупской многих населенных пунктов Казанской губернии на агитпароходе “Красная звезда” (летом 1919 г.) . Во всех уездах и населенных пунктах, которые посетила Н.Крупская (Казань, Чистополь, Елабуга, Набережные Челны) проводились встречи, беседы с работниками библиотек, изб-читален, школ.</w:t>
      </w:r>
    </w:p>
    <w:p w:rsidR="00D27057" w:rsidRPr="00536A8A" w:rsidRDefault="00D27057" w:rsidP="00536A8A">
      <w:pPr>
        <w:rPr>
          <w:color w:val="000000" w:themeColor="text1"/>
          <w:szCs w:val="32"/>
        </w:rPr>
      </w:pPr>
      <w:r w:rsidRPr="00536A8A">
        <w:rPr>
          <w:color w:val="000000" w:themeColor="text1"/>
          <w:szCs w:val="32"/>
        </w:rPr>
        <w:t>Определенную роль в подготовке и воспитании библиотек</w:t>
      </w:r>
      <w:r w:rsidRPr="00536A8A">
        <w:rPr>
          <w:color w:val="000000" w:themeColor="text1"/>
          <w:szCs w:val="32"/>
        </w:rPr>
        <w:t>а</w:t>
      </w:r>
      <w:r w:rsidRPr="00536A8A">
        <w:rPr>
          <w:color w:val="000000" w:themeColor="text1"/>
          <w:szCs w:val="32"/>
        </w:rPr>
        <w:t>рей, в мобилизации их на выполнение задач национально-культурного строительства , сыграли объединения библиотечных работников и их периодические съезды и совещания. Первый съезд библиотечных объединений Поволжья (октябрь 1923 года) принял резолюцию “Отношение библиотекарей  к современной политической жизни”, в которой, определив роль библиотекаря как активного проводника коммунистических идей подчеркнул, что профессия библиотекаря требует общеобразовательной, п</w:t>
      </w:r>
      <w:r w:rsidRPr="00536A8A">
        <w:rPr>
          <w:color w:val="000000" w:themeColor="text1"/>
          <w:szCs w:val="32"/>
        </w:rPr>
        <w:t>о</w:t>
      </w:r>
      <w:r w:rsidRPr="00536A8A">
        <w:rPr>
          <w:color w:val="000000" w:themeColor="text1"/>
          <w:szCs w:val="32"/>
        </w:rPr>
        <w:t>литической и специальной подготовки (ЦГА ТатССР, ф. 3682, оп. 1.л.2).</w:t>
      </w:r>
    </w:p>
    <w:p w:rsidR="00D27057" w:rsidRPr="00536A8A" w:rsidRDefault="00D27057" w:rsidP="00536A8A">
      <w:pPr>
        <w:rPr>
          <w:color w:val="000000" w:themeColor="text1"/>
          <w:szCs w:val="32"/>
        </w:rPr>
      </w:pPr>
      <w:r w:rsidRPr="00536A8A">
        <w:rPr>
          <w:color w:val="000000" w:themeColor="text1"/>
          <w:szCs w:val="32"/>
        </w:rPr>
        <w:t>Система курсов для подготовки и переподготовки библи</w:t>
      </w:r>
      <w:r w:rsidRPr="00536A8A">
        <w:rPr>
          <w:color w:val="000000" w:themeColor="text1"/>
          <w:szCs w:val="32"/>
        </w:rPr>
        <w:t>о</w:t>
      </w:r>
      <w:r w:rsidRPr="00536A8A">
        <w:rPr>
          <w:color w:val="000000" w:themeColor="text1"/>
          <w:szCs w:val="32"/>
        </w:rPr>
        <w:t>текарей разных типов и видов библиотек, которые организовыв</w:t>
      </w:r>
      <w:r w:rsidRPr="00536A8A">
        <w:rPr>
          <w:color w:val="000000" w:themeColor="text1"/>
          <w:szCs w:val="32"/>
        </w:rPr>
        <w:t>а</w:t>
      </w:r>
      <w:r w:rsidRPr="00536A8A">
        <w:rPr>
          <w:color w:val="000000" w:themeColor="text1"/>
          <w:szCs w:val="32"/>
        </w:rPr>
        <w:t>лись в Татарии в начальный период не давала основательного библиотечного образования , а служила формой повышения кв</w:t>
      </w:r>
      <w:r w:rsidRPr="00536A8A">
        <w:rPr>
          <w:color w:val="000000" w:themeColor="text1"/>
          <w:szCs w:val="32"/>
        </w:rPr>
        <w:t>а</w:t>
      </w:r>
      <w:r w:rsidRPr="00536A8A">
        <w:rPr>
          <w:color w:val="000000" w:themeColor="text1"/>
          <w:szCs w:val="32"/>
        </w:rPr>
        <w:t>лификации уже работающих библиотекарей и первичной подг</w:t>
      </w:r>
      <w:r w:rsidRPr="00536A8A">
        <w:rPr>
          <w:color w:val="000000" w:themeColor="text1"/>
          <w:szCs w:val="32"/>
        </w:rPr>
        <w:t>о</w:t>
      </w:r>
      <w:r w:rsidRPr="00536A8A">
        <w:rPr>
          <w:color w:val="000000" w:themeColor="text1"/>
          <w:szCs w:val="32"/>
        </w:rPr>
        <w:t>товки кадров. Систематическая подготовка библиотечных кадров через учебные заведения в Татарии началась только с 1934 года на библиотечном отделении Елабужского педагогического те</w:t>
      </w:r>
      <w:r w:rsidRPr="00536A8A">
        <w:rPr>
          <w:color w:val="000000" w:themeColor="text1"/>
          <w:szCs w:val="32"/>
        </w:rPr>
        <w:t>х</w:t>
      </w:r>
      <w:r w:rsidRPr="00536A8A">
        <w:rPr>
          <w:color w:val="000000" w:themeColor="text1"/>
          <w:szCs w:val="32"/>
        </w:rPr>
        <w:t>никума. Но несмотря на это и в 40-е, 50-е и 60-е годы в силу и</w:t>
      </w:r>
      <w:r w:rsidRPr="00536A8A">
        <w:rPr>
          <w:color w:val="000000" w:themeColor="text1"/>
          <w:szCs w:val="32"/>
        </w:rPr>
        <w:t>з</w:t>
      </w:r>
      <w:r w:rsidRPr="00536A8A">
        <w:rPr>
          <w:color w:val="000000" w:themeColor="text1"/>
          <w:szCs w:val="32"/>
        </w:rPr>
        <w:t>вестных объективных и субъективных факторов количественный и качественный состав библиотечных работников Татарской</w:t>
      </w:r>
      <w:r w:rsidRPr="00536A8A">
        <w:rPr>
          <w:color w:val="000000" w:themeColor="text1"/>
          <w:szCs w:val="32"/>
        </w:rPr>
        <w:tab/>
        <w:t xml:space="preserve"> республики не в должной степени удовлетворял сложившуюся библиотечную сеть и запросы культурного и экономического развития республики.</w:t>
      </w:r>
    </w:p>
    <w:p w:rsidR="00D27057" w:rsidRPr="00536A8A" w:rsidRDefault="00D27057" w:rsidP="00536A8A">
      <w:pPr>
        <w:rPr>
          <w:color w:val="000000" w:themeColor="text1"/>
          <w:szCs w:val="32"/>
        </w:rPr>
      </w:pPr>
      <w:r w:rsidRPr="00536A8A">
        <w:rPr>
          <w:color w:val="000000" w:themeColor="text1"/>
          <w:szCs w:val="32"/>
        </w:rPr>
        <w:t>Для дальнейшего улучшения состава библиотечных рабо</w:t>
      </w:r>
      <w:r w:rsidRPr="00536A8A">
        <w:rPr>
          <w:color w:val="000000" w:themeColor="text1"/>
          <w:szCs w:val="32"/>
        </w:rPr>
        <w:t>т</w:t>
      </w:r>
      <w:r w:rsidRPr="00536A8A">
        <w:rPr>
          <w:color w:val="000000" w:themeColor="text1"/>
          <w:szCs w:val="32"/>
        </w:rPr>
        <w:t>ников в 1969 году в Казани открывается филиал ЛГИК им. Н.К.Крупской, который 7 января 1974 года был реорганизован в Казанский Государственный институт культуры. На вновь со</w:t>
      </w:r>
      <w:r w:rsidRPr="00536A8A">
        <w:rPr>
          <w:color w:val="000000" w:themeColor="text1"/>
          <w:szCs w:val="32"/>
        </w:rPr>
        <w:t>з</w:t>
      </w:r>
      <w:r w:rsidRPr="00536A8A">
        <w:rPr>
          <w:color w:val="000000" w:themeColor="text1"/>
          <w:szCs w:val="32"/>
        </w:rPr>
        <w:t>данный институт была возложена ответственная задача подгото</w:t>
      </w:r>
      <w:r w:rsidRPr="00536A8A">
        <w:rPr>
          <w:color w:val="000000" w:themeColor="text1"/>
          <w:szCs w:val="32"/>
        </w:rPr>
        <w:t>в</w:t>
      </w:r>
      <w:r w:rsidRPr="00536A8A">
        <w:rPr>
          <w:color w:val="000000" w:themeColor="text1"/>
          <w:szCs w:val="32"/>
        </w:rPr>
        <w:t>ки кадров высшей квалификации и библиотечной работы для н</w:t>
      </w:r>
      <w:r w:rsidRPr="00536A8A">
        <w:rPr>
          <w:color w:val="000000" w:themeColor="text1"/>
          <w:szCs w:val="32"/>
        </w:rPr>
        <w:t>а</w:t>
      </w:r>
      <w:r w:rsidRPr="00536A8A">
        <w:rPr>
          <w:color w:val="000000" w:themeColor="text1"/>
          <w:szCs w:val="32"/>
        </w:rPr>
        <w:t>циональных республик и областей Поволжья. За 20 с лишним лет своего существования институт выпустил более 2500 библиоте</w:t>
      </w:r>
      <w:r w:rsidRPr="00536A8A">
        <w:rPr>
          <w:color w:val="000000" w:themeColor="text1"/>
          <w:szCs w:val="32"/>
        </w:rPr>
        <w:t>ч</w:t>
      </w:r>
      <w:r w:rsidRPr="00536A8A">
        <w:rPr>
          <w:color w:val="000000" w:themeColor="text1"/>
          <w:szCs w:val="32"/>
        </w:rPr>
        <w:t>ных специалистов около 30 национальностей - пропагандистов национальных культур народов России и СНГ.</w:t>
      </w:r>
    </w:p>
    <w:p w:rsidR="00D27057" w:rsidRPr="00536A8A" w:rsidRDefault="00D27057" w:rsidP="00536A8A">
      <w:pPr>
        <w:rPr>
          <w:color w:val="000000" w:themeColor="text1"/>
          <w:szCs w:val="32"/>
        </w:rPr>
      </w:pPr>
      <w:r w:rsidRPr="00536A8A">
        <w:rPr>
          <w:color w:val="000000" w:themeColor="text1"/>
          <w:szCs w:val="32"/>
        </w:rPr>
        <w:t>Однако приходится отметить недостаточную подготовле</w:t>
      </w:r>
      <w:r w:rsidRPr="00536A8A">
        <w:rPr>
          <w:color w:val="000000" w:themeColor="text1"/>
          <w:szCs w:val="32"/>
        </w:rPr>
        <w:t>н</w:t>
      </w:r>
      <w:r w:rsidRPr="00536A8A">
        <w:rPr>
          <w:color w:val="000000" w:themeColor="text1"/>
          <w:szCs w:val="32"/>
        </w:rPr>
        <w:t>ность студентов к пониманию диалога национальных культур. Подтверждением служат материалы опроса, проведенного нами среди студентов 3-х-4-х курсов. Опрос выявил недостаточное владение основной массой студенческой молодежи нерусской национальности родным языком, что является свидетельством ослабления их связи с родной культурой, ее богатством.  Хотя студенты понимают важность решения этой проблемы. В разв</w:t>
      </w:r>
      <w:r w:rsidRPr="00536A8A">
        <w:rPr>
          <w:color w:val="000000" w:themeColor="text1"/>
          <w:szCs w:val="32"/>
        </w:rPr>
        <w:t>и</w:t>
      </w:r>
      <w:r w:rsidRPr="00536A8A">
        <w:rPr>
          <w:color w:val="000000" w:themeColor="text1"/>
          <w:szCs w:val="32"/>
        </w:rPr>
        <w:t>тии национального самосознания, национальной культуры, чу</w:t>
      </w:r>
      <w:r w:rsidRPr="00536A8A">
        <w:rPr>
          <w:color w:val="000000" w:themeColor="text1"/>
          <w:szCs w:val="32"/>
        </w:rPr>
        <w:t>в</w:t>
      </w:r>
      <w:r w:rsidRPr="00536A8A">
        <w:rPr>
          <w:color w:val="000000" w:themeColor="text1"/>
          <w:szCs w:val="32"/>
        </w:rPr>
        <w:t>ства гордости за свой народ мы видим важную предпосылку во</w:t>
      </w:r>
      <w:r w:rsidRPr="00536A8A">
        <w:rPr>
          <w:color w:val="000000" w:themeColor="text1"/>
          <w:szCs w:val="32"/>
        </w:rPr>
        <w:t>с</w:t>
      </w:r>
      <w:r w:rsidRPr="00536A8A">
        <w:rPr>
          <w:color w:val="000000" w:themeColor="text1"/>
          <w:szCs w:val="32"/>
        </w:rPr>
        <w:t>питания гуманистических убеждений, высокой культуры межн</w:t>
      </w:r>
      <w:r w:rsidRPr="00536A8A">
        <w:rPr>
          <w:color w:val="000000" w:themeColor="text1"/>
          <w:szCs w:val="32"/>
        </w:rPr>
        <w:t>а</w:t>
      </w:r>
      <w:r w:rsidRPr="00536A8A">
        <w:rPr>
          <w:color w:val="000000" w:themeColor="text1"/>
          <w:szCs w:val="32"/>
        </w:rPr>
        <w:t>ционального общения.</w:t>
      </w:r>
    </w:p>
    <w:p w:rsidR="00D27057" w:rsidRPr="00536A8A" w:rsidRDefault="00D27057" w:rsidP="00242BFD">
      <w:pPr>
        <w:pStyle w:val="2"/>
      </w:pPr>
    </w:p>
    <w:p w:rsidR="00563208" w:rsidRPr="00536A8A" w:rsidRDefault="00563208" w:rsidP="00242BFD">
      <w:pPr>
        <w:pStyle w:val="2"/>
      </w:pPr>
      <w:bookmarkStart w:id="93" w:name="_Toc30155473"/>
      <w:r w:rsidRPr="00536A8A">
        <w:t>Лошаковская З.К.</w:t>
      </w:r>
      <w:bookmarkEnd w:id="93"/>
    </w:p>
    <w:p w:rsidR="00563208" w:rsidRPr="00536A8A" w:rsidRDefault="00563208" w:rsidP="00242BFD">
      <w:pPr>
        <w:pStyle w:val="3"/>
      </w:pPr>
      <w:bookmarkStart w:id="94" w:name="_Toc30155474"/>
      <w:r w:rsidRPr="00536A8A">
        <w:t>Сотрудничество и координация деятельности библиотеки с социокультурными и образовательными учреждениями</w:t>
      </w:r>
      <w:bookmarkEnd w:id="94"/>
    </w:p>
    <w:p w:rsidR="00563208" w:rsidRPr="00536A8A" w:rsidRDefault="00563208" w:rsidP="00536A8A">
      <w:pPr>
        <w:rPr>
          <w:color w:val="000000" w:themeColor="text1"/>
          <w:szCs w:val="32"/>
        </w:rPr>
      </w:pPr>
    </w:p>
    <w:p w:rsidR="00563208" w:rsidRPr="00536A8A" w:rsidRDefault="00563208" w:rsidP="00536A8A">
      <w:pPr>
        <w:rPr>
          <w:color w:val="000000" w:themeColor="text1"/>
          <w:szCs w:val="32"/>
        </w:rPr>
      </w:pPr>
      <w:r w:rsidRPr="00536A8A">
        <w:rPr>
          <w:color w:val="000000" w:themeColor="text1"/>
          <w:szCs w:val="32"/>
        </w:rPr>
        <w:t>Кардинальные изменения, происшедшие во всех сферах жизни нашей страны на рубеже двадцатого и двадцать первого веков привели к тому, что в России формируется новая система принципов и норм, регулирующих взаимодействие отдельных х</w:t>
      </w:r>
      <w:r w:rsidRPr="00536A8A">
        <w:rPr>
          <w:color w:val="000000" w:themeColor="text1"/>
          <w:szCs w:val="32"/>
        </w:rPr>
        <w:t>о</w:t>
      </w:r>
      <w:r w:rsidRPr="00536A8A">
        <w:rPr>
          <w:color w:val="000000" w:themeColor="text1"/>
          <w:szCs w:val="32"/>
        </w:rPr>
        <w:t>зяйствующих субъектов. Одним из демократических институтов, обеспечивающих, баланс интересов различных структур общес</w:t>
      </w:r>
      <w:r w:rsidRPr="00536A8A">
        <w:rPr>
          <w:color w:val="000000" w:themeColor="text1"/>
          <w:szCs w:val="32"/>
        </w:rPr>
        <w:t>т</w:t>
      </w:r>
      <w:r w:rsidRPr="00536A8A">
        <w:rPr>
          <w:color w:val="000000" w:themeColor="text1"/>
          <w:szCs w:val="32"/>
        </w:rPr>
        <w:t xml:space="preserve">ва на сегодняшний день является институт </w:t>
      </w:r>
      <w:hyperlink r:id="rId20" w:tooltip="Социальное партнерство" w:history="1">
        <w:r w:rsidRPr="00536A8A">
          <w:rPr>
            <w:color w:val="000000" w:themeColor="text1"/>
            <w:szCs w:val="32"/>
          </w:rPr>
          <w:t>социального партне</w:t>
        </w:r>
        <w:r w:rsidRPr="00536A8A">
          <w:rPr>
            <w:color w:val="000000" w:themeColor="text1"/>
            <w:szCs w:val="32"/>
          </w:rPr>
          <w:t>р</w:t>
        </w:r>
        <w:r w:rsidRPr="00536A8A">
          <w:rPr>
            <w:color w:val="000000" w:themeColor="text1"/>
            <w:szCs w:val="32"/>
          </w:rPr>
          <w:t>ства</w:t>
        </w:r>
      </w:hyperlink>
      <w:r w:rsidRPr="00536A8A">
        <w:rPr>
          <w:color w:val="000000" w:themeColor="text1"/>
          <w:szCs w:val="32"/>
        </w:rPr>
        <w:t>, развивающийся в России последнее десятилетие.</w:t>
      </w:r>
    </w:p>
    <w:p w:rsidR="00563208" w:rsidRPr="00536A8A" w:rsidRDefault="00563208" w:rsidP="00536A8A">
      <w:pPr>
        <w:rPr>
          <w:color w:val="000000" w:themeColor="text1"/>
          <w:szCs w:val="32"/>
        </w:rPr>
      </w:pPr>
      <w:r w:rsidRPr="00536A8A">
        <w:rPr>
          <w:color w:val="000000" w:themeColor="text1"/>
          <w:szCs w:val="32"/>
        </w:rPr>
        <w:t>Социальное партнёрство в деятельности муниципальных библиотек стало одним из важных направлений. Оно объединило всех, кто неравнодушен к книге, кого волнует судьба библиотек, тех, кто искренне хочет помочь библиотеке в её повседневных делах и развитии. Это сотрудничество помогает улучшить би</w:t>
      </w:r>
      <w:r w:rsidRPr="00536A8A">
        <w:rPr>
          <w:color w:val="000000" w:themeColor="text1"/>
          <w:szCs w:val="32"/>
        </w:rPr>
        <w:t>б</w:t>
      </w:r>
      <w:r w:rsidRPr="00536A8A">
        <w:rPr>
          <w:color w:val="000000" w:themeColor="text1"/>
          <w:szCs w:val="32"/>
        </w:rPr>
        <w:t>лиотечное обслуживание, сделать ярче и качественнее библи</w:t>
      </w:r>
      <w:r w:rsidRPr="00536A8A">
        <w:rPr>
          <w:color w:val="000000" w:themeColor="text1"/>
          <w:szCs w:val="32"/>
        </w:rPr>
        <w:t>о</w:t>
      </w:r>
      <w:r w:rsidRPr="00536A8A">
        <w:rPr>
          <w:color w:val="000000" w:themeColor="text1"/>
          <w:szCs w:val="32"/>
        </w:rPr>
        <w:t>течные мероприятия, удовлетворяет потребность пользователей в получении необходимой информации и услуг. Практически ни одно мероприятие в библиотеке не обходится силами только с</w:t>
      </w:r>
      <w:r w:rsidRPr="00536A8A">
        <w:rPr>
          <w:color w:val="000000" w:themeColor="text1"/>
          <w:szCs w:val="32"/>
        </w:rPr>
        <w:t>а</w:t>
      </w:r>
      <w:r w:rsidRPr="00536A8A">
        <w:rPr>
          <w:color w:val="000000" w:themeColor="text1"/>
          <w:szCs w:val="32"/>
        </w:rPr>
        <w:t>мих библиотекарей, всегда рядом – надёжные партнеры, помо</w:t>
      </w:r>
      <w:r w:rsidRPr="00536A8A">
        <w:rPr>
          <w:color w:val="000000" w:themeColor="text1"/>
          <w:szCs w:val="32"/>
        </w:rPr>
        <w:t>щ</w:t>
      </w:r>
      <w:r w:rsidRPr="00536A8A">
        <w:rPr>
          <w:color w:val="000000" w:themeColor="text1"/>
          <w:szCs w:val="32"/>
        </w:rPr>
        <w:t>ники-волонтёры, спонсоры, читатели. Среди единомышленников библиотек сегодня можно назвать и местные власти, и представ</w:t>
      </w:r>
      <w:r w:rsidRPr="00536A8A">
        <w:rPr>
          <w:color w:val="000000" w:themeColor="text1"/>
          <w:szCs w:val="32"/>
        </w:rPr>
        <w:t>и</w:t>
      </w:r>
      <w:r w:rsidRPr="00536A8A">
        <w:rPr>
          <w:color w:val="000000" w:themeColor="text1"/>
          <w:szCs w:val="32"/>
        </w:rPr>
        <w:t xml:space="preserve">телей организаций, учреждений, бизнесменов, </w:t>
      </w:r>
      <w:hyperlink r:id="rId21" w:tooltip="Средства массовой информации" w:history="1">
        <w:r w:rsidRPr="00536A8A">
          <w:rPr>
            <w:color w:val="000000" w:themeColor="text1"/>
            <w:szCs w:val="32"/>
          </w:rPr>
          <w:t>средств массовой информации</w:t>
        </w:r>
      </w:hyperlink>
      <w:r w:rsidRPr="00536A8A">
        <w:rPr>
          <w:color w:val="000000" w:themeColor="text1"/>
          <w:szCs w:val="32"/>
        </w:rPr>
        <w:t>, и, конечно, читателей.</w:t>
      </w:r>
    </w:p>
    <w:p w:rsidR="00563208" w:rsidRPr="00536A8A" w:rsidRDefault="00563208" w:rsidP="00536A8A">
      <w:pPr>
        <w:rPr>
          <w:color w:val="000000" w:themeColor="text1"/>
          <w:szCs w:val="32"/>
        </w:rPr>
      </w:pPr>
      <w:r w:rsidRPr="00536A8A">
        <w:rPr>
          <w:color w:val="000000" w:themeColor="text1"/>
          <w:szCs w:val="32"/>
        </w:rPr>
        <w:t>Происходит оформление интересов и прав социальных, ко</w:t>
      </w:r>
      <w:r w:rsidRPr="00536A8A">
        <w:rPr>
          <w:color w:val="000000" w:themeColor="text1"/>
          <w:szCs w:val="32"/>
        </w:rPr>
        <w:t>р</w:t>
      </w:r>
      <w:r w:rsidRPr="00536A8A">
        <w:rPr>
          <w:color w:val="000000" w:themeColor="text1"/>
          <w:szCs w:val="32"/>
        </w:rPr>
        <w:t>поративных и региональных групп, формирование адекватных им институтов представительства, нормативно-правовой базы, нар</w:t>
      </w:r>
      <w:r w:rsidRPr="00536A8A">
        <w:rPr>
          <w:color w:val="000000" w:themeColor="text1"/>
          <w:szCs w:val="32"/>
        </w:rPr>
        <w:t>а</w:t>
      </w:r>
      <w:r w:rsidRPr="00536A8A">
        <w:rPr>
          <w:color w:val="000000" w:themeColor="text1"/>
          <w:szCs w:val="32"/>
        </w:rPr>
        <w:t xml:space="preserve">ботка практики </w:t>
      </w:r>
      <w:hyperlink r:id="rId22" w:tooltip="Договор коллективный" w:history="1">
        <w:r w:rsidRPr="00536A8A">
          <w:rPr>
            <w:color w:val="000000" w:themeColor="text1"/>
            <w:szCs w:val="32"/>
          </w:rPr>
          <w:t>коллективного договорного</w:t>
        </w:r>
      </w:hyperlink>
      <w:r w:rsidRPr="00536A8A">
        <w:rPr>
          <w:color w:val="000000" w:themeColor="text1"/>
          <w:szCs w:val="32"/>
        </w:rPr>
        <w:t xml:space="preserve"> регулирования. Би</w:t>
      </w:r>
      <w:r w:rsidRPr="00536A8A">
        <w:rPr>
          <w:color w:val="000000" w:themeColor="text1"/>
          <w:szCs w:val="32"/>
        </w:rPr>
        <w:t>б</w:t>
      </w:r>
      <w:r w:rsidRPr="00536A8A">
        <w:rPr>
          <w:color w:val="000000" w:themeColor="text1"/>
          <w:szCs w:val="32"/>
        </w:rPr>
        <w:t>лиотечно-информационные учреждения как составляющая часть социокультурного пространства подчиняются объективным зак</w:t>
      </w:r>
      <w:r w:rsidRPr="00536A8A">
        <w:rPr>
          <w:color w:val="000000" w:themeColor="text1"/>
          <w:szCs w:val="32"/>
        </w:rPr>
        <w:t>о</w:t>
      </w:r>
      <w:r w:rsidRPr="00536A8A">
        <w:rPr>
          <w:color w:val="000000" w:themeColor="text1"/>
          <w:szCs w:val="32"/>
        </w:rPr>
        <w:t>нам общественного развития. Коммуникативные связи «библи</w:t>
      </w:r>
      <w:r w:rsidRPr="00536A8A">
        <w:rPr>
          <w:color w:val="000000" w:themeColor="text1"/>
          <w:szCs w:val="32"/>
        </w:rPr>
        <w:t>о</w:t>
      </w:r>
      <w:r w:rsidRPr="00536A8A">
        <w:rPr>
          <w:color w:val="000000" w:themeColor="text1"/>
          <w:szCs w:val="32"/>
        </w:rPr>
        <w:t>тека-общество» имеют перспективу в развитии именно в виде системы социального партнерства, причем по ряду объективных причин библиотека зачастую становится движущей силой разв</w:t>
      </w:r>
      <w:r w:rsidRPr="00536A8A">
        <w:rPr>
          <w:color w:val="000000" w:themeColor="text1"/>
          <w:szCs w:val="32"/>
        </w:rPr>
        <w:t>и</w:t>
      </w:r>
      <w:r w:rsidRPr="00536A8A">
        <w:rPr>
          <w:color w:val="000000" w:themeColor="text1"/>
          <w:szCs w:val="32"/>
        </w:rPr>
        <w:t>тия партнерских отношений. Определение позиций библиотеки в социальном партнерстве в настоящее время, когда происходит реформирование системы местного самоуправления, имеет пр</w:t>
      </w:r>
      <w:r w:rsidRPr="00536A8A">
        <w:rPr>
          <w:color w:val="000000" w:themeColor="text1"/>
          <w:szCs w:val="32"/>
        </w:rPr>
        <w:t>и</w:t>
      </w:r>
      <w:r w:rsidRPr="00536A8A">
        <w:rPr>
          <w:color w:val="000000" w:themeColor="text1"/>
          <w:szCs w:val="32"/>
        </w:rPr>
        <w:t>оритетное значение. Перед муниципальными библиотеками стоит задача трансформации направлений деятельности в соответствии с наиболее актуальными проблемами местного сообщества. Р</w:t>
      </w:r>
      <w:r w:rsidRPr="00536A8A">
        <w:rPr>
          <w:color w:val="000000" w:themeColor="text1"/>
          <w:szCs w:val="32"/>
        </w:rPr>
        <w:t>е</w:t>
      </w:r>
      <w:r w:rsidRPr="00536A8A">
        <w:rPr>
          <w:color w:val="000000" w:themeColor="text1"/>
          <w:szCs w:val="32"/>
        </w:rPr>
        <w:t>шение этой задачи способствует преодолению обществом стере</w:t>
      </w:r>
      <w:r w:rsidRPr="00536A8A">
        <w:rPr>
          <w:color w:val="000000" w:themeColor="text1"/>
          <w:szCs w:val="32"/>
        </w:rPr>
        <w:t>о</w:t>
      </w:r>
      <w:r w:rsidRPr="00536A8A">
        <w:rPr>
          <w:color w:val="000000" w:themeColor="text1"/>
          <w:szCs w:val="32"/>
        </w:rPr>
        <w:t>типа видения библиотек только как досуговых учреждений и осознание общественностью их возможностей как ресурсов ра</w:t>
      </w:r>
      <w:r w:rsidRPr="00536A8A">
        <w:rPr>
          <w:color w:val="000000" w:themeColor="text1"/>
          <w:szCs w:val="32"/>
        </w:rPr>
        <w:t>з</w:t>
      </w:r>
      <w:r w:rsidRPr="00536A8A">
        <w:rPr>
          <w:color w:val="000000" w:themeColor="text1"/>
          <w:szCs w:val="32"/>
        </w:rPr>
        <w:t>вития гражданского общества. Одним из аспектов стратегическ</w:t>
      </w:r>
      <w:r w:rsidRPr="00536A8A">
        <w:rPr>
          <w:color w:val="000000" w:themeColor="text1"/>
          <w:szCs w:val="32"/>
        </w:rPr>
        <w:t>о</w:t>
      </w:r>
      <w:r w:rsidRPr="00536A8A">
        <w:rPr>
          <w:color w:val="000000" w:themeColor="text1"/>
          <w:szCs w:val="32"/>
        </w:rPr>
        <w:t xml:space="preserve">го </w:t>
      </w:r>
      <w:hyperlink r:id="rId23" w:tooltip="Планы развития" w:history="1">
        <w:r w:rsidRPr="00536A8A">
          <w:rPr>
            <w:color w:val="000000" w:themeColor="text1"/>
            <w:szCs w:val="32"/>
          </w:rPr>
          <w:t>планирования развития</w:t>
        </w:r>
      </w:hyperlink>
      <w:r w:rsidRPr="00536A8A">
        <w:rPr>
          <w:color w:val="000000" w:themeColor="text1"/>
          <w:szCs w:val="32"/>
        </w:rPr>
        <w:t xml:space="preserve"> библиотек является формирование с</w:t>
      </w:r>
      <w:r w:rsidRPr="00536A8A">
        <w:rPr>
          <w:color w:val="000000" w:themeColor="text1"/>
          <w:szCs w:val="32"/>
        </w:rPr>
        <w:t>о</w:t>
      </w:r>
      <w:r w:rsidRPr="00536A8A">
        <w:rPr>
          <w:color w:val="000000" w:themeColor="text1"/>
          <w:szCs w:val="32"/>
        </w:rPr>
        <w:t>циального партнерства во внутреннем и внешнем библиотечном пространстве.</w:t>
      </w:r>
    </w:p>
    <w:p w:rsidR="00563208" w:rsidRPr="00536A8A" w:rsidRDefault="00563208" w:rsidP="00536A8A">
      <w:pPr>
        <w:rPr>
          <w:color w:val="000000" w:themeColor="text1"/>
          <w:szCs w:val="32"/>
        </w:rPr>
      </w:pPr>
      <w:r w:rsidRPr="00536A8A">
        <w:rPr>
          <w:color w:val="000000" w:themeColor="text1"/>
          <w:szCs w:val="32"/>
        </w:rPr>
        <w:t>Библиотека сегодня является тем учреждением, которое а</w:t>
      </w:r>
      <w:r w:rsidRPr="00536A8A">
        <w:rPr>
          <w:color w:val="000000" w:themeColor="text1"/>
          <w:szCs w:val="32"/>
        </w:rPr>
        <w:t>к</w:t>
      </w:r>
      <w:r w:rsidRPr="00536A8A">
        <w:rPr>
          <w:color w:val="000000" w:themeColor="text1"/>
          <w:szCs w:val="32"/>
        </w:rPr>
        <w:t>кумулирует интересы широких слоев общества. Этим обусловл</w:t>
      </w:r>
      <w:r w:rsidRPr="00536A8A">
        <w:rPr>
          <w:color w:val="000000" w:themeColor="text1"/>
          <w:szCs w:val="32"/>
        </w:rPr>
        <w:t>е</w:t>
      </w:r>
      <w:r w:rsidRPr="00536A8A">
        <w:rPr>
          <w:color w:val="000000" w:themeColor="text1"/>
          <w:szCs w:val="32"/>
        </w:rPr>
        <w:t>на возможность сотрудничества с самыми различными учрежд</w:t>
      </w:r>
      <w:r w:rsidRPr="00536A8A">
        <w:rPr>
          <w:color w:val="000000" w:themeColor="text1"/>
          <w:szCs w:val="32"/>
        </w:rPr>
        <w:t>е</w:t>
      </w:r>
      <w:r w:rsidRPr="00536A8A">
        <w:rPr>
          <w:color w:val="000000" w:themeColor="text1"/>
          <w:szCs w:val="32"/>
        </w:rPr>
        <w:t>ниями, организациями, движениями. Социальное партнёрство может решать проблемы местного сообщества по различным н</w:t>
      </w:r>
      <w:r w:rsidRPr="00536A8A">
        <w:rPr>
          <w:color w:val="000000" w:themeColor="text1"/>
          <w:szCs w:val="32"/>
        </w:rPr>
        <w:t>а</w:t>
      </w:r>
      <w:r w:rsidRPr="00536A8A">
        <w:rPr>
          <w:color w:val="000000" w:themeColor="text1"/>
          <w:szCs w:val="32"/>
        </w:rPr>
        <w:t>правлениям.</w:t>
      </w:r>
    </w:p>
    <w:p w:rsidR="00563208" w:rsidRPr="00536A8A" w:rsidRDefault="00563208" w:rsidP="00536A8A">
      <w:pPr>
        <w:rPr>
          <w:color w:val="000000" w:themeColor="text1"/>
          <w:szCs w:val="32"/>
        </w:rPr>
      </w:pPr>
      <w:r w:rsidRPr="00536A8A">
        <w:rPr>
          <w:color w:val="000000" w:themeColor="text1"/>
          <w:szCs w:val="32"/>
        </w:rPr>
        <w:t>В настоящее время библиотеки все чаще выступают в роли равноправных партнеров муниципальных органов власти. В кач</w:t>
      </w:r>
      <w:r w:rsidRPr="00536A8A">
        <w:rPr>
          <w:color w:val="000000" w:themeColor="text1"/>
          <w:szCs w:val="32"/>
        </w:rPr>
        <w:t>е</w:t>
      </w:r>
      <w:r w:rsidRPr="00536A8A">
        <w:rPr>
          <w:color w:val="000000" w:themeColor="text1"/>
          <w:szCs w:val="32"/>
        </w:rPr>
        <w:t>стве примера можно привести сотрудничество библиотек МБУ (Муниципальное бюджетное учреждение) «Централизованная библиотечная система» города Махачкалы.</w:t>
      </w:r>
    </w:p>
    <w:p w:rsidR="00563208" w:rsidRPr="00536A8A" w:rsidRDefault="00563208" w:rsidP="00536A8A">
      <w:pPr>
        <w:rPr>
          <w:color w:val="000000" w:themeColor="text1"/>
          <w:szCs w:val="32"/>
        </w:rPr>
      </w:pPr>
      <w:r w:rsidRPr="00536A8A">
        <w:rPr>
          <w:color w:val="000000" w:themeColor="text1"/>
          <w:szCs w:val="32"/>
        </w:rPr>
        <w:t>Библиотеки Махачкалинской ЦБС  активно участвуют в п</w:t>
      </w:r>
      <w:r w:rsidRPr="00536A8A">
        <w:rPr>
          <w:color w:val="000000" w:themeColor="text1"/>
          <w:szCs w:val="32"/>
        </w:rPr>
        <w:t>о</w:t>
      </w:r>
      <w:r w:rsidRPr="00536A8A">
        <w:rPr>
          <w:color w:val="000000" w:themeColor="text1"/>
          <w:szCs w:val="32"/>
        </w:rPr>
        <w:t>литической и общественной жизни города, являясь основными центрами информации, проводниками решений, постановлений от муниципальных властей к населению.</w:t>
      </w:r>
    </w:p>
    <w:p w:rsidR="00563208" w:rsidRPr="00536A8A" w:rsidRDefault="00563208" w:rsidP="00536A8A">
      <w:pPr>
        <w:rPr>
          <w:color w:val="000000" w:themeColor="text1"/>
          <w:szCs w:val="32"/>
        </w:rPr>
      </w:pPr>
      <w:r w:rsidRPr="00536A8A">
        <w:rPr>
          <w:color w:val="000000" w:themeColor="text1"/>
          <w:szCs w:val="32"/>
        </w:rPr>
        <w:t>Приоритетными направлениями организации библиотечного обслуживания в библиотеках города являются:</w:t>
      </w:r>
    </w:p>
    <w:p w:rsidR="00563208" w:rsidRPr="00536A8A" w:rsidRDefault="00563208" w:rsidP="00536A8A">
      <w:pPr>
        <w:numPr>
          <w:ilvl w:val="0"/>
          <w:numId w:val="33"/>
        </w:numPr>
        <w:ind w:left="0" w:firstLine="709"/>
        <w:rPr>
          <w:color w:val="000000" w:themeColor="text1"/>
          <w:szCs w:val="32"/>
        </w:rPr>
      </w:pPr>
      <w:r w:rsidRPr="00536A8A">
        <w:rPr>
          <w:color w:val="000000" w:themeColor="text1"/>
          <w:szCs w:val="32"/>
        </w:rPr>
        <w:t>Сотрудничество и  координация деятельности с орг</w:t>
      </w:r>
      <w:r w:rsidRPr="00536A8A">
        <w:rPr>
          <w:color w:val="000000" w:themeColor="text1"/>
          <w:szCs w:val="32"/>
        </w:rPr>
        <w:t>а</w:t>
      </w:r>
      <w:r w:rsidRPr="00536A8A">
        <w:rPr>
          <w:color w:val="000000" w:themeColor="text1"/>
          <w:szCs w:val="32"/>
        </w:rPr>
        <w:t>низациями, ВУЗами, школами, социальными учреждениями ра</w:t>
      </w:r>
      <w:r w:rsidRPr="00536A8A">
        <w:rPr>
          <w:color w:val="000000" w:themeColor="text1"/>
          <w:szCs w:val="32"/>
        </w:rPr>
        <w:t>с</w:t>
      </w:r>
      <w:r w:rsidRPr="00536A8A">
        <w:rPr>
          <w:color w:val="000000" w:themeColor="text1"/>
          <w:szCs w:val="32"/>
        </w:rPr>
        <w:t>положенные в микрорайоне. Проведение  с ними совместных м</w:t>
      </w:r>
      <w:r w:rsidRPr="00536A8A">
        <w:rPr>
          <w:color w:val="000000" w:themeColor="text1"/>
          <w:szCs w:val="32"/>
        </w:rPr>
        <w:t>е</w:t>
      </w:r>
      <w:r w:rsidRPr="00536A8A">
        <w:rPr>
          <w:color w:val="000000" w:themeColor="text1"/>
          <w:szCs w:val="32"/>
        </w:rPr>
        <w:t xml:space="preserve">роприятий и оказание информационной помощи. </w:t>
      </w:r>
    </w:p>
    <w:p w:rsidR="00563208" w:rsidRPr="00536A8A" w:rsidRDefault="00563208" w:rsidP="00536A8A">
      <w:pPr>
        <w:numPr>
          <w:ilvl w:val="0"/>
          <w:numId w:val="33"/>
        </w:numPr>
        <w:ind w:left="0" w:firstLine="709"/>
        <w:rPr>
          <w:color w:val="000000" w:themeColor="text1"/>
          <w:szCs w:val="32"/>
        </w:rPr>
      </w:pPr>
      <w:r w:rsidRPr="00536A8A">
        <w:rPr>
          <w:color w:val="000000" w:themeColor="text1"/>
          <w:szCs w:val="32"/>
        </w:rPr>
        <w:t>Работа с организациями и учреждениями микрорайона на  договорной основе (выездные читальные залы, выездные м</w:t>
      </w:r>
      <w:r w:rsidRPr="00536A8A">
        <w:rPr>
          <w:color w:val="000000" w:themeColor="text1"/>
          <w:szCs w:val="32"/>
        </w:rPr>
        <w:t>е</w:t>
      </w:r>
      <w:r w:rsidRPr="00536A8A">
        <w:rPr>
          <w:color w:val="000000" w:themeColor="text1"/>
          <w:szCs w:val="32"/>
        </w:rPr>
        <w:t>роприятия и др.).</w:t>
      </w:r>
    </w:p>
    <w:p w:rsidR="00563208" w:rsidRPr="00536A8A" w:rsidRDefault="00563208" w:rsidP="00536A8A">
      <w:pPr>
        <w:numPr>
          <w:ilvl w:val="0"/>
          <w:numId w:val="33"/>
        </w:numPr>
        <w:ind w:left="0" w:firstLine="709"/>
        <w:rPr>
          <w:color w:val="000000" w:themeColor="text1"/>
          <w:szCs w:val="32"/>
        </w:rPr>
      </w:pPr>
      <w:r w:rsidRPr="00536A8A">
        <w:rPr>
          <w:color w:val="000000" w:themeColor="text1"/>
          <w:szCs w:val="32"/>
        </w:rPr>
        <w:t>Сотрудничество государственными учреждениями, общественными и религиозными организациями  в  целях разв</w:t>
      </w:r>
      <w:r w:rsidRPr="00536A8A">
        <w:rPr>
          <w:color w:val="000000" w:themeColor="text1"/>
          <w:szCs w:val="32"/>
        </w:rPr>
        <w:t>и</w:t>
      </w:r>
      <w:r w:rsidRPr="00536A8A">
        <w:rPr>
          <w:color w:val="000000" w:themeColor="text1"/>
          <w:szCs w:val="32"/>
        </w:rPr>
        <w:t>тия  чувства  толерантности,  поддержки национальных культур и традиций, воспитания чувства гражданственности и патриотизма.</w:t>
      </w:r>
    </w:p>
    <w:p w:rsidR="00563208" w:rsidRPr="00536A8A" w:rsidRDefault="00563208" w:rsidP="00536A8A">
      <w:pPr>
        <w:numPr>
          <w:ilvl w:val="0"/>
          <w:numId w:val="33"/>
        </w:numPr>
        <w:ind w:left="0" w:firstLine="709"/>
        <w:rPr>
          <w:color w:val="000000" w:themeColor="text1"/>
          <w:szCs w:val="32"/>
        </w:rPr>
      </w:pPr>
      <w:r w:rsidRPr="00536A8A">
        <w:rPr>
          <w:color w:val="000000" w:themeColor="text1"/>
          <w:szCs w:val="32"/>
        </w:rPr>
        <w:t>Сотрудничество с предприятиями, организациями, у</w:t>
      </w:r>
      <w:r w:rsidRPr="00536A8A">
        <w:rPr>
          <w:color w:val="000000" w:themeColor="text1"/>
          <w:szCs w:val="32"/>
        </w:rPr>
        <w:t>ч</w:t>
      </w:r>
      <w:r w:rsidRPr="00536A8A">
        <w:rPr>
          <w:color w:val="000000" w:themeColor="text1"/>
          <w:szCs w:val="32"/>
        </w:rPr>
        <w:t>реждениями города по нестационарному обслуживанию насел</w:t>
      </w:r>
      <w:r w:rsidRPr="00536A8A">
        <w:rPr>
          <w:color w:val="000000" w:themeColor="text1"/>
          <w:szCs w:val="32"/>
        </w:rPr>
        <w:t>е</w:t>
      </w:r>
      <w:r w:rsidRPr="00536A8A">
        <w:rPr>
          <w:color w:val="000000" w:themeColor="text1"/>
          <w:szCs w:val="32"/>
        </w:rPr>
        <w:t xml:space="preserve">ния </w:t>
      </w:r>
    </w:p>
    <w:p w:rsidR="00563208" w:rsidRPr="00536A8A" w:rsidRDefault="00563208" w:rsidP="00536A8A">
      <w:pPr>
        <w:rPr>
          <w:color w:val="000000" w:themeColor="text1"/>
          <w:szCs w:val="32"/>
        </w:rPr>
      </w:pPr>
      <w:r w:rsidRPr="00536A8A">
        <w:rPr>
          <w:color w:val="000000" w:themeColor="text1"/>
          <w:szCs w:val="32"/>
        </w:rPr>
        <w:t>Активно осуществляет свою деятельность по реализации с</w:t>
      </w:r>
      <w:r w:rsidRPr="00536A8A">
        <w:rPr>
          <w:color w:val="000000" w:themeColor="text1"/>
          <w:szCs w:val="32"/>
        </w:rPr>
        <w:t>о</w:t>
      </w:r>
      <w:r w:rsidRPr="00536A8A">
        <w:rPr>
          <w:color w:val="000000" w:themeColor="text1"/>
          <w:szCs w:val="32"/>
        </w:rPr>
        <w:t>трудничества Центральная библиотек Махачкалинской ЦБС. В микрорайоне обслуживания расположены различные организ</w:t>
      </w:r>
      <w:r w:rsidRPr="00536A8A">
        <w:rPr>
          <w:color w:val="000000" w:themeColor="text1"/>
          <w:szCs w:val="32"/>
        </w:rPr>
        <w:t>а</w:t>
      </w:r>
      <w:r w:rsidRPr="00536A8A">
        <w:rPr>
          <w:color w:val="000000" w:themeColor="text1"/>
          <w:szCs w:val="32"/>
        </w:rPr>
        <w:t>ции, общеобразовательные школы, ВУЗы, дошкольные учрежд</w:t>
      </w:r>
      <w:r w:rsidRPr="00536A8A">
        <w:rPr>
          <w:color w:val="000000" w:themeColor="text1"/>
          <w:szCs w:val="32"/>
        </w:rPr>
        <w:t>е</w:t>
      </w:r>
      <w:r w:rsidRPr="00536A8A">
        <w:rPr>
          <w:color w:val="000000" w:themeColor="text1"/>
          <w:szCs w:val="32"/>
        </w:rPr>
        <w:t>ния. Библиотека обслуживает общеобразовательные школы  № 11;8;22;28; 16;5;38, ДГМА (медакадемия), Медицинский ко</w:t>
      </w:r>
      <w:r w:rsidRPr="00536A8A">
        <w:rPr>
          <w:color w:val="000000" w:themeColor="text1"/>
          <w:szCs w:val="32"/>
        </w:rPr>
        <w:t>л</w:t>
      </w:r>
      <w:r w:rsidRPr="00536A8A">
        <w:rPr>
          <w:color w:val="000000" w:themeColor="text1"/>
          <w:szCs w:val="32"/>
        </w:rPr>
        <w:t>ледж, Колледж дизайна и туризма, РПА (правовая академия), ДГПУ (педуниверситет), МИРЭА (московский технический ун</w:t>
      </w:r>
      <w:r w:rsidRPr="00536A8A">
        <w:rPr>
          <w:color w:val="000000" w:themeColor="text1"/>
          <w:szCs w:val="32"/>
        </w:rPr>
        <w:t>и</w:t>
      </w:r>
      <w:r w:rsidRPr="00536A8A">
        <w:rPr>
          <w:color w:val="000000" w:themeColor="text1"/>
          <w:szCs w:val="32"/>
        </w:rPr>
        <w:t xml:space="preserve">верситет), ДГИНХ (нархоз), ДГТУ (технический университет), Институт теологии и международных отношений и др. </w:t>
      </w:r>
    </w:p>
    <w:p w:rsidR="00563208" w:rsidRPr="00536A8A" w:rsidRDefault="00563208" w:rsidP="00536A8A">
      <w:pPr>
        <w:rPr>
          <w:color w:val="000000" w:themeColor="text1"/>
          <w:szCs w:val="32"/>
        </w:rPr>
      </w:pPr>
      <w:r w:rsidRPr="00536A8A">
        <w:rPr>
          <w:color w:val="000000" w:themeColor="text1"/>
          <w:szCs w:val="32"/>
        </w:rPr>
        <w:t>Для полного охвата книгой микрорайона в 2016 году ч</w:t>
      </w:r>
      <w:r w:rsidRPr="00536A8A">
        <w:rPr>
          <w:color w:val="000000" w:themeColor="text1"/>
          <w:szCs w:val="32"/>
        </w:rPr>
        <w:t>и</w:t>
      </w:r>
      <w:r w:rsidRPr="00536A8A">
        <w:rPr>
          <w:color w:val="000000" w:themeColor="text1"/>
          <w:szCs w:val="32"/>
        </w:rPr>
        <w:t>тальный зал организовал «выездные читальные залы». Выездной читальный зал – форма внестационарного библиотечного обсл</w:t>
      </w:r>
      <w:r w:rsidRPr="00536A8A">
        <w:rPr>
          <w:color w:val="000000" w:themeColor="text1"/>
          <w:szCs w:val="32"/>
        </w:rPr>
        <w:t>у</w:t>
      </w:r>
      <w:r w:rsidRPr="00536A8A">
        <w:rPr>
          <w:color w:val="000000" w:themeColor="text1"/>
          <w:szCs w:val="32"/>
        </w:rPr>
        <w:t>живания населения, предусматривающая возможность читателям пользоваться произведениями печати, прежде всего, периодикой, на рабочем, учебном месте, в местах массового отдыха в опред</w:t>
      </w:r>
      <w:r w:rsidRPr="00536A8A">
        <w:rPr>
          <w:color w:val="000000" w:themeColor="text1"/>
          <w:szCs w:val="32"/>
        </w:rPr>
        <w:t>е</w:t>
      </w:r>
      <w:r w:rsidRPr="00536A8A">
        <w:rPr>
          <w:color w:val="000000" w:themeColor="text1"/>
          <w:szCs w:val="32"/>
        </w:rPr>
        <w:t>ленные дни и часы месяца, с заключением договора между орг</w:t>
      </w:r>
      <w:r w:rsidRPr="00536A8A">
        <w:rPr>
          <w:color w:val="000000" w:themeColor="text1"/>
          <w:szCs w:val="32"/>
        </w:rPr>
        <w:t>а</w:t>
      </w:r>
      <w:r w:rsidRPr="00536A8A">
        <w:rPr>
          <w:color w:val="000000" w:themeColor="text1"/>
          <w:szCs w:val="32"/>
        </w:rPr>
        <w:t>низацией и библиотекой. Договора на открытие таких залов были заключены с образовательными учреждениями: лицей №8, лицей №22, школа №16, строительный колледж.</w:t>
      </w:r>
    </w:p>
    <w:p w:rsidR="00563208" w:rsidRPr="00536A8A" w:rsidRDefault="00563208" w:rsidP="00536A8A">
      <w:pPr>
        <w:rPr>
          <w:color w:val="000000" w:themeColor="text1"/>
          <w:szCs w:val="32"/>
        </w:rPr>
      </w:pPr>
      <w:r w:rsidRPr="00536A8A">
        <w:rPr>
          <w:color w:val="000000" w:themeColor="text1"/>
          <w:szCs w:val="32"/>
        </w:rPr>
        <w:t>На все учреждения микрорайона в течение года ведется ка</w:t>
      </w:r>
      <w:r w:rsidRPr="00536A8A">
        <w:rPr>
          <w:color w:val="000000" w:themeColor="text1"/>
          <w:szCs w:val="32"/>
        </w:rPr>
        <w:t>р</w:t>
      </w:r>
      <w:r w:rsidRPr="00536A8A">
        <w:rPr>
          <w:color w:val="000000" w:themeColor="text1"/>
          <w:szCs w:val="32"/>
        </w:rPr>
        <w:t>тотека экономического и культурного профиля района обслуж</w:t>
      </w:r>
      <w:r w:rsidRPr="00536A8A">
        <w:rPr>
          <w:color w:val="000000" w:themeColor="text1"/>
          <w:szCs w:val="32"/>
        </w:rPr>
        <w:t>и</w:t>
      </w:r>
      <w:r w:rsidRPr="00536A8A">
        <w:rPr>
          <w:color w:val="000000" w:themeColor="text1"/>
          <w:szCs w:val="32"/>
        </w:rPr>
        <w:t>вания с указанием адреса и телефона. Создание фактографич</w:t>
      </w:r>
      <w:r w:rsidRPr="00536A8A">
        <w:rPr>
          <w:color w:val="000000" w:themeColor="text1"/>
          <w:szCs w:val="32"/>
        </w:rPr>
        <w:t>е</w:t>
      </w:r>
      <w:r w:rsidRPr="00536A8A">
        <w:rPr>
          <w:color w:val="000000" w:themeColor="text1"/>
          <w:szCs w:val="32"/>
        </w:rPr>
        <w:t>ских картотек экономического профиля региона, предприятий, и их информационных потребностей вызвано необходимостью изучать социально-экономический профиль обслуживаемого р</w:t>
      </w:r>
      <w:r w:rsidRPr="00536A8A">
        <w:rPr>
          <w:color w:val="000000" w:themeColor="text1"/>
          <w:szCs w:val="32"/>
        </w:rPr>
        <w:t>е</w:t>
      </w:r>
      <w:r w:rsidRPr="00536A8A">
        <w:rPr>
          <w:color w:val="000000" w:themeColor="text1"/>
          <w:szCs w:val="32"/>
        </w:rPr>
        <w:t>гиона, информационные потребности различных групп читат</w:t>
      </w:r>
      <w:r w:rsidRPr="00536A8A">
        <w:rPr>
          <w:color w:val="000000" w:themeColor="text1"/>
          <w:szCs w:val="32"/>
        </w:rPr>
        <w:t>е</w:t>
      </w:r>
      <w:r w:rsidRPr="00536A8A">
        <w:rPr>
          <w:color w:val="000000" w:themeColor="text1"/>
          <w:szCs w:val="32"/>
        </w:rPr>
        <w:t>лей, прежде всего — специалистов. В современных условиях во</w:t>
      </w:r>
      <w:r w:rsidRPr="00536A8A">
        <w:rPr>
          <w:color w:val="000000" w:themeColor="text1"/>
          <w:szCs w:val="32"/>
        </w:rPr>
        <w:t>з</w:t>
      </w:r>
      <w:r w:rsidRPr="00536A8A">
        <w:rPr>
          <w:color w:val="000000" w:themeColor="text1"/>
          <w:szCs w:val="32"/>
        </w:rPr>
        <w:t>росла роль библиотеки в обслуживании специалистов в области образования, культуры и искусства, поэтому создаются факт</w:t>
      </w:r>
      <w:r w:rsidRPr="00536A8A">
        <w:rPr>
          <w:color w:val="000000" w:themeColor="text1"/>
          <w:szCs w:val="32"/>
        </w:rPr>
        <w:t>о</w:t>
      </w:r>
      <w:r w:rsidRPr="00536A8A">
        <w:rPr>
          <w:color w:val="000000" w:themeColor="text1"/>
          <w:szCs w:val="32"/>
        </w:rPr>
        <w:t>графические картотеки культурного профиля региона, картотеки специалистов данной отрасли, картотеки их информационных потребностей.</w:t>
      </w:r>
    </w:p>
    <w:p w:rsidR="00563208" w:rsidRPr="00536A8A" w:rsidRDefault="00563208" w:rsidP="00536A8A">
      <w:pPr>
        <w:rPr>
          <w:color w:val="000000" w:themeColor="text1"/>
          <w:szCs w:val="32"/>
        </w:rPr>
      </w:pPr>
      <w:r w:rsidRPr="00536A8A">
        <w:rPr>
          <w:color w:val="000000" w:themeColor="text1"/>
          <w:szCs w:val="32"/>
        </w:rPr>
        <w:t>Всего в микрорайоне обслуживания Центральной городской библиотеки выявлено около 25 учреждений. Для них представл</w:t>
      </w:r>
      <w:r w:rsidRPr="00536A8A">
        <w:rPr>
          <w:color w:val="000000" w:themeColor="text1"/>
          <w:szCs w:val="32"/>
        </w:rPr>
        <w:t>я</w:t>
      </w:r>
      <w:r w:rsidRPr="00536A8A">
        <w:rPr>
          <w:color w:val="000000" w:themeColor="text1"/>
          <w:szCs w:val="32"/>
        </w:rPr>
        <w:t>лись информационные документы по их профилю, оповещали их о новинках, организовывая «Дни информации», «Дни специал</w:t>
      </w:r>
      <w:r w:rsidRPr="00536A8A">
        <w:rPr>
          <w:color w:val="000000" w:themeColor="text1"/>
          <w:szCs w:val="32"/>
        </w:rPr>
        <w:t>и</w:t>
      </w:r>
      <w:r w:rsidRPr="00536A8A">
        <w:rPr>
          <w:color w:val="000000" w:themeColor="text1"/>
          <w:szCs w:val="32"/>
        </w:rPr>
        <w:t xml:space="preserve">ста» проводили совместные мероприятия. </w:t>
      </w:r>
    </w:p>
    <w:p w:rsidR="00563208" w:rsidRPr="00536A8A" w:rsidRDefault="00563208" w:rsidP="00536A8A">
      <w:pPr>
        <w:rPr>
          <w:color w:val="000000" w:themeColor="text1"/>
          <w:szCs w:val="32"/>
        </w:rPr>
      </w:pPr>
      <w:r w:rsidRPr="00536A8A">
        <w:rPr>
          <w:color w:val="000000" w:themeColor="text1"/>
          <w:szCs w:val="32"/>
        </w:rPr>
        <w:t>В 2016 году Центральная городская библиотека работала над проектом «Библиотека образованию».</w:t>
      </w:r>
    </w:p>
    <w:p w:rsidR="00563208" w:rsidRPr="00536A8A" w:rsidRDefault="00563208" w:rsidP="00536A8A">
      <w:pPr>
        <w:rPr>
          <w:color w:val="000000" w:themeColor="text1"/>
          <w:szCs w:val="32"/>
        </w:rPr>
      </w:pPr>
      <w:r w:rsidRPr="00536A8A">
        <w:rPr>
          <w:color w:val="000000" w:themeColor="text1"/>
          <w:szCs w:val="32"/>
        </w:rPr>
        <w:t>Сотрудники организовывали выездные мероприятия для школ, ВУЗов, организаций и  учреждений. Цель проекта – пр</w:t>
      </w:r>
      <w:r w:rsidRPr="00536A8A">
        <w:rPr>
          <w:color w:val="000000" w:themeColor="text1"/>
          <w:szCs w:val="32"/>
        </w:rPr>
        <w:t>о</w:t>
      </w:r>
      <w:r w:rsidRPr="00536A8A">
        <w:rPr>
          <w:color w:val="000000" w:themeColor="text1"/>
          <w:szCs w:val="32"/>
        </w:rPr>
        <w:t xml:space="preserve">движение книги и чтения среди школьников и учителей. </w:t>
      </w:r>
    </w:p>
    <w:p w:rsidR="00563208" w:rsidRPr="00536A8A" w:rsidRDefault="00563208" w:rsidP="00536A8A">
      <w:pPr>
        <w:rPr>
          <w:color w:val="000000" w:themeColor="text1"/>
          <w:szCs w:val="32"/>
        </w:rPr>
      </w:pPr>
      <w:r w:rsidRPr="00536A8A">
        <w:rPr>
          <w:color w:val="000000" w:themeColor="text1"/>
          <w:szCs w:val="32"/>
        </w:rPr>
        <w:t>В школах № 38, 8, 11,  были проведены беседы о книгах, о библиотеке, библиотечные уроки, литературные дни и др.</w:t>
      </w:r>
      <w:r w:rsidRPr="00536A8A">
        <w:rPr>
          <w:snapToGrid w:val="0"/>
          <w:color w:val="000000" w:themeColor="text1"/>
          <w:w w:val="0"/>
          <w:szCs w:val="32"/>
          <w:bdr w:val="none" w:sz="0" w:space="0" w:color="000000"/>
          <w:shd w:val="clear" w:color="000000" w:fill="000000"/>
        </w:rPr>
        <w:t xml:space="preserve"> </w:t>
      </w:r>
    </w:p>
    <w:p w:rsidR="00563208" w:rsidRPr="00536A8A" w:rsidRDefault="00563208" w:rsidP="00536A8A">
      <w:pPr>
        <w:rPr>
          <w:color w:val="000000" w:themeColor="text1"/>
          <w:szCs w:val="32"/>
        </w:rPr>
      </w:pPr>
      <w:r w:rsidRPr="00536A8A">
        <w:rPr>
          <w:color w:val="000000" w:themeColor="text1"/>
          <w:szCs w:val="32"/>
        </w:rPr>
        <w:t>Активной формой продвижения книги являются различные акции. В 2015 году для  ПУ №21 была организована акция – бук-кроссинг «Прочитай книгу о войне», для студентов МГТУ день информации «Книга как память о войне»</w:t>
      </w:r>
    </w:p>
    <w:p w:rsidR="00563208" w:rsidRPr="00536A8A" w:rsidRDefault="00563208" w:rsidP="00536A8A">
      <w:pPr>
        <w:rPr>
          <w:color w:val="000000" w:themeColor="text1"/>
          <w:szCs w:val="32"/>
        </w:rPr>
      </w:pPr>
      <w:r w:rsidRPr="00536A8A">
        <w:rPr>
          <w:color w:val="000000" w:themeColor="text1"/>
          <w:szCs w:val="32"/>
        </w:rPr>
        <w:t>В 2016 году сектором были проведены акции: «Стань пе</w:t>
      </w:r>
      <w:r w:rsidRPr="00536A8A">
        <w:rPr>
          <w:color w:val="000000" w:themeColor="text1"/>
          <w:szCs w:val="32"/>
        </w:rPr>
        <w:t>р</w:t>
      </w:r>
      <w:r w:rsidRPr="00536A8A">
        <w:rPr>
          <w:color w:val="000000" w:themeColor="text1"/>
          <w:szCs w:val="32"/>
        </w:rPr>
        <w:t>вым читателем – получи приз», «Библиотечный Арбат», «Ч</w:t>
      </w:r>
      <w:r w:rsidRPr="00536A8A">
        <w:rPr>
          <w:color w:val="000000" w:themeColor="text1"/>
          <w:szCs w:val="32"/>
        </w:rPr>
        <w:t>и</w:t>
      </w:r>
      <w:r w:rsidRPr="00536A8A">
        <w:rPr>
          <w:color w:val="000000" w:themeColor="text1"/>
          <w:szCs w:val="32"/>
        </w:rPr>
        <w:t>тающий двор», «Ищем читателя», проекты: «Библиотека под о</w:t>
      </w:r>
      <w:r w:rsidRPr="00536A8A">
        <w:rPr>
          <w:color w:val="000000" w:themeColor="text1"/>
          <w:szCs w:val="32"/>
        </w:rPr>
        <w:t>т</w:t>
      </w:r>
      <w:r w:rsidRPr="00536A8A">
        <w:rPr>
          <w:color w:val="000000" w:themeColor="text1"/>
          <w:szCs w:val="32"/>
        </w:rPr>
        <w:t>крытым небом», «Книга – это маяк в океане времени», «Бульвар молодых», « Читающая скамейка» и др.</w:t>
      </w:r>
    </w:p>
    <w:p w:rsidR="00563208" w:rsidRPr="00536A8A" w:rsidRDefault="00563208" w:rsidP="00536A8A">
      <w:pPr>
        <w:rPr>
          <w:color w:val="000000" w:themeColor="text1"/>
          <w:szCs w:val="32"/>
        </w:rPr>
      </w:pPr>
      <w:r w:rsidRPr="00536A8A">
        <w:rPr>
          <w:color w:val="000000" w:themeColor="text1"/>
          <w:szCs w:val="32"/>
        </w:rPr>
        <w:t>Во многих организациях вывешивались рекламные листовки «Обрати свое сердце к книгам». В течение года были организов</w:t>
      </w:r>
      <w:r w:rsidRPr="00536A8A">
        <w:rPr>
          <w:color w:val="000000" w:themeColor="text1"/>
          <w:szCs w:val="32"/>
        </w:rPr>
        <w:t>а</w:t>
      </w:r>
      <w:r w:rsidRPr="00536A8A">
        <w:rPr>
          <w:color w:val="000000" w:themeColor="text1"/>
          <w:szCs w:val="32"/>
        </w:rPr>
        <w:t>ны передвижные выставки литературы «Чтение для всех и для каждого», «Читаем всей семьей», «Библиотека предлагает» и др.</w:t>
      </w:r>
    </w:p>
    <w:p w:rsidR="00563208" w:rsidRPr="00536A8A" w:rsidRDefault="00563208" w:rsidP="00536A8A">
      <w:pPr>
        <w:rPr>
          <w:color w:val="000000" w:themeColor="text1"/>
          <w:szCs w:val="32"/>
        </w:rPr>
      </w:pPr>
      <w:r w:rsidRPr="00536A8A">
        <w:rPr>
          <w:color w:val="000000" w:themeColor="text1"/>
          <w:szCs w:val="32"/>
        </w:rPr>
        <w:t>Эффективность социального партнерства также связана с проблемой «формирования нового образа библиотеки». Инстр</w:t>
      </w:r>
      <w:r w:rsidRPr="00536A8A">
        <w:rPr>
          <w:color w:val="000000" w:themeColor="text1"/>
          <w:szCs w:val="32"/>
        </w:rPr>
        <w:t>у</w:t>
      </w:r>
      <w:r w:rsidRPr="00536A8A">
        <w:rPr>
          <w:color w:val="000000" w:themeColor="text1"/>
          <w:szCs w:val="32"/>
        </w:rPr>
        <w:t>ментарий для этого наработан отечественной и зарубежной пра</w:t>
      </w:r>
      <w:r w:rsidRPr="00536A8A">
        <w:rPr>
          <w:color w:val="000000" w:themeColor="text1"/>
          <w:szCs w:val="32"/>
        </w:rPr>
        <w:t>к</w:t>
      </w:r>
      <w:r w:rsidRPr="00536A8A">
        <w:rPr>
          <w:color w:val="000000" w:themeColor="text1"/>
          <w:szCs w:val="32"/>
        </w:rPr>
        <w:t>тикой. Прежде всего, это реклама. И здесь открываются дополн</w:t>
      </w:r>
      <w:r w:rsidRPr="00536A8A">
        <w:rPr>
          <w:color w:val="000000" w:themeColor="text1"/>
          <w:szCs w:val="32"/>
        </w:rPr>
        <w:t>и</w:t>
      </w:r>
      <w:r w:rsidRPr="00536A8A">
        <w:rPr>
          <w:color w:val="000000" w:themeColor="text1"/>
          <w:szCs w:val="32"/>
        </w:rPr>
        <w:t>тельные партнерские возможности. Взаимоотношения со СМИ – необходимое условие создания нового образа библиотеки и пр</w:t>
      </w:r>
      <w:r w:rsidRPr="00536A8A">
        <w:rPr>
          <w:color w:val="000000" w:themeColor="text1"/>
          <w:szCs w:val="32"/>
        </w:rPr>
        <w:t>и</w:t>
      </w:r>
      <w:r w:rsidRPr="00536A8A">
        <w:rPr>
          <w:color w:val="000000" w:themeColor="text1"/>
          <w:szCs w:val="32"/>
        </w:rPr>
        <w:t>влекательности ее сервисов. Иногда, кажется, что оно неэффе</w:t>
      </w:r>
      <w:r w:rsidRPr="00536A8A">
        <w:rPr>
          <w:color w:val="000000" w:themeColor="text1"/>
          <w:szCs w:val="32"/>
        </w:rPr>
        <w:t>к</w:t>
      </w:r>
      <w:r w:rsidRPr="00536A8A">
        <w:rPr>
          <w:color w:val="000000" w:themeColor="text1"/>
          <w:szCs w:val="32"/>
        </w:rPr>
        <w:t>тивно, но важно, чтобы библиотекари сами выступали в роли журналиста, вели рубрики в местных газетах.</w:t>
      </w:r>
    </w:p>
    <w:p w:rsidR="00563208" w:rsidRPr="00536A8A" w:rsidRDefault="00563208" w:rsidP="00536A8A">
      <w:pPr>
        <w:rPr>
          <w:color w:val="000000" w:themeColor="text1"/>
          <w:szCs w:val="32"/>
        </w:rPr>
      </w:pPr>
      <w:r w:rsidRPr="00536A8A">
        <w:rPr>
          <w:color w:val="000000" w:themeColor="text1"/>
          <w:szCs w:val="32"/>
        </w:rPr>
        <w:t>Центральная городская библиотека размещает информацию о своей деятельности в местные газеты и на телевидение. В теч</w:t>
      </w:r>
      <w:r w:rsidRPr="00536A8A">
        <w:rPr>
          <w:color w:val="000000" w:themeColor="text1"/>
          <w:szCs w:val="32"/>
        </w:rPr>
        <w:t>е</w:t>
      </w:r>
      <w:r w:rsidRPr="00536A8A">
        <w:rPr>
          <w:color w:val="000000" w:themeColor="text1"/>
          <w:szCs w:val="32"/>
        </w:rPr>
        <w:t>ние года  листовки рекламного характера «Библиотека приглаш</w:t>
      </w:r>
      <w:r w:rsidRPr="00536A8A">
        <w:rPr>
          <w:color w:val="000000" w:themeColor="text1"/>
          <w:szCs w:val="32"/>
        </w:rPr>
        <w:t>а</w:t>
      </w:r>
      <w:r w:rsidRPr="00536A8A">
        <w:rPr>
          <w:color w:val="000000" w:themeColor="text1"/>
          <w:szCs w:val="32"/>
        </w:rPr>
        <w:t>ет» размещались на информационном стенде библиотеки. В фойе библиотеки и на улице развешивали плакаты «Библиотека и эк</w:t>
      </w:r>
      <w:r w:rsidRPr="00536A8A">
        <w:rPr>
          <w:color w:val="000000" w:themeColor="text1"/>
          <w:szCs w:val="32"/>
        </w:rPr>
        <w:t>о</w:t>
      </w:r>
      <w:r w:rsidRPr="00536A8A">
        <w:rPr>
          <w:color w:val="000000" w:themeColor="text1"/>
          <w:szCs w:val="32"/>
        </w:rPr>
        <w:t>логия», «Не проходите мимо», распространялись агитвизитки «Библиотека – храм души», «Библиотека твоего формата» и др.</w:t>
      </w:r>
    </w:p>
    <w:p w:rsidR="00563208" w:rsidRPr="00536A8A" w:rsidRDefault="00563208" w:rsidP="00536A8A">
      <w:pPr>
        <w:rPr>
          <w:color w:val="000000" w:themeColor="text1"/>
          <w:szCs w:val="32"/>
        </w:rPr>
      </w:pPr>
      <w:r w:rsidRPr="00536A8A">
        <w:rPr>
          <w:color w:val="000000" w:themeColor="text1"/>
          <w:szCs w:val="32"/>
        </w:rPr>
        <w:t>В течение года составлялись рекламные сообщения для школ и ВУЗов, оповещающие о предстоящих мероприятиях в библиотеке. Всего составили и распространяли около 86 рекла</w:t>
      </w:r>
      <w:r w:rsidRPr="00536A8A">
        <w:rPr>
          <w:color w:val="000000" w:themeColor="text1"/>
          <w:szCs w:val="32"/>
        </w:rPr>
        <w:t>м</w:t>
      </w:r>
      <w:r w:rsidRPr="00536A8A">
        <w:rPr>
          <w:color w:val="000000" w:themeColor="text1"/>
          <w:szCs w:val="32"/>
        </w:rPr>
        <w:t>ных листовок. Дайджест «Деятельность ЦГБ в прессе и  на и</w:t>
      </w:r>
      <w:r w:rsidRPr="00536A8A">
        <w:rPr>
          <w:color w:val="000000" w:themeColor="text1"/>
          <w:szCs w:val="32"/>
        </w:rPr>
        <w:t>н</w:t>
      </w:r>
      <w:r w:rsidRPr="00536A8A">
        <w:rPr>
          <w:color w:val="000000" w:themeColor="text1"/>
          <w:szCs w:val="32"/>
        </w:rPr>
        <w:t>тернет  порталах Составлен дайджест «Библиотека на страницах интернет порталов»</w:t>
      </w:r>
    </w:p>
    <w:p w:rsidR="00563208" w:rsidRPr="00536A8A" w:rsidRDefault="00563208" w:rsidP="00536A8A">
      <w:pPr>
        <w:rPr>
          <w:color w:val="000000" w:themeColor="text1"/>
          <w:szCs w:val="32"/>
        </w:rPr>
      </w:pPr>
      <w:r w:rsidRPr="00536A8A">
        <w:rPr>
          <w:color w:val="000000" w:themeColor="text1"/>
          <w:szCs w:val="32"/>
        </w:rPr>
        <w:t>Социальное партнёрство в практической деятельности м</w:t>
      </w:r>
      <w:r w:rsidRPr="00536A8A">
        <w:rPr>
          <w:color w:val="000000" w:themeColor="text1"/>
          <w:szCs w:val="32"/>
        </w:rPr>
        <w:t>у</w:t>
      </w:r>
      <w:r w:rsidRPr="00536A8A">
        <w:rPr>
          <w:color w:val="000000" w:themeColor="text1"/>
          <w:szCs w:val="32"/>
        </w:rPr>
        <w:t>ниципальных библиотек исторически основывается на традиц</w:t>
      </w:r>
      <w:r w:rsidRPr="00536A8A">
        <w:rPr>
          <w:color w:val="000000" w:themeColor="text1"/>
          <w:szCs w:val="32"/>
        </w:rPr>
        <w:t>и</w:t>
      </w:r>
      <w:r w:rsidRPr="00536A8A">
        <w:rPr>
          <w:color w:val="000000" w:themeColor="text1"/>
          <w:szCs w:val="32"/>
        </w:rPr>
        <w:t>онном взаимодействии массовых библиотек с другими учрежд</w:t>
      </w:r>
      <w:r w:rsidRPr="00536A8A">
        <w:rPr>
          <w:color w:val="000000" w:themeColor="text1"/>
          <w:szCs w:val="32"/>
        </w:rPr>
        <w:t>е</w:t>
      </w:r>
      <w:r w:rsidRPr="00536A8A">
        <w:rPr>
          <w:color w:val="000000" w:themeColor="text1"/>
          <w:szCs w:val="32"/>
        </w:rPr>
        <w:t>ниями и организациями для проведения совместных меропри</w:t>
      </w:r>
      <w:r w:rsidRPr="00536A8A">
        <w:rPr>
          <w:color w:val="000000" w:themeColor="text1"/>
          <w:szCs w:val="32"/>
        </w:rPr>
        <w:t>я</w:t>
      </w:r>
      <w:r w:rsidRPr="00536A8A">
        <w:rPr>
          <w:color w:val="000000" w:themeColor="text1"/>
          <w:szCs w:val="32"/>
        </w:rPr>
        <w:t>тий: литературно-художественных встреч и вечеров, научно - практических конференций, семинаров и др.</w:t>
      </w:r>
    </w:p>
    <w:p w:rsidR="00563208" w:rsidRPr="00536A8A" w:rsidRDefault="00563208" w:rsidP="00536A8A">
      <w:pPr>
        <w:rPr>
          <w:color w:val="000000" w:themeColor="text1"/>
          <w:szCs w:val="32"/>
        </w:rPr>
      </w:pPr>
      <w:r w:rsidRPr="00536A8A">
        <w:rPr>
          <w:color w:val="000000" w:themeColor="text1"/>
          <w:szCs w:val="32"/>
        </w:rPr>
        <w:t xml:space="preserve">Таким образом, </w:t>
      </w:r>
      <w:r w:rsidR="00125DD9" w:rsidRPr="00536A8A">
        <w:rPr>
          <w:color w:val="000000" w:themeColor="text1"/>
          <w:szCs w:val="32"/>
        </w:rPr>
        <w:t xml:space="preserve">имея целью </w:t>
      </w:r>
      <w:r w:rsidRPr="00536A8A">
        <w:rPr>
          <w:color w:val="000000" w:themeColor="text1"/>
          <w:szCs w:val="32"/>
        </w:rPr>
        <w:t xml:space="preserve"> эффективн</w:t>
      </w:r>
      <w:r w:rsidR="00125DD9" w:rsidRPr="00536A8A">
        <w:rPr>
          <w:color w:val="000000" w:themeColor="text1"/>
          <w:szCs w:val="32"/>
        </w:rPr>
        <w:t>ую реализацию</w:t>
      </w:r>
      <w:r w:rsidRPr="00536A8A">
        <w:rPr>
          <w:color w:val="000000" w:themeColor="text1"/>
          <w:szCs w:val="32"/>
        </w:rPr>
        <w:t xml:space="preserve"> св</w:t>
      </w:r>
      <w:r w:rsidRPr="00536A8A">
        <w:rPr>
          <w:color w:val="000000" w:themeColor="text1"/>
          <w:szCs w:val="32"/>
        </w:rPr>
        <w:t>о</w:t>
      </w:r>
      <w:r w:rsidRPr="00536A8A">
        <w:rPr>
          <w:color w:val="000000" w:themeColor="text1"/>
          <w:szCs w:val="32"/>
        </w:rPr>
        <w:t>их возможностей на территориальном уровне библиотеки Маха</w:t>
      </w:r>
      <w:r w:rsidRPr="00536A8A">
        <w:rPr>
          <w:color w:val="000000" w:themeColor="text1"/>
          <w:szCs w:val="32"/>
        </w:rPr>
        <w:t>ч</w:t>
      </w:r>
      <w:r w:rsidRPr="00536A8A">
        <w:rPr>
          <w:color w:val="000000" w:themeColor="text1"/>
          <w:szCs w:val="32"/>
        </w:rPr>
        <w:t>калинской ЦБС стремятся занять свою нишу в социокультурном пространстве на обслуживаемой территории и установить усто</w:t>
      </w:r>
      <w:r w:rsidRPr="00536A8A">
        <w:rPr>
          <w:color w:val="000000" w:themeColor="text1"/>
          <w:szCs w:val="32"/>
        </w:rPr>
        <w:t>й</w:t>
      </w:r>
      <w:r w:rsidRPr="00536A8A">
        <w:rPr>
          <w:color w:val="000000" w:themeColor="text1"/>
          <w:szCs w:val="32"/>
        </w:rPr>
        <w:t>чивые взаимоотношения с различными структурами города.</w:t>
      </w:r>
    </w:p>
    <w:p w:rsidR="00563208" w:rsidRPr="00536A8A" w:rsidRDefault="00563208" w:rsidP="00536A8A">
      <w:pPr>
        <w:tabs>
          <w:tab w:val="left" w:pos="284"/>
        </w:tabs>
        <w:rPr>
          <w:color w:val="000000" w:themeColor="text1"/>
          <w:szCs w:val="32"/>
        </w:rPr>
      </w:pPr>
    </w:p>
    <w:p w:rsidR="00D27057" w:rsidRPr="00536A8A" w:rsidRDefault="00D27057" w:rsidP="00242BFD">
      <w:pPr>
        <w:pStyle w:val="2"/>
      </w:pPr>
      <w:bookmarkStart w:id="95" w:name="_Toc30155475"/>
      <w:r w:rsidRPr="00536A8A">
        <w:t>Лукаш</w:t>
      </w:r>
      <w:r w:rsidR="00A5170A" w:rsidRPr="00536A8A">
        <w:t>ова</w:t>
      </w:r>
      <w:r w:rsidRPr="00536A8A">
        <w:t xml:space="preserve"> Т.С.</w:t>
      </w:r>
      <w:bookmarkEnd w:id="95"/>
    </w:p>
    <w:p w:rsidR="00D27057" w:rsidRPr="00536A8A" w:rsidRDefault="00D27057" w:rsidP="00242BFD">
      <w:pPr>
        <w:pStyle w:val="3"/>
      </w:pPr>
      <w:bookmarkStart w:id="96" w:name="_Toc30155476"/>
      <w:r w:rsidRPr="00536A8A">
        <w:t>Специфика формирования электронных баз данных вузовской библиотеки</w:t>
      </w:r>
      <w:bookmarkEnd w:id="96"/>
    </w:p>
    <w:p w:rsidR="00D27057" w:rsidRPr="00536A8A" w:rsidRDefault="00D27057" w:rsidP="00536A8A">
      <w:pPr>
        <w:rPr>
          <w:color w:val="000000" w:themeColor="text1"/>
          <w:szCs w:val="32"/>
        </w:rPr>
      </w:pPr>
      <w:r w:rsidRPr="00536A8A">
        <w:rPr>
          <w:color w:val="000000" w:themeColor="text1"/>
          <w:szCs w:val="32"/>
        </w:rPr>
        <w:t>В условиях информатизации образования и науки особое значение приобретают информационные ресурсы библиотеки высшего учебного заведения в контексте усиления их роли в и</w:t>
      </w:r>
      <w:r w:rsidRPr="00536A8A">
        <w:rPr>
          <w:color w:val="000000" w:themeColor="text1"/>
          <w:szCs w:val="32"/>
        </w:rPr>
        <w:t>н</w:t>
      </w:r>
      <w:r w:rsidRPr="00536A8A">
        <w:rPr>
          <w:color w:val="000000" w:themeColor="text1"/>
          <w:szCs w:val="32"/>
        </w:rPr>
        <w:t>формационном сопровождении учебного процесса.</w:t>
      </w:r>
    </w:p>
    <w:p w:rsidR="00D27057" w:rsidRPr="00536A8A" w:rsidRDefault="00D27057" w:rsidP="00536A8A">
      <w:pPr>
        <w:rPr>
          <w:color w:val="000000" w:themeColor="text1"/>
          <w:szCs w:val="32"/>
        </w:rPr>
      </w:pPr>
      <w:r w:rsidRPr="00536A8A">
        <w:rPr>
          <w:color w:val="000000" w:themeColor="text1"/>
          <w:szCs w:val="32"/>
        </w:rPr>
        <w:t>Место и роль библиотеки в системе информационного обе</w:t>
      </w:r>
      <w:r w:rsidRPr="00536A8A">
        <w:rPr>
          <w:color w:val="000000" w:themeColor="text1"/>
          <w:szCs w:val="32"/>
        </w:rPr>
        <w:t>с</w:t>
      </w:r>
      <w:r w:rsidRPr="00536A8A">
        <w:rPr>
          <w:color w:val="000000" w:themeColor="text1"/>
          <w:szCs w:val="32"/>
        </w:rPr>
        <w:t>печения учебной и научной деятельности вузов являются предм</w:t>
      </w:r>
      <w:r w:rsidRPr="00536A8A">
        <w:rPr>
          <w:color w:val="000000" w:themeColor="text1"/>
          <w:szCs w:val="32"/>
        </w:rPr>
        <w:t>е</w:t>
      </w:r>
      <w:r w:rsidRPr="00536A8A">
        <w:rPr>
          <w:color w:val="000000" w:themeColor="text1"/>
          <w:szCs w:val="32"/>
        </w:rPr>
        <w:t>том исследований многих учёных. Я. Шрайберг [11], изучая с</w:t>
      </w:r>
      <w:r w:rsidRPr="00536A8A">
        <w:rPr>
          <w:color w:val="000000" w:themeColor="text1"/>
          <w:szCs w:val="32"/>
        </w:rPr>
        <w:t>о</w:t>
      </w:r>
      <w:r w:rsidRPr="00536A8A">
        <w:rPr>
          <w:color w:val="000000" w:themeColor="text1"/>
          <w:szCs w:val="32"/>
        </w:rPr>
        <w:t>временные тенденции развития библиотечно-информационной сферы, определил парадигмы развития библиотеки вуза. Г. Швецова-Водка [10] исследовала библиотеку как докуме</w:t>
      </w:r>
      <w:r w:rsidRPr="00536A8A">
        <w:rPr>
          <w:color w:val="000000" w:themeColor="text1"/>
          <w:szCs w:val="32"/>
        </w:rPr>
        <w:t>н</w:t>
      </w:r>
      <w:r w:rsidRPr="00536A8A">
        <w:rPr>
          <w:color w:val="000000" w:themeColor="text1"/>
          <w:szCs w:val="32"/>
        </w:rPr>
        <w:t>тальную коммуникационную систему и ее функциональные пр</w:t>
      </w:r>
      <w:r w:rsidRPr="00536A8A">
        <w:rPr>
          <w:color w:val="000000" w:themeColor="text1"/>
          <w:szCs w:val="32"/>
        </w:rPr>
        <w:t>и</w:t>
      </w:r>
      <w:r w:rsidRPr="00536A8A">
        <w:rPr>
          <w:color w:val="000000" w:themeColor="text1"/>
          <w:szCs w:val="32"/>
        </w:rPr>
        <w:t>знаки. Современные направления развития библиотек вузов в у</w:t>
      </w:r>
      <w:r w:rsidRPr="00536A8A">
        <w:rPr>
          <w:color w:val="000000" w:themeColor="text1"/>
          <w:szCs w:val="32"/>
        </w:rPr>
        <w:t>с</w:t>
      </w:r>
      <w:r w:rsidRPr="00536A8A">
        <w:rPr>
          <w:color w:val="000000" w:themeColor="text1"/>
          <w:szCs w:val="32"/>
        </w:rPr>
        <w:t xml:space="preserve">ловиях информатизации исследовали Т. Еременко [1], Т. Колесникова [3]; уровень информатизации библиотек вузов и ее влияние на информационное обслуживание анализировала Л. Кислюк [2]. Отдельные аспекты информационно-ресурсного обеспечения учебного процесса изучали О. Панарина и В. Сосипатрова [6], О. Кузьминська [5], Н. Коряковцева [4], Н. Редькина [8]. </w:t>
      </w:r>
    </w:p>
    <w:p w:rsidR="00D27057" w:rsidRPr="00536A8A" w:rsidRDefault="00D27057" w:rsidP="00536A8A">
      <w:pPr>
        <w:rPr>
          <w:color w:val="000000" w:themeColor="text1"/>
          <w:szCs w:val="32"/>
        </w:rPr>
      </w:pPr>
      <w:r w:rsidRPr="00536A8A">
        <w:rPr>
          <w:color w:val="000000" w:themeColor="text1"/>
          <w:szCs w:val="32"/>
        </w:rPr>
        <w:t>Целью предлагаемой статьи является исследование тенде</w:t>
      </w:r>
      <w:r w:rsidRPr="00536A8A">
        <w:rPr>
          <w:color w:val="000000" w:themeColor="text1"/>
          <w:szCs w:val="32"/>
        </w:rPr>
        <w:t>н</w:t>
      </w:r>
      <w:r w:rsidRPr="00536A8A">
        <w:rPr>
          <w:color w:val="000000" w:themeColor="text1"/>
          <w:szCs w:val="32"/>
        </w:rPr>
        <w:t>ций эволюции библиотеки вуза под влиянием глобальной инфо</w:t>
      </w:r>
      <w:r w:rsidRPr="00536A8A">
        <w:rPr>
          <w:color w:val="000000" w:themeColor="text1"/>
          <w:szCs w:val="32"/>
        </w:rPr>
        <w:t>р</w:t>
      </w:r>
      <w:r w:rsidRPr="00536A8A">
        <w:rPr>
          <w:color w:val="000000" w:themeColor="text1"/>
          <w:szCs w:val="32"/>
        </w:rPr>
        <w:t>матизации и особенности формирования ресурсной базы библи</w:t>
      </w:r>
      <w:r w:rsidRPr="00536A8A">
        <w:rPr>
          <w:color w:val="000000" w:themeColor="text1"/>
          <w:szCs w:val="32"/>
        </w:rPr>
        <w:t>о</w:t>
      </w:r>
      <w:r w:rsidRPr="00536A8A">
        <w:rPr>
          <w:color w:val="000000" w:themeColor="text1"/>
          <w:szCs w:val="32"/>
        </w:rPr>
        <w:t>теки в информационно-образовательном пространстве вуза.</w:t>
      </w:r>
    </w:p>
    <w:p w:rsidR="00D27057" w:rsidRPr="00536A8A" w:rsidRDefault="00D27057" w:rsidP="00536A8A">
      <w:pPr>
        <w:rPr>
          <w:color w:val="000000" w:themeColor="text1"/>
          <w:szCs w:val="32"/>
        </w:rPr>
      </w:pPr>
      <w:r w:rsidRPr="00536A8A">
        <w:rPr>
          <w:color w:val="000000" w:themeColor="text1"/>
          <w:szCs w:val="32"/>
        </w:rPr>
        <w:t>Информатизация определяется толковыми словарями как реализация комплекса мероприятий, направленных на обеспеч</w:t>
      </w:r>
      <w:r w:rsidRPr="00536A8A">
        <w:rPr>
          <w:color w:val="000000" w:themeColor="text1"/>
          <w:szCs w:val="32"/>
        </w:rPr>
        <w:t>е</w:t>
      </w:r>
      <w:r w:rsidRPr="00536A8A">
        <w:rPr>
          <w:color w:val="000000" w:themeColor="text1"/>
          <w:szCs w:val="32"/>
        </w:rPr>
        <w:t>ние полного и своевременного использования достоверных зн</w:t>
      </w:r>
      <w:r w:rsidRPr="00536A8A">
        <w:rPr>
          <w:color w:val="000000" w:themeColor="text1"/>
          <w:szCs w:val="32"/>
        </w:rPr>
        <w:t>а</w:t>
      </w:r>
      <w:r w:rsidRPr="00536A8A">
        <w:rPr>
          <w:color w:val="000000" w:themeColor="text1"/>
          <w:szCs w:val="32"/>
        </w:rPr>
        <w:t>ний в общественнозначимых видах деятельности человека. Пр</w:t>
      </w:r>
      <w:r w:rsidRPr="00536A8A">
        <w:rPr>
          <w:color w:val="000000" w:themeColor="text1"/>
          <w:szCs w:val="32"/>
        </w:rPr>
        <w:t>и</w:t>
      </w:r>
      <w:r w:rsidRPr="00536A8A">
        <w:rPr>
          <w:color w:val="000000" w:themeColor="text1"/>
          <w:szCs w:val="32"/>
        </w:rPr>
        <w:t>оритетная задача информатизации образования состоит в пов</w:t>
      </w:r>
      <w:r w:rsidRPr="00536A8A">
        <w:rPr>
          <w:color w:val="000000" w:themeColor="text1"/>
          <w:szCs w:val="32"/>
        </w:rPr>
        <w:t>ы</w:t>
      </w:r>
      <w:r w:rsidRPr="00536A8A">
        <w:rPr>
          <w:color w:val="000000" w:themeColor="text1"/>
          <w:szCs w:val="32"/>
        </w:rPr>
        <w:t>шении качества образования на основе использования в учебном процессе информационных технологий; в подготовке информ</w:t>
      </w:r>
      <w:r w:rsidRPr="00536A8A">
        <w:rPr>
          <w:color w:val="000000" w:themeColor="text1"/>
          <w:szCs w:val="32"/>
        </w:rPr>
        <w:t>а</w:t>
      </w:r>
      <w:r w:rsidRPr="00536A8A">
        <w:rPr>
          <w:color w:val="000000" w:themeColor="text1"/>
          <w:szCs w:val="32"/>
        </w:rPr>
        <w:t>ционно компетентного специалиста к его полноценному участию в повседневной жизни и профессиональной деятельности в усл</w:t>
      </w:r>
      <w:r w:rsidRPr="00536A8A">
        <w:rPr>
          <w:color w:val="000000" w:themeColor="text1"/>
          <w:szCs w:val="32"/>
        </w:rPr>
        <w:t>о</w:t>
      </w:r>
      <w:r w:rsidRPr="00536A8A">
        <w:rPr>
          <w:color w:val="000000" w:themeColor="text1"/>
          <w:szCs w:val="32"/>
        </w:rPr>
        <w:t>виях информационного общества. Эффективность информатиз</w:t>
      </w:r>
      <w:r w:rsidRPr="00536A8A">
        <w:rPr>
          <w:color w:val="000000" w:themeColor="text1"/>
          <w:szCs w:val="32"/>
        </w:rPr>
        <w:t>а</w:t>
      </w:r>
      <w:r w:rsidRPr="00536A8A">
        <w:rPr>
          <w:color w:val="000000" w:themeColor="text1"/>
          <w:szCs w:val="32"/>
        </w:rPr>
        <w:t>ции образования зависит от ряда причин: материально-технической базы, наличия информационно компетентных уч</w:t>
      </w:r>
      <w:r w:rsidRPr="00536A8A">
        <w:rPr>
          <w:color w:val="000000" w:themeColor="text1"/>
          <w:szCs w:val="32"/>
        </w:rPr>
        <w:t>а</w:t>
      </w:r>
      <w:r w:rsidRPr="00536A8A">
        <w:rPr>
          <w:color w:val="000000" w:themeColor="text1"/>
          <w:szCs w:val="32"/>
        </w:rPr>
        <w:t>стников, создания информационного образовательного простра</w:t>
      </w:r>
      <w:r w:rsidRPr="00536A8A">
        <w:rPr>
          <w:color w:val="000000" w:themeColor="text1"/>
          <w:szCs w:val="32"/>
        </w:rPr>
        <w:t>н</w:t>
      </w:r>
      <w:r w:rsidRPr="00536A8A">
        <w:rPr>
          <w:color w:val="000000" w:themeColor="text1"/>
          <w:szCs w:val="32"/>
        </w:rPr>
        <w:t>ства на основе функционирующей информационной среды уче</w:t>
      </w:r>
      <w:r w:rsidRPr="00536A8A">
        <w:rPr>
          <w:color w:val="000000" w:themeColor="text1"/>
          <w:szCs w:val="32"/>
        </w:rPr>
        <w:t>б</w:t>
      </w:r>
      <w:r w:rsidRPr="00536A8A">
        <w:rPr>
          <w:color w:val="000000" w:themeColor="text1"/>
          <w:szCs w:val="32"/>
        </w:rPr>
        <w:t>ного заведения [9].</w:t>
      </w:r>
    </w:p>
    <w:p w:rsidR="00D27057" w:rsidRPr="00536A8A" w:rsidRDefault="00D27057" w:rsidP="00536A8A">
      <w:pPr>
        <w:rPr>
          <w:color w:val="000000" w:themeColor="text1"/>
          <w:szCs w:val="32"/>
        </w:rPr>
      </w:pPr>
      <w:r w:rsidRPr="00536A8A">
        <w:rPr>
          <w:color w:val="000000" w:themeColor="text1"/>
          <w:szCs w:val="32"/>
        </w:rPr>
        <w:t>В таких условиях существует необходимость четко разгр</w:t>
      </w:r>
      <w:r w:rsidRPr="00536A8A">
        <w:rPr>
          <w:color w:val="000000" w:themeColor="text1"/>
          <w:szCs w:val="32"/>
        </w:rPr>
        <w:t>а</w:t>
      </w:r>
      <w:r w:rsidRPr="00536A8A">
        <w:rPr>
          <w:color w:val="000000" w:themeColor="text1"/>
          <w:szCs w:val="32"/>
        </w:rPr>
        <w:t>ничивать понятия «компьютеризация вуза» как насыщение уче</w:t>
      </w:r>
      <w:r w:rsidRPr="00536A8A">
        <w:rPr>
          <w:color w:val="000000" w:themeColor="text1"/>
          <w:szCs w:val="32"/>
        </w:rPr>
        <w:t>б</w:t>
      </w:r>
      <w:r w:rsidRPr="00536A8A">
        <w:rPr>
          <w:color w:val="000000" w:themeColor="text1"/>
          <w:szCs w:val="32"/>
        </w:rPr>
        <w:t>ного процесса компьютерной техникой, и «информатизация вуза» — как создание ресурсной базы вуза, систематизацию информ</w:t>
      </w:r>
      <w:r w:rsidRPr="00536A8A">
        <w:rPr>
          <w:color w:val="000000" w:themeColor="text1"/>
          <w:szCs w:val="32"/>
        </w:rPr>
        <w:t>а</w:t>
      </w:r>
      <w:r w:rsidRPr="00536A8A">
        <w:rPr>
          <w:color w:val="000000" w:themeColor="text1"/>
          <w:szCs w:val="32"/>
        </w:rPr>
        <w:t>ционных ресурсов и предоставление возможности свободного доступа к ним всем участникам учебного процесса.</w:t>
      </w:r>
    </w:p>
    <w:p w:rsidR="00D27057" w:rsidRPr="00536A8A" w:rsidRDefault="00D27057" w:rsidP="00536A8A">
      <w:pPr>
        <w:rPr>
          <w:color w:val="000000" w:themeColor="text1"/>
          <w:szCs w:val="32"/>
        </w:rPr>
      </w:pPr>
      <w:r w:rsidRPr="00536A8A">
        <w:rPr>
          <w:color w:val="000000" w:themeColor="text1"/>
          <w:szCs w:val="32"/>
        </w:rPr>
        <w:t>В соответствии с современными тенденциями развития о</w:t>
      </w:r>
      <w:r w:rsidRPr="00536A8A">
        <w:rPr>
          <w:color w:val="000000" w:themeColor="text1"/>
          <w:szCs w:val="32"/>
        </w:rPr>
        <w:t>б</w:t>
      </w:r>
      <w:r w:rsidRPr="00536A8A">
        <w:rPr>
          <w:color w:val="000000" w:themeColor="text1"/>
          <w:szCs w:val="32"/>
        </w:rPr>
        <w:t>щества, науки и образования библиотеки являются не только как объектами информатизации, но и активными субъектами этого процесса. Кроме того, библиотеки становятся системообразу</w:t>
      </w:r>
      <w:r w:rsidRPr="00536A8A">
        <w:rPr>
          <w:color w:val="000000" w:themeColor="text1"/>
          <w:szCs w:val="32"/>
        </w:rPr>
        <w:t>ю</w:t>
      </w:r>
      <w:r w:rsidRPr="00536A8A">
        <w:rPr>
          <w:color w:val="000000" w:themeColor="text1"/>
          <w:szCs w:val="32"/>
        </w:rPr>
        <w:t>щими компонентами социально-культурной инфраструктуры, формируя вокруг себя особенную культурную и информационно-коммуникативную среду.</w:t>
      </w:r>
    </w:p>
    <w:p w:rsidR="00D27057" w:rsidRPr="00536A8A" w:rsidRDefault="00D27057" w:rsidP="00536A8A">
      <w:pPr>
        <w:rPr>
          <w:color w:val="000000" w:themeColor="text1"/>
          <w:szCs w:val="32"/>
        </w:rPr>
      </w:pPr>
      <w:r w:rsidRPr="00536A8A">
        <w:rPr>
          <w:color w:val="000000" w:themeColor="text1"/>
          <w:szCs w:val="32"/>
        </w:rPr>
        <w:t>Т. В. Еременко рассматривает информатизацию библиотек вузов как процесс их интеграции в единое информационно-образовательное пространство путем создания в них оптимал</w:t>
      </w:r>
      <w:r w:rsidRPr="00536A8A">
        <w:rPr>
          <w:color w:val="000000" w:themeColor="text1"/>
          <w:szCs w:val="32"/>
        </w:rPr>
        <w:t>ь</w:t>
      </w:r>
      <w:r w:rsidRPr="00536A8A">
        <w:rPr>
          <w:color w:val="000000" w:themeColor="text1"/>
          <w:szCs w:val="32"/>
        </w:rPr>
        <w:t>ных условий для удовлетворения информационных потребностей реальных и потенциальных членов образовательного сообщества на основе формирования и использования разнообразных инфо</w:t>
      </w:r>
      <w:r w:rsidRPr="00536A8A">
        <w:rPr>
          <w:color w:val="000000" w:themeColor="text1"/>
          <w:szCs w:val="32"/>
        </w:rPr>
        <w:t>р</w:t>
      </w:r>
      <w:r w:rsidRPr="00536A8A">
        <w:rPr>
          <w:color w:val="000000" w:themeColor="text1"/>
          <w:szCs w:val="32"/>
        </w:rPr>
        <w:t>мационных ресурсов [1].</w:t>
      </w:r>
    </w:p>
    <w:p w:rsidR="00D27057" w:rsidRPr="00536A8A" w:rsidRDefault="00D27057" w:rsidP="00536A8A">
      <w:pPr>
        <w:rPr>
          <w:color w:val="000000" w:themeColor="text1"/>
          <w:szCs w:val="32"/>
        </w:rPr>
      </w:pPr>
      <w:r w:rsidRPr="00536A8A">
        <w:rPr>
          <w:color w:val="000000" w:themeColor="text1"/>
          <w:szCs w:val="32"/>
        </w:rPr>
        <w:t>Т. О. Колесникова предлагает рассматривать процесс и</w:t>
      </w:r>
      <w:r w:rsidRPr="00536A8A">
        <w:rPr>
          <w:color w:val="000000" w:themeColor="text1"/>
          <w:szCs w:val="32"/>
        </w:rPr>
        <w:t>н</w:t>
      </w:r>
      <w:r w:rsidRPr="00536A8A">
        <w:rPr>
          <w:color w:val="000000" w:themeColor="text1"/>
          <w:szCs w:val="32"/>
        </w:rPr>
        <w:t>форматизации библиотек вузов согласно трехфазовой концепции американских ученых Р. Веста и П. Липмана, за основу которой взята этапность внедрения новейших информационных технол</w:t>
      </w:r>
      <w:r w:rsidRPr="00536A8A">
        <w:rPr>
          <w:color w:val="000000" w:themeColor="text1"/>
          <w:szCs w:val="32"/>
        </w:rPr>
        <w:t>о</w:t>
      </w:r>
      <w:r w:rsidRPr="00536A8A">
        <w:rPr>
          <w:color w:val="000000" w:themeColor="text1"/>
          <w:szCs w:val="32"/>
        </w:rPr>
        <w:t>гий [3]. Модернизация была первым этапом информатизации и проходила в период с конца 80-х до первой половины 90-х годов ХХ века. В это время решали вопросы автоматизации библиоте</w:t>
      </w:r>
      <w:r w:rsidRPr="00536A8A">
        <w:rPr>
          <w:color w:val="000000" w:themeColor="text1"/>
          <w:szCs w:val="32"/>
        </w:rPr>
        <w:t>ч</w:t>
      </w:r>
      <w:r w:rsidRPr="00536A8A">
        <w:rPr>
          <w:color w:val="000000" w:themeColor="text1"/>
          <w:szCs w:val="32"/>
        </w:rPr>
        <w:t>но-информационных ресурсов за тремя векторами:</w:t>
      </w:r>
    </w:p>
    <w:p w:rsidR="00D27057" w:rsidRPr="00536A8A" w:rsidRDefault="00D27057" w:rsidP="00536A8A">
      <w:pPr>
        <w:rPr>
          <w:color w:val="000000" w:themeColor="text1"/>
          <w:szCs w:val="32"/>
        </w:rPr>
      </w:pPr>
      <w:r w:rsidRPr="00536A8A">
        <w:rPr>
          <w:color w:val="000000" w:themeColor="text1"/>
          <w:szCs w:val="32"/>
        </w:rPr>
        <w:t>— создание электронных каталогов, которые учитывают н</w:t>
      </w:r>
      <w:r w:rsidRPr="00536A8A">
        <w:rPr>
          <w:color w:val="000000" w:themeColor="text1"/>
          <w:szCs w:val="32"/>
        </w:rPr>
        <w:t>о</w:t>
      </w:r>
      <w:r w:rsidRPr="00536A8A">
        <w:rPr>
          <w:color w:val="000000" w:themeColor="text1"/>
          <w:szCs w:val="32"/>
        </w:rPr>
        <w:t>вые поступления, и ретроконверсия карточных каталогов;</w:t>
      </w:r>
    </w:p>
    <w:p w:rsidR="00D27057" w:rsidRPr="00536A8A" w:rsidRDefault="00D27057" w:rsidP="00536A8A">
      <w:pPr>
        <w:rPr>
          <w:color w:val="000000" w:themeColor="text1"/>
          <w:szCs w:val="32"/>
        </w:rPr>
      </w:pPr>
      <w:r w:rsidRPr="00536A8A">
        <w:rPr>
          <w:color w:val="000000" w:themeColor="text1"/>
          <w:szCs w:val="32"/>
        </w:rPr>
        <w:t>— внедрение в практику роботы библиотек специализир</w:t>
      </w:r>
      <w:r w:rsidRPr="00536A8A">
        <w:rPr>
          <w:color w:val="000000" w:themeColor="text1"/>
          <w:szCs w:val="32"/>
        </w:rPr>
        <w:t>о</w:t>
      </w:r>
      <w:r w:rsidRPr="00536A8A">
        <w:rPr>
          <w:color w:val="000000" w:themeColor="text1"/>
          <w:szCs w:val="32"/>
        </w:rPr>
        <w:t>ванных программных продуктов российского производства — автоматизированных библиотечных информационных систем (АБИС) «Библиотека» и «МАРК»;</w:t>
      </w:r>
    </w:p>
    <w:p w:rsidR="00D27057" w:rsidRPr="00536A8A" w:rsidRDefault="00D27057" w:rsidP="00536A8A">
      <w:pPr>
        <w:rPr>
          <w:color w:val="000000" w:themeColor="text1"/>
          <w:szCs w:val="32"/>
        </w:rPr>
      </w:pPr>
      <w:r w:rsidRPr="00536A8A">
        <w:rPr>
          <w:color w:val="000000" w:themeColor="text1"/>
          <w:szCs w:val="32"/>
        </w:rPr>
        <w:t>— обучение библиотекарей роботе с новыми информацио</w:t>
      </w:r>
      <w:r w:rsidRPr="00536A8A">
        <w:rPr>
          <w:color w:val="000000" w:themeColor="text1"/>
          <w:szCs w:val="32"/>
        </w:rPr>
        <w:t>н</w:t>
      </w:r>
      <w:r w:rsidRPr="00536A8A">
        <w:rPr>
          <w:color w:val="000000" w:themeColor="text1"/>
          <w:szCs w:val="32"/>
        </w:rPr>
        <w:t>ными технологиями.</w:t>
      </w:r>
    </w:p>
    <w:p w:rsidR="00D27057" w:rsidRPr="00536A8A" w:rsidRDefault="00D27057" w:rsidP="00536A8A">
      <w:pPr>
        <w:rPr>
          <w:color w:val="000000" w:themeColor="text1"/>
          <w:szCs w:val="32"/>
        </w:rPr>
      </w:pPr>
      <w:r w:rsidRPr="00536A8A">
        <w:rPr>
          <w:color w:val="000000" w:themeColor="text1"/>
          <w:szCs w:val="32"/>
        </w:rPr>
        <w:t>Следующий этап информатизации библиотек вузов — и</w:t>
      </w:r>
      <w:r w:rsidRPr="00536A8A">
        <w:rPr>
          <w:color w:val="000000" w:themeColor="text1"/>
          <w:szCs w:val="32"/>
        </w:rPr>
        <w:t>н</w:t>
      </w:r>
      <w:r w:rsidRPr="00536A8A">
        <w:rPr>
          <w:color w:val="000000" w:themeColor="text1"/>
          <w:szCs w:val="32"/>
        </w:rPr>
        <w:t>новация — приходится на вторую половину 90-х гг. ХХ в. — н</w:t>
      </w:r>
      <w:r w:rsidRPr="00536A8A">
        <w:rPr>
          <w:color w:val="000000" w:themeColor="text1"/>
          <w:szCs w:val="32"/>
        </w:rPr>
        <w:t>а</w:t>
      </w:r>
      <w:r w:rsidRPr="00536A8A">
        <w:rPr>
          <w:color w:val="000000" w:themeColor="text1"/>
          <w:szCs w:val="32"/>
        </w:rPr>
        <w:t>чало ХХІ в. и характеризируется всеобъемлющей автоматизацией внутренних процессов, развитием корпоративных библиотечных проектов и использованием интернет-технологий в обслужив</w:t>
      </w:r>
      <w:r w:rsidRPr="00536A8A">
        <w:rPr>
          <w:color w:val="000000" w:themeColor="text1"/>
          <w:szCs w:val="32"/>
        </w:rPr>
        <w:t>а</w:t>
      </w:r>
      <w:r w:rsidRPr="00536A8A">
        <w:rPr>
          <w:color w:val="000000" w:themeColor="text1"/>
          <w:szCs w:val="32"/>
        </w:rPr>
        <w:t xml:space="preserve">нии пользователей. </w:t>
      </w:r>
    </w:p>
    <w:p w:rsidR="00D27057" w:rsidRPr="00536A8A" w:rsidRDefault="00D27057" w:rsidP="00536A8A">
      <w:pPr>
        <w:rPr>
          <w:color w:val="000000" w:themeColor="text1"/>
          <w:szCs w:val="32"/>
        </w:rPr>
      </w:pPr>
      <w:r w:rsidRPr="00536A8A">
        <w:rPr>
          <w:color w:val="000000" w:themeColor="text1"/>
          <w:szCs w:val="32"/>
        </w:rPr>
        <w:t>С 2005 г. начинается следующий этап информатизации би</w:t>
      </w:r>
      <w:r w:rsidRPr="00536A8A">
        <w:rPr>
          <w:color w:val="000000" w:themeColor="text1"/>
          <w:szCs w:val="32"/>
        </w:rPr>
        <w:t>б</w:t>
      </w:r>
      <w:r w:rsidRPr="00536A8A">
        <w:rPr>
          <w:color w:val="000000" w:themeColor="text1"/>
          <w:szCs w:val="32"/>
        </w:rPr>
        <w:t>лиотек вузов — этап трансформации, во время которого библи</w:t>
      </w:r>
      <w:r w:rsidRPr="00536A8A">
        <w:rPr>
          <w:color w:val="000000" w:themeColor="text1"/>
          <w:szCs w:val="32"/>
        </w:rPr>
        <w:t>о</w:t>
      </w:r>
      <w:r w:rsidRPr="00536A8A">
        <w:rPr>
          <w:color w:val="000000" w:themeColor="text1"/>
          <w:szCs w:val="32"/>
        </w:rPr>
        <w:t>теки вузов активно работают над формированием электронных библиотек, генерированием собственных информационных р</w:t>
      </w:r>
      <w:r w:rsidRPr="00536A8A">
        <w:rPr>
          <w:color w:val="000000" w:themeColor="text1"/>
          <w:szCs w:val="32"/>
        </w:rPr>
        <w:t>е</w:t>
      </w:r>
      <w:r w:rsidRPr="00536A8A">
        <w:rPr>
          <w:color w:val="000000" w:themeColor="text1"/>
          <w:szCs w:val="32"/>
        </w:rPr>
        <w:t>сурсов и представлением их в сети Интернет, организацией до</w:t>
      </w:r>
      <w:r w:rsidRPr="00536A8A">
        <w:rPr>
          <w:color w:val="000000" w:themeColor="text1"/>
          <w:szCs w:val="32"/>
        </w:rPr>
        <w:t>с</w:t>
      </w:r>
      <w:r w:rsidRPr="00536A8A">
        <w:rPr>
          <w:color w:val="000000" w:themeColor="text1"/>
          <w:szCs w:val="32"/>
        </w:rPr>
        <w:t>тупа к полнотекстовым документам для удаленных пользоват</w:t>
      </w:r>
      <w:r w:rsidRPr="00536A8A">
        <w:rPr>
          <w:color w:val="000000" w:themeColor="text1"/>
          <w:szCs w:val="32"/>
        </w:rPr>
        <w:t>е</w:t>
      </w:r>
      <w:r w:rsidRPr="00536A8A">
        <w:rPr>
          <w:color w:val="000000" w:themeColor="text1"/>
          <w:szCs w:val="32"/>
        </w:rPr>
        <w:t>лей. В библиотеках произведена компьютеризация внутренних библиотечных процессов, развиваются корпоративные сервисы, формируются отраслевые, тематические, справочные базы да</w:t>
      </w:r>
      <w:r w:rsidRPr="00536A8A">
        <w:rPr>
          <w:color w:val="000000" w:themeColor="text1"/>
          <w:szCs w:val="32"/>
        </w:rPr>
        <w:t>н</w:t>
      </w:r>
      <w:r w:rsidRPr="00536A8A">
        <w:rPr>
          <w:color w:val="000000" w:themeColor="text1"/>
          <w:szCs w:val="32"/>
        </w:rPr>
        <w:t>ных (БД), в т.ч. полнотекстовые. Создаются веб-сайты, которые обеспечивают отдаленным пользователям доступ к электронному каталогу и электронным документам, предоставляют возмо</w:t>
      </w:r>
      <w:r w:rsidRPr="00536A8A">
        <w:rPr>
          <w:color w:val="000000" w:themeColor="text1"/>
          <w:szCs w:val="32"/>
        </w:rPr>
        <w:t>ж</w:t>
      </w:r>
      <w:r w:rsidRPr="00536A8A">
        <w:rPr>
          <w:color w:val="000000" w:themeColor="text1"/>
          <w:szCs w:val="32"/>
        </w:rPr>
        <w:t>ность поиска и доступа к мировым информационным ресурсам; функционирует электронная доставка документов.</w:t>
      </w:r>
    </w:p>
    <w:p w:rsidR="00D27057" w:rsidRPr="00536A8A" w:rsidRDefault="00D27057" w:rsidP="00536A8A">
      <w:pPr>
        <w:rPr>
          <w:color w:val="000000" w:themeColor="text1"/>
          <w:szCs w:val="32"/>
        </w:rPr>
      </w:pPr>
      <w:r w:rsidRPr="00536A8A">
        <w:rPr>
          <w:color w:val="000000" w:themeColor="text1"/>
          <w:szCs w:val="32"/>
        </w:rPr>
        <w:t>Замедление эволюции библиотек под влиянием информац</w:t>
      </w:r>
      <w:r w:rsidRPr="00536A8A">
        <w:rPr>
          <w:color w:val="000000" w:themeColor="text1"/>
          <w:szCs w:val="32"/>
        </w:rPr>
        <w:t>и</w:t>
      </w:r>
      <w:r w:rsidRPr="00536A8A">
        <w:rPr>
          <w:color w:val="000000" w:themeColor="text1"/>
          <w:szCs w:val="32"/>
        </w:rPr>
        <w:t>онно-коммуникационных технологий в Украине связано со сл</w:t>
      </w:r>
      <w:r w:rsidRPr="00536A8A">
        <w:rPr>
          <w:color w:val="000000" w:themeColor="text1"/>
          <w:szCs w:val="32"/>
        </w:rPr>
        <w:t>а</w:t>
      </w:r>
      <w:r w:rsidRPr="00536A8A">
        <w:rPr>
          <w:color w:val="000000" w:themeColor="text1"/>
          <w:szCs w:val="32"/>
        </w:rPr>
        <w:t>боразвитой экономикой и инфраструктурой. По данным Всеми</w:t>
      </w:r>
      <w:r w:rsidRPr="00536A8A">
        <w:rPr>
          <w:color w:val="000000" w:themeColor="text1"/>
          <w:szCs w:val="32"/>
        </w:rPr>
        <w:t>р</w:t>
      </w:r>
      <w:r w:rsidRPr="00536A8A">
        <w:rPr>
          <w:color w:val="000000" w:themeColor="text1"/>
          <w:szCs w:val="32"/>
        </w:rPr>
        <w:t>ного экономического форума Украина занимает 76-е место в м</w:t>
      </w:r>
      <w:r w:rsidRPr="00536A8A">
        <w:rPr>
          <w:color w:val="000000" w:themeColor="text1"/>
          <w:szCs w:val="32"/>
        </w:rPr>
        <w:t>и</w:t>
      </w:r>
      <w:r w:rsidRPr="00536A8A">
        <w:rPr>
          <w:color w:val="000000" w:themeColor="text1"/>
          <w:szCs w:val="32"/>
        </w:rPr>
        <w:t>ре относительно внедрения информационно-коммуникационных технологий, отставая от постсоветских государств Эстонии (23), Литвы (44), Латвии (51), Казахстана (60), России (72), Азерба</w:t>
      </w:r>
      <w:r w:rsidRPr="00536A8A">
        <w:rPr>
          <w:color w:val="000000" w:themeColor="text1"/>
          <w:szCs w:val="32"/>
        </w:rPr>
        <w:t>й</w:t>
      </w:r>
      <w:r w:rsidRPr="00536A8A">
        <w:rPr>
          <w:color w:val="000000" w:themeColor="text1"/>
          <w:szCs w:val="32"/>
        </w:rPr>
        <w:t>джана (73). Соответственно интегральный показатель автомат</w:t>
      </w:r>
      <w:r w:rsidRPr="00536A8A">
        <w:rPr>
          <w:color w:val="000000" w:themeColor="text1"/>
          <w:szCs w:val="32"/>
        </w:rPr>
        <w:t>и</w:t>
      </w:r>
      <w:r w:rsidRPr="00536A8A">
        <w:rPr>
          <w:color w:val="000000" w:themeColor="text1"/>
          <w:szCs w:val="32"/>
        </w:rPr>
        <w:t>зации библиотек в высших учебных заведениях Украины соста</w:t>
      </w:r>
      <w:r w:rsidRPr="00536A8A">
        <w:rPr>
          <w:color w:val="000000" w:themeColor="text1"/>
          <w:szCs w:val="32"/>
        </w:rPr>
        <w:t>в</w:t>
      </w:r>
      <w:r w:rsidRPr="00536A8A">
        <w:rPr>
          <w:color w:val="000000" w:themeColor="text1"/>
          <w:szCs w:val="32"/>
        </w:rPr>
        <w:t>ляет всего лишь 43,7 % (против 58,02 в России и 60,72 в Белору</w:t>
      </w:r>
      <w:r w:rsidRPr="00536A8A">
        <w:rPr>
          <w:color w:val="000000" w:themeColor="text1"/>
          <w:szCs w:val="32"/>
        </w:rPr>
        <w:t>с</w:t>
      </w:r>
      <w:r w:rsidRPr="00536A8A">
        <w:rPr>
          <w:color w:val="000000" w:themeColor="text1"/>
          <w:szCs w:val="32"/>
        </w:rPr>
        <w:t>сии) [2].</w:t>
      </w:r>
    </w:p>
    <w:p w:rsidR="00D27057" w:rsidRPr="00536A8A" w:rsidRDefault="00D27057" w:rsidP="00536A8A">
      <w:pPr>
        <w:rPr>
          <w:color w:val="000000" w:themeColor="text1"/>
          <w:szCs w:val="32"/>
        </w:rPr>
      </w:pPr>
      <w:r w:rsidRPr="00536A8A">
        <w:rPr>
          <w:color w:val="000000" w:themeColor="text1"/>
          <w:szCs w:val="32"/>
        </w:rPr>
        <w:t>Развитие информационно-коммуникационных технологий вызвало эволюцию информационного обслуживания и позволило обрисовать перспективы развития библиотек как документал</w:t>
      </w:r>
      <w:r w:rsidRPr="00536A8A">
        <w:rPr>
          <w:color w:val="000000" w:themeColor="text1"/>
          <w:szCs w:val="32"/>
        </w:rPr>
        <w:t>ь</w:t>
      </w:r>
      <w:r w:rsidRPr="00536A8A">
        <w:rPr>
          <w:color w:val="000000" w:themeColor="text1"/>
          <w:szCs w:val="32"/>
        </w:rPr>
        <w:t>ных коммуникационных систем (ДКС). Документологические и</w:t>
      </w:r>
      <w:r w:rsidRPr="00536A8A">
        <w:rPr>
          <w:color w:val="000000" w:themeColor="text1"/>
          <w:szCs w:val="32"/>
        </w:rPr>
        <w:t>с</w:t>
      </w:r>
      <w:r w:rsidRPr="00536A8A">
        <w:rPr>
          <w:color w:val="000000" w:themeColor="text1"/>
          <w:szCs w:val="32"/>
        </w:rPr>
        <w:t>следования доктора исторических наук, профессора Г. Н. Швецовой-Водки свидетельствуют, что библиотека как об</w:t>
      </w:r>
      <w:r w:rsidRPr="00536A8A">
        <w:rPr>
          <w:color w:val="000000" w:themeColor="text1"/>
          <w:szCs w:val="32"/>
        </w:rPr>
        <w:t>я</w:t>
      </w:r>
      <w:r w:rsidRPr="00536A8A">
        <w:rPr>
          <w:color w:val="000000" w:themeColor="text1"/>
          <w:szCs w:val="32"/>
        </w:rPr>
        <w:t>зательный элемент в системе передачи информации в обществе с помощью опубликованных документов принадлежит к терм</w:t>
      </w:r>
      <w:r w:rsidRPr="00536A8A">
        <w:rPr>
          <w:color w:val="000000" w:themeColor="text1"/>
          <w:szCs w:val="32"/>
        </w:rPr>
        <w:t>и</w:t>
      </w:r>
      <w:r w:rsidRPr="00536A8A">
        <w:rPr>
          <w:color w:val="000000" w:themeColor="text1"/>
          <w:szCs w:val="32"/>
        </w:rPr>
        <w:t>нальным ДКС. Терминальную (основную) функцию библиотеки реализовывают путем накопления фонда опубликованных док</w:t>
      </w:r>
      <w:r w:rsidRPr="00536A8A">
        <w:rPr>
          <w:color w:val="000000" w:themeColor="text1"/>
          <w:szCs w:val="32"/>
        </w:rPr>
        <w:t>у</w:t>
      </w:r>
      <w:r w:rsidRPr="00536A8A">
        <w:rPr>
          <w:color w:val="000000" w:themeColor="text1"/>
          <w:szCs w:val="32"/>
        </w:rPr>
        <w:t>ментов, упорядочения библиотечного фонда, отображения док</w:t>
      </w:r>
      <w:r w:rsidRPr="00536A8A">
        <w:rPr>
          <w:color w:val="000000" w:themeColor="text1"/>
          <w:szCs w:val="32"/>
        </w:rPr>
        <w:t>у</w:t>
      </w:r>
      <w:r w:rsidRPr="00536A8A">
        <w:rPr>
          <w:color w:val="000000" w:themeColor="text1"/>
          <w:szCs w:val="32"/>
        </w:rPr>
        <w:t>ментов в справочно-библиографическом аппарате библиотеки и предоставления их в пользование читателям.</w:t>
      </w:r>
    </w:p>
    <w:p w:rsidR="00D27057" w:rsidRPr="00536A8A" w:rsidRDefault="00D27057" w:rsidP="00536A8A">
      <w:pPr>
        <w:rPr>
          <w:color w:val="000000" w:themeColor="text1"/>
          <w:szCs w:val="32"/>
        </w:rPr>
      </w:pPr>
      <w:r w:rsidRPr="00536A8A">
        <w:rPr>
          <w:color w:val="000000" w:themeColor="text1"/>
          <w:szCs w:val="32"/>
        </w:rPr>
        <w:t>Кроме того, Г. Н. Швецовой-Водка не исключает возможн</w:t>
      </w:r>
      <w:r w:rsidRPr="00536A8A">
        <w:rPr>
          <w:color w:val="000000" w:themeColor="text1"/>
          <w:szCs w:val="32"/>
        </w:rPr>
        <w:t>о</w:t>
      </w:r>
      <w:r w:rsidRPr="00536A8A">
        <w:rPr>
          <w:color w:val="000000" w:themeColor="text1"/>
          <w:szCs w:val="32"/>
        </w:rPr>
        <w:t>сти рассмотрения библиотеки как генеративной и транзитной ДКС. Генеративная ДКС обеспечивает производство документов для использования читателями. По мнению автора, библиотека как генеративная ДКС создает библиографическую информацию в виде каталогов и картотек, библиографических списков и указ</w:t>
      </w:r>
      <w:r w:rsidRPr="00536A8A">
        <w:rPr>
          <w:color w:val="000000" w:themeColor="text1"/>
          <w:szCs w:val="32"/>
        </w:rPr>
        <w:t>а</w:t>
      </w:r>
      <w:r w:rsidRPr="00536A8A">
        <w:rPr>
          <w:color w:val="000000" w:themeColor="text1"/>
          <w:szCs w:val="32"/>
        </w:rPr>
        <w:t>телей, а также синтезированные документы в виде информацио</w:t>
      </w:r>
      <w:r w:rsidRPr="00536A8A">
        <w:rPr>
          <w:color w:val="000000" w:themeColor="text1"/>
          <w:szCs w:val="32"/>
        </w:rPr>
        <w:t>н</w:t>
      </w:r>
      <w:r w:rsidRPr="00536A8A">
        <w:rPr>
          <w:color w:val="000000" w:themeColor="text1"/>
          <w:szCs w:val="32"/>
        </w:rPr>
        <w:t>но-аналитической продукции для обеспечения разносторонних запросов пользователей, управленческие документы в виде вну</w:t>
      </w:r>
      <w:r w:rsidRPr="00536A8A">
        <w:rPr>
          <w:color w:val="000000" w:themeColor="text1"/>
          <w:szCs w:val="32"/>
        </w:rPr>
        <w:t>т</w:t>
      </w:r>
      <w:r w:rsidRPr="00536A8A">
        <w:rPr>
          <w:color w:val="000000" w:themeColor="text1"/>
          <w:szCs w:val="32"/>
        </w:rPr>
        <w:t>ренней документации для служебного пользования и научные д</w:t>
      </w:r>
      <w:r w:rsidRPr="00536A8A">
        <w:rPr>
          <w:color w:val="000000" w:themeColor="text1"/>
          <w:szCs w:val="32"/>
        </w:rPr>
        <w:t>о</w:t>
      </w:r>
      <w:r w:rsidRPr="00536A8A">
        <w:rPr>
          <w:color w:val="000000" w:themeColor="text1"/>
          <w:szCs w:val="32"/>
        </w:rPr>
        <w:t>кументы в виде результатов научных исследований, которые в</w:t>
      </w:r>
      <w:r w:rsidRPr="00536A8A">
        <w:rPr>
          <w:color w:val="000000" w:themeColor="text1"/>
          <w:szCs w:val="32"/>
        </w:rPr>
        <w:t>е</w:t>
      </w:r>
      <w:r w:rsidRPr="00536A8A">
        <w:rPr>
          <w:color w:val="000000" w:themeColor="text1"/>
          <w:szCs w:val="32"/>
        </w:rPr>
        <w:t xml:space="preserve">дутся библиотекой и отражаются в научных и профессионально-производственных изданиях. </w:t>
      </w:r>
    </w:p>
    <w:p w:rsidR="00D27057" w:rsidRPr="00536A8A" w:rsidRDefault="00D27057" w:rsidP="00536A8A">
      <w:pPr>
        <w:rPr>
          <w:color w:val="000000" w:themeColor="text1"/>
          <w:szCs w:val="32"/>
        </w:rPr>
      </w:pPr>
      <w:r w:rsidRPr="00536A8A">
        <w:rPr>
          <w:color w:val="000000" w:themeColor="text1"/>
          <w:szCs w:val="32"/>
        </w:rPr>
        <w:t>Функцию транзитной ДКС библиотека выполняет, орган</w:t>
      </w:r>
      <w:r w:rsidRPr="00536A8A">
        <w:rPr>
          <w:color w:val="000000" w:themeColor="text1"/>
          <w:szCs w:val="32"/>
        </w:rPr>
        <w:t>и</w:t>
      </w:r>
      <w:r w:rsidRPr="00536A8A">
        <w:rPr>
          <w:color w:val="000000" w:themeColor="text1"/>
          <w:szCs w:val="32"/>
        </w:rPr>
        <w:t>зовывая использование своего фонда через межбиблиотечный абонемент (МБА) путем доставки документов из одной библи</w:t>
      </w:r>
      <w:r w:rsidRPr="00536A8A">
        <w:rPr>
          <w:color w:val="000000" w:themeColor="text1"/>
          <w:szCs w:val="32"/>
        </w:rPr>
        <w:t>о</w:t>
      </w:r>
      <w:r w:rsidRPr="00536A8A">
        <w:rPr>
          <w:color w:val="000000" w:themeColor="text1"/>
          <w:szCs w:val="32"/>
        </w:rPr>
        <w:t>теки в другую. Развитие информационных технологий усилило роль библиотеки как транзитной ДКС и позволило библиотекам предоставлять новую информационную услугу, которая по своей сути заменила МБА — электронную доставку документов. Кроме имеющихся электронных документов, библиотека может по зак</w:t>
      </w:r>
      <w:r w:rsidRPr="00536A8A">
        <w:rPr>
          <w:color w:val="000000" w:themeColor="text1"/>
          <w:szCs w:val="32"/>
        </w:rPr>
        <w:t>а</w:t>
      </w:r>
      <w:r w:rsidRPr="00536A8A">
        <w:rPr>
          <w:color w:val="000000" w:themeColor="text1"/>
          <w:szCs w:val="32"/>
        </w:rPr>
        <w:t>зу пользователей оцифровывать необходимые им печатные изд</w:t>
      </w:r>
      <w:r w:rsidRPr="00536A8A">
        <w:rPr>
          <w:color w:val="000000" w:themeColor="text1"/>
          <w:szCs w:val="32"/>
        </w:rPr>
        <w:t>а</w:t>
      </w:r>
      <w:r w:rsidRPr="00536A8A">
        <w:rPr>
          <w:color w:val="000000" w:themeColor="text1"/>
          <w:szCs w:val="32"/>
        </w:rPr>
        <w:t>ния и отсылать их пользователям. Распространение и доставка информационной и научной продукции собственной генерации подчеркивают признаки библиотеки как транзитной ДКС [10].</w:t>
      </w:r>
    </w:p>
    <w:p w:rsidR="00D27057" w:rsidRPr="00536A8A" w:rsidRDefault="00D27057" w:rsidP="00536A8A">
      <w:pPr>
        <w:rPr>
          <w:color w:val="000000" w:themeColor="text1"/>
          <w:szCs w:val="32"/>
        </w:rPr>
      </w:pPr>
      <w:r w:rsidRPr="00536A8A">
        <w:rPr>
          <w:color w:val="000000" w:themeColor="text1"/>
          <w:szCs w:val="32"/>
        </w:rPr>
        <w:t>Глобальная информатизация и реформирование системы высшего образования повлекли трансформацию библиотеки вуза как ДКС: её инфраструктуры, функций, ресурсов, форм и мет</w:t>
      </w:r>
      <w:r w:rsidRPr="00536A8A">
        <w:rPr>
          <w:color w:val="000000" w:themeColor="text1"/>
          <w:szCs w:val="32"/>
        </w:rPr>
        <w:t>о</w:t>
      </w:r>
      <w:r w:rsidRPr="00536A8A">
        <w:rPr>
          <w:color w:val="000000" w:themeColor="text1"/>
          <w:szCs w:val="32"/>
        </w:rPr>
        <w:t>дов информационной работы. Библиотека — информационный центр объединяет признаки терминальной, транзитной и генер</w:t>
      </w:r>
      <w:r w:rsidRPr="00536A8A">
        <w:rPr>
          <w:color w:val="000000" w:themeColor="text1"/>
          <w:szCs w:val="32"/>
        </w:rPr>
        <w:t>а</w:t>
      </w:r>
      <w:r w:rsidRPr="00536A8A">
        <w:rPr>
          <w:color w:val="000000" w:themeColor="text1"/>
          <w:szCs w:val="32"/>
        </w:rPr>
        <w:t>тивной ДКС, в которой сосуществуют традиционные и автомат</w:t>
      </w:r>
      <w:r w:rsidRPr="00536A8A">
        <w:rPr>
          <w:color w:val="000000" w:themeColor="text1"/>
          <w:szCs w:val="32"/>
        </w:rPr>
        <w:t>и</w:t>
      </w:r>
      <w:r w:rsidRPr="00536A8A">
        <w:rPr>
          <w:color w:val="000000" w:themeColor="text1"/>
          <w:szCs w:val="32"/>
        </w:rPr>
        <w:t>зированные формы библиотечной работы. При этом, по мнению Я. Л. Шрайберга, происходит замена парадигмы развития би</w:t>
      </w:r>
      <w:r w:rsidRPr="00536A8A">
        <w:rPr>
          <w:color w:val="000000" w:themeColor="text1"/>
          <w:szCs w:val="32"/>
        </w:rPr>
        <w:t>б</w:t>
      </w:r>
      <w:r w:rsidRPr="00536A8A">
        <w:rPr>
          <w:color w:val="000000" w:themeColor="text1"/>
          <w:szCs w:val="32"/>
        </w:rPr>
        <w:t>лиотеки вуза — от накопления информации к предоставлению доступа к информации, распределенной в отдаленных местах хранения, в т.ч. в Интернете [11].</w:t>
      </w:r>
    </w:p>
    <w:p w:rsidR="00D27057" w:rsidRPr="00536A8A" w:rsidRDefault="00D27057" w:rsidP="00536A8A">
      <w:pPr>
        <w:rPr>
          <w:color w:val="000000" w:themeColor="text1"/>
          <w:szCs w:val="32"/>
        </w:rPr>
      </w:pPr>
      <w:r w:rsidRPr="00536A8A">
        <w:rPr>
          <w:color w:val="000000" w:themeColor="text1"/>
          <w:szCs w:val="32"/>
        </w:rPr>
        <w:t>Структурным компонентом системы «образование — и</w:t>
      </w:r>
      <w:r w:rsidRPr="00536A8A">
        <w:rPr>
          <w:color w:val="000000" w:themeColor="text1"/>
          <w:szCs w:val="32"/>
        </w:rPr>
        <w:t>н</w:t>
      </w:r>
      <w:r w:rsidRPr="00536A8A">
        <w:rPr>
          <w:color w:val="000000" w:themeColor="text1"/>
          <w:szCs w:val="32"/>
        </w:rPr>
        <w:t>формация — участники учебного процесса» являются библиот</w:t>
      </w:r>
      <w:r w:rsidRPr="00536A8A">
        <w:rPr>
          <w:color w:val="000000" w:themeColor="text1"/>
          <w:szCs w:val="32"/>
        </w:rPr>
        <w:t>е</w:t>
      </w:r>
      <w:r w:rsidRPr="00536A8A">
        <w:rPr>
          <w:color w:val="000000" w:themeColor="text1"/>
          <w:szCs w:val="32"/>
        </w:rPr>
        <w:t>ки, которые обеспечивают общественные потребности в инфо</w:t>
      </w:r>
      <w:r w:rsidRPr="00536A8A">
        <w:rPr>
          <w:color w:val="000000" w:themeColor="text1"/>
          <w:szCs w:val="32"/>
        </w:rPr>
        <w:t>р</w:t>
      </w:r>
      <w:r w:rsidRPr="00536A8A">
        <w:rPr>
          <w:color w:val="000000" w:themeColor="text1"/>
          <w:szCs w:val="32"/>
        </w:rPr>
        <w:t>мации не только имеющимися в библиотеке документальными ресурсами, но и предоставляют доступ и обеспечивают навиг</w:t>
      </w:r>
      <w:r w:rsidRPr="00536A8A">
        <w:rPr>
          <w:color w:val="000000" w:themeColor="text1"/>
          <w:szCs w:val="32"/>
        </w:rPr>
        <w:t>а</w:t>
      </w:r>
      <w:r w:rsidRPr="00536A8A">
        <w:rPr>
          <w:color w:val="000000" w:themeColor="text1"/>
          <w:szCs w:val="32"/>
        </w:rPr>
        <w:t>цию в отечественных и мировых электронных ресурсах.</w:t>
      </w:r>
    </w:p>
    <w:p w:rsidR="00D27057" w:rsidRPr="00536A8A" w:rsidRDefault="00D27057" w:rsidP="00536A8A">
      <w:pPr>
        <w:rPr>
          <w:color w:val="000000" w:themeColor="text1"/>
          <w:szCs w:val="32"/>
        </w:rPr>
      </w:pPr>
      <w:r w:rsidRPr="00536A8A">
        <w:rPr>
          <w:color w:val="000000" w:themeColor="text1"/>
          <w:szCs w:val="32"/>
        </w:rPr>
        <w:t>К информационным ресурсам библиотек вузов принадл</w:t>
      </w:r>
      <w:r w:rsidRPr="00536A8A">
        <w:rPr>
          <w:color w:val="000000" w:themeColor="text1"/>
          <w:szCs w:val="32"/>
        </w:rPr>
        <w:t>е</w:t>
      </w:r>
      <w:r w:rsidRPr="00536A8A">
        <w:rPr>
          <w:color w:val="000000" w:themeColor="text1"/>
          <w:szCs w:val="32"/>
        </w:rPr>
        <w:t>жат, прежде всего, документные ресурсы на различных носителях информации, в т.ч. опубликованные путем издания и представл</w:t>
      </w:r>
      <w:r w:rsidRPr="00536A8A">
        <w:rPr>
          <w:color w:val="000000" w:themeColor="text1"/>
          <w:szCs w:val="32"/>
        </w:rPr>
        <w:t>е</w:t>
      </w:r>
      <w:r w:rsidRPr="00536A8A">
        <w:rPr>
          <w:color w:val="000000" w:themeColor="text1"/>
          <w:szCs w:val="32"/>
        </w:rPr>
        <w:t>ния в электронном виде в информационных сетях.</w:t>
      </w:r>
    </w:p>
    <w:p w:rsidR="00D27057" w:rsidRPr="00536A8A" w:rsidRDefault="00D27057" w:rsidP="00536A8A">
      <w:pPr>
        <w:rPr>
          <w:color w:val="000000" w:themeColor="text1"/>
          <w:szCs w:val="32"/>
        </w:rPr>
      </w:pPr>
      <w:r w:rsidRPr="00536A8A">
        <w:rPr>
          <w:color w:val="000000" w:themeColor="text1"/>
          <w:szCs w:val="32"/>
        </w:rPr>
        <w:t>Библиотека вуза как терминальная ДКС не может исполнять свои функции без целенаправленного формирования библиоте</w:t>
      </w:r>
      <w:r w:rsidRPr="00536A8A">
        <w:rPr>
          <w:color w:val="000000" w:themeColor="text1"/>
          <w:szCs w:val="32"/>
        </w:rPr>
        <w:t>ч</w:t>
      </w:r>
      <w:r w:rsidRPr="00536A8A">
        <w:rPr>
          <w:color w:val="000000" w:themeColor="text1"/>
          <w:szCs w:val="32"/>
        </w:rPr>
        <w:t>ного фонда. Библиотека вуза формирует библиотечный фонд в соответствии с учебными планами, программами и тематикой н</w:t>
      </w:r>
      <w:r w:rsidRPr="00536A8A">
        <w:rPr>
          <w:color w:val="000000" w:themeColor="text1"/>
          <w:szCs w:val="32"/>
        </w:rPr>
        <w:t>а</w:t>
      </w:r>
      <w:r w:rsidRPr="00536A8A">
        <w:rPr>
          <w:color w:val="000000" w:themeColor="text1"/>
          <w:szCs w:val="32"/>
        </w:rPr>
        <w:t>учных исследований вуза путем приобретения научной, учебной, справочной, художественной литературы, периодических изд</w:t>
      </w:r>
      <w:r w:rsidRPr="00536A8A">
        <w:rPr>
          <w:color w:val="000000" w:themeColor="text1"/>
          <w:szCs w:val="32"/>
        </w:rPr>
        <w:t>а</w:t>
      </w:r>
      <w:r w:rsidRPr="00536A8A">
        <w:rPr>
          <w:color w:val="000000" w:themeColor="text1"/>
          <w:szCs w:val="32"/>
        </w:rPr>
        <w:t>ний, аудио-, видео-документов, CD, DVD-дисков и электронных БД [7] .</w:t>
      </w:r>
    </w:p>
    <w:p w:rsidR="00D27057" w:rsidRPr="00536A8A" w:rsidRDefault="00D27057" w:rsidP="00536A8A">
      <w:pPr>
        <w:rPr>
          <w:color w:val="000000" w:themeColor="text1"/>
          <w:szCs w:val="32"/>
        </w:rPr>
      </w:pPr>
      <w:r w:rsidRPr="00536A8A">
        <w:rPr>
          <w:color w:val="000000" w:themeColor="text1"/>
          <w:szCs w:val="32"/>
        </w:rPr>
        <w:t>Особенностью комплектования фондов вузовских библи</w:t>
      </w:r>
      <w:r w:rsidRPr="00536A8A">
        <w:rPr>
          <w:color w:val="000000" w:themeColor="text1"/>
          <w:szCs w:val="32"/>
        </w:rPr>
        <w:t>о</w:t>
      </w:r>
      <w:r w:rsidRPr="00536A8A">
        <w:rPr>
          <w:color w:val="000000" w:themeColor="text1"/>
          <w:szCs w:val="32"/>
        </w:rPr>
        <w:t>тек является формирование фонда документов в двух направл</w:t>
      </w:r>
      <w:r w:rsidRPr="00536A8A">
        <w:rPr>
          <w:color w:val="000000" w:themeColor="text1"/>
          <w:szCs w:val="32"/>
        </w:rPr>
        <w:t>е</w:t>
      </w:r>
      <w:r w:rsidRPr="00536A8A">
        <w:rPr>
          <w:color w:val="000000" w:themeColor="text1"/>
          <w:szCs w:val="32"/>
        </w:rPr>
        <w:t>ниях — содержательном и количественном. Важным принципом содержательного аспекта формирования фонда является его пр</w:t>
      </w:r>
      <w:r w:rsidRPr="00536A8A">
        <w:rPr>
          <w:color w:val="000000" w:themeColor="text1"/>
          <w:szCs w:val="32"/>
        </w:rPr>
        <w:t>о</w:t>
      </w:r>
      <w:r w:rsidRPr="00536A8A">
        <w:rPr>
          <w:color w:val="000000" w:themeColor="text1"/>
          <w:szCs w:val="32"/>
        </w:rPr>
        <w:t>филирование в соответствии с направлениями подготовки сп</w:t>
      </w:r>
      <w:r w:rsidRPr="00536A8A">
        <w:rPr>
          <w:color w:val="000000" w:themeColor="text1"/>
          <w:szCs w:val="32"/>
        </w:rPr>
        <w:t>е</w:t>
      </w:r>
      <w:r w:rsidRPr="00536A8A">
        <w:rPr>
          <w:color w:val="000000" w:themeColor="text1"/>
          <w:szCs w:val="32"/>
        </w:rPr>
        <w:t>циалистов, учебными планами и программами. Количественные принципы формирования библиотечного фонда зависят от ко</w:t>
      </w:r>
      <w:r w:rsidRPr="00536A8A">
        <w:rPr>
          <w:color w:val="000000" w:themeColor="text1"/>
          <w:szCs w:val="32"/>
        </w:rPr>
        <w:t>н</w:t>
      </w:r>
      <w:r w:rsidRPr="00536A8A">
        <w:rPr>
          <w:color w:val="000000" w:themeColor="text1"/>
          <w:szCs w:val="32"/>
        </w:rPr>
        <w:t>тингента студентов и определяются с учетом требований аккр</w:t>
      </w:r>
      <w:r w:rsidRPr="00536A8A">
        <w:rPr>
          <w:color w:val="000000" w:themeColor="text1"/>
          <w:szCs w:val="32"/>
        </w:rPr>
        <w:t>е</w:t>
      </w:r>
      <w:r w:rsidRPr="00536A8A">
        <w:rPr>
          <w:color w:val="000000" w:themeColor="text1"/>
          <w:szCs w:val="32"/>
        </w:rPr>
        <w:t>дитации высших учебных заведений [6].</w:t>
      </w:r>
    </w:p>
    <w:p w:rsidR="00D27057" w:rsidRPr="00536A8A" w:rsidRDefault="00D27057" w:rsidP="00536A8A">
      <w:pPr>
        <w:rPr>
          <w:color w:val="000000" w:themeColor="text1"/>
          <w:szCs w:val="32"/>
        </w:rPr>
      </w:pPr>
      <w:r w:rsidRPr="00536A8A">
        <w:rPr>
          <w:color w:val="000000" w:themeColor="text1"/>
          <w:szCs w:val="32"/>
        </w:rPr>
        <w:t>Однако комплектование фонда вузовской библиотеки на с</w:t>
      </w:r>
      <w:r w:rsidRPr="00536A8A">
        <w:rPr>
          <w:color w:val="000000" w:themeColor="text1"/>
          <w:szCs w:val="32"/>
        </w:rPr>
        <w:t>е</w:t>
      </w:r>
      <w:r w:rsidRPr="00536A8A">
        <w:rPr>
          <w:color w:val="000000" w:themeColor="text1"/>
          <w:szCs w:val="32"/>
        </w:rPr>
        <w:t>годняшнем этапе осложнено уничтожением государственной си</w:t>
      </w:r>
      <w:r w:rsidRPr="00536A8A">
        <w:rPr>
          <w:color w:val="000000" w:themeColor="text1"/>
          <w:szCs w:val="32"/>
        </w:rPr>
        <w:t>с</w:t>
      </w:r>
      <w:r w:rsidRPr="00536A8A">
        <w:rPr>
          <w:color w:val="000000" w:themeColor="text1"/>
          <w:szCs w:val="32"/>
        </w:rPr>
        <w:t>темы книгоиздания и книгораспространения, отсутствием фина</w:t>
      </w:r>
      <w:r w:rsidRPr="00536A8A">
        <w:rPr>
          <w:color w:val="000000" w:themeColor="text1"/>
          <w:szCs w:val="32"/>
        </w:rPr>
        <w:t>н</w:t>
      </w:r>
      <w:r w:rsidRPr="00536A8A">
        <w:rPr>
          <w:color w:val="000000" w:themeColor="text1"/>
          <w:szCs w:val="32"/>
        </w:rPr>
        <w:t>сирования на надлежащем уровне, неупорядоченностью инфо</w:t>
      </w:r>
      <w:r w:rsidRPr="00536A8A">
        <w:rPr>
          <w:color w:val="000000" w:themeColor="text1"/>
          <w:szCs w:val="32"/>
        </w:rPr>
        <w:t>р</w:t>
      </w:r>
      <w:r w:rsidRPr="00536A8A">
        <w:rPr>
          <w:color w:val="000000" w:themeColor="text1"/>
          <w:szCs w:val="32"/>
        </w:rPr>
        <w:t>мации о готовящихся к выпуску изданиях, введением тендера на закупку печатных изданий и информационных ресурсов для би</w:t>
      </w:r>
      <w:r w:rsidRPr="00536A8A">
        <w:rPr>
          <w:color w:val="000000" w:themeColor="text1"/>
          <w:szCs w:val="32"/>
        </w:rPr>
        <w:t>б</w:t>
      </w:r>
      <w:r w:rsidRPr="00536A8A">
        <w:rPr>
          <w:color w:val="000000" w:themeColor="text1"/>
          <w:szCs w:val="32"/>
        </w:rPr>
        <w:t>лиотеки (что ограничивает число возможных источников книг</w:t>
      </w:r>
      <w:r w:rsidRPr="00536A8A">
        <w:rPr>
          <w:color w:val="000000" w:themeColor="text1"/>
          <w:szCs w:val="32"/>
        </w:rPr>
        <w:t>о</w:t>
      </w:r>
      <w:r w:rsidRPr="00536A8A">
        <w:rPr>
          <w:color w:val="000000" w:themeColor="text1"/>
          <w:szCs w:val="32"/>
        </w:rPr>
        <w:t>снабжения), недостаточностью издательской и книготорговой библиографической информации.</w:t>
      </w:r>
    </w:p>
    <w:p w:rsidR="00D27057" w:rsidRPr="00536A8A" w:rsidRDefault="00D27057" w:rsidP="00536A8A">
      <w:pPr>
        <w:rPr>
          <w:color w:val="000000" w:themeColor="text1"/>
          <w:szCs w:val="32"/>
        </w:rPr>
      </w:pPr>
      <w:r w:rsidRPr="00536A8A">
        <w:rPr>
          <w:color w:val="000000" w:themeColor="text1"/>
          <w:szCs w:val="32"/>
        </w:rPr>
        <w:t>Особенно остро стоит проблема пополнения фонда научн</w:t>
      </w:r>
      <w:r w:rsidRPr="00536A8A">
        <w:rPr>
          <w:color w:val="000000" w:themeColor="text1"/>
          <w:szCs w:val="32"/>
        </w:rPr>
        <w:t>ы</w:t>
      </w:r>
      <w:r w:rsidRPr="00536A8A">
        <w:rPr>
          <w:color w:val="000000" w:themeColor="text1"/>
          <w:szCs w:val="32"/>
        </w:rPr>
        <w:t>ми изданиями. Поступления такой литературы небольшие, что объясняется трудностями финансирования высшего образования. В мировом научном пространстве возникли архивы открытого доступа, которые в отечественной практике получили название институционных репозитариев. Институционный репозитарий — это цифровой архив интеллектуального достояния образовател</w:t>
      </w:r>
      <w:r w:rsidRPr="00536A8A">
        <w:rPr>
          <w:color w:val="000000" w:themeColor="text1"/>
          <w:szCs w:val="32"/>
        </w:rPr>
        <w:t>ь</w:t>
      </w:r>
      <w:r w:rsidRPr="00536A8A">
        <w:rPr>
          <w:color w:val="000000" w:themeColor="text1"/>
          <w:szCs w:val="32"/>
        </w:rPr>
        <w:t>но-научных заведений и сетевой сервис открытого доступа для сохранения, систематизации, управления цифровыми коллекци</w:t>
      </w:r>
      <w:r w:rsidRPr="00536A8A">
        <w:rPr>
          <w:color w:val="000000" w:themeColor="text1"/>
          <w:szCs w:val="32"/>
        </w:rPr>
        <w:t>я</w:t>
      </w:r>
      <w:r w:rsidRPr="00536A8A">
        <w:rPr>
          <w:color w:val="000000" w:themeColor="text1"/>
          <w:szCs w:val="32"/>
        </w:rPr>
        <w:t>ми интеллектуальных продуктов одного или нескольких униве</w:t>
      </w:r>
      <w:r w:rsidRPr="00536A8A">
        <w:rPr>
          <w:color w:val="000000" w:themeColor="text1"/>
          <w:szCs w:val="32"/>
        </w:rPr>
        <w:t>р</w:t>
      </w:r>
      <w:r w:rsidRPr="00536A8A">
        <w:rPr>
          <w:color w:val="000000" w:themeColor="text1"/>
          <w:szCs w:val="32"/>
        </w:rPr>
        <w:t>ситетских сообществ и распространение цифровых материалов, созданных институцией или ее сотрудниками [5]. Создание, функционирование и возможность доступа к таким архивам с</w:t>
      </w:r>
      <w:r w:rsidRPr="00536A8A">
        <w:rPr>
          <w:color w:val="000000" w:themeColor="text1"/>
          <w:szCs w:val="32"/>
        </w:rPr>
        <w:t>у</w:t>
      </w:r>
      <w:r w:rsidRPr="00536A8A">
        <w:rPr>
          <w:color w:val="000000" w:themeColor="text1"/>
          <w:szCs w:val="32"/>
        </w:rPr>
        <w:t>щественно улучшат состояние информационного обеспечения научно-исследовательского и учебного процессов вузов.</w:t>
      </w:r>
    </w:p>
    <w:p w:rsidR="00D27057" w:rsidRPr="00536A8A" w:rsidRDefault="00D27057" w:rsidP="00536A8A">
      <w:pPr>
        <w:rPr>
          <w:color w:val="000000" w:themeColor="text1"/>
          <w:szCs w:val="32"/>
        </w:rPr>
      </w:pPr>
      <w:r w:rsidRPr="00536A8A">
        <w:rPr>
          <w:color w:val="000000" w:themeColor="text1"/>
          <w:szCs w:val="32"/>
        </w:rPr>
        <w:t>Частичное разрешение поставленных задач специалисты предлагают путем создания корпоративной информационной системы (КИС) [4]. Информационные системы, используемые в вузах, позволяют оперативно получить информацию об учебном процессе, материальных и кадровых ресурсах вуза, осуществлять учет и контроль успеваемости. Главной подсистемой КИС явл</w:t>
      </w:r>
      <w:r w:rsidRPr="00536A8A">
        <w:rPr>
          <w:color w:val="000000" w:themeColor="text1"/>
          <w:szCs w:val="32"/>
        </w:rPr>
        <w:t>я</w:t>
      </w:r>
      <w:r w:rsidRPr="00536A8A">
        <w:rPr>
          <w:color w:val="000000" w:themeColor="text1"/>
          <w:szCs w:val="32"/>
        </w:rPr>
        <w:t>ется автоматизированная информационно-библиотечная система, взаимодействующая с другими подсистемами.</w:t>
      </w:r>
    </w:p>
    <w:p w:rsidR="00D27057" w:rsidRPr="00536A8A" w:rsidRDefault="00D27057" w:rsidP="00536A8A">
      <w:pPr>
        <w:rPr>
          <w:color w:val="000000" w:themeColor="text1"/>
          <w:szCs w:val="32"/>
        </w:rPr>
      </w:pPr>
      <w:r w:rsidRPr="00536A8A">
        <w:rPr>
          <w:color w:val="000000" w:themeColor="text1"/>
          <w:szCs w:val="32"/>
        </w:rPr>
        <w:t>Функциональные возможности АБИС позволяют полностью автоматизировать библиотечную работу и перейти на новый ур</w:t>
      </w:r>
      <w:r w:rsidRPr="00536A8A">
        <w:rPr>
          <w:color w:val="000000" w:themeColor="text1"/>
          <w:szCs w:val="32"/>
        </w:rPr>
        <w:t>о</w:t>
      </w:r>
      <w:r w:rsidRPr="00536A8A">
        <w:rPr>
          <w:color w:val="000000" w:themeColor="text1"/>
          <w:szCs w:val="32"/>
        </w:rPr>
        <w:t>вень обслуживания пользователей: создать электронный каталог и БД читателей, автоматизировать процесс комплектования и в</w:t>
      </w:r>
      <w:r w:rsidRPr="00536A8A">
        <w:rPr>
          <w:color w:val="000000" w:themeColor="text1"/>
          <w:szCs w:val="32"/>
        </w:rPr>
        <w:t>ы</w:t>
      </w:r>
      <w:r w:rsidRPr="00536A8A">
        <w:rPr>
          <w:color w:val="000000" w:themeColor="text1"/>
          <w:szCs w:val="32"/>
        </w:rPr>
        <w:t xml:space="preserve">дачи литературы с помощью технологий штрих-кодирования. </w:t>
      </w:r>
    </w:p>
    <w:p w:rsidR="00D27057" w:rsidRPr="00536A8A" w:rsidRDefault="00D27057" w:rsidP="00536A8A">
      <w:pPr>
        <w:rPr>
          <w:color w:val="000000" w:themeColor="text1"/>
          <w:szCs w:val="32"/>
        </w:rPr>
      </w:pPr>
      <w:r w:rsidRPr="00536A8A">
        <w:rPr>
          <w:color w:val="000000" w:themeColor="text1"/>
          <w:szCs w:val="32"/>
        </w:rPr>
        <w:t>Генеративную и транзитную функцию библиотека вуза в</w:t>
      </w:r>
      <w:r w:rsidRPr="00536A8A">
        <w:rPr>
          <w:color w:val="000000" w:themeColor="text1"/>
          <w:szCs w:val="32"/>
        </w:rPr>
        <w:t>ы</w:t>
      </w:r>
      <w:r w:rsidRPr="00536A8A">
        <w:rPr>
          <w:color w:val="000000" w:themeColor="text1"/>
          <w:szCs w:val="32"/>
        </w:rPr>
        <w:t>полняет, реализуя все виды и формы информационного обслуж</w:t>
      </w:r>
      <w:r w:rsidRPr="00536A8A">
        <w:rPr>
          <w:color w:val="000000" w:themeColor="text1"/>
          <w:szCs w:val="32"/>
        </w:rPr>
        <w:t>и</w:t>
      </w:r>
      <w:r w:rsidRPr="00536A8A">
        <w:rPr>
          <w:color w:val="000000" w:themeColor="text1"/>
          <w:szCs w:val="32"/>
        </w:rPr>
        <w:t xml:space="preserve">вания. </w:t>
      </w:r>
    </w:p>
    <w:p w:rsidR="00D27057" w:rsidRPr="00536A8A" w:rsidRDefault="00D27057" w:rsidP="00536A8A">
      <w:pPr>
        <w:rPr>
          <w:color w:val="000000" w:themeColor="text1"/>
          <w:szCs w:val="32"/>
        </w:rPr>
      </w:pPr>
      <w:r w:rsidRPr="00536A8A">
        <w:rPr>
          <w:color w:val="000000" w:themeColor="text1"/>
          <w:szCs w:val="32"/>
        </w:rPr>
        <w:t>Справочно-библиографическое обслуживание пользоват</w:t>
      </w:r>
      <w:r w:rsidRPr="00536A8A">
        <w:rPr>
          <w:color w:val="000000" w:themeColor="text1"/>
          <w:szCs w:val="32"/>
        </w:rPr>
        <w:t>е</w:t>
      </w:r>
      <w:r w:rsidRPr="00536A8A">
        <w:rPr>
          <w:color w:val="000000" w:themeColor="text1"/>
          <w:szCs w:val="32"/>
        </w:rPr>
        <w:t>лей библиотеки вуза характеризируется обеспечением операти</w:t>
      </w:r>
      <w:r w:rsidRPr="00536A8A">
        <w:rPr>
          <w:color w:val="000000" w:themeColor="text1"/>
          <w:szCs w:val="32"/>
        </w:rPr>
        <w:t>в</w:t>
      </w:r>
      <w:r w:rsidRPr="00536A8A">
        <w:rPr>
          <w:color w:val="000000" w:themeColor="text1"/>
          <w:szCs w:val="32"/>
        </w:rPr>
        <w:t>ного многоаспектного поиска библиографической, фактограф</w:t>
      </w:r>
      <w:r w:rsidRPr="00536A8A">
        <w:rPr>
          <w:color w:val="000000" w:themeColor="text1"/>
          <w:szCs w:val="32"/>
        </w:rPr>
        <w:t>и</w:t>
      </w:r>
      <w:r w:rsidRPr="00536A8A">
        <w:rPr>
          <w:color w:val="000000" w:themeColor="text1"/>
          <w:szCs w:val="32"/>
        </w:rPr>
        <w:t>ческой, концептуальной информации, который осуществляется на основе ЭК, электронной картотеки статей (ЭКС), справочных и фактографических БД различного тематической направленн</w:t>
      </w:r>
      <w:r w:rsidRPr="00536A8A">
        <w:rPr>
          <w:color w:val="000000" w:themeColor="text1"/>
          <w:szCs w:val="32"/>
        </w:rPr>
        <w:t>о</w:t>
      </w:r>
      <w:r w:rsidRPr="00536A8A">
        <w:rPr>
          <w:color w:val="000000" w:themeColor="text1"/>
          <w:szCs w:val="32"/>
        </w:rPr>
        <w:t>сти. Выполнение информационного запроса пользователя счит</w:t>
      </w:r>
      <w:r w:rsidRPr="00536A8A">
        <w:rPr>
          <w:color w:val="000000" w:themeColor="text1"/>
          <w:szCs w:val="32"/>
        </w:rPr>
        <w:t>а</w:t>
      </w:r>
      <w:r w:rsidRPr="00536A8A">
        <w:rPr>
          <w:color w:val="000000" w:themeColor="text1"/>
          <w:szCs w:val="32"/>
        </w:rPr>
        <w:t>ется идеальным, когда библиографическая информация дополн</w:t>
      </w:r>
      <w:r w:rsidRPr="00536A8A">
        <w:rPr>
          <w:color w:val="000000" w:themeColor="text1"/>
          <w:szCs w:val="32"/>
        </w:rPr>
        <w:t>я</w:t>
      </w:r>
      <w:r w:rsidRPr="00536A8A">
        <w:rPr>
          <w:color w:val="000000" w:themeColor="text1"/>
          <w:szCs w:val="32"/>
        </w:rPr>
        <w:t>ется ссылкой на полный текст документа или функционирует у</w:t>
      </w:r>
      <w:r w:rsidRPr="00536A8A">
        <w:rPr>
          <w:color w:val="000000" w:themeColor="text1"/>
          <w:szCs w:val="32"/>
        </w:rPr>
        <w:t>с</w:t>
      </w:r>
      <w:r w:rsidRPr="00536A8A">
        <w:rPr>
          <w:color w:val="000000" w:themeColor="text1"/>
          <w:szCs w:val="32"/>
        </w:rPr>
        <w:t>луга электронной доставки документов.</w:t>
      </w:r>
    </w:p>
    <w:p w:rsidR="00D27057" w:rsidRPr="00536A8A" w:rsidRDefault="00D27057" w:rsidP="00536A8A">
      <w:pPr>
        <w:rPr>
          <w:color w:val="000000" w:themeColor="text1"/>
          <w:szCs w:val="32"/>
        </w:rPr>
      </w:pPr>
      <w:r w:rsidRPr="00536A8A">
        <w:rPr>
          <w:color w:val="000000" w:themeColor="text1"/>
          <w:szCs w:val="32"/>
        </w:rPr>
        <w:t>Приоритетным направлением осуществления справочно-библиографического обслуживания становится виртуальная справочно-информационная служба (ВСС), внедрение которой позволяет расширить сферу деятельности и аудиторию пользов</w:t>
      </w:r>
      <w:r w:rsidRPr="00536A8A">
        <w:rPr>
          <w:color w:val="000000" w:themeColor="text1"/>
          <w:szCs w:val="32"/>
        </w:rPr>
        <w:t>а</w:t>
      </w:r>
      <w:r w:rsidRPr="00536A8A">
        <w:rPr>
          <w:color w:val="000000" w:themeColor="text1"/>
          <w:szCs w:val="32"/>
        </w:rPr>
        <w:t>телей библиотеки. Удовлетворение запросов пользователей без личного посещения библиотеки и возможность получить ответ на вопрос в любое удобное для читателя время безоговорочно явл</w:t>
      </w:r>
      <w:r w:rsidRPr="00536A8A">
        <w:rPr>
          <w:color w:val="000000" w:themeColor="text1"/>
          <w:szCs w:val="32"/>
        </w:rPr>
        <w:t>я</w:t>
      </w:r>
      <w:r w:rsidRPr="00536A8A">
        <w:rPr>
          <w:color w:val="000000" w:themeColor="text1"/>
          <w:szCs w:val="32"/>
        </w:rPr>
        <w:t>ются преимуществами обслуживания ВСС.</w:t>
      </w:r>
    </w:p>
    <w:p w:rsidR="00D27057" w:rsidRPr="00536A8A" w:rsidRDefault="00D27057" w:rsidP="00536A8A">
      <w:pPr>
        <w:rPr>
          <w:color w:val="000000" w:themeColor="text1"/>
          <w:szCs w:val="32"/>
        </w:rPr>
      </w:pPr>
      <w:r w:rsidRPr="00536A8A">
        <w:rPr>
          <w:color w:val="000000" w:themeColor="text1"/>
          <w:szCs w:val="32"/>
        </w:rPr>
        <w:t>Комфортность обслуживания в библиотеке определяется предоставлением пользователям не только базовой, но и перер</w:t>
      </w:r>
      <w:r w:rsidRPr="00536A8A">
        <w:rPr>
          <w:color w:val="000000" w:themeColor="text1"/>
          <w:szCs w:val="32"/>
        </w:rPr>
        <w:t>а</w:t>
      </w:r>
      <w:r w:rsidRPr="00536A8A">
        <w:rPr>
          <w:color w:val="000000" w:themeColor="text1"/>
          <w:szCs w:val="32"/>
        </w:rPr>
        <w:t>ботанной информации, так называемой «информации на базе и</w:t>
      </w:r>
      <w:r w:rsidRPr="00536A8A">
        <w:rPr>
          <w:color w:val="000000" w:themeColor="text1"/>
          <w:szCs w:val="32"/>
        </w:rPr>
        <w:t>н</w:t>
      </w:r>
      <w:r w:rsidRPr="00536A8A">
        <w:rPr>
          <w:color w:val="000000" w:themeColor="text1"/>
          <w:szCs w:val="32"/>
        </w:rPr>
        <w:t>формации», в виде досье, дайджестов, обзоров и другой инфо</w:t>
      </w:r>
      <w:r w:rsidRPr="00536A8A">
        <w:rPr>
          <w:color w:val="000000" w:themeColor="text1"/>
          <w:szCs w:val="32"/>
        </w:rPr>
        <w:t>р</w:t>
      </w:r>
      <w:r w:rsidRPr="00536A8A">
        <w:rPr>
          <w:color w:val="000000" w:themeColor="text1"/>
          <w:szCs w:val="32"/>
        </w:rPr>
        <w:t>мационной продукции. Поэтому параллельно со справочно-библиографическим обслуживанием библиотеки активно осущ</w:t>
      </w:r>
      <w:r w:rsidRPr="00536A8A">
        <w:rPr>
          <w:color w:val="000000" w:themeColor="text1"/>
          <w:szCs w:val="32"/>
        </w:rPr>
        <w:t>е</w:t>
      </w:r>
      <w:r w:rsidRPr="00536A8A">
        <w:rPr>
          <w:color w:val="000000" w:themeColor="text1"/>
          <w:szCs w:val="32"/>
        </w:rPr>
        <w:t xml:space="preserve">ствляют информационно-аналитическую деятельность. </w:t>
      </w:r>
    </w:p>
    <w:p w:rsidR="00D27057" w:rsidRPr="00536A8A" w:rsidRDefault="00D27057" w:rsidP="00536A8A">
      <w:pPr>
        <w:rPr>
          <w:color w:val="000000" w:themeColor="text1"/>
          <w:szCs w:val="32"/>
        </w:rPr>
      </w:pPr>
      <w:r w:rsidRPr="00536A8A">
        <w:rPr>
          <w:color w:val="000000" w:themeColor="text1"/>
          <w:szCs w:val="32"/>
        </w:rPr>
        <w:t>В контексте рассмотрения библиотеки как генеративной ДКС большое значение для обеспечения учебного процесса пр</w:t>
      </w:r>
      <w:r w:rsidRPr="00536A8A">
        <w:rPr>
          <w:color w:val="000000" w:themeColor="text1"/>
          <w:szCs w:val="32"/>
        </w:rPr>
        <w:t>и</w:t>
      </w:r>
      <w:r w:rsidRPr="00536A8A">
        <w:rPr>
          <w:color w:val="000000" w:themeColor="text1"/>
          <w:szCs w:val="32"/>
        </w:rPr>
        <w:t>обретают информационные ресурсы, производимые библиотекой. К ним принадлежат виртуальные выставки, библиографические, биобиблиографические и веблиографические указатели и списки, освещающие актуальные проблемы современного образования.</w:t>
      </w:r>
    </w:p>
    <w:p w:rsidR="00D27057" w:rsidRPr="00536A8A" w:rsidRDefault="00D27057" w:rsidP="00536A8A">
      <w:pPr>
        <w:rPr>
          <w:color w:val="000000" w:themeColor="text1"/>
          <w:szCs w:val="32"/>
        </w:rPr>
      </w:pPr>
      <w:r w:rsidRPr="00536A8A">
        <w:rPr>
          <w:color w:val="000000" w:themeColor="text1"/>
          <w:szCs w:val="32"/>
        </w:rPr>
        <w:t>Весь ассортимент информационных ресурсов и услуг би</w:t>
      </w:r>
      <w:r w:rsidRPr="00536A8A">
        <w:rPr>
          <w:color w:val="000000" w:themeColor="text1"/>
          <w:szCs w:val="32"/>
        </w:rPr>
        <w:t>б</w:t>
      </w:r>
      <w:r w:rsidRPr="00536A8A">
        <w:rPr>
          <w:color w:val="000000" w:themeColor="text1"/>
          <w:szCs w:val="32"/>
        </w:rPr>
        <w:t>лиотеки вузов предоставляют на собственных веб-сайтах. Веб-сайт библиотеки вуза должен существовать и отвечать как инт</w:t>
      </w:r>
      <w:r w:rsidRPr="00536A8A">
        <w:rPr>
          <w:color w:val="000000" w:themeColor="text1"/>
          <w:szCs w:val="32"/>
        </w:rPr>
        <w:t>е</w:t>
      </w:r>
      <w:r w:rsidRPr="00536A8A">
        <w:rPr>
          <w:color w:val="000000" w:themeColor="text1"/>
          <w:szCs w:val="32"/>
        </w:rPr>
        <w:t>ресам и условиям пользовательской аудитории, так и условиям современных технологий. Для создания эффективного и качес</w:t>
      </w:r>
      <w:r w:rsidRPr="00536A8A">
        <w:rPr>
          <w:color w:val="000000" w:themeColor="text1"/>
          <w:szCs w:val="32"/>
        </w:rPr>
        <w:t>т</w:t>
      </w:r>
      <w:r w:rsidRPr="00536A8A">
        <w:rPr>
          <w:color w:val="000000" w:themeColor="text1"/>
          <w:szCs w:val="32"/>
        </w:rPr>
        <w:t>венного веб-сайта важно учитывать следующие факторы: дизайн, структуру, контент, стиль и способы подачи материала, реперт</w:t>
      </w:r>
      <w:r w:rsidRPr="00536A8A">
        <w:rPr>
          <w:color w:val="000000" w:themeColor="text1"/>
          <w:szCs w:val="32"/>
        </w:rPr>
        <w:t>у</w:t>
      </w:r>
      <w:r w:rsidRPr="00536A8A">
        <w:rPr>
          <w:color w:val="000000" w:themeColor="text1"/>
          <w:szCs w:val="32"/>
        </w:rPr>
        <w:t>ар информационных продуктов и услуг, их описание, характер</w:t>
      </w:r>
      <w:r w:rsidRPr="00536A8A">
        <w:rPr>
          <w:color w:val="000000" w:themeColor="text1"/>
          <w:szCs w:val="32"/>
        </w:rPr>
        <w:t>и</w:t>
      </w:r>
      <w:r w:rsidRPr="00536A8A">
        <w:rPr>
          <w:color w:val="000000" w:themeColor="text1"/>
          <w:szCs w:val="32"/>
        </w:rPr>
        <w:t xml:space="preserve">стики, навигацию, скорость открытия страниц и др. </w:t>
      </w:r>
    </w:p>
    <w:p w:rsidR="00D27057" w:rsidRPr="00536A8A" w:rsidRDefault="00D27057" w:rsidP="00536A8A">
      <w:pPr>
        <w:rPr>
          <w:color w:val="000000" w:themeColor="text1"/>
          <w:szCs w:val="32"/>
        </w:rPr>
      </w:pPr>
      <w:r w:rsidRPr="00536A8A">
        <w:rPr>
          <w:color w:val="000000" w:themeColor="text1"/>
          <w:szCs w:val="32"/>
        </w:rPr>
        <w:t>Одним из главных факторов при создании веб-сайта являе</w:t>
      </w:r>
      <w:r w:rsidRPr="00536A8A">
        <w:rPr>
          <w:color w:val="000000" w:themeColor="text1"/>
          <w:szCs w:val="32"/>
        </w:rPr>
        <w:t>т</w:t>
      </w:r>
      <w:r w:rsidRPr="00536A8A">
        <w:rPr>
          <w:color w:val="000000" w:themeColor="text1"/>
          <w:szCs w:val="32"/>
        </w:rPr>
        <w:t>ся изучение потребностей пользователей, с учетом которых будут выстраиваться структура и наполнение сайта. Однако наличия веб-сайта библиотеки и предоставления доступа к ЭК через И</w:t>
      </w:r>
      <w:r w:rsidRPr="00536A8A">
        <w:rPr>
          <w:color w:val="000000" w:themeColor="text1"/>
          <w:szCs w:val="32"/>
        </w:rPr>
        <w:t>н</w:t>
      </w:r>
      <w:r w:rsidRPr="00536A8A">
        <w:rPr>
          <w:color w:val="000000" w:themeColor="text1"/>
          <w:szCs w:val="32"/>
        </w:rPr>
        <w:t>тернет недостаточно для полноценного его функционирования. Необходимо сосредоточить усилия на пополнении ресурсов и управлении их качеством, обеспечивая при этом четкую навиг</w:t>
      </w:r>
      <w:r w:rsidRPr="00536A8A">
        <w:rPr>
          <w:color w:val="000000" w:themeColor="text1"/>
          <w:szCs w:val="32"/>
        </w:rPr>
        <w:t>а</w:t>
      </w:r>
      <w:r w:rsidRPr="00536A8A">
        <w:rPr>
          <w:color w:val="000000" w:themeColor="text1"/>
          <w:szCs w:val="32"/>
        </w:rPr>
        <w:t>цию и эффективно организованную структуру [8].</w:t>
      </w:r>
    </w:p>
    <w:p w:rsidR="00D27057" w:rsidRPr="00536A8A" w:rsidRDefault="00D27057" w:rsidP="00536A8A">
      <w:pPr>
        <w:rPr>
          <w:color w:val="000000" w:themeColor="text1"/>
          <w:szCs w:val="32"/>
        </w:rPr>
      </w:pPr>
      <w:r w:rsidRPr="00536A8A">
        <w:rPr>
          <w:color w:val="000000" w:themeColor="text1"/>
          <w:szCs w:val="32"/>
        </w:rPr>
        <w:t>Следовательно, стратегическими ориентирами развития библиотеки как информационного центра информационно-образовательного пространства вуза выступают следующие:</w:t>
      </w:r>
    </w:p>
    <w:p w:rsidR="00D27057" w:rsidRPr="00536A8A" w:rsidRDefault="00D27057" w:rsidP="00536A8A">
      <w:pPr>
        <w:rPr>
          <w:color w:val="000000" w:themeColor="text1"/>
          <w:szCs w:val="32"/>
        </w:rPr>
      </w:pPr>
      <w:r w:rsidRPr="00536A8A">
        <w:rPr>
          <w:color w:val="000000" w:themeColor="text1"/>
          <w:szCs w:val="32"/>
        </w:rPr>
        <w:t>автоматизация всех направлений библиотечной работы и включение АБИС в корпоративную сеть вуза на основе использ</w:t>
      </w:r>
      <w:r w:rsidRPr="00536A8A">
        <w:rPr>
          <w:color w:val="000000" w:themeColor="text1"/>
          <w:szCs w:val="32"/>
        </w:rPr>
        <w:t>о</w:t>
      </w:r>
      <w:r w:rsidRPr="00536A8A">
        <w:rPr>
          <w:color w:val="000000" w:themeColor="text1"/>
          <w:szCs w:val="32"/>
        </w:rPr>
        <w:t>вания единых подходов к созданию, хранению и доступу к и</w:t>
      </w:r>
      <w:r w:rsidRPr="00536A8A">
        <w:rPr>
          <w:color w:val="000000" w:themeColor="text1"/>
          <w:szCs w:val="32"/>
        </w:rPr>
        <w:t>н</w:t>
      </w:r>
      <w:r w:rsidRPr="00536A8A">
        <w:rPr>
          <w:color w:val="000000" w:themeColor="text1"/>
          <w:szCs w:val="32"/>
        </w:rPr>
        <w:t>формации;</w:t>
      </w:r>
    </w:p>
    <w:p w:rsidR="00D27057" w:rsidRPr="00536A8A" w:rsidRDefault="00D27057" w:rsidP="00536A8A">
      <w:pPr>
        <w:rPr>
          <w:color w:val="000000" w:themeColor="text1"/>
          <w:szCs w:val="32"/>
        </w:rPr>
      </w:pPr>
      <w:r w:rsidRPr="00536A8A">
        <w:rPr>
          <w:color w:val="000000" w:themeColor="text1"/>
          <w:szCs w:val="32"/>
        </w:rPr>
        <w:t xml:space="preserve">обеспечение доступа к полному спектру услуг и ресурсов библиотеки в сети Интернет; </w:t>
      </w:r>
    </w:p>
    <w:p w:rsidR="00D27057" w:rsidRPr="00536A8A" w:rsidRDefault="00D27057" w:rsidP="00536A8A">
      <w:pPr>
        <w:rPr>
          <w:color w:val="000000" w:themeColor="text1"/>
          <w:szCs w:val="32"/>
        </w:rPr>
      </w:pPr>
      <w:r w:rsidRPr="00536A8A">
        <w:rPr>
          <w:color w:val="000000" w:themeColor="text1"/>
          <w:szCs w:val="32"/>
        </w:rPr>
        <w:t>создание и функционирование институционных репозитар</w:t>
      </w:r>
      <w:r w:rsidRPr="00536A8A">
        <w:rPr>
          <w:color w:val="000000" w:themeColor="text1"/>
          <w:szCs w:val="32"/>
        </w:rPr>
        <w:t>и</w:t>
      </w:r>
      <w:r w:rsidRPr="00536A8A">
        <w:rPr>
          <w:color w:val="000000" w:themeColor="text1"/>
          <w:szCs w:val="32"/>
        </w:rPr>
        <w:t>ев и электронных библиотек;</w:t>
      </w:r>
    </w:p>
    <w:p w:rsidR="00D27057" w:rsidRPr="00536A8A" w:rsidRDefault="00D27057" w:rsidP="00536A8A">
      <w:pPr>
        <w:rPr>
          <w:color w:val="000000" w:themeColor="text1"/>
          <w:szCs w:val="32"/>
        </w:rPr>
      </w:pPr>
      <w:r w:rsidRPr="00536A8A">
        <w:rPr>
          <w:color w:val="000000" w:themeColor="text1"/>
          <w:szCs w:val="32"/>
        </w:rPr>
        <w:t>предоставление доступа к мировым научным и образов</w:t>
      </w:r>
      <w:r w:rsidRPr="00536A8A">
        <w:rPr>
          <w:color w:val="000000" w:themeColor="text1"/>
          <w:szCs w:val="32"/>
        </w:rPr>
        <w:t>а</w:t>
      </w:r>
      <w:r w:rsidRPr="00536A8A">
        <w:rPr>
          <w:color w:val="000000" w:themeColor="text1"/>
          <w:szCs w:val="32"/>
        </w:rPr>
        <w:t>тельным информационным ресурсам и организация навигации по этим ресурсам;</w:t>
      </w:r>
    </w:p>
    <w:p w:rsidR="00D27057" w:rsidRPr="00536A8A" w:rsidRDefault="00D27057" w:rsidP="00536A8A">
      <w:pPr>
        <w:rPr>
          <w:color w:val="000000" w:themeColor="text1"/>
          <w:szCs w:val="32"/>
        </w:rPr>
      </w:pPr>
      <w:r w:rsidRPr="00536A8A">
        <w:rPr>
          <w:color w:val="000000" w:themeColor="text1"/>
          <w:szCs w:val="32"/>
        </w:rPr>
        <w:t>формирование информационной культуры и обучение пол</w:t>
      </w:r>
      <w:r w:rsidRPr="00536A8A">
        <w:rPr>
          <w:color w:val="000000" w:themeColor="text1"/>
          <w:szCs w:val="32"/>
        </w:rPr>
        <w:t>ь</w:t>
      </w:r>
      <w:r w:rsidRPr="00536A8A">
        <w:rPr>
          <w:color w:val="000000" w:themeColor="text1"/>
          <w:szCs w:val="32"/>
        </w:rPr>
        <w:t xml:space="preserve">зователей. </w:t>
      </w:r>
    </w:p>
    <w:p w:rsidR="00D27057" w:rsidRPr="00536A8A" w:rsidRDefault="00D27057" w:rsidP="00536A8A">
      <w:pPr>
        <w:jc w:val="center"/>
        <w:rPr>
          <w:color w:val="000000" w:themeColor="text1"/>
          <w:szCs w:val="32"/>
        </w:rPr>
      </w:pPr>
    </w:p>
    <w:p w:rsidR="00D27057" w:rsidRPr="00242BFD" w:rsidRDefault="00D27057" w:rsidP="00536A8A">
      <w:pPr>
        <w:jc w:val="center"/>
        <w:rPr>
          <w:b/>
          <w:color w:val="000000" w:themeColor="text1"/>
          <w:szCs w:val="32"/>
        </w:rPr>
      </w:pPr>
      <w:r w:rsidRPr="00242BFD">
        <w:rPr>
          <w:b/>
          <w:color w:val="000000" w:themeColor="text1"/>
          <w:szCs w:val="32"/>
        </w:rPr>
        <w:t>Список литературы.</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 xml:space="preserve">Еременко Т. В. Информатизация вузовских библиотек в России и США: сравнительный аналіз : монографія / Т. В. Еременко. — М. : Пашков дом, 2003. — 297 с. </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Кислюк Л. Інтегральна оцінка рівня автоматизації бібліотек ВНЗ в Україні / Л. Кислюк // Вісн. Харк. держ. акад. культури : зб. наук. пр. — Х., 2009. — Вип. 26. — С. 124—132.</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Колесникова Т. О. Етапи інформатизації бібліотек вищої школи України і США: порівняльна характеристика / Т. О. Колесникова // Бібліотекознавство. Документознавство. Інформологія. — 2010. — № 4. — С. 51—59.</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 xml:space="preserve">Коряковцева Н. А. Роль библиотеки в формировании корпоративной идентичности вуза / Н. А. Коряковцева // Науч. и техн. б-ки. — 2009. — № 7. — С. 5—10. </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Кузьмінська О. Г. Інституційний репозитарій як скл</w:t>
      </w:r>
      <w:r w:rsidRPr="00536A8A">
        <w:rPr>
          <w:color w:val="000000" w:themeColor="text1"/>
          <w:szCs w:val="32"/>
        </w:rPr>
        <w:t>а</w:t>
      </w:r>
      <w:r w:rsidRPr="00536A8A">
        <w:rPr>
          <w:color w:val="000000" w:themeColor="text1"/>
          <w:szCs w:val="32"/>
        </w:rPr>
        <w:t xml:space="preserve">дова електронної бібліотеки сучасного ВНЗ [Електронний ресурс] / О. Г. Кузьмінська. — Режим доступу: </w:t>
      </w:r>
      <w:hyperlink r:id="rId24" w:history="1">
        <w:r w:rsidRPr="00536A8A">
          <w:rPr>
            <w:color w:val="000000" w:themeColor="text1"/>
            <w:szCs w:val="32"/>
            <w:u w:val="single"/>
          </w:rPr>
          <w:t>http://www.ukrdeti.com/firstforum/m19.html</w:t>
        </w:r>
      </w:hyperlink>
      <w:r w:rsidRPr="00536A8A">
        <w:rPr>
          <w:color w:val="000000" w:themeColor="text1"/>
          <w:szCs w:val="32"/>
        </w:rPr>
        <w:t>. — Назва з екрана.</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Панарина О. С. База данных «Книгообеспеченность» — инструмент информационного обеспечения учебного процесса и система управления формированием фонда вузовской библи</w:t>
      </w:r>
      <w:r w:rsidRPr="00536A8A">
        <w:rPr>
          <w:color w:val="000000" w:themeColor="text1"/>
          <w:szCs w:val="32"/>
        </w:rPr>
        <w:t>о</w:t>
      </w:r>
      <w:r w:rsidRPr="00536A8A">
        <w:rPr>
          <w:color w:val="000000" w:themeColor="text1"/>
          <w:szCs w:val="32"/>
        </w:rPr>
        <w:t>теки / О. С. Панарина, В. И. Сосипатрова // Науч. и техн. б-ки. — 2010. — № 7. — С. 10—17.</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Примірне положення про бібліотеку вищого навчал</w:t>
      </w:r>
      <w:r w:rsidRPr="00536A8A">
        <w:rPr>
          <w:color w:val="000000" w:themeColor="text1"/>
          <w:szCs w:val="32"/>
        </w:rPr>
        <w:t>ь</w:t>
      </w:r>
      <w:r w:rsidRPr="00536A8A">
        <w:rPr>
          <w:color w:val="000000" w:themeColor="text1"/>
          <w:szCs w:val="32"/>
        </w:rPr>
        <w:t>ного закладу III-IV рівнів акредитації [Електронний ресурс]. — Режим доступу : http://lib-gw.univ.kiev.ua/ukr/for_lib/nakazmou.html. — Назва з екрана.</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Редькина Н. Эффективность библиотечных сайтов / Н. Редькина // Науч. и техн. б-ки. — 2010. — № 3. — С. 31—34.</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Цветкова А. Л. Электронная библиотека на основе и</w:t>
      </w:r>
      <w:r w:rsidRPr="00536A8A">
        <w:rPr>
          <w:color w:val="000000" w:themeColor="text1"/>
          <w:szCs w:val="32"/>
        </w:rPr>
        <w:t>н</w:t>
      </w:r>
      <w:r w:rsidRPr="00536A8A">
        <w:rPr>
          <w:color w:val="000000" w:themeColor="text1"/>
          <w:szCs w:val="32"/>
        </w:rPr>
        <w:t>формационной среды образовательного учреждения / А. Л. Цветкова // Науч. и техн. б-ки. — 2010. — № 5. — С. 67—75.</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Швецова-Водка Г. Н. Особенности библиотеки как д</w:t>
      </w:r>
      <w:r w:rsidRPr="00536A8A">
        <w:rPr>
          <w:color w:val="000000" w:themeColor="text1"/>
          <w:szCs w:val="32"/>
        </w:rPr>
        <w:t>о</w:t>
      </w:r>
      <w:r w:rsidRPr="00536A8A">
        <w:rPr>
          <w:color w:val="000000" w:themeColor="text1"/>
          <w:szCs w:val="32"/>
        </w:rPr>
        <w:t>кументальной системы / Г. Н. Швецова-Водка // Науч. и техн. б-ки. — 2011. — № 9. — С. 44—50.</w:t>
      </w:r>
    </w:p>
    <w:p w:rsidR="00D27057" w:rsidRPr="00536A8A" w:rsidRDefault="00D27057" w:rsidP="00536A8A">
      <w:pPr>
        <w:numPr>
          <w:ilvl w:val="0"/>
          <w:numId w:val="29"/>
        </w:numPr>
        <w:ind w:left="0" w:firstLine="709"/>
        <w:rPr>
          <w:color w:val="000000" w:themeColor="text1"/>
          <w:szCs w:val="32"/>
        </w:rPr>
      </w:pPr>
      <w:r w:rsidRPr="00536A8A">
        <w:rPr>
          <w:color w:val="000000" w:themeColor="text1"/>
          <w:szCs w:val="32"/>
        </w:rPr>
        <w:t>Шрайберг Я. Л. Мировые тенденции развития библи</w:t>
      </w:r>
      <w:r w:rsidRPr="00536A8A">
        <w:rPr>
          <w:color w:val="000000" w:themeColor="text1"/>
          <w:szCs w:val="32"/>
        </w:rPr>
        <w:t>о</w:t>
      </w:r>
      <w:r w:rsidRPr="00536A8A">
        <w:rPr>
          <w:color w:val="000000" w:themeColor="text1"/>
          <w:szCs w:val="32"/>
        </w:rPr>
        <w:t>течно-информационной сферы, их отражение на пространстве СНГ / Я. Л. Шрайберг // Науч. и техн. б-ки. — 2005. — № 1. — С. 25—47.</w:t>
      </w:r>
    </w:p>
    <w:p w:rsidR="00D27057" w:rsidRPr="00536A8A" w:rsidRDefault="00D27057" w:rsidP="00536A8A">
      <w:pPr>
        <w:rPr>
          <w:color w:val="000000" w:themeColor="text1"/>
          <w:szCs w:val="32"/>
        </w:rPr>
      </w:pPr>
    </w:p>
    <w:p w:rsidR="00D27057" w:rsidRPr="00536A8A" w:rsidRDefault="00D27057" w:rsidP="00242BFD">
      <w:pPr>
        <w:pStyle w:val="2"/>
      </w:pPr>
      <w:bookmarkStart w:id="97" w:name="_Toc30155477"/>
      <w:r w:rsidRPr="00536A8A">
        <w:t>Магомедова Н.Г.</w:t>
      </w:r>
      <w:bookmarkEnd w:id="97"/>
    </w:p>
    <w:p w:rsidR="00D27057" w:rsidRPr="00536A8A" w:rsidRDefault="00D27057" w:rsidP="00242BFD">
      <w:pPr>
        <w:pStyle w:val="3"/>
      </w:pPr>
      <w:bookmarkStart w:id="98" w:name="_Toc30155478"/>
      <w:r w:rsidRPr="00536A8A">
        <w:t>Формирование образа современной библиотеки как фактора ее динамичного развития.</w:t>
      </w:r>
      <w:bookmarkEnd w:id="98"/>
    </w:p>
    <w:p w:rsidR="00D27057" w:rsidRPr="00536A8A" w:rsidRDefault="00D27057" w:rsidP="00536A8A">
      <w:pPr>
        <w:rPr>
          <w:color w:val="000000" w:themeColor="text1"/>
          <w:szCs w:val="32"/>
        </w:rPr>
      </w:pPr>
      <w:r w:rsidRPr="00536A8A">
        <w:rPr>
          <w:color w:val="000000" w:themeColor="text1"/>
          <w:szCs w:val="32"/>
        </w:rPr>
        <w:t xml:space="preserve">На современном этапе огромное значение для современной библиотеки играет ее благоприятный образ  или имидж. </w:t>
      </w:r>
    </w:p>
    <w:p w:rsidR="00D27057" w:rsidRPr="00536A8A" w:rsidRDefault="00D27057" w:rsidP="00536A8A">
      <w:pPr>
        <w:rPr>
          <w:color w:val="000000" w:themeColor="text1"/>
          <w:szCs w:val="32"/>
        </w:rPr>
      </w:pPr>
      <w:r w:rsidRPr="00536A8A">
        <w:rPr>
          <w:color w:val="000000" w:themeColor="text1"/>
          <w:szCs w:val="32"/>
        </w:rPr>
        <w:t>Согласно С.И. Головко, «имидж библиотеки – это ее образ, который сформировался на рынке библиотечных услуг» [2, c.137].</w:t>
      </w:r>
    </w:p>
    <w:p w:rsidR="00D27057" w:rsidRPr="00536A8A" w:rsidRDefault="00D27057" w:rsidP="00536A8A">
      <w:pPr>
        <w:rPr>
          <w:color w:val="000000" w:themeColor="text1"/>
          <w:szCs w:val="32"/>
        </w:rPr>
      </w:pPr>
      <w:r w:rsidRPr="00536A8A">
        <w:rPr>
          <w:color w:val="000000" w:themeColor="text1"/>
          <w:szCs w:val="32"/>
        </w:rPr>
        <w:t>Инновационные процессы, происходящие в библиотечной сфере, непременно должны быть адаптированы к интересам ч</w:t>
      </w:r>
      <w:r w:rsidRPr="00536A8A">
        <w:rPr>
          <w:color w:val="000000" w:themeColor="text1"/>
          <w:szCs w:val="32"/>
        </w:rPr>
        <w:t>и</w:t>
      </w:r>
      <w:r w:rsidRPr="00536A8A">
        <w:rPr>
          <w:color w:val="000000" w:themeColor="text1"/>
          <w:szCs w:val="32"/>
        </w:rPr>
        <w:t>тательской аудитории. Перед всеми типами современных би</w:t>
      </w:r>
      <w:r w:rsidRPr="00536A8A">
        <w:rPr>
          <w:color w:val="000000" w:themeColor="text1"/>
          <w:szCs w:val="32"/>
        </w:rPr>
        <w:t>б</w:t>
      </w:r>
      <w:r w:rsidRPr="00536A8A">
        <w:rPr>
          <w:color w:val="000000" w:themeColor="text1"/>
          <w:szCs w:val="32"/>
        </w:rPr>
        <w:t>лиотек сегодня стоит задача по созданию образа библиотеки до</w:t>
      </w:r>
      <w:r w:rsidRPr="00536A8A">
        <w:rPr>
          <w:color w:val="000000" w:themeColor="text1"/>
          <w:szCs w:val="32"/>
        </w:rPr>
        <w:t>с</w:t>
      </w:r>
      <w:r w:rsidRPr="00536A8A">
        <w:rPr>
          <w:color w:val="000000" w:themeColor="text1"/>
          <w:szCs w:val="32"/>
        </w:rPr>
        <w:t xml:space="preserve">тупной и комфортной, т.е. формирование ее положительного имиджа. </w:t>
      </w:r>
    </w:p>
    <w:p w:rsidR="00D27057" w:rsidRPr="00536A8A" w:rsidRDefault="00D27057" w:rsidP="00536A8A">
      <w:pPr>
        <w:rPr>
          <w:color w:val="000000" w:themeColor="text1"/>
          <w:szCs w:val="32"/>
        </w:rPr>
      </w:pPr>
      <w:r w:rsidRPr="00536A8A">
        <w:rPr>
          <w:color w:val="000000" w:themeColor="text1"/>
          <w:szCs w:val="32"/>
        </w:rPr>
        <w:t>Как справедливо отмечает В. К. Клюев, «положительный облик (имидж) библиотеки формируется, прежде всего, качес</w:t>
      </w:r>
      <w:r w:rsidRPr="00536A8A">
        <w:rPr>
          <w:color w:val="000000" w:themeColor="text1"/>
          <w:szCs w:val="32"/>
        </w:rPr>
        <w:t>т</w:t>
      </w:r>
      <w:r w:rsidRPr="00536A8A">
        <w:rPr>
          <w:color w:val="000000" w:themeColor="text1"/>
          <w:szCs w:val="32"/>
        </w:rPr>
        <w:t xml:space="preserve">вом обслуживания пользователей, качеством предоставляемых им услуг, своевременным предупреждением конфликтов между библиотекой и ее пользователями» [5, c.98]. </w:t>
      </w:r>
    </w:p>
    <w:p w:rsidR="00D27057" w:rsidRPr="00536A8A" w:rsidRDefault="00D27057" w:rsidP="00536A8A">
      <w:pPr>
        <w:rPr>
          <w:color w:val="000000" w:themeColor="text1"/>
          <w:szCs w:val="32"/>
        </w:rPr>
      </w:pPr>
      <w:r w:rsidRPr="00536A8A">
        <w:rPr>
          <w:color w:val="000000" w:themeColor="text1"/>
          <w:szCs w:val="32"/>
        </w:rPr>
        <w:t>Освещение этого вопроса нашло также отражение и в пос</w:t>
      </w:r>
      <w:r w:rsidRPr="00536A8A">
        <w:rPr>
          <w:color w:val="000000" w:themeColor="text1"/>
          <w:szCs w:val="32"/>
        </w:rPr>
        <w:t>о</w:t>
      </w:r>
      <w:r w:rsidRPr="00536A8A">
        <w:rPr>
          <w:color w:val="000000" w:themeColor="text1"/>
          <w:szCs w:val="32"/>
        </w:rPr>
        <w:t>бии О.О. Борисовой «Библиотечно-библиографическая реклама», в частности она пишет, что «для того чтобы добиться той или иной цели, предполагающей установление контактов с внешним миром, библиотеке нужен соответствующий имидж. Полож</w:t>
      </w:r>
      <w:r w:rsidRPr="00536A8A">
        <w:rPr>
          <w:color w:val="000000" w:themeColor="text1"/>
          <w:szCs w:val="32"/>
        </w:rPr>
        <w:t>и</w:t>
      </w:r>
      <w:r w:rsidRPr="00536A8A">
        <w:rPr>
          <w:color w:val="000000" w:themeColor="text1"/>
          <w:szCs w:val="32"/>
        </w:rPr>
        <w:t>тельный имидж библиотеки формируется, прежде всего, качес</w:t>
      </w:r>
      <w:r w:rsidRPr="00536A8A">
        <w:rPr>
          <w:color w:val="000000" w:themeColor="text1"/>
          <w:szCs w:val="32"/>
        </w:rPr>
        <w:t>т</w:t>
      </w:r>
      <w:r w:rsidRPr="00536A8A">
        <w:rPr>
          <w:color w:val="000000" w:themeColor="text1"/>
          <w:szCs w:val="32"/>
        </w:rPr>
        <w:t xml:space="preserve">вом обслуживания пользователей, качеством предоставляемых им услуг» [1, с.24]. </w:t>
      </w:r>
    </w:p>
    <w:p w:rsidR="00D27057" w:rsidRPr="00536A8A" w:rsidRDefault="00D27057" w:rsidP="00536A8A">
      <w:pPr>
        <w:rPr>
          <w:color w:val="000000" w:themeColor="text1"/>
          <w:szCs w:val="32"/>
        </w:rPr>
      </w:pPr>
      <w:r w:rsidRPr="00536A8A">
        <w:rPr>
          <w:color w:val="000000" w:themeColor="text1"/>
          <w:szCs w:val="32"/>
        </w:rPr>
        <w:t>Создание положительного имиджа библиотеки осуществл</w:t>
      </w:r>
      <w:r w:rsidRPr="00536A8A">
        <w:rPr>
          <w:color w:val="000000" w:themeColor="text1"/>
          <w:szCs w:val="32"/>
        </w:rPr>
        <w:t>я</w:t>
      </w:r>
      <w:r w:rsidRPr="00536A8A">
        <w:rPr>
          <w:color w:val="000000" w:themeColor="text1"/>
          <w:szCs w:val="32"/>
        </w:rPr>
        <w:t>ется по следующим направлениям: внешнее или внешнебибли</w:t>
      </w:r>
      <w:r w:rsidRPr="00536A8A">
        <w:rPr>
          <w:color w:val="000000" w:themeColor="text1"/>
          <w:szCs w:val="32"/>
        </w:rPr>
        <w:t>о</w:t>
      </w:r>
      <w:r w:rsidRPr="00536A8A">
        <w:rPr>
          <w:color w:val="000000" w:themeColor="text1"/>
          <w:szCs w:val="32"/>
        </w:rPr>
        <w:t>течное (профессиональная среда страны и региона) и внутреннее или внутрибиблиотечное (библиотечный коллектив).</w:t>
      </w:r>
    </w:p>
    <w:p w:rsidR="00D27057" w:rsidRPr="00536A8A" w:rsidRDefault="00D27057" w:rsidP="00536A8A">
      <w:pPr>
        <w:rPr>
          <w:color w:val="000000" w:themeColor="text1"/>
          <w:szCs w:val="32"/>
        </w:rPr>
      </w:pPr>
      <w:r w:rsidRPr="00536A8A">
        <w:rPr>
          <w:color w:val="000000" w:themeColor="text1"/>
          <w:szCs w:val="32"/>
        </w:rPr>
        <w:t xml:space="preserve">Как известно, формирование имиджа библиотеки зависит от следующих компонентов: </w:t>
      </w:r>
    </w:p>
    <w:p w:rsidR="00D27057" w:rsidRPr="00536A8A" w:rsidRDefault="00D27057" w:rsidP="00536A8A">
      <w:pPr>
        <w:rPr>
          <w:color w:val="000000" w:themeColor="text1"/>
          <w:szCs w:val="32"/>
        </w:rPr>
      </w:pPr>
      <w:r w:rsidRPr="00536A8A">
        <w:rPr>
          <w:color w:val="000000" w:themeColor="text1"/>
          <w:szCs w:val="32"/>
        </w:rPr>
        <w:t xml:space="preserve">- авторитетность и  компетентность руководителей; </w:t>
      </w:r>
    </w:p>
    <w:p w:rsidR="00D27057" w:rsidRPr="00536A8A" w:rsidRDefault="00D27057" w:rsidP="00536A8A">
      <w:pPr>
        <w:rPr>
          <w:color w:val="000000" w:themeColor="text1"/>
          <w:szCs w:val="32"/>
        </w:rPr>
      </w:pPr>
      <w:r w:rsidRPr="00536A8A">
        <w:rPr>
          <w:color w:val="000000" w:themeColor="text1"/>
          <w:szCs w:val="32"/>
        </w:rPr>
        <w:t xml:space="preserve">- профессионализм персонала; </w:t>
      </w:r>
    </w:p>
    <w:p w:rsidR="00D27057" w:rsidRPr="00536A8A" w:rsidRDefault="00D27057" w:rsidP="00536A8A">
      <w:pPr>
        <w:rPr>
          <w:color w:val="000000" w:themeColor="text1"/>
          <w:szCs w:val="32"/>
        </w:rPr>
      </w:pPr>
      <w:r w:rsidRPr="00536A8A">
        <w:rPr>
          <w:color w:val="000000" w:themeColor="text1"/>
          <w:szCs w:val="32"/>
        </w:rPr>
        <w:t xml:space="preserve">- культура общения в библиотеке; </w:t>
      </w:r>
    </w:p>
    <w:p w:rsidR="00D27057" w:rsidRPr="00536A8A" w:rsidRDefault="00D27057" w:rsidP="00536A8A">
      <w:pPr>
        <w:rPr>
          <w:color w:val="000000" w:themeColor="text1"/>
          <w:szCs w:val="32"/>
        </w:rPr>
      </w:pPr>
      <w:r w:rsidRPr="00536A8A">
        <w:rPr>
          <w:color w:val="000000" w:themeColor="text1"/>
          <w:szCs w:val="32"/>
        </w:rPr>
        <w:t xml:space="preserve">- дизайн библиотеки (внешний и внутренний); </w:t>
      </w:r>
    </w:p>
    <w:p w:rsidR="00D27057" w:rsidRPr="00536A8A" w:rsidRDefault="00D27057" w:rsidP="00536A8A">
      <w:pPr>
        <w:rPr>
          <w:color w:val="000000" w:themeColor="text1"/>
          <w:szCs w:val="32"/>
        </w:rPr>
      </w:pPr>
      <w:r w:rsidRPr="00536A8A">
        <w:rPr>
          <w:color w:val="000000" w:themeColor="text1"/>
          <w:szCs w:val="32"/>
        </w:rPr>
        <w:t xml:space="preserve">- культура рабочих мест сотрудников; </w:t>
      </w:r>
    </w:p>
    <w:p w:rsidR="00D27057" w:rsidRPr="00536A8A" w:rsidRDefault="00D27057" w:rsidP="00536A8A">
      <w:pPr>
        <w:rPr>
          <w:color w:val="000000" w:themeColor="text1"/>
          <w:szCs w:val="32"/>
        </w:rPr>
      </w:pPr>
      <w:r w:rsidRPr="00536A8A">
        <w:rPr>
          <w:color w:val="000000" w:themeColor="text1"/>
          <w:szCs w:val="32"/>
        </w:rPr>
        <w:t xml:space="preserve">- комфортность условий для пользователей; </w:t>
      </w:r>
    </w:p>
    <w:p w:rsidR="00D27057" w:rsidRPr="00536A8A" w:rsidRDefault="00D27057" w:rsidP="00536A8A">
      <w:pPr>
        <w:rPr>
          <w:color w:val="000000" w:themeColor="text1"/>
          <w:szCs w:val="32"/>
        </w:rPr>
      </w:pPr>
      <w:r w:rsidRPr="00536A8A">
        <w:rPr>
          <w:color w:val="000000" w:themeColor="text1"/>
          <w:szCs w:val="32"/>
        </w:rPr>
        <w:t xml:space="preserve">- качество информационных ресурсов; </w:t>
      </w:r>
    </w:p>
    <w:p w:rsidR="00D27057" w:rsidRPr="00536A8A" w:rsidRDefault="00D27057" w:rsidP="00536A8A">
      <w:pPr>
        <w:rPr>
          <w:color w:val="000000" w:themeColor="text1"/>
          <w:szCs w:val="32"/>
        </w:rPr>
      </w:pPr>
      <w:r w:rsidRPr="00536A8A">
        <w:rPr>
          <w:color w:val="000000" w:themeColor="text1"/>
          <w:szCs w:val="32"/>
        </w:rPr>
        <w:t>- рекла</w:t>
      </w:r>
      <w:r w:rsidR="00A41754" w:rsidRPr="00536A8A">
        <w:rPr>
          <w:color w:val="000000" w:themeColor="text1"/>
          <w:szCs w:val="32"/>
        </w:rPr>
        <w:t xml:space="preserve">ма библиотеки; документация (ее </w:t>
      </w:r>
      <w:r w:rsidRPr="00536A8A">
        <w:rPr>
          <w:color w:val="000000" w:themeColor="text1"/>
          <w:szCs w:val="32"/>
        </w:rPr>
        <w:t>соответствие но</w:t>
      </w:r>
      <w:r w:rsidRPr="00536A8A">
        <w:rPr>
          <w:color w:val="000000" w:themeColor="text1"/>
          <w:szCs w:val="32"/>
        </w:rPr>
        <w:t>р</w:t>
      </w:r>
      <w:r w:rsidRPr="00536A8A">
        <w:rPr>
          <w:color w:val="000000" w:themeColor="text1"/>
          <w:szCs w:val="32"/>
        </w:rPr>
        <w:t xml:space="preserve">мам современного делопроизводства); </w:t>
      </w:r>
    </w:p>
    <w:p w:rsidR="00D27057" w:rsidRPr="00536A8A" w:rsidRDefault="00D27057" w:rsidP="00536A8A">
      <w:pPr>
        <w:rPr>
          <w:color w:val="000000" w:themeColor="text1"/>
          <w:szCs w:val="32"/>
        </w:rPr>
      </w:pPr>
      <w:r w:rsidRPr="00536A8A">
        <w:rPr>
          <w:color w:val="000000" w:themeColor="text1"/>
          <w:szCs w:val="32"/>
        </w:rPr>
        <w:t>- наличие собственного фирменного стиля; наличие трад</w:t>
      </w:r>
      <w:r w:rsidRPr="00536A8A">
        <w:rPr>
          <w:color w:val="000000" w:themeColor="text1"/>
          <w:szCs w:val="32"/>
        </w:rPr>
        <w:t>и</w:t>
      </w:r>
      <w:r w:rsidRPr="00536A8A">
        <w:rPr>
          <w:color w:val="000000" w:themeColor="text1"/>
          <w:szCs w:val="32"/>
        </w:rPr>
        <w:t>ций, ритуалов [4, с.1].</w:t>
      </w:r>
    </w:p>
    <w:p w:rsidR="00D27057" w:rsidRPr="00536A8A" w:rsidRDefault="00D27057" w:rsidP="00536A8A">
      <w:pPr>
        <w:rPr>
          <w:color w:val="000000" w:themeColor="text1"/>
          <w:szCs w:val="32"/>
        </w:rPr>
      </w:pPr>
      <w:r w:rsidRPr="00536A8A">
        <w:rPr>
          <w:color w:val="000000" w:themeColor="text1"/>
          <w:szCs w:val="32"/>
        </w:rPr>
        <w:t>Внешний или внешнебиблиотечный имидж – это то, как библиотеку воспринимают ее посетители и органы местной вл</w:t>
      </w:r>
      <w:r w:rsidRPr="00536A8A">
        <w:rPr>
          <w:color w:val="000000" w:themeColor="text1"/>
          <w:szCs w:val="32"/>
        </w:rPr>
        <w:t>а</w:t>
      </w:r>
      <w:r w:rsidRPr="00536A8A">
        <w:rPr>
          <w:color w:val="000000" w:themeColor="text1"/>
          <w:szCs w:val="32"/>
        </w:rPr>
        <w:t>сти. Он складывается из качества услуг, осязаемого имиджа (зд</w:t>
      </w:r>
      <w:r w:rsidRPr="00536A8A">
        <w:rPr>
          <w:color w:val="000000" w:themeColor="text1"/>
          <w:szCs w:val="32"/>
        </w:rPr>
        <w:t>а</w:t>
      </w:r>
      <w:r w:rsidRPr="00536A8A">
        <w:rPr>
          <w:color w:val="000000" w:themeColor="text1"/>
          <w:szCs w:val="32"/>
        </w:rPr>
        <w:t>ние библиотеки), внешнего вида персонала и мер, направленных на улучшение имиджа (реклама, контакты с прессой и т. д.).</w:t>
      </w:r>
    </w:p>
    <w:p w:rsidR="00D27057" w:rsidRPr="00536A8A" w:rsidRDefault="00D27057" w:rsidP="00536A8A">
      <w:pPr>
        <w:rPr>
          <w:color w:val="000000" w:themeColor="text1"/>
          <w:szCs w:val="32"/>
        </w:rPr>
      </w:pPr>
      <w:r w:rsidRPr="00536A8A">
        <w:rPr>
          <w:color w:val="000000" w:themeColor="text1"/>
          <w:szCs w:val="32"/>
        </w:rPr>
        <w:t>В современном информационном обществе реклама – самый действенный инструмент по информированию читателя о богатстве фонда, о широте предоставляемых услуг, созданию положительного имиджа. Поэтому перед библиотеками стоит з</w:t>
      </w:r>
      <w:r w:rsidRPr="00536A8A">
        <w:rPr>
          <w:color w:val="000000" w:themeColor="text1"/>
          <w:szCs w:val="32"/>
        </w:rPr>
        <w:t>а</w:t>
      </w:r>
      <w:r w:rsidRPr="00536A8A">
        <w:rPr>
          <w:color w:val="000000" w:themeColor="text1"/>
          <w:szCs w:val="32"/>
        </w:rPr>
        <w:t>дача освоения процесса рекламирования услуг и продукции би</w:t>
      </w:r>
      <w:r w:rsidRPr="00536A8A">
        <w:rPr>
          <w:color w:val="000000" w:themeColor="text1"/>
          <w:szCs w:val="32"/>
        </w:rPr>
        <w:t>б</w:t>
      </w:r>
      <w:r w:rsidRPr="00536A8A">
        <w:rPr>
          <w:color w:val="000000" w:themeColor="text1"/>
          <w:szCs w:val="32"/>
        </w:rPr>
        <w:t>лиотеки, создания профессиональной и эффективной библиоте</w:t>
      </w:r>
      <w:r w:rsidRPr="00536A8A">
        <w:rPr>
          <w:color w:val="000000" w:themeColor="text1"/>
          <w:szCs w:val="32"/>
        </w:rPr>
        <w:t>ч</w:t>
      </w:r>
      <w:r w:rsidRPr="00536A8A">
        <w:rPr>
          <w:color w:val="000000" w:themeColor="text1"/>
          <w:szCs w:val="32"/>
        </w:rPr>
        <w:t>ной рекламы.</w:t>
      </w:r>
    </w:p>
    <w:p w:rsidR="00D27057" w:rsidRPr="00536A8A" w:rsidRDefault="00D27057" w:rsidP="00536A8A">
      <w:pPr>
        <w:rPr>
          <w:color w:val="000000" w:themeColor="text1"/>
          <w:szCs w:val="32"/>
        </w:rPr>
      </w:pPr>
      <w:r w:rsidRPr="00536A8A">
        <w:rPr>
          <w:color w:val="000000" w:themeColor="text1"/>
          <w:szCs w:val="32"/>
        </w:rPr>
        <w:t>Опыт показывает, что рекламные средства и формы, испол</w:t>
      </w:r>
      <w:r w:rsidRPr="00536A8A">
        <w:rPr>
          <w:color w:val="000000" w:themeColor="text1"/>
          <w:szCs w:val="32"/>
        </w:rPr>
        <w:t>ь</w:t>
      </w:r>
      <w:r w:rsidRPr="00536A8A">
        <w:rPr>
          <w:color w:val="000000" w:themeColor="text1"/>
          <w:szCs w:val="32"/>
        </w:rPr>
        <w:t>зуемые современными библиотеками, создают атмосферу добр</w:t>
      </w:r>
      <w:r w:rsidRPr="00536A8A">
        <w:rPr>
          <w:color w:val="000000" w:themeColor="text1"/>
          <w:szCs w:val="32"/>
        </w:rPr>
        <w:t>о</w:t>
      </w:r>
      <w:r w:rsidRPr="00536A8A">
        <w:rPr>
          <w:color w:val="000000" w:themeColor="text1"/>
          <w:szCs w:val="32"/>
        </w:rPr>
        <w:t>желательности, уюта, позитивную установку на пользование библиотекой. Эффективная реклама повышает авторитет библи</w:t>
      </w:r>
      <w:r w:rsidRPr="00536A8A">
        <w:rPr>
          <w:color w:val="000000" w:themeColor="text1"/>
          <w:szCs w:val="32"/>
        </w:rPr>
        <w:t>о</w:t>
      </w:r>
      <w:r w:rsidRPr="00536A8A">
        <w:rPr>
          <w:color w:val="000000" w:themeColor="text1"/>
          <w:szCs w:val="32"/>
        </w:rPr>
        <w:t>теки, делает позитивные изменения в её работе значимыми для читателей и  руководства, облегчает деловые контакты с теми, от кого зависит благополучие библиотеки. Также привлекает поте</w:t>
      </w:r>
      <w:r w:rsidRPr="00536A8A">
        <w:rPr>
          <w:color w:val="000000" w:themeColor="text1"/>
          <w:szCs w:val="32"/>
        </w:rPr>
        <w:t>н</w:t>
      </w:r>
      <w:r w:rsidRPr="00536A8A">
        <w:rPr>
          <w:color w:val="000000" w:themeColor="text1"/>
          <w:szCs w:val="32"/>
        </w:rPr>
        <w:t>циальных читателей, и руководства, повышает посещаемость и книговыдачу, способствует  привлечению внебюджетных средств.</w:t>
      </w:r>
    </w:p>
    <w:p w:rsidR="00D27057" w:rsidRPr="00536A8A" w:rsidRDefault="00D27057" w:rsidP="00536A8A">
      <w:pPr>
        <w:rPr>
          <w:color w:val="000000" w:themeColor="text1"/>
          <w:szCs w:val="32"/>
        </w:rPr>
      </w:pPr>
      <w:r w:rsidRPr="00536A8A">
        <w:rPr>
          <w:color w:val="000000" w:themeColor="text1"/>
          <w:szCs w:val="32"/>
        </w:rPr>
        <w:t>Кроме этого, при организации рекламной деятельности би</w:t>
      </w:r>
      <w:r w:rsidRPr="00536A8A">
        <w:rPr>
          <w:color w:val="000000" w:themeColor="text1"/>
          <w:szCs w:val="32"/>
        </w:rPr>
        <w:t>б</w:t>
      </w:r>
      <w:r w:rsidRPr="00536A8A">
        <w:rPr>
          <w:color w:val="000000" w:themeColor="text1"/>
          <w:szCs w:val="32"/>
        </w:rPr>
        <w:t>лиотекам необходимо:</w:t>
      </w:r>
    </w:p>
    <w:p w:rsidR="00D27057" w:rsidRPr="00536A8A" w:rsidRDefault="00D27057" w:rsidP="00536A8A">
      <w:pPr>
        <w:rPr>
          <w:color w:val="000000" w:themeColor="text1"/>
          <w:szCs w:val="32"/>
        </w:rPr>
      </w:pPr>
      <w:r w:rsidRPr="00536A8A">
        <w:rPr>
          <w:color w:val="000000" w:themeColor="text1"/>
          <w:szCs w:val="32"/>
        </w:rPr>
        <w:t>- Уделять внимание на красочное оформление плакатов, стендов, вывесок, пригласительных билетов, оформление выст</w:t>
      </w:r>
      <w:r w:rsidRPr="00536A8A">
        <w:rPr>
          <w:color w:val="000000" w:themeColor="text1"/>
          <w:szCs w:val="32"/>
        </w:rPr>
        <w:t>а</w:t>
      </w:r>
      <w:r w:rsidRPr="00536A8A">
        <w:rPr>
          <w:color w:val="000000" w:themeColor="text1"/>
          <w:szCs w:val="32"/>
        </w:rPr>
        <w:t>вок. Фасад здания и убранство прилегающей территории также создают благоприятные условия для привлечения посетителей;</w:t>
      </w:r>
    </w:p>
    <w:p w:rsidR="00D27057" w:rsidRPr="00536A8A" w:rsidRDefault="00D27057" w:rsidP="00536A8A">
      <w:pPr>
        <w:rPr>
          <w:color w:val="000000" w:themeColor="text1"/>
          <w:szCs w:val="32"/>
        </w:rPr>
      </w:pPr>
      <w:r w:rsidRPr="00536A8A">
        <w:rPr>
          <w:color w:val="000000" w:themeColor="text1"/>
          <w:szCs w:val="32"/>
        </w:rPr>
        <w:t>- Организовать активное сотрудничество с местными СМИ, где можно размещать свою рекламу, к которой прилагаются сл</w:t>
      </w:r>
      <w:r w:rsidRPr="00536A8A">
        <w:rPr>
          <w:color w:val="000000" w:themeColor="text1"/>
          <w:szCs w:val="32"/>
        </w:rPr>
        <w:t>е</w:t>
      </w:r>
      <w:r w:rsidRPr="00536A8A">
        <w:rPr>
          <w:color w:val="000000" w:themeColor="text1"/>
          <w:szCs w:val="32"/>
        </w:rPr>
        <w:t>дующие требования: краткость, динамизм, яркость;</w:t>
      </w:r>
    </w:p>
    <w:p w:rsidR="00D27057" w:rsidRPr="00536A8A" w:rsidRDefault="00D27057" w:rsidP="00536A8A">
      <w:pPr>
        <w:rPr>
          <w:color w:val="000000" w:themeColor="text1"/>
          <w:szCs w:val="32"/>
        </w:rPr>
      </w:pPr>
      <w:r w:rsidRPr="00536A8A">
        <w:rPr>
          <w:color w:val="000000" w:themeColor="text1"/>
          <w:szCs w:val="32"/>
        </w:rPr>
        <w:t>- Организовать доброжелательное общение с местными м</w:t>
      </w:r>
      <w:r w:rsidRPr="00536A8A">
        <w:rPr>
          <w:color w:val="000000" w:themeColor="text1"/>
          <w:szCs w:val="32"/>
        </w:rPr>
        <w:t>е</w:t>
      </w:r>
      <w:r w:rsidRPr="00536A8A">
        <w:rPr>
          <w:color w:val="000000" w:themeColor="text1"/>
          <w:szCs w:val="32"/>
        </w:rPr>
        <w:t>ценатами и спонсорами, библиотека нуждается в финансирование рекламной продукции и услуг;</w:t>
      </w:r>
    </w:p>
    <w:p w:rsidR="00D27057" w:rsidRPr="00536A8A" w:rsidRDefault="00D27057" w:rsidP="00536A8A">
      <w:pPr>
        <w:rPr>
          <w:color w:val="000000" w:themeColor="text1"/>
          <w:szCs w:val="32"/>
        </w:rPr>
      </w:pPr>
      <w:r w:rsidRPr="00536A8A">
        <w:rPr>
          <w:color w:val="000000" w:themeColor="text1"/>
          <w:szCs w:val="32"/>
        </w:rPr>
        <w:t>- Активно рекламировать  книжную продукцию, меропри</w:t>
      </w:r>
      <w:r w:rsidRPr="00536A8A">
        <w:rPr>
          <w:color w:val="000000" w:themeColor="text1"/>
          <w:szCs w:val="32"/>
        </w:rPr>
        <w:t>я</w:t>
      </w:r>
      <w:r w:rsidRPr="00536A8A">
        <w:rPr>
          <w:color w:val="000000" w:themeColor="text1"/>
          <w:szCs w:val="32"/>
        </w:rPr>
        <w:t>тия, акции, саму библиотеку на сайте библиотеки и в социальных сетях Одноклассники, Фейсбук, Вконтакте для популяризации чтения и т.д.</w:t>
      </w:r>
    </w:p>
    <w:p w:rsidR="00D27057" w:rsidRPr="00536A8A" w:rsidRDefault="00D27057" w:rsidP="00536A8A">
      <w:pPr>
        <w:rPr>
          <w:color w:val="000000" w:themeColor="text1"/>
          <w:szCs w:val="32"/>
        </w:rPr>
      </w:pPr>
      <w:r w:rsidRPr="00536A8A">
        <w:rPr>
          <w:color w:val="000000" w:themeColor="text1"/>
          <w:szCs w:val="32"/>
        </w:rPr>
        <w:t>Говоря о составляющих внешнего имиджа, выделяемых пользователями библиотек, следует отметить статью Н.К Горб</w:t>
      </w:r>
      <w:r w:rsidRPr="00536A8A">
        <w:rPr>
          <w:color w:val="000000" w:themeColor="text1"/>
          <w:szCs w:val="32"/>
        </w:rPr>
        <w:t>у</w:t>
      </w:r>
      <w:r w:rsidRPr="00536A8A">
        <w:rPr>
          <w:color w:val="000000" w:themeColor="text1"/>
          <w:szCs w:val="32"/>
        </w:rPr>
        <w:t>новой «Image making (создание имиджа) библиотеки», которая описывая опыт Научной библиотеки Омского государственного технического университета, подчеркивает, что «у основных групп пользователей (преподавателей и студентов)  имеется свой образ библиотеки, который можно определить как сумму эмоций, впечатлений, ощущений, воспоминаний и умозаключений, так или иначе связанных с библиотекой. Складываемый образ ун</w:t>
      </w:r>
      <w:r w:rsidRPr="00536A8A">
        <w:rPr>
          <w:color w:val="000000" w:themeColor="text1"/>
          <w:szCs w:val="32"/>
        </w:rPr>
        <w:t>и</w:t>
      </w:r>
      <w:r w:rsidRPr="00536A8A">
        <w:rPr>
          <w:color w:val="000000" w:themeColor="text1"/>
          <w:szCs w:val="32"/>
        </w:rPr>
        <w:t>верситетской  библиотеки во многом зависит от культуры обсл</w:t>
      </w:r>
      <w:r w:rsidRPr="00536A8A">
        <w:rPr>
          <w:color w:val="000000" w:themeColor="text1"/>
          <w:szCs w:val="32"/>
        </w:rPr>
        <w:t>у</w:t>
      </w:r>
      <w:r w:rsidRPr="00536A8A">
        <w:rPr>
          <w:color w:val="000000" w:themeColor="text1"/>
          <w:szCs w:val="32"/>
        </w:rPr>
        <w:t>живания, уровня квалификации сотрудников; организации св</w:t>
      </w:r>
      <w:r w:rsidRPr="00536A8A">
        <w:rPr>
          <w:color w:val="000000" w:themeColor="text1"/>
          <w:szCs w:val="32"/>
        </w:rPr>
        <w:t>о</w:t>
      </w:r>
      <w:r w:rsidRPr="00536A8A">
        <w:rPr>
          <w:color w:val="000000" w:themeColor="text1"/>
          <w:szCs w:val="32"/>
        </w:rPr>
        <w:t>бодного доступа к источникам информации; предоставления полной информации о ресурсах и услугах библиотеки» [3, с.216].</w:t>
      </w:r>
    </w:p>
    <w:p w:rsidR="00D27057" w:rsidRPr="00536A8A" w:rsidRDefault="00D27057" w:rsidP="00536A8A">
      <w:pPr>
        <w:rPr>
          <w:color w:val="000000" w:themeColor="text1"/>
          <w:szCs w:val="32"/>
        </w:rPr>
      </w:pPr>
      <w:r w:rsidRPr="00536A8A">
        <w:rPr>
          <w:color w:val="000000" w:themeColor="text1"/>
          <w:szCs w:val="32"/>
        </w:rPr>
        <w:t>Это также подтверждают результаты опроса в МКУ «Би</w:t>
      </w:r>
      <w:r w:rsidRPr="00536A8A">
        <w:rPr>
          <w:color w:val="000000" w:themeColor="text1"/>
          <w:szCs w:val="32"/>
        </w:rPr>
        <w:t>б</w:t>
      </w:r>
      <w:r w:rsidRPr="00536A8A">
        <w:rPr>
          <w:color w:val="000000" w:themeColor="text1"/>
          <w:szCs w:val="32"/>
        </w:rPr>
        <w:t>лиотека Светлоярского городского поселения»</w:t>
      </w:r>
      <w:bookmarkStart w:id="99" w:name="_Toc357049648"/>
      <w:r w:rsidRPr="00536A8A">
        <w:rPr>
          <w:color w:val="000000" w:themeColor="text1"/>
          <w:szCs w:val="32"/>
        </w:rPr>
        <w:t xml:space="preserve"> [6, с.64-65]. Ан</w:t>
      </w:r>
      <w:r w:rsidRPr="00536A8A">
        <w:rPr>
          <w:color w:val="000000" w:themeColor="text1"/>
          <w:szCs w:val="32"/>
        </w:rPr>
        <w:t>а</w:t>
      </w:r>
      <w:r w:rsidRPr="00536A8A">
        <w:rPr>
          <w:color w:val="000000" w:themeColor="text1"/>
          <w:szCs w:val="32"/>
        </w:rPr>
        <w:t>лиз анкет показал, что большая часть читательской аудитории предъявляет высокие требования к деятельности библиотеки. Ч</w:t>
      </w:r>
      <w:r w:rsidRPr="00536A8A">
        <w:rPr>
          <w:color w:val="000000" w:themeColor="text1"/>
          <w:szCs w:val="32"/>
        </w:rPr>
        <w:t>и</w:t>
      </w:r>
      <w:r w:rsidRPr="00536A8A">
        <w:rPr>
          <w:color w:val="000000" w:themeColor="text1"/>
          <w:szCs w:val="32"/>
        </w:rPr>
        <w:t>татели хотят иметь возможность доступа к различным матери</w:t>
      </w:r>
      <w:r w:rsidRPr="00536A8A">
        <w:rPr>
          <w:color w:val="000000" w:themeColor="text1"/>
          <w:szCs w:val="32"/>
        </w:rPr>
        <w:t>а</w:t>
      </w:r>
      <w:r w:rsidRPr="00536A8A">
        <w:rPr>
          <w:color w:val="000000" w:themeColor="text1"/>
          <w:szCs w:val="32"/>
        </w:rPr>
        <w:t>лам на базе широкого выбора информационных ресурсов, при этом отводят библиотеке роль «лоцмана» в постоянно расш</w:t>
      </w:r>
      <w:r w:rsidRPr="00536A8A">
        <w:rPr>
          <w:color w:val="000000" w:themeColor="text1"/>
          <w:szCs w:val="32"/>
        </w:rPr>
        <w:t>и</w:t>
      </w:r>
      <w:r w:rsidRPr="00536A8A">
        <w:rPr>
          <w:color w:val="000000" w:themeColor="text1"/>
          <w:szCs w:val="32"/>
        </w:rPr>
        <w:t>ряющейся информационной среде; предпочитают получать инт</w:t>
      </w:r>
      <w:r w:rsidRPr="00536A8A">
        <w:rPr>
          <w:color w:val="000000" w:themeColor="text1"/>
          <w:szCs w:val="32"/>
        </w:rPr>
        <w:t>е</w:t>
      </w:r>
      <w:r w:rsidRPr="00536A8A">
        <w:rPr>
          <w:color w:val="000000" w:themeColor="text1"/>
          <w:szCs w:val="32"/>
        </w:rPr>
        <w:t>ресующую их информацию на различных носителях при мин</w:t>
      </w:r>
      <w:r w:rsidRPr="00536A8A">
        <w:rPr>
          <w:color w:val="000000" w:themeColor="text1"/>
          <w:szCs w:val="32"/>
        </w:rPr>
        <w:t>и</w:t>
      </w:r>
      <w:r w:rsidRPr="00536A8A">
        <w:rPr>
          <w:color w:val="000000" w:themeColor="text1"/>
          <w:szCs w:val="32"/>
        </w:rPr>
        <w:t>муме усилий, т.е. в одном месте, оперативно, в удобное время; иметь дело с высококвалифицированными, доброжелательными специалистами; работать в комфортных условиях. Обращает на себя внимание потребность в живом общении, центром которого, по мнению читателей, должна быть библиотека.</w:t>
      </w:r>
      <w:bookmarkEnd w:id="99"/>
    </w:p>
    <w:p w:rsidR="00D27057" w:rsidRPr="00536A8A" w:rsidRDefault="00D27057" w:rsidP="00536A8A">
      <w:pPr>
        <w:rPr>
          <w:color w:val="000000" w:themeColor="text1"/>
          <w:szCs w:val="32"/>
        </w:rPr>
      </w:pPr>
      <w:bookmarkStart w:id="100" w:name="_Toc357049646"/>
      <w:r w:rsidRPr="00536A8A">
        <w:rPr>
          <w:color w:val="000000" w:themeColor="text1"/>
          <w:szCs w:val="32"/>
        </w:rPr>
        <w:t>Оценки обслуживания в подразделениях библиотеки, да</w:t>
      </w:r>
      <w:r w:rsidRPr="00536A8A">
        <w:rPr>
          <w:color w:val="000000" w:themeColor="text1"/>
          <w:szCs w:val="32"/>
        </w:rPr>
        <w:t>н</w:t>
      </w:r>
      <w:r w:rsidRPr="00536A8A">
        <w:rPr>
          <w:color w:val="000000" w:themeColor="text1"/>
          <w:szCs w:val="32"/>
        </w:rPr>
        <w:t>ные в анкетах, показывают, что читатели хотят видеть в лице библиотекаря внимательного, доброжелательного сотрудника, хорошего собеседника, квалифицированного и эрудированного специалиста. Общие пожелания – «улыбаться», «быть добрее», «приветливее». Наряду с критическими замечаниями студенты выражали благодарность коллективу за качественное и операти</w:t>
      </w:r>
      <w:r w:rsidRPr="00536A8A">
        <w:rPr>
          <w:color w:val="000000" w:themeColor="text1"/>
          <w:szCs w:val="32"/>
        </w:rPr>
        <w:t>в</w:t>
      </w:r>
      <w:r w:rsidRPr="00536A8A">
        <w:rPr>
          <w:color w:val="000000" w:themeColor="text1"/>
          <w:szCs w:val="32"/>
        </w:rPr>
        <w:t>ное обслуживание и настойчиво рекомендовали «увеличить зар</w:t>
      </w:r>
      <w:r w:rsidRPr="00536A8A">
        <w:rPr>
          <w:color w:val="000000" w:themeColor="text1"/>
          <w:szCs w:val="32"/>
        </w:rPr>
        <w:t>а</w:t>
      </w:r>
      <w:r w:rsidRPr="00536A8A">
        <w:rPr>
          <w:color w:val="000000" w:themeColor="text1"/>
          <w:szCs w:val="32"/>
        </w:rPr>
        <w:t>ботную плату сотрудникам библиотеки».</w:t>
      </w:r>
      <w:bookmarkEnd w:id="100"/>
    </w:p>
    <w:p w:rsidR="00D27057" w:rsidRPr="00536A8A" w:rsidRDefault="00D27057" w:rsidP="00536A8A">
      <w:pPr>
        <w:rPr>
          <w:color w:val="000000" w:themeColor="text1"/>
          <w:szCs w:val="32"/>
        </w:rPr>
      </w:pPr>
      <w:bookmarkStart w:id="101" w:name="_Toc357049647"/>
      <w:r w:rsidRPr="00536A8A">
        <w:rPr>
          <w:color w:val="000000" w:themeColor="text1"/>
          <w:szCs w:val="32"/>
        </w:rPr>
        <w:t>Значительный процент читателей отметил в своих ответах необходимость создания в библиотеке комфортных условий р</w:t>
      </w:r>
      <w:r w:rsidRPr="00536A8A">
        <w:rPr>
          <w:color w:val="000000" w:themeColor="text1"/>
          <w:szCs w:val="32"/>
        </w:rPr>
        <w:t>а</w:t>
      </w:r>
      <w:r w:rsidRPr="00536A8A">
        <w:rPr>
          <w:color w:val="000000" w:themeColor="text1"/>
          <w:szCs w:val="32"/>
        </w:rPr>
        <w:t>боты. Высказаны многочисленные пожелания не только о выд</w:t>
      </w:r>
      <w:r w:rsidRPr="00536A8A">
        <w:rPr>
          <w:color w:val="000000" w:themeColor="text1"/>
          <w:szCs w:val="32"/>
        </w:rPr>
        <w:t>е</w:t>
      </w:r>
      <w:r w:rsidRPr="00536A8A">
        <w:rPr>
          <w:color w:val="000000" w:themeColor="text1"/>
          <w:szCs w:val="32"/>
        </w:rPr>
        <w:t>лении дополнительных площадей, проведении ремонта помещ</w:t>
      </w:r>
      <w:r w:rsidRPr="00536A8A">
        <w:rPr>
          <w:color w:val="000000" w:themeColor="text1"/>
          <w:szCs w:val="32"/>
        </w:rPr>
        <w:t>е</w:t>
      </w:r>
      <w:r w:rsidRPr="00536A8A">
        <w:rPr>
          <w:color w:val="000000" w:themeColor="text1"/>
          <w:szCs w:val="32"/>
        </w:rPr>
        <w:t>ний, оснащении их современной библиотечной техникой, меб</w:t>
      </w:r>
      <w:r w:rsidRPr="00536A8A">
        <w:rPr>
          <w:color w:val="000000" w:themeColor="text1"/>
          <w:szCs w:val="32"/>
        </w:rPr>
        <w:t>е</w:t>
      </w:r>
      <w:r w:rsidRPr="00536A8A">
        <w:rPr>
          <w:color w:val="000000" w:themeColor="text1"/>
          <w:szCs w:val="32"/>
        </w:rPr>
        <w:t>лью, кондиционерами, но и о создании современных интерьеров, уголков отдыха, пунктов продажи канцелярских товаров. Читат</w:t>
      </w:r>
      <w:r w:rsidRPr="00536A8A">
        <w:rPr>
          <w:color w:val="000000" w:themeColor="text1"/>
          <w:szCs w:val="32"/>
        </w:rPr>
        <w:t>е</w:t>
      </w:r>
      <w:r w:rsidRPr="00536A8A">
        <w:rPr>
          <w:color w:val="000000" w:themeColor="text1"/>
          <w:szCs w:val="32"/>
        </w:rPr>
        <w:t>ли считают, что внутренняя отделка помещений очень важна для ощущения комфорта и уюта.</w:t>
      </w:r>
      <w:bookmarkEnd w:id="101"/>
    </w:p>
    <w:p w:rsidR="00D27057" w:rsidRPr="00536A8A" w:rsidRDefault="00D27057" w:rsidP="00536A8A">
      <w:pPr>
        <w:rPr>
          <w:color w:val="000000" w:themeColor="text1"/>
          <w:szCs w:val="32"/>
        </w:rPr>
      </w:pPr>
      <w:r w:rsidRPr="00536A8A">
        <w:rPr>
          <w:color w:val="000000" w:themeColor="text1"/>
          <w:szCs w:val="32"/>
        </w:rPr>
        <w:t>Проблемы сотрудничества в профессиональной сфере в п</w:t>
      </w:r>
      <w:r w:rsidRPr="00536A8A">
        <w:rPr>
          <w:color w:val="000000" w:themeColor="text1"/>
          <w:szCs w:val="32"/>
        </w:rPr>
        <w:t>о</w:t>
      </w:r>
      <w:r w:rsidRPr="00536A8A">
        <w:rPr>
          <w:color w:val="000000" w:themeColor="text1"/>
          <w:szCs w:val="32"/>
        </w:rPr>
        <w:t>следние годы также активизировалось. Сотрудники библиотек принимают активное участие в семинарах, конференциях, тр</w:t>
      </w:r>
      <w:r w:rsidRPr="00536A8A">
        <w:rPr>
          <w:color w:val="000000" w:themeColor="text1"/>
          <w:szCs w:val="32"/>
        </w:rPr>
        <w:t>е</w:t>
      </w:r>
      <w:r w:rsidRPr="00536A8A">
        <w:rPr>
          <w:color w:val="000000" w:themeColor="text1"/>
          <w:szCs w:val="32"/>
        </w:rPr>
        <w:t>нингах международного, регионального и российского уровней. Доклады и публикации посвящены различным аспектам профе</w:t>
      </w:r>
      <w:r w:rsidRPr="00536A8A">
        <w:rPr>
          <w:color w:val="000000" w:themeColor="text1"/>
          <w:szCs w:val="32"/>
        </w:rPr>
        <w:t>с</w:t>
      </w:r>
      <w:r w:rsidRPr="00536A8A">
        <w:rPr>
          <w:color w:val="000000" w:themeColor="text1"/>
          <w:szCs w:val="32"/>
        </w:rPr>
        <w:t>сиональной деятельности. В рамках научно-прикладной деятел</w:t>
      </w:r>
      <w:r w:rsidRPr="00536A8A">
        <w:rPr>
          <w:color w:val="000000" w:themeColor="text1"/>
          <w:szCs w:val="32"/>
        </w:rPr>
        <w:t>ь</w:t>
      </w:r>
      <w:r w:rsidRPr="00536A8A">
        <w:rPr>
          <w:color w:val="000000" w:themeColor="text1"/>
          <w:szCs w:val="32"/>
        </w:rPr>
        <w:t>ности современные библиотеки большое внимание уделяют р</w:t>
      </w:r>
      <w:r w:rsidRPr="00536A8A">
        <w:rPr>
          <w:color w:val="000000" w:themeColor="text1"/>
          <w:szCs w:val="32"/>
        </w:rPr>
        <w:t>а</w:t>
      </w:r>
      <w:r w:rsidRPr="00536A8A">
        <w:rPr>
          <w:color w:val="000000" w:themeColor="text1"/>
          <w:szCs w:val="32"/>
        </w:rPr>
        <w:t>боте над грантовыми проектами. В результате научно-прикладной деятельности библиотеки приобретают авторитет как творческой лаборатории, способной самостоятельно разрабат</w:t>
      </w:r>
      <w:r w:rsidRPr="00536A8A">
        <w:rPr>
          <w:color w:val="000000" w:themeColor="text1"/>
          <w:szCs w:val="32"/>
        </w:rPr>
        <w:t>ы</w:t>
      </w:r>
      <w:r w:rsidRPr="00536A8A">
        <w:rPr>
          <w:color w:val="000000" w:themeColor="text1"/>
          <w:szCs w:val="32"/>
        </w:rPr>
        <w:t xml:space="preserve">вать вопросы и проблемы профессиональной тематики. </w:t>
      </w:r>
    </w:p>
    <w:p w:rsidR="00D27057" w:rsidRPr="00536A8A" w:rsidRDefault="00D27057" w:rsidP="00536A8A">
      <w:pPr>
        <w:rPr>
          <w:color w:val="000000" w:themeColor="text1"/>
          <w:szCs w:val="32"/>
        </w:rPr>
      </w:pPr>
      <w:r w:rsidRPr="00536A8A">
        <w:rPr>
          <w:color w:val="000000" w:themeColor="text1"/>
          <w:szCs w:val="32"/>
        </w:rPr>
        <w:t>Внутрибиблиотечный имидж определяют нормы и ценности (миссия библиотеки), организация внутренних коммуникаций, история библиотеки, социально-психологический микроклимат коллектива. Он направлен на создание благоприятных условий для мотивационной потребности коллектива по достижению ед</w:t>
      </w:r>
      <w:r w:rsidRPr="00536A8A">
        <w:rPr>
          <w:color w:val="000000" w:themeColor="text1"/>
          <w:szCs w:val="32"/>
        </w:rPr>
        <w:t>и</w:t>
      </w:r>
      <w:r w:rsidRPr="00536A8A">
        <w:rPr>
          <w:color w:val="000000" w:themeColor="text1"/>
          <w:szCs w:val="32"/>
        </w:rPr>
        <w:t>ной цели в совместной деятельности. Как известно, опыт совм</w:t>
      </w:r>
      <w:r w:rsidRPr="00536A8A">
        <w:rPr>
          <w:color w:val="000000" w:themeColor="text1"/>
          <w:szCs w:val="32"/>
        </w:rPr>
        <w:t>е</w:t>
      </w:r>
      <w:r w:rsidRPr="00536A8A">
        <w:rPr>
          <w:color w:val="000000" w:themeColor="text1"/>
          <w:szCs w:val="32"/>
        </w:rPr>
        <w:t>стной деятельности сближает сотрудников,  дает возможность индивидуального раскрытия каждого. Уровень профессионал</w:t>
      </w:r>
      <w:r w:rsidRPr="00536A8A">
        <w:rPr>
          <w:color w:val="000000" w:themeColor="text1"/>
          <w:szCs w:val="32"/>
        </w:rPr>
        <w:t>ь</w:t>
      </w:r>
      <w:r w:rsidRPr="00536A8A">
        <w:rPr>
          <w:color w:val="000000" w:themeColor="text1"/>
          <w:szCs w:val="32"/>
        </w:rPr>
        <w:t>ной квалификации и творческой инициативы оказывает неп</w:t>
      </w:r>
      <w:r w:rsidRPr="00536A8A">
        <w:rPr>
          <w:color w:val="000000" w:themeColor="text1"/>
          <w:szCs w:val="32"/>
        </w:rPr>
        <w:t>о</w:t>
      </w:r>
      <w:r w:rsidRPr="00536A8A">
        <w:rPr>
          <w:color w:val="000000" w:themeColor="text1"/>
          <w:szCs w:val="32"/>
        </w:rPr>
        <w:t>средственное влияние на качество работы библиотеки.</w:t>
      </w:r>
    </w:p>
    <w:p w:rsidR="00D27057" w:rsidRPr="00536A8A" w:rsidRDefault="00D27057" w:rsidP="00536A8A">
      <w:pPr>
        <w:rPr>
          <w:color w:val="000000" w:themeColor="text1"/>
          <w:szCs w:val="32"/>
        </w:rPr>
      </w:pPr>
      <w:r w:rsidRPr="00536A8A">
        <w:rPr>
          <w:color w:val="000000" w:themeColor="text1"/>
          <w:szCs w:val="32"/>
        </w:rPr>
        <w:t>Творческая деятельность позволяет найти профессионально-личностную нишу каждому члену коллектива, интегрируя с</w:t>
      </w:r>
      <w:r w:rsidRPr="00536A8A">
        <w:rPr>
          <w:color w:val="000000" w:themeColor="text1"/>
          <w:szCs w:val="32"/>
        </w:rPr>
        <w:t>о</w:t>
      </w:r>
      <w:r w:rsidRPr="00536A8A">
        <w:rPr>
          <w:color w:val="000000" w:themeColor="text1"/>
          <w:szCs w:val="32"/>
        </w:rPr>
        <w:t>трудников в целостную общность под названием библиотека, где каждый несет ответственность за создание ее положительного образа. Чем яснее сотрудники библиотеки будут понимать ва</w:t>
      </w:r>
      <w:r w:rsidRPr="00536A8A">
        <w:rPr>
          <w:color w:val="000000" w:themeColor="text1"/>
          <w:szCs w:val="32"/>
        </w:rPr>
        <w:t>ж</w:t>
      </w:r>
      <w:r w:rsidRPr="00536A8A">
        <w:rPr>
          <w:color w:val="000000" w:themeColor="text1"/>
          <w:szCs w:val="32"/>
        </w:rPr>
        <w:t xml:space="preserve">ность своей миссии, тем с большей убежденностью они смогут выстраивать положительный образ своей библиотеки. </w:t>
      </w:r>
    </w:p>
    <w:p w:rsidR="00D27057" w:rsidRDefault="00D27057" w:rsidP="00536A8A">
      <w:pPr>
        <w:rPr>
          <w:color w:val="000000" w:themeColor="text1"/>
          <w:szCs w:val="32"/>
        </w:rPr>
      </w:pPr>
      <w:r w:rsidRPr="00536A8A">
        <w:rPr>
          <w:color w:val="000000" w:themeColor="text1"/>
          <w:szCs w:val="32"/>
        </w:rPr>
        <w:t>Таким образом, имидж – это репутация, представление о библиотеке, которое зависит от каждодневной ее работы и формируется долгие годы. Поэтому первая и важная для буд</w:t>
      </w:r>
      <w:r w:rsidRPr="00536A8A">
        <w:rPr>
          <w:color w:val="000000" w:themeColor="text1"/>
          <w:szCs w:val="32"/>
        </w:rPr>
        <w:t>у</w:t>
      </w:r>
      <w:r w:rsidRPr="00536A8A">
        <w:rPr>
          <w:color w:val="000000" w:themeColor="text1"/>
          <w:szCs w:val="32"/>
        </w:rPr>
        <w:t>щих успехов библиотек задача – работа над созданием благопр</w:t>
      </w:r>
      <w:r w:rsidRPr="00536A8A">
        <w:rPr>
          <w:color w:val="000000" w:themeColor="text1"/>
          <w:szCs w:val="32"/>
        </w:rPr>
        <w:t>и</w:t>
      </w:r>
      <w:r w:rsidRPr="00536A8A">
        <w:rPr>
          <w:color w:val="000000" w:themeColor="text1"/>
          <w:szCs w:val="32"/>
        </w:rPr>
        <w:t>ятного для них имиджа. Имидж современной библиотеки  – это «ее лицо», которое отражается в зеркале общественного мнения и профессиональной библиотечной среды. Образ, созданный би</w:t>
      </w:r>
      <w:r w:rsidRPr="00536A8A">
        <w:rPr>
          <w:color w:val="000000" w:themeColor="text1"/>
          <w:szCs w:val="32"/>
        </w:rPr>
        <w:t>б</w:t>
      </w:r>
      <w:r w:rsidRPr="00536A8A">
        <w:rPr>
          <w:color w:val="000000" w:themeColor="text1"/>
          <w:szCs w:val="32"/>
        </w:rPr>
        <w:t>лиотекой, с одной стороны – способствует продвижению инфо</w:t>
      </w:r>
      <w:r w:rsidRPr="00536A8A">
        <w:rPr>
          <w:color w:val="000000" w:themeColor="text1"/>
          <w:szCs w:val="32"/>
        </w:rPr>
        <w:t>р</w:t>
      </w:r>
      <w:r w:rsidRPr="00536A8A">
        <w:rPr>
          <w:color w:val="000000" w:themeColor="text1"/>
          <w:szCs w:val="32"/>
        </w:rPr>
        <w:t>мационных ресурсов и услуг, с другой – стимулирует ее дал</w:t>
      </w:r>
      <w:r w:rsidRPr="00536A8A">
        <w:rPr>
          <w:color w:val="000000" w:themeColor="text1"/>
          <w:szCs w:val="32"/>
        </w:rPr>
        <w:t>ь</w:t>
      </w:r>
      <w:r w:rsidRPr="00536A8A">
        <w:rPr>
          <w:color w:val="000000" w:themeColor="text1"/>
          <w:szCs w:val="32"/>
        </w:rPr>
        <w:t xml:space="preserve">нейшее развитие. </w:t>
      </w:r>
    </w:p>
    <w:p w:rsidR="00242BFD" w:rsidRPr="00536A8A" w:rsidRDefault="00242BFD" w:rsidP="00536A8A">
      <w:pPr>
        <w:rPr>
          <w:color w:val="000000" w:themeColor="text1"/>
          <w:szCs w:val="32"/>
        </w:rPr>
      </w:pPr>
    </w:p>
    <w:p w:rsidR="00D27057" w:rsidRPr="00242BFD" w:rsidRDefault="00D27057" w:rsidP="00536A8A">
      <w:pPr>
        <w:jc w:val="center"/>
        <w:rPr>
          <w:b/>
          <w:color w:val="000000" w:themeColor="text1"/>
          <w:szCs w:val="32"/>
        </w:rPr>
      </w:pPr>
      <w:r w:rsidRPr="00242BFD">
        <w:rPr>
          <w:b/>
          <w:color w:val="000000" w:themeColor="text1"/>
          <w:szCs w:val="32"/>
        </w:rPr>
        <w:t>Список литературы.</w:t>
      </w:r>
    </w:p>
    <w:p w:rsidR="00D27057" w:rsidRPr="00536A8A" w:rsidRDefault="00D27057" w:rsidP="00536A8A">
      <w:pPr>
        <w:numPr>
          <w:ilvl w:val="0"/>
          <w:numId w:val="30"/>
        </w:numPr>
        <w:ind w:left="0" w:firstLine="709"/>
        <w:rPr>
          <w:color w:val="000000" w:themeColor="text1"/>
          <w:szCs w:val="32"/>
        </w:rPr>
      </w:pPr>
      <w:r w:rsidRPr="00536A8A">
        <w:rPr>
          <w:color w:val="000000" w:themeColor="text1"/>
          <w:szCs w:val="32"/>
        </w:rPr>
        <w:t>Борисова, О.О. Библиотечно-библиографическая ре</w:t>
      </w:r>
      <w:r w:rsidRPr="00536A8A">
        <w:rPr>
          <w:color w:val="000000" w:themeColor="text1"/>
          <w:szCs w:val="32"/>
        </w:rPr>
        <w:t>к</w:t>
      </w:r>
      <w:r w:rsidRPr="00536A8A">
        <w:rPr>
          <w:color w:val="000000" w:themeColor="text1"/>
          <w:szCs w:val="32"/>
        </w:rPr>
        <w:t>лама: учеб.-практ. пособие [Текст] / О.О. Борисова; Орлов. Гос. ин-т иск. и культуры; Рос. гос. б-ка, сектор библиографоведения. – М.: Изд-во МГУК: ИПО Профиздат, 2002. –  224 с.</w:t>
      </w:r>
    </w:p>
    <w:p w:rsidR="00D27057" w:rsidRPr="00536A8A" w:rsidRDefault="00D27057" w:rsidP="00536A8A">
      <w:pPr>
        <w:numPr>
          <w:ilvl w:val="0"/>
          <w:numId w:val="30"/>
        </w:numPr>
        <w:ind w:left="0" w:firstLine="709"/>
        <w:rPr>
          <w:color w:val="000000" w:themeColor="text1"/>
          <w:szCs w:val="32"/>
        </w:rPr>
      </w:pPr>
      <w:r w:rsidRPr="00536A8A">
        <w:rPr>
          <w:color w:val="000000" w:themeColor="text1"/>
          <w:szCs w:val="32"/>
        </w:rPr>
        <w:t>Головко, С.И. Библиотечно-имиджевое пространство: средства и методы формирования / С.И. Головко // Библиотечное дело - XXI век. – 2005. - №1. – С.137-141.</w:t>
      </w:r>
    </w:p>
    <w:p w:rsidR="00D27057" w:rsidRPr="00536A8A" w:rsidRDefault="00D27057" w:rsidP="00536A8A">
      <w:pPr>
        <w:numPr>
          <w:ilvl w:val="0"/>
          <w:numId w:val="30"/>
        </w:numPr>
        <w:ind w:left="0" w:firstLine="709"/>
        <w:rPr>
          <w:color w:val="000000" w:themeColor="text1"/>
          <w:szCs w:val="32"/>
        </w:rPr>
      </w:pPr>
      <w:r w:rsidRPr="00536A8A">
        <w:rPr>
          <w:color w:val="000000" w:themeColor="text1"/>
          <w:szCs w:val="32"/>
        </w:rPr>
        <w:t xml:space="preserve">Горбунова, Н.К. «Image making (создание имиджа)  библиотеки» / Н.К. Горбунова // Динамика систем, механизмов и машин: матер. IV междунар. науч.-техн. конф., 12-14 ноября. - Омск, 2002. - Кн. 3. - С. 216-218. </w:t>
      </w:r>
    </w:p>
    <w:p w:rsidR="00D27057" w:rsidRPr="00536A8A" w:rsidRDefault="00D27057" w:rsidP="00536A8A">
      <w:pPr>
        <w:numPr>
          <w:ilvl w:val="0"/>
          <w:numId w:val="30"/>
        </w:numPr>
        <w:ind w:left="0" w:firstLine="709"/>
        <w:rPr>
          <w:color w:val="000000" w:themeColor="text1"/>
          <w:szCs w:val="32"/>
        </w:rPr>
      </w:pPr>
      <w:r w:rsidRPr="00536A8A">
        <w:rPr>
          <w:color w:val="000000" w:themeColor="text1"/>
          <w:szCs w:val="32"/>
        </w:rPr>
        <w:t>Имидж библиотеки как фактор ее развития : обзор де</w:t>
      </w:r>
      <w:r w:rsidRPr="00536A8A">
        <w:rPr>
          <w:color w:val="000000" w:themeColor="text1"/>
          <w:szCs w:val="32"/>
        </w:rPr>
        <w:t>я</w:t>
      </w:r>
      <w:r w:rsidRPr="00536A8A">
        <w:rPr>
          <w:color w:val="000000" w:themeColor="text1"/>
          <w:szCs w:val="32"/>
        </w:rPr>
        <w:t>тельности муниципальных библиотек области / сост. Н. В. Авер</w:t>
      </w:r>
      <w:r w:rsidRPr="00536A8A">
        <w:rPr>
          <w:color w:val="000000" w:themeColor="text1"/>
          <w:szCs w:val="32"/>
        </w:rPr>
        <w:t>ь</w:t>
      </w:r>
      <w:r w:rsidRPr="00536A8A">
        <w:rPr>
          <w:color w:val="000000" w:themeColor="text1"/>
          <w:szCs w:val="32"/>
        </w:rPr>
        <w:t>янова ; «ТОГУК Тамб. обл. универсал. науч.б-ка им. А. С. Пу</w:t>
      </w:r>
      <w:r w:rsidRPr="00536A8A">
        <w:rPr>
          <w:color w:val="000000" w:themeColor="text1"/>
          <w:szCs w:val="32"/>
        </w:rPr>
        <w:t>ш</w:t>
      </w:r>
      <w:r w:rsidRPr="00536A8A">
        <w:rPr>
          <w:color w:val="000000" w:themeColor="text1"/>
          <w:szCs w:val="32"/>
        </w:rPr>
        <w:t xml:space="preserve">кина». – Тамбов, 2010. – 20 с. </w:t>
      </w:r>
    </w:p>
    <w:p w:rsidR="00D27057" w:rsidRPr="00536A8A" w:rsidRDefault="00D27057" w:rsidP="00536A8A">
      <w:pPr>
        <w:numPr>
          <w:ilvl w:val="0"/>
          <w:numId w:val="30"/>
        </w:numPr>
        <w:ind w:left="0" w:firstLine="709"/>
        <w:rPr>
          <w:color w:val="000000" w:themeColor="text1"/>
          <w:szCs w:val="32"/>
        </w:rPr>
      </w:pPr>
      <w:r w:rsidRPr="00536A8A">
        <w:rPr>
          <w:color w:val="000000" w:themeColor="text1"/>
          <w:szCs w:val="32"/>
        </w:rPr>
        <w:t>Клюев, В.К. Научные основы рекламной деятельности библиотеки [Текст] / В.К.Клюев // Библиография. – 2003. – №3. – С.97-100.</w:t>
      </w:r>
    </w:p>
    <w:p w:rsidR="00D27057" w:rsidRPr="00536A8A" w:rsidRDefault="00D27057" w:rsidP="00536A8A">
      <w:pPr>
        <w:numPr>
          <w:ilvl w:val="0"/>
          <w:numId w:val="30"/>
        </w:numPr>
        <w:ind w:left="0" w:firstLine="709"/>
        <w:rPr>
          <w:color w:val="000000" w:themeColor="text1"/>
          <w:szCs w:val="32"/>
        </w:rPr>
      </w:pPr>
      <w:r w:rsidRPr="00536A8A">
        <w:rPr>
          <w:color w:val="000000" w:themeColor="text1"/>
          <w:szCs w:val="32"/>
        </w:rPr>
        <w:t>Мулинова, А.В. Рекламная деятельность библиотек: прикладное социологическое исследование на базе МКУ «Би</w:t>
      </w:r>
      <w:r w:rsidRPr="00536A8A">
        <w:rPr>
          <w:color w:val="000000" w:themeColor="text1"/>
          <w:szCs w:val="32"/>
        </w:rPr>
        <w:t>б</w:t>
      </w:r>
      <w:r w:rsidRPr="00536A8A">
        <w:rPr>
          <w:color w:val="000000" w:themeColor="text1"/>
          <w:szCs w:val="32"/>
        </w:rPr>
        <w:t>лиотеки Светлоярского городского поселения» / А.В. Мулинова; рук. канд. пед. наук Н.Г. Магомедова. – Волгоград, 2013. – 84 с.</w:t>
      </w:r>
    </w:p>
    <w:p w:rsidR="00367D89" w:rsidRPr="00536A8A" w:rsidRDefault="00367D89" w:rsidP="00242BFD">
      <w:pPr>
        <w:pStyle w:val="2"/>
      </w:pPr>
    </w:p>
    <w:p w:rsidR="00F558D3" w:rsidRPr="004C0994" w:rsidRDefault="00F558D3" w:rsidP="00242BFD">
      <w:pPr>
        <w:pStyle w:val="2"/>
        <w:rPr>
          <w:rFonts w:asciiTheme="minorHAnsi" w:hAnsiTheme="minorHAnsi"/>
        </w:rPr>
      </w:pPr>
      <w:bookmarkStart w:id="102" w:name="_Toc30155479"/>
      <w:r w:rsidRPr="00536A8A">
        <w:t>Магомедова Н.С.</w:t>
      </w:r>
      <w:bookmarkEnd w:id="102"/>
      <w:r w:rsidR="004C0994">
        <w:rPr>
          <w:rFonts w:asciiTheme="minorHAnsi" w:hAnsiTheme="minorHAnsi"/>
        </w:rPr>
        <w:t>,</w:t>
      </w:r>
    </w:p>
    <w:p w:rsidR="00F558D3" w:rsidRPr="00536A8A" w:rsidRDefault="00F558D3" w:rsidP="00242BFD">
      <w:pPr>
        <w:pStyle w:val="2"/>
        <w:rPr>
          <w:rFonts w:eastAsia="Times New Roman CYR"/>
        </w:rPr>
      </w:pPr>
      <w:bookmarkStart w:id="103" w:name="_Toc30155480"/>
      <w:r w:rsidRPr="00536A8A">
        <w:t>Аммаев К.А.</w:t>
      </w:r>
      <w:bookmarkEnd w:id="103"/>
    </w:p>
    <w:p w:rsidR="00F558D3" w:rsidRPr="00536A8A" w:rsidRDefault="00F558D3" w:rsidP="00242BFD">
      <w:pPr>
        <w:pStyle w:val="3"/>
        <w:rPr>
          <w:b w:val="0"/>
          <w:szCs w:val="32"/>
        </w:rPr>
      </w:pPr>
      <w:bookmarkStart w:id="104" w:name="_Toc30155481"/>
      <w:r w:rsidRPr="00536A8A">
        <w:rPr>
          <w:rFonts w:eastAsia="Times New Roman CYR"/>
        </w:rPr>
        <w:t>Электронные ресурсы Научной библиотеки ДГУ:</w:t>
      </w:r>
      <w:r w:rsidR="00242BFD">
        <w:rPr>
          <w:rFonts w:asciiTheme="minorHAnsi" w:eastAsia="Times New Roman CYR" w:hAnsiTheme="minorHAnsi"/>
        </w:rPr>
        <w:t xml:space="preserve"> </w:t>
      </w:r>
      <w:r w:rsidRPr="00536A8A">
        <w:rPr>
          <w:b w:val="0"/>
          <w:szCs w:val="32"/>
        </w:rPr>
        <w:t>востребованность и удовлетворенность пользователей</w:t>
      </w:r>
      <w:bookmarkEnd w:id="104"/>
    </w:p>
    <w:p w:rsidR="00F558D3" w:rsidRPr="00536A8A" w:rsidRDefault="00F558D3"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 xml:space="preserve">В последние годы </w:t>
      </w:r>
      <w:r w:rsidRPr="00536A8A">
        <w:rPr>
          <w:color w:val="000000" w:themeColor="text1"/>
          <w:sz w:val="32"/>
          <w:szCs w:val="32"/>
          <w:shd w:val="clear" w:color="auto" w:fill="FFFFFF"/>
        </w:rPr>
        <w:t xml:space="preserve">доля электронного контента на книжном рынке в мире и в России увеличивается высокими темпами, </w:t>
      </w:r>
      <w:r w:rsidRPr="00536A8A">
        <w:rPr>
          <w:color w:val="000000" w:themeColor="text1"/>
          <w:sz w:val="32"/>
          <w:szCs w:val="32"/>
        </w:rPr>
        <w:t>и</w:t>
      </w:r>
      <w:r w:rsidRPr="00536A8A">
        <w:rPr>
          <w:color w:val="000000" w:themeColor="text1"/>
          <w:sz w:val="32"/>
          <w:szCs w:val="32"/>
        </w:rPr>
        <w:t>з</w:t>
      </w:r>
      <w:r w:rsidRPr="00536A8A">
        <w:rPr>
          <w:color w:val="000000" w:themeColor="text1"/>
          <w:sz w:val="32"/>
          <w:szCs w:val="32"/>
        </w:rPr>
        <w:t>менился и характер библиотечных услуг, сервисов. Эра бума</w:t>
      </w:r>
      <w:r w:rsidRPr="00536A8A">
        <w:rPr>
          <w:color w:val="000000" w:themeColor="text1"/>
          <w:sz w:val="32"/>
          <w:szCs w:val="32"/>
        </w:rPr>
        <w:t>ж</w:t>
      </w:r>
      <w:r w:rsidRPr="00536A8A">
        <w:rPr>
          <w:color w:val="000000" w:themeColor="text1"/>
          <w:sz w:val="32"/>
          <w:szCs w:val="32"/>
        </w:rPr>
        <w:t>ных книг постепенно проходит и проблемой в образовательных организациях стала обеспечение учебного процесса печатными изданиями. Популярность интернет-технологий и электронных форм носителей информации открывает новое поле деятельности для библиотек, чья социальная миссия заключается в предоста</w:t>
      </w:r>
      <w:r w:rsidRPr="00536A8A">
        <w:rPr>
          <w:color w:val="000000" w:themeColor="text1"/>
          <w:sz w:val="32"/>
          <w:szCs w:val="32"/>
        </w:rPr>
        <w:t>в</w:t>
      </w:r>
      <w:r w:rsidRPr="00536A8A">
        <w:rPr>
          <w:color w:val="000000" w:themeColor="text1"/>
          <w:sz w:val="32"/>
          <w:szCs w:val="32"/>
        </w:rPr>
        <w:t xml:space="preserve">лении открытого и равного доступа к информации всем своим пользователям. </w:t>
      </w:r>
    </w:p>
    <w:p w:rsidR="00F558D3" w:rsidRPr="004C0994" w:rsidRDefault="00F558D3" w:rsidP="00536A8A">
      <w:pPr>
        <w:pStyle w:val="ae"/>
        <w:shd w:val="clear" w:color="auto" w:fill="FFFFFF"/>
        <w:spacing w:before="0" w:beforeAutospacing="0" w:after="0" w:afterAutospacing="0"/>
        <w:rPr>
          <w:color w:val="000000" w:themeColor="text1"/>
          <w:spacing w:val="-2"/>
          <w:sz w:val="32"/>
          <w:szCs w:val="32"/>
        </w:rPr>
      </w:pPr>
      <w:r w:rsidRPr="004C0994">
        <w:rPr>
          <w:color w:val="000000" w:themeColor="text1"/>
          <w:spacing w:val="-2"/>
          <w:sz w:val="32"/>
          <w:szCs w:val="32"/>
        </w:rPr>
        <w:t>Библиотеки тяготеют к электронному контенту, электронн</w:t>
      </w:r>
      <w:r w:rsidRPr="004C0994">
        <w:rPr>
          <w:color w:val="000000" w:themeColor="text1"/>
          <w:spacing w:val="-2"/>
          <w:sz w:val="32"/>
          <w:szCs w:val="32"/>
        </w:rPr>
        <w:t>о</w:t>
      </w:r>
      <w:r w:rsidRPr="004C0994">
        <w:rPr>
          <w:color w:val="000000" w:themeColor="text1"/>
          <w:spacing w:val="-2"/>
          <w:sz w:val="32"/>
          <w:szCs w:val="32"/>
        </w:rPr>
        <w:t>му наполнению фонда.  И в этой ситуации приоритетным стан</w:t>
      </w:r>
      <w:r w:rsidRPr="004C0994">
        <w:rPr>
          <w:color w:val="000000" w:themeColor="text1"/>
          <w:spacing w:val="-2"/>
          <w:sz w:val="32"/>
          <w:szCs w:val="32"/>
        </w:rPr>
        <w:t>о</w:t>
      </w:r>
      <w:r w:rsidRPr="004C0994">
        <w:rPr>
          <w:color w:val="000000" w:themeColor="text1"/>
          <w:spacing w:val="-2"/>
          <w:sz w:val="32"/>
          <w:szCs w:val="32"/>
        </w:rPr>
        <w:t>вится электронная информационно-образовательная среда. Выд</w:t>
      </w:r>
      <w:r w:rsidRPr="004C0994">
        <w:rPr>
          <w:color w:val="000000" w:themeColor="text1"/>
          <w:spacing w:val="-2"/>
          <w:sz w:val="32"/>
          <w:szCs w:val="32"/>
        </w:rPr>
        <w:t>а</w:t>
      </w:r>
      <w:r w:rsidRPr="004C0994">
        <w:rPr>
          <w:color w:val="000000" w:themeColor="text1"/>
          <w:spacing w:val="-2"/>
          <w:sz w:val="32"/>
          <w:szCs w:val="32"/>
          <w:shd w:val="clear" w:color="auto" w:fill="FFFFFF"/>
        </w:rPr>
        <w:t>ча электронных ресурсов, особенно в вузовской библиотеке ст</w:t>
      </w:r>
      <w:r w:rsidRPr="004C0994">
        <w:rPr>
          <w:color w:val="000000" w:themeColor="text1"/>
          <w:spacing w:val="-2"/>
          <w:sz w:val="32"/>
          <w:szCs w:val="32"/>
          <w:shd w:val="clear" w:color="auto" w:fill="FFFFFF"/>
        </w:rPr>
        <w:t>а</w:t>
      </w:r>
      <w:r w:rsidRPr="004C0994">
        <w:rPr>
          <w:color w:val="000000" w:themeColor="text1"/>
          <w:spacing w:val="-2"/>
          <w:sz w:val="32"/>
          <w:szCs w:val="32"/>
          <w:shd w:val="clear" w:color="auto" w:fill="FFFFFF"/>
        </w:rPr>
        <w:t>новится стандартной и очень популярной услугой,</w:t>
      </w:r>
      <w:r w:rsidRPr="004C0994">
        <w:rPr>
          <w:color w:val="000000" w:themeColor="text1"/>
          <w:spacing w:val="-2"/>
          <w:sz w:val="32"/>
          <w:szCs w:val="32"/>
        </w:rPr>
        <w:t xml:space="preserve"> однако очень важным является сочетания в библиотечном обслуживании трад</w:t>
      </w:r>
      <w:r w:rsidRPr="004C0994">
        <w:rPr>
          <w:color w:val="000000" w:themeColor="text1"/>
          <w:spacing w:val="-2"/>
          <w:sz w:val="32"/>
          <w:szCs w:val="32"/>
        </w:rPr>
        <w:t>и</w:t>
      </w:r>
      <w:r w:rsidRPr="004C0994">
        <w:rPr>
          <w:color w:val="000000" w:themeColor="text1"/>
          <w:spacing w:val="-2"/>
          <w:sz w:val="32"/>
          <w:szCs w:val="32"/>
        </w:rPr>
        <w:t>ционных и электронных информационных ресурсов, способс</w:t>
      </w:r>
      <w:r w:rsidRPr="004C0994">
        <w:rPr>
          <w:color w:val="000000" w:themeColor="text1"/>
          <w:spacing w:val="-2"/>
          <w:sz w:val="32"/>
          <w:szCs w:val="32"/>
        </w:rPr>
        <w:t>т</w:t>
      </w:r>
      <w:r w:rsidRPr="004C0994">
        <w:rPr>
          <w:color w:val="000000" w:themeColor="text1"/>
          <w:spacing w:val="-2"/>
          <w:sz w:val="32"/>
          <w:szCs w:val="32"/>
        </w:rPr>
        <w:t>вующих повышению эффективности информационного обеспеч</w:t>
      </w:r>
      <w:r w:rsidRPr="004C0994">
        <w:rPr>
          <w:color w:val="000000" w:themeColor="text1"/>
          <w:spacing w:val="-2"/>
          <w:sz w:val="32"/>
          <w:szCs w:val="32"/>
        </w:rPr>
        <w:t>е</w:t>
      </w:r>
      <w:r w:rsidRPr="004C0994">
        <w:rPr>
          <w:color w:val="000000" w:themeColor="text1"/>
          <w:spacing w:val="-2"/>
          <w:sz w:val="32"/>
          <w:szCs w:val="32"/>
        </w:rPr>
        <w:t xml:space="preserve">ния образовательной и научной деятельности университета. </w:t>
      </w:r>
    </w:p>
    <w:p w:rsidR="00F558D3" w:rsidRPr="004C0994" w:rsidRDefault="00F558D3" w:rsidP="00536A8A">
      <w:pPr>
        <w:pStyle w:val="ae"/>
        <w:spacing w:before="0" w:beforeAutospacing="0" w:after="0" w:afterAutospacing="0"/>
        <w:rPr>
          <w:color w:val="000000" w:themeColor="text1"/>
          <w:spacing w:val="-2"/>
          <w:sz w:val="32"/>
          <w:szCs w:val="32"/>
        </w:rPr>
      </w:pPr>
      <w:r w:rsidRPr="004C0994">
        <w:rPr>
          <w:color w:val="000000" w:themeColor="text1"/>
          <w:spacing w:val="-2"/>
          <w:sz w:val="32"/>
          <w:szCs w:val="32"/>
        </w:rPr>
        <w:t>Электронные ресурсы объединяются в электронно-библиотечные системы (ЭБС), электронные коллекции, базы да</w:t>
      </w:r>
      <w:r w:rsidRPr="004C0994">
        <w:rPr>
          <w:color w:val="000000" w:themeColor="text1"/>
          <w:spacing w:val="-2"/>
          <w:sz w:val="32"/>
          <w:szCs w:val="32"/>
        </w:rPr>
        <w:t>н</w:t>
      </w:r>
      <w:r w:rsidRPr="004C0994">
        <w:rPr>
          <w:color w:val="000000" w:themeColor="text1"/>
          <w:spacing w:val="-2"/>
          <w:sz w:val="32"/>
          <w:szCs w:val="32"/>
        </w:rPr>
        <w:t>ных. Актуальность применения информационных технологий в образовательном пространстве вуза неоспорима. Научная библи</w:t>
      </w:r>
      <w:r w:rsidRPr="004C0994">
        <w:rPr>
          <w:color w:val="000000" w:themeColor="text1"/>
          <w:spacing w:val="-2"/>
          <w:sz w:val="32"/>
          <w:szCs w:val="32"/>
        </w:rPr>
        <w:t>о</w:t>
      </w:r>
      <w:r w:rsidRPr="004C0994">
        <w:rPr>
          <w:color w:val="000000" w:themeColor="text1"/>
          <w:spacing w:val="-2"/>
          <w:sz w:val="32"/>
          <w:szCs w:val="32"/>
        </w:rPr>
        <w:t xml:space="preserve">тека Даггосуниверситета включила сетевые информационные массивы в систему обслуживания читателей, которое начало берет со дня обретения доступа к Интернету и создания локальной сети. В библиотеке организованы достаточное количество рабочих станций в читательской зоне, имеется </w:t>
      </w:r>
      <w:r w:rsidRPr="004C0994">
        <w:rPr>
          <w:color w:val="000000" w:themeColor="text1"/>
          <w:spacing w:val="-2"/>
          <w:sz w:val="32"/>
          <w:szCs w:val="32"/>
          <w:shd w:val="clear" w:color="auto" w:fill="FFFFFF"/>
        </w:rPr>
        <w:t>беспроводная связь WiFi</w:t>
      </w:r>
      <w:r w:rsidRPr="004C0994">
        <w:rPr>
          <w:color w:val="000000" w:themeColor="text1"/>
          <w:spacing w:val="-2"/>
          <w:sz w:val="32"/>
          <w:szCs w:val="32"/>
        </w:rPr>
        <w:t>, которые позволяют перераспределить информационные нагрузки на источники Интернет</w:t>
      </w:r>
      <w:r w:rsidRPr="004C0994">
        <w:rPr>
          <w:color w:val="000000" w:themeColor="text1"/>
          <w:spacing w:val="-2"/>
          <w:sz w:val="32"/>
          <w:szCs w:val="32"/>
          <w:shd w:val="clear" w:color="auto" w:fill="FFFFFF"/>
        </w:rPr>
        <w:t>. WiFi-зонами охвачены ректорат, научная библиотека, учебные корпуса, лаборатории, спорткомплекс</w:t>
      </w:r>
      <w:r w:rsidRPr="004C0994">
        <w:rPr>
          <w:color w:val="000000" w:themeColor="text1"/>
          <w:spacing w:val="-2"/>
          <w:sz w:val="32"/>
          <w:szCs w:val="32"/>
        </w:rPr>
        <w:t xml:space="preserve">. </w:t>
      </w:r>
    </w:p>
    <w:p w:rsidR="00F558D3" w:rsidRPr="00536A8A" w:rsidRDefault="00F558D3" w:rsidP="00536A8A">
      <w:pPr>
        <w:pStyle w:val="ae"/>
        <w:spacing w:before="0" w:beforeAutospacing="0" w:after="0" w:afterAutospacing="0"/>
        <w:rPr>
          <w:color w:val="000000" w:themeColor="text1"/>
          <w:sz w:val="32"/>
          <w:szCs w:val="32"/>
        </w:rPr>
      </w:pPr>
      <w:r w:rsidRPr="00536A8A">
        <w:rPr>
          <w:color w:val="000000" w:themeColor="text1"/>
          <w:sz w:val="32"/>
          <w:szCs w:val="32"/>
        </w:rPr>
        <w:t>Онлайновый читатель сегодня не хуже обслуживается сег</w:t>
      </w:r>
      <w:r w:rsidRPr="00536A8A">
        <w:rPr>
          <w:color w:val="000000" w:themeColor="text1"/>
          <w:sz w:val="32"/>
          <w:szCs w:val="32"/>
        </w:rPr>
        <w:t>о</w:t>
      </w:r>
      <w:r w:rsidRPr="00536A8A">
        <w:rPr>
          <w:color w:val="000000" w:themeColor="text1"/>
          <w:sz w:val="32"/>
          <w:szCs w:val="32"/>
        </w:rPr>
        <w:t>дня. Реальный читатель не имеет такого огромного массива д</w:t>
      </w:r>
      <w:r w:rsidRPr="00536A8A">
        <w:rPr>
          <w:color w:val="000000" w:themeColor="text1"/>
          <w:sz w:val="32"/>
          <w:szCs w:val="32"/>
        </w:rPr>
        <w:t>о</w:t>
      </w:r>
      <w:r w:rsidRPr="00536A8A">
        <w:rPr>
          <w:color w:val="000000" w:themeColor="text1"/>
          <w:sz w:val="32"/>
          <w:szCs w:val="32"/>
        </w:rPr>
        <w:t>кументов в печатном виде в библиотеке. Для пользователей н</w:t>
      </w:r>
      <w:r w:rsidRPr="00536A8A">
        <w:rPr>
          <w:color w:val="000000" w:themeColor="text1"/>
          <w:sz w:val="32"/>
          <w:szCs w:val="32"/>
        </w:rPr>
        <w:t>а</w:t>
      </w:r>
      <w:r w:rsidRPr="00536A8A">
        <w:rPr>
          <w:color w:val="000000" w:themeColor="text1"/>
          <w:sz w:val="32"/>
          <w:szCs w:val="32"/>
        </w:rPr>
        <w:t>учной библиотеки Даггосуниверситета открыты доступы к по</w:t>
      </w:r>
      <w:r w:rsidRPr="00536A8A">
        <w:rPr>
          <w:color w:val="000000" w:themeColor="text1"/>
          <w:sz w:val="32"/>
          <w:szCs w:val="32"/>
        </w:rPr>
        <w:t>л</w:t>
      </w:r>
      <w:r w:rsidRPr="00536A8A">
        <w:rPr>
          <w:color w:val="000000" w:themeColor="text1"/>
          <w:sz w:val="32"/>
          <w:szCs w:val="32"/>
        </w:rPr>
        <w:t>нотекстовым базам данных ЭБС. Они представлены в таблице №1:</w:t>
      </w:r>
    </w:p>
    <w:p w:rsidR="002932D9" w:rsidRPr="00536A8A" w:rsidRDefault="002932D9" w:rsidP="00536A8A">
      <w:pPr>
        <w:pStyle w:val="ae"/>
        <w:spacing w:before="0" w:beforeAutospacing="0" w:after="0" w:afterAutospacing="0"/>
        <w:rPr>
          <w:color w:val="000000" w:themeColor="text1"/>
          <w:sz w:val="32"/>
          <w:szCs w:val="32"/>
        </w:rPr>
      </w:pPr>
    </w:p>
    <w:tbl>
      <w:tblPr>
        <w:tblStyle w:val="af0"/>
        <w:tblW w:w="9532" w:type="dxa"/>
        <w:tblLayout w:type="fixed"/>
        <w:tblLook w:val="04A0"/>
      </w:tblPr>
      <w:tblGrid>
        <w:gridCol w:w="478"/>
        <w:gridCol w:w="2891"/>
        <w:gridCol w:w="2478"/>
        <w:gridCol w:w="1549"/>
        <w:gridCol w:w="2136"/>
      </w:tblGrid>
      <w:tr w:rsidR="00536A8A" w:rsidRPr="00536A8A" w:rsidTr="004C0994">
        <w:tc>
          <w:tcPr>
            <w:tcW w:w="478"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w:t>
            </w:r>
          </w:p>
        </w:tc>
        <w:tc>
          <w:tcPr>
            <w:tcW w:w="2891"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Наименование ЭБС</w:t>
            </w:r>
          </w:p>
        </w:tc>
        <w:tc>
          <w:tcPr>
            <w:tcW w:w="2478"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shd w:val="clear" w:color="auto" w:fill="FFFFFF"/>
              </w:rPr>
              <w:t>Адрес ЭБС</w:t>
            </w:r>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Об</w:t>
            </w:r>
            <w:r w:rsidRPr="004C0994">
              <w:rPr>
                <w:color w:val="000000" w:themeColor="text1"/>
                <w:sz w:val="28"/>
                <w:szCs w:val="28"/>
              </w:rPr>
              <w:t>ъ</w:t>
            </w:r>
            <w:r w:rsidRPr="004C0994">
              <w:rPr>
                <w:color w:val="000000" w:themeColor="text1"/>
                <w:sz w:val="28"/>
                <w:szCs w:val="28"/>
              </w:rPr>
              <w:t>ем/тысяч</w:t>
            </w: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 xml:space="preserve">Тематика/ </w:t>
            </w: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контента</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shd w:val="clear" w:color="auto" w:fill="FFFFFF"/>
              </w:rPr>
              <w:t>ЭБС "Университе</w:t>
            </w:r>
            <w:r w:rsidRPr="004C0994">
              <w:rPr>
                <w:b/>
                <w:bCs/>
                <w:color w:val="000000" w:themeColor="text1"/>
                <w:sz w:val="28"/>
                <w:szCs w:val="28"/>
                <w:shd w:val="clear" w:color="auto" w:fill="FFFFFF"/>
              </w:rPr>
              <w:t>т</w:t>
            </w:r>
            <w:r w:rsidRPr="004C0994">
              <w:rPr>
                <w:b/>
                <w:bCs/>
                <w:color w:val="000000" w:themeColor="text1"/>
                <w:sz w:val="28"/>
                <w:szCs w:val="28"/>
                <w:shd w:val="clear" w:color="auto" w:fill="FFFFFF"/>
              </w:rPr>
              <w:t>ская библиотека о</w:t>
            </w:r>
            <w:r w:rsidRPr="004C0994">
              <w:rPr>
                <w:b/>
                <w:bCs/>
                <w:color w:val="000000" w:themeColor="text1"/>
                <w:sz w:val="28"/>
                <w:szCs w:val="28"/>
                <w:shd w:val="clear" w:color="auto" w:fill="FFFFFF"/>
              </w:rPr>
              <w:t>н</w:t>
            </w:r>
            <w:r w:rsidRPr="004C0994">
              <w:rPr>
                <w:b/>
                <w:bCs/>
                <w:color w:val="000000" w:themeColor="text1"/>
                <w:sz w:val="28"/>
                <w:szCs w:val="28"/>
                <w:shd w:val="clear" w:color="auto" w:fill="FFFFFF"/>
              </w:rPr>
              <w:t>лайн"</w:t>
            </w:r>
          </w:p>
        </w:tc>
        <w:tc>
          <w:tcPr>
            <w:tcW w:w="2478"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shd w:val="clear" w:color="auto" w:fill="FFFFFF"/>
              </w:rPr>
              <w:t> </w:t>
            </w:r>
            <w:hyperlink r:id="rId25" w:tgtFrame="_blank" w:history="1">
              <w:r w:rsidRPr="004C0994">
                <w:rPr>
                  <w:rStyle w:val="a5"/>
                  <w:b/>
                  <w:bCs/>
                  <w:color w:val="000000" w:themeColor="text1"/>
                  <w:sz w:val="28"/>
                  <w:szCs w:val="28"/>
                  <w:shd w:val="clear" w:color="auto" w:fill="FFFFFF"/>
                </w:rPr>
                <w:t>www.biblio-online.ru</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shd w:val="clear" w:color="auto" w:fill="FFFFFF"/>
              </w:rPr>
              <w:t>5500</w:t>
            </w: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Учебная  лит</w:t>
            </w:r>
            <w:r w:rsidRPr="004C0994">
              <w:rPr>
                <w:color w:val="000000" w:themeColor="text1"/>
                <w:sz w:val="28"/>
                <w:szCs w:val="28"/>
              </w:rPr>
              <w:t>е</w:t>
            </w:r>
            <w:r w:rsidRPr="004C0994">
              <w:rPr>
                <w:color w:val="000000" w:themeColor="text1"/>
                <w:sz w:val="28"/>
                <w:szCs w:val="28"/>
              </w:rPr>
              <w:t>ратура</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shd w:val="clear" w:color="auto" w:fill="FFFFFF"/>
              </w:rPr>
              <w:t>ЭБС Издательства "Лань"</w:t>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26" w:tgtFrame="_blank" w:history="1">
              <w:r w:rsidR="00F558D3" w:rsidRPr="004C0994">
                <w:rPr>
                  <w:rStyle w:val="a5"/>
                  <w:b/>
                  <w:bCs/>
                  <w:color w:val="000000" w:themeColor="text1"/>
                  <w:sz w:val="28"/>
                  <w:szCs w:val="28"/>
                  <w:shd w:val="clear" w:color="auto" w:fill="FFFFFF"/>
                </w:rPr>
                <w:t>http://e.lanbook.com</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shd w:val="clear" w:color="auto" w:fill="FFFFFF"/>
              </w:rPr>
              <w:t>электронные книги, коллекция изд</w:t>
            </w:r>
            <w:r w:rsidRPr="004C0994">
              <w:rPr>
                <w:b/>
                <w:bCs/>
                <w:color w:val="000000" w:themeColor="text1"/>
                <w:sz w:val="28"/>
                <w:szCs w:val="28"/>
                <w:shd w:val="clear" w:color="auto" w:fill="FFFFFF"/>
              </w:rPr>
              <w:t>а</w:t>
            </w:r>
            <w:r w:rsidRPr="004C0994">
              <w:rPr>
                <w:b/>
                <w:bCs/>
                <w:color w:val="000000" w:themeColor="text1"/>
                <w:sz w:val="28"/>
                <w:szCs w:val="28"/>
                <w:shd w:val="clear" w:color="auto" w:fill="FFFFFF"/>
              </w:rPr>
              <w:t>тельства Springer Nature</w:t>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27" w:history="1">
              <w:r w:rsidR="00F558D3" w:rsidRPr="004C0994">
                <w:rPr>
                  <w:rStyle w:val="a5"/>
                  <w:color w:val="000000" w:themeColor="text1"/>
                  <w:sz w:val="28"/>
                  <w:szCs w:val="28"/>
                </w:rPr>
                <w:t>https://link.springer.com/</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60 000</w:t>
            </w: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медицина, ф</w:t>
            </w:r>
            <w:r w:rsidRPr="004C0994">
              <w:rPr>
                <w:color w:val="000000" w:themeColor="text1"/>
                <w:sz w:val="28"/>
                <w:szCs w:val="28"/>
              </w:rPr>
              <w:t>и</w:t>
            </w:r>
            <w:r w:rsidRPr="004C0994">
              <w:rPr>
                <w:color w:val="000000" w:themeColor="text1"/>
                <w:sz w:val="28"/>
                <w:szCs w:val="28"/>
              </w:rPr>
              <w:t>зика, химия, инженерия, информатика, бизнес, экон</w:t>
            </w:r>
            <w:r w:rsidRPr="004C0994">
              <w:rPr>
                <w:color w:val="000000" w:themeColor="text1"/>
                <w:sz w:val="28"/>
                <w:szCs w:val="28"/>
              </w:rPr>
              <w:t>о</w:t>
            </w:r>
            <w:r w:rsidRPr="004C0994">
              <w:rPr>
                <w:color w:val="000000" w:themeColor="text1"/>
                <w:sz w:val="28"/>
                <w:szCs w:val="28"/>
              </w:rPr>
              <w:t>мика, естес</w:t>
            </w:r>
            <w:r w:rsidRPr="004C0994">
              <w:rPr>
                <w:color w:val="000000" w:themeColor="text1"/>
                <w:sz w:val="28"/>
                <w:szCs w:val="28"/>
              </w:rPr>
              <w:t>т</w:t>
            </w:r>
            <w:r w:rsidRPr="004C0994">
              <w:rPr>
                <w:color w:val="000000" w:themeColor="text1"/>
                <w:sz w:val="28"/>
                <w:szCs w:val="28"/>
              </w:rPr>
              <w:t>венные и соц</w:t>
            </w:r>
            <w:r w:rsidRPr="004C0994">
              <w:rPr>
                <w:color w:val="000000" w:themeColor="text1"/>
                <w:sz w:val="28"/>
                <w:szCs w:val="28"/>
              </w:rPr>
              <w:t>и</w:t>
            </w:r>
            <w:r w:rsidRPr="004C0994">
              <w:rPr>
                <w:color w:val="000000" w:themeColor="text1"/>
                <w:sz w:val="28"/>
                <w:szCs w:val="28"/>
              </w:rPr>
              <w:t>альные науки</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b/>
                <w:bCs/>
                <w:color w:val="000000" w:themeColor="text1"/>
                <w:sz w:val="28"/>
                <w:szCs w:val="28"/>
              </w:rPr>
            </w:pPr>
            <w:r w:rsidRPr="004C0994">
              <w:rPr>
                <w:b/>
                <w:bCs/>
                <w:color w:val="000000" w:themeColor="text1"/>
                <w:sz w:val="28"/>
                <w:szCs w:val="28"/>
              </w:rPr>
              <w:t xml:space="preserve">полнотекстовой  </w:t>
            </w: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rPr>
              <w:t>ЭБС IPRbooks</w:t>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28" w:history="1">
              <w:r w:rsidR="00F558D3" w:rsidRPr="004C0994">
                <w:rPr>
                  <w:rStyle w:val="a5"/>
                  <w:b/>
                  <w:bCs/>
                  <w:color w:val="000000" w:themeColor="text1"/>
                  <w:sz w:val="28"/>
                  <w:szCs w:val="28"/>
                </w:rPr>
                <w:t>www.iprbookshop.ru</w:t>
              </w:r>
            </w:hyperlink>
          </w:p>
        </w:tc>
        <w:tc>
          <w:tcPr>
            <w:tcW w:w="1549" w:type="dxa"/>
            <w:vAlign w:val="center"/>
          </w:tcPr>
          <w:p w:rsidR="00F558D3" w:rsidRPr="004C0994" w:rsidRDefault="00F558D3" w:rsidP="00242BFD">
            <w:pPr>
              <w:pStyle w:val="ae"/>
              <w:spacing w:before="0" w:beforeAutospacing="0" w:after="0" w:afterAutospacing="0"/>
              <w:ind w:firstLine="0"/>
              <w:jc w:val="left"/>
              <w:rPr>
                <w:b/>
                <w:bCs/>
                <w:color w:val="000000" w:themeColor="text1"/>
                <w:sz w:val="28"/>
                <w:szCs w:val="28"/>
              </w:rPr>
            </w:pPr>
            <w:r w:rsidRPr="004C0994">
              <w:rPr>
                <w:b/>
                <w:bCs/>
                <w:color w:val="000000" w:themeColor="text1"/>
                <w:sz w:val="28"/>
                <w:szCs w:val="28"/>
              </w:rPr>
              <w:t>127 000 :</w:t>
            </w: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 </w:t>
            </w:r>
            <w:r w:rsidRPr="004C0994">
              <w:rPr>
                <w:b/>
                <w:bCs/>
                <w:color w:val="000000" w:themeColor="text1"/>
                <w:sz w:val="28"/>
                <w:szCs w:val="28"/>
              </w:rPr>
              <w:t>40</w:t>
            </w:r>
            <w:r w:rsidRPr="004C0994">
              <w:rPr>
                <w:color w:val="000000" w:themeColor="text1"/>
                <w:sz w:val="28"/>
                <w:szCs w:val="28"/>
              </w:rPr>
              <w:t> </w:t>
            </w:r>
            <w:r w:rsidRPr="004C0994">
              <w:rPr>
                <w:b/>
                <w:bCs/>
                <w:color w:val="000000" w:themeColor="text1"/>
                <w:sz w:val="28"/>
                <w:szCs w:val="28"/>
              </w:rPr>
              <w:t>000 </w:t>
            </w:r>
            <w:r w:rsidRPr="004C0994">
              <w:rPr>
                <w:color w:val="000000" w:themeColor="text1"/>
                <w:sz w:val="28"/>
                <w:szCs w:val="28"/>
              </w:rPr>
              <w:t xml:space="preserve">- </w:t>
            </w:r>
          </w:p>
          <w:p w:rsidR="00F558D3" w:rsidRPr="004C0994" w:rsidRDefault="00F558D3" w:rsidP="00242BFD">
            <w:pPr>
              <w:pStyle w:val="ae"/>
              <w:spacing w:before="0" w:beforeAutospacing="0" w:after="0" w:afterAutospacing="0"/>
              <w:ind w:firstLine="0"/>
              <w:jc w:val="left"/>
              <w:rPr>
                <w:color w:val="000000" w:themeColor="text1"/>
                <w:sz w:val="28"/>
                <w:szCs w:val="28"/>
              </w:rPr>
            </w:pP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rPr>
              <w:t>700</w:t>
            </w:r>
            <w:r w:rsidRPr="004C0994">
              <w:rPr>
                <w:color w:val="000000" w:themeColor="text1"/>
                <w:sz w:val="28"/>
                <w:szCs w:val="28"/>
              </w:rPr>
              <w:t> -</w:t>
            </w:r>
          </w:p>
          <w:p w:rsidR="00F558D3" w:rsidRPr="004C0994" w:rsidRDefault="00F558D3" w:rsidP="00242BFD">
            <w:pPr>
              <w:pStyle w:val="ae"/>
              <w:spacing w:before="0" w:beforeAutospacing="0" w:after="0" w:afterAutospacing="0"/>
              <w:ind w:firstLine="0"/>
              <w:jc w:val="left"/>
              <w:rPr>
                <w:b/>
                <w:bCs/>
                <w:color w:val="000000" w:themeColor="text1"/>
                <w:sz w:val="28"/>
                <w:szCs w:val="28"/>
              </w:rPr>
            </w:pP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rPr>
              <w:t>2000</w:t>
            </w:r>
            <w:r w:rsidRPr="004C0994">
              <w:rPr>
                <w:color w:val="000000" w:themeColor="text1"/>
                <w:sz w:val="28"/>
                <w:szCs w:val="28"/>
              </w:rPr>
              <w:t xml:space="preserve"> - </w:t>
            </w: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p w:rsidR="00F558D3" w:rsidRPr="004C0994" w:rsidRDefault="00F558D3" w:rsidP="00242BFD">
            <w:pPr>
              <w:pStyle w:val="ae"/>
              <w:spacing w:before="0" w:beforeAutospacing="0" w:after="0" w:afterAutospacing="0"/>
              <w:ind w:firstLine="0"/>
              <w:jc w:val="left"/>
              <w:rPr>
                <w:color w:val="000000" w:themeColor="text1"/>
                <w:sz w:val="28"/>
                <w:szCs w:val="28"/>
              </w:rPr>
            </w:pP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учебные и н</w:t>
            </w:r>
            <w:r w:rsidRPr="004C0994">
              <w:rPr>
                <w:color w:val="000000" w:themeColor="text1"/>
                <w:sz w:val="28"/>
                <w:szCs w:val="28"/>
              </w:rPr>
              <w:t>а</w:t>
            </w:r>
            <w:r w:rsidRPr="004C0994">
              <w:rPr>
                <w:color w:val="000000" w:themeColor="text1"/>
                <w:sz w:val="28"/>
                <w:szCs w:val="28"/>
              </w:rPr>
              <w:t>учные издания;</w:t>
            </w: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наименований российских и зарубежных журналов;</w:t>
            </w:r>
          </w:p>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аудиоизданий;</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rPr>
              <w:t>Web of Scienceа</w:t>
            </w:r>
            <w:r w:rsidRPr="004C0994">
              <w:rPr>
                <w:color w:val="000000" w:themeColor="text1"/>
                <w:sz w:val="28"/>
                <w:szCs w:val="28"/>
              </w:rPr>
              <w:t> - международная реф</w:t>
            </w:r>
            <w:r w:rsidRPr="004C0994">
              <w:rPr>
                <w:color w:val="000000" w:themeColor="text1"/>
                <w:sz w:val="28"/>
                <w:szCs w:val="28"/>
              </w:rPr>
              <w:t>е</w:t>
            </w:r>
            <w:r w:rsidRPr="004C0994">
              <w:rPr>
                <w:color w:val="000000" w:themeColor="text1"/>
                <w:sz w:val="28"/>
                <w:szCs w:val="28"/>
              </w:rPr>
              <w:t>ративная база данных</w:t>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29" w:history="1">
              <w:r w:rsidR="00F558D3" w:rsidRPr="004C0994">
                <w:rPr>
                  <w:rStyle w:val="a5"/>
                  <w:color w:val="000000" w:themeColor="text1"/>
                  <w:sz w:val="28"/>
                  <w:szCs w:val="28"/>
                </w:rPr>
                <w:t>webofknowledge.com</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научная лит</w:t>
            </w:r>
            <w:r w:rsidRPr="004C0994">
              <w:rPr>
                <w:color w:val="000000" w:themeColor="text1"/>
                <w:sz w:val="28"/>
                <w:szCs w:val="28"/>
              </w:rPr>
              <w:t>е</w:t>
            </w:r>
            <w:r w:rsidRPr="004C0994">
              <w:rPr>
                <w:color w:val="000000" w:themeColor="text1"/>
                <w:sz w:val="28"/>
                <w:szCs w:val="28"/>
              </w:rPr>
              <w:t>ратура по ест</w:t>
            </w:r>
            <w:r w:rsidRPr="004C0994">
              <w:rPr>
                <w:color w:val="000000" w:themeColor="text1"/>
                <w:sz w:val="28"/>
                <w:szCs w:val="28"/>
              </w:rPr>
              <w:t>е</w:t>
            </w:r>
            <w:r w:rsidRPr="004C0994">
              <w:rPr>
                <w:color w:val="000000" w:themeColor="text1"/>
                <w:sz w:val="28"/>
                <w:szCs w:val="28"/>
              </w:rPr>
              <w:t>ственным, те</w:t>
            </w:r>
            <w:r w:rsidRPr="004C0994">
              <w:rPr>
                <w:color w:val="000000" w:themeColor="text1"/>
                <w:sz w:val="28"/>
                <w:szCs w:val="28"/>
              </w:rPr>
              <w:t>х</w:t>
            </w:r>
            <w:r w:rsidRPr="004C0994">
              <w:rPr>
                <w:color w:val="000000" w:themeColor="text1"/>
                <w:sz w:val="28"/>
                <w:szCs w:val="28"/>
              </w:rPr>
              <w:t>ническим, о</w:t>
            </w:r>
            <w:r w:rsidRPr="004C0994">
              <w:rPr>
                <w:color w:val="000000" w:themeColor="text1"/>
                <w:sz w:val="28"/>
                <w:szCs w:val="28"/>
              </w:rPr>
              <w:t>б</w:t>
            </w:r>
            <w:r w:rsidRPr="004C0994">
              <w:rPr>
                <w:color w:val="000000" w:themeColor="text1"/>
                <w:sz w:val="28"/>
                <w:szCs w:val="28"/>
              </w:rPr>
              <w:t>щественным, гуманитарным наукам</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b/>
                <w:bCs/>
                <w:color w:val="000000" w:themeColor="text1"/>
                <w:sz w:val="28"/>
                <w:szCs w:val="28"/>
                <w:lang w:val="en-US"/>
              </w:rPr>
            </w:pPr>
            <w:r w:rsidRPr="004C0994">
              <w:rPr>
                <w:color w:val="000000" w:themeColor="text1"/>
                <w:sz w:val="28"/>
                <w:szCs w:val="28"/>
              </w:rPr>
              <w:t>База</w:t>
            </w:r>
            <w:r w:rsidRPr="004C0994">
              <w:rPr>
                <w:color w:val="000000" w:themeColor="text1"/>
                <w:sz w:val="28"/>
                <w:szCs w:val="28"/>
                <w:lang w:val="en-US"/>
              </w:rPr>
              <w:t xml:space="preserve"> </w:t>
            </w:r>
            <w:r w:rsidRPr="004C0994">
              <w:rPr>
                <w:color w:val="000000" w:themeColor="text1"/>
                <w:sz w:val="28"/>
                <w:szCs w:val="28"/>
              </w:rPr>
              <w:t>данных</w:t>
            </w:r>
            <w:r w:rsidRPr="004C0994">
              <w:rPr>
                <w:color w:val="000000" w:themeColor="text1"/>
                <w:sz w:val="28"/>
                <w:szCs w:val="28"/>
                <w:lang w:val="en-US"/>
              </w:rPr>
              <w:t xml:space="preserve"> </w:t>
            </w:r>
            <w:r w:rsidRPr="004C0994">
              <w:rPr>
                <w:b/>
                <w:bCs/>
                <w:color w:val="000000" w:themeColor="text1"/>
                <w:sz w:val="28"/>
                <w:szCs w:val="28"/>
              </w:rPr>
              <w:t>зар</w:t>
            </w:r>
            <w:r w:rsidRPr="004C0994">
              <w:rPr>
                <w:b/>
                <w:bCs/>
                <w:color w:val="000000" w:themeColor="text1"/>
                <w:sz w:val="28"/>
                <w:szCs w:val="28"/>
              </w:rPr>
              <w:t>у</w:t>
            </w:r>
            <w:r w:rsidRPr="004C0994">
              <w:rPr>
                <w:b/>
                <w:bCs/>
                <w:color w:val="000000" w:themeColor="text1"/>
                <w:sz w:val="28"/>
                <w:szCs w:val="28"/>
              </w:rPr>
              <w:t>бежных</w:t>
            </w:r>
            <w:r w:rsidRPr="004C0994">
              <w:rPr>
                <w:b/>
                <w:bCs/>
                <w:color w:val="000000" w:themeColor="text1"/>
                <w:sz w:val="28"/>
                <w:szCs w:val="28"/>
                <w:lang w:val="en-US"/>
              </w:rPr>
              <w:t xml:space="preserve"> </w:t>
            </w:r>
            <w:r w:rsidRPr="004C0994">
              <w:rPr>
                <w:b/>
                <w:bCs/>
                <w:color w:val="000000" w:themeColor="text1"/>
                <w:sz w:val="28"/>
                <w:szCs w:val="28"/>
              </w:rPr>
              <w:t>диссертаций</w:t>
            </w:r>
            <w:r w:rsidRPr="004C0994">
              <w:rPr>
                <w:b/>
                <w:bCs/>
                <w:color w:val="000000" w:themeColor="text1"/>
                <w:sz w:val="28"/>
                <w:szCs w:val="28"/>
                <w:lang w:val="en-US"/>
              </w:rPr>
              <w:t xml:space="preserve"> «ProQuest Dissert</w:t>
            </w:r>
            <w:r w:rsidRPr="004C0994">
              <w:rPr>
                <w:b/>
                <w:bCs/>
                <w:color w:val="000000" w:themeColor="text1"/>
                <w:sz w:val="28"/>
                <w:szCs w:val="28"/>
                <w:lang w:val="en-US"/>
              </w:rPr>
              <w:t>a</w:t>
            </w:r>
            <w:r w:rsidRPr="004C0994">
              <w:rPr>
                <w:b/>
                <w:bCs/>
                <w:color w:val="000000" w:themeColor="text1"/>
                <w:sz w:val="28"/>
                <w:szCs w:val="28"/>
                <w:lang w:val="en-US"/>
              </w:rPr>
              <w:t xml:space="preserve">tion &amp;Theses Global» (PQDT Global) </w:t>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lang w:val="en-US"/>
              </w:rPr>
            </w:pPr>
            <w:hyperlink r:id="rId30" w:history="1">
              <w:r w:rsidR="00F558D3" w:rsidRPr="004C0994">
                <w:rPr>
                  <w:rStyle w:val="a5"/>
                  <w:color w:val="000000" w:themeColor="text1"/>
                  <w:sz w:val="28"/>
                  <w:szCs w:val="28"/>
                  <w:lang w:val="en-US"/>
                </w:rPr>
                <w:t>http://search.proquest.com/</w:t>
              </w:r>
            </w:hyperlink>
            <w:r w:rsidR="00F558D3" w:rsidRPr="004C0994">
              <w:rPr>
                <w:color w:val="000000" w:themeColor="text1"/>
                <w:sz w:val="28"/>
                <w:szCs w:val="28"/>
                <w:lang w:val="en-US"/>
              </w:rPr>
              <w:t>.</w:t>
            </w:r>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3,5 млн. диссерт</w:t>
            </w:r>
            <w:r w:rsidRPr="004C0994">
              <w:rPr>
                <w:color w:val="000000" w:themeColor="text1"/>
                <w:sz w:val="28"/>
                <w:szCs w:val="28"/>
              </w:rPr>
              <w:t>а</w:t>
            </w:r>
            <w:r w:rsidRPr="004C0994">
              <w:rPr>
                <w:color w:val="000000" w:themeColor="text1"/>
                <w:sz w:val="28"/>
                <w:szCs w:val="28"/>
              </w:rPr>
              <w:t>ций из 88 стран мира</w:t>
            </w: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hd w:val="clear" w:color="auto" w:fill="FFFFFF"/>
              <w:spacing w:before="0" w:beforeAutospacing="0" w:after="0" w:afterAutospacing="0"/>
              <w:ind w:firstLine="0"/>
              <w:jc w:val="left"/>
              <w:rPr>
                <w:color w:val="000000" w:themeColor="text1"/>
                <w:sz w:val="28"/>
                <w:szCs w:val="28"/>
              </w:rPr>
            </w:pPr>
            <w:r w:rsidRPr="004C0994">
              <w:rPr>
                <w:color w:val="000000" w:themeColor="text1"/>
                <w:sz w:val="28"/>
                <w:szCs w:val="28"/>
              </w:rPr>
              <w:t>Издательство  </w:t>
            </w:r>
            <w:r w:rsidRPr="004C0994">
              <w:rPr>
                <w:b/>
                <w:bCs/>
                <w:color w:val="000000" w:themeColor="text1"/>
                <w:sz w:val="28"/>
                <w:szCs w:val="28"/>
              </w:rPr>
              <w:t>Кор</w:t>
            </w:r>
            <w:r w:rsidRPr="004C0994">
              <w:rPr>
                <w:b/>
                <w:bCs/>
                <w:color w:val="000000" w:themeColor="text1"/>
                <w:sz w:val="28"/>
                <w:szCs w:val="28"/>
              </w:rPr>
              <w:t>о</w:t>
            </w:r>
            <w:r w:rsidRPr="004C0994">
              <w:rPr>
                <w:b/>
                <w:bCs/>
                <w:color w:val="000000" w:themeColor="text1"/>
                <w:sz w:val="28"/>
                <w:szCs w:val="28"/>
              </w:rPr>
              <w:t>левского химич</w:t>
            </w:r>
            <w:r w:rsidRPr="004C0994">
              <w:rPr>
                <w:b/>
                <w:bCs/>
                <w:color w:val="000000" w:themeColor="text1"/>
                <w:sz w:val="28"/>
                <w:szCs w:val="28"/>
              </w:rPr>
              <w:t>е</w:t>
            </w:r>
            <w:r w:rsidRPr="004C0994">
              <w:rPr>
                <w:b/>
                <w:bCs/>
                <w:color w:val="000000" w:themeColor="text1"/>
                <w:sz w:val="28"/>
                <w:szCs w:val="28"/>
              </w:rPr>
              <w:t xml:space="preserve">ского общества (Royal Society of Chemistry) </w:t>
            </w:r>
          </w:p>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31" w:tgtFrame="_blank" w:history="1">
              <w:r w:rsidR="00F558D3" w:rsidRPr="004C0994">
                <w:rPr>
                  <w:rStyle w:val="a5"/>
                  <w:b/>
                  <w:bCs/>
                  <w:color w:val="000000" w:themeColor="text1"/>
                  <w:sz w:val="28"/>
                  <w:szCs w:val="28"/>
                </w:rPr>
                <w:t>http://pubs.rsc.org/</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Химия</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hd w:val="clear" w:color="auto" w:fill="FFFFFF"/>
              <w:spacing w:before="0" w:beforeAutospacing="0" w:after="0" w:afterAutospacing="0"/>
              <w:ind w:firstLine="0"/>
              <w:jc w:val="left"/>
              <w:rPr>
                <w:color w:val="000000" w:themeColor="text1"/>
                <w:sz w:val="28"/>
                <w:szCs w:val="28"/>
              </w:rPr>
            </w:pPr>
            <w:r w:rsidRPr="004C0994">
              <w:rPr>
                <w:b/>
                <w:bCs/>
                <w:color w:val="000000" w:themeColor="text1"/>
                <w:sz w:val="28"/>
                <w:szCs w:val="28"/>
              </w:rPr>
              <w:t>издательство American Physical Society (Америка</w:t>
            </w:r>
            <w:r w:rsidRPr="004C0994">
              <w:rPr>
                <w:b/>
                <w:bCs/>
                <w:color w:val="000000" w:themeColor="text1"/>
                <w:sz w:val="28"/>
                <w:szCs w:val="28"/>
              </w:rPr>
              <w:t>н</w:t>
            </w:r>
            <w:r w:rsidRPr="004C0994">
              <w:rPr>
                <w:b/>
                <w:bCs/>
                <w:color w:val="000000" w:themeColor="text1"/>
                <w:sz w:val="28"/>
                <w:szCs w:val="28"/>
              </w:rPr>
              <w:t>ского физического общества).</w:t>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32" w:tgtFrame="_blank" w:history="1">
              <w:r w:rsidR="00F558D3" w:rsidRPr="004C0994">
                <w:rPr>
                  <w:rStyle w:val="a5"/>
                  <w:b/>
                  <w:bCs/>
                  <w:color w:val="000000" w:themeColor="text1"/>
                  <w:sz w:val="28"/>
                  <w:szCs w:val="28"/>
                </w:rPr>
                <w:t>http://journals.aps.org/about</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pacing w:before="0" w:beforeAutospacing="0" w:after="0" w:afterAutospacing="0"/>
              <w:ind w:firstLine="0"/>
              <w:jc w:val="left"/>
              <w:rPr>
                <w:i/>
                <w:color w:val="000000" w:themeColor="text1"/>
                <w:sz w:val="28"/>
                <w:szCs w:val="28"/>
              </w:rPr>
            </w:pPr>
            <w:r w:rsidRPr="004C0994">
              <w:rPr>
                <w:rStyle w:val="af"/>
                <w:color w:val="000000" w:themeColor="text1"/>
                <w:sz w:val="28"/>
                <w:szCs w:val="28"/>
              </w:rPr>
              <w:t>физика</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hd w:val="clear" w:color="auto" w:fill="FFFFFF"/>
              <w:spacing w:before="0" w:beforeAutospacing="0" w:after="0" w:afterAutospacing="0"/>
              <w:ind w:firstLine="0"/>
              <w:jc w:val="left"/>
              <w:rPr>
                <w:b/>
                <w:bCs/>
                <w:color w:val="000000" w:themeColor="text1"/>
                <w:sz w:val="28"/>
                <w:szCs w:val="28"/>
              </w:rPr>
            </w:pPr>
            <w:r w:rsidRPr="004C0994">
              <w:rPr>
                <w:b/>
                <w:bCs/>
                <w:color w:val="000000" w:themeColor="text1"/>
                <w:sz w:val="28"/>
                <w:szCs w:val="28"/>
              </w:rPr>
              <w:t>Американское ф</w:t>
            </w:r>
            <w:r w:rsidRPr="004C0994">
              <w:rPr>
                <w:b/>
                <w:bCs/>
                <w:color w:val="000000" w:themeColor="text1"/>
                <w:sz w:val="28"/>
                <w:szCs w:val="28"/>
              </w:rPr>
              <w:t>и</w:t>
            </w:r>
            <w:r w:rsidRPr="004C0994">
              <w:rPr>
                <w:b/>
                <w:bCs/>
                <w:color w:val="000000" w:themeColor="text1"/>
                <w:sz w:val="28"/>
                <w:szCs w:val="28"/>
              </w:rPr>
              <w:t>зическое общество (англ. The American Physical Society)</w:t>
            </w:r>
            <w:r w:rsidR="004C0994">
              <w:rPr>
                <w:b/>
                <w:bCs/>
                <w:color w:val="000000" w:themeColor="text1"/>
                <w:sz w:val="28"/>
                <w:szCs w:val="28"/>
              </w:rPr>
              <w:br/>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33" w:tgtFrame="_blank" w:history="1">
              <w:r w:rsidR="00F558D3" w:rsidRPr="004C0994">
                <w:rPr>
                  <w:rStyle w:val="a5"/>
                  <w:iCs/>
                  <w:color w:val="000000" w:themeColor="text1"/>
                  <w:sz w:val="28"/>
                  <w:szCs w:val="28"/>
                </w:rPr>
                <w:t>Physical Review Letters</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Default="00F558D3" w:rsidP="00242BFD">
            <w:pPr>
              <w:pStyle w:val="ae"/>
              <w:spacing w:before="0" w:beforeAutospacing="0" w:after="0" w:afterAutospacing="0"/>
              <w:ind w:firstLine="0"/>
              <w:jc w:val="left"/>
              <w:rPr>
                <w:rStyle w:val="af"/>
                <w:color w:val="000000" w:themeColor="text1"/>
                <w:sz w:val="28"/>
                <w:szCs w:val="28"/>
              </w:rPr>
            </w:pPr>
            <w:r w:rsidRPr="004C0994">
              <w:rPr>
                <w:rStyle w:val="af"/>
                <w:color w:val="000000" w:themeColor="text1"/>
                <w:sz w:val="28"/>
                <w:szCs w:val="28"/>
              </w:rPr>
              <w:t>физика</w:t>
            </w:r>
          </w:p>
          <w:p w:rsidR="004C0994" w:rsidRPr="004C0994" w:rsidRDefault="004C0994" w:rsidP="00242BFD">
            <w:pPr>
              <w:pStyle w:val="ae"/>
              <w:spacing w:before="0" w:beforeAutospacing="0" w:after="0" w:afterAutospacing="0"/>
              <w:ind w:firstLine="0"/>
              <w:jc w:val="left"/>
              <w:rPr>
                <w:rStyle w:val="af"/>
                <w:color w:val="000000" w:themeColor="text1"/>
                <w:sz w:val="28"/>
                <w:szCs w:val="28"/>
              </w:rPr>
            </w:pP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b/>
                <w:bCs/>
                <w:color w:val="000000" w:themeColor="text1"/>
                <w:sz w:val="28"/>
                <w:szCs w:val="28"/>
              </w:rPr>
              <w:t>База данных Ке</w:t>
            </w:r>
            <w:r w:rsidRPr="004C0994">
              <w:rPr>
                <w:b/>
                <w:bCs/>
                <w:color w:val="000000" w:themeColor="text1"/>
                <w:sz w:val="28"/>
                <w:szCs w:val="28"/>
              </w:rPr>
              <w:t>м</w:t>
            </w:r>
            <w:r w:rsidRPr="004C0994">
              <w:rPr>
                <w:b/>
                <w:bCs/>
                <w:color w:val="000000" w:themeColor="text1"/>
                <w:sz w:val="28"/>
                <w:szCs w:val="28"/>
              </w:rPr>
              <w:t>бриджского центра структурных да</w:t>
            </w:r>
            <w:r w:rsidRPr="004C0994">
              <w:rPr>
                <w:b/>
                <w:bCs/>
                <w:color w:val="000000" w:themeColor="text1"/>
                <w:sz w:val="28"/>
                <w:szCs w:val="28"/>
              </w:rPr>
              <w:t>н</w:t>
            </w:r>
            <w:r w:rsidRPr="004C0994">
              <w:rPr>
                <w:b/>
                <w:bCs/>
                <w:color w:val="000000" w:themeColor="text1"/>
                <w:sz w:val="28"/>
                <w:szCs w:val="28"/>
              </w:rPr>
              <w:t xml:space="preserve">ных CSD-Enterprise: </w:t>
            </w:r>
            <w:hyperlink r:id="rId34" w:tgtFrame="_blank" w:history="1">
              <w:r w:rsidRPr="004C0994">
                <w:rPr>
                  <w:rStyle w:val="a5"/>
                  <w:b/>
                  <w:bCs/>
                  <w:color w:val="000000" w:themeColor="text1"/>
                  <w:sz w:val="28"/>
                  <w:szCs w:val="28"/>
                </w:rPr>
                <w:t>WebCSD</w:t>
              </w:r>
            </w:hyperlink>
          </w:p>
          <w:p w:rsidR="00F558D3" w:rsidRPr="004C0994" w:rsidRDefault="001C640F" w:rsidP="00242BFD">
            <w:pPr>
              <w:pStyle w:val="ae"/>
              <w:shd w:val="clear" w:color="auto" w:fill="FFFFFF"/>
              <w:spacing w:before="0" w:beforeAutospacing="0" w:after="0" w:afterAutospacing="0"/>
              <w:ind w:firstLine="0"/>
              <w:jc w:val="left"/>
              <w:rPr>
                <w:b/>
                <w:bCs/>
                <w:color w:val="000000" w:themeColor="text1"/>
                <w:sz w:val="28"/>
                <w:szCs w:val="28"/>
              </w:rPr>
            </w:pPr>
            <w:hyperlink r:id="rId35" w:tgtFrame="_blank" w:history="1">
              <w:r w:rsidR="00F558D3" w:rsidRPr="004C0994">
                <w:rPr>
                  <w:rStyle w:val="a5"/>
                  <w:b/>
                  <w:bCs/>
                  <w:color w:val="000000" w:themeColor="text1"/>
                  <w:sz w:val="28"/>
                  <w:szCs w:val="28"/>
                </w:rPr>
                <w:t>Relibase+</w:t>
              </w:r>
            </w:hyperlink>
          </w:p>
        </w:tc>
        <w:tc>
          <w:tcPr>
            <w:tcW w:w="2478"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p w:rsidR="00F558D3" w:rsidRPr="004C0994" w:rsidRDefault="001C640F" w:rsidP="00242BFD">
            <w:pPr>
              <w:pStyle w:val="ae"/>
              <w:spacing w:before="0" w:beforeAutospacing="0" w:after="0" w:afterAutospacing="0"/>
              <w:ind w:firstLine="0"/>
              <w:jc w:val="left"/>
              <w:rPr>
                <w:color w:val="000000" w:themeColor="text1"/>
                <w:sz w:val="28"/>
                <w:szCs w:val="28"/>
              </w:rPr>
            </w:pPr>
            <w:hyperlink r:id="rId36" w:history="1">
              <w:r w:rsidR="00F558D3" w:rsidRPr="004C0994">
                <w:rPr>
                  <w:rStyle w:val="a5"/>
                  <w:color w:val="000000" w:themeColor="text1"/>
                  <w:sz w:val="28"/>
                  <w:szCs w:val="28"/>
                </w:rPr>
                <w:t>http://webcsd.ccdc.cam.ac.uk/</w:t>
              </w:r>
            </w:hyperlink>
            <w:r w:rsidR="00F558D3" w:rsidRPr="004C0994">
              <w:rPr>
                <w:color w:val="000000" w:themeColor="text1"/>
                <w:sz w:val="28"/>
                <w:szCs w:val="28"/>
              </w:rPr>
              <w:t>;</w:t>
            </w:r>
          </w:p>
          <w:p w:rsidR="00F558D3" w:rsidRPr="004C0994" w:rsidRDefault="001C640F" w:rsidP="00242BFD">
            <w:pPr>
              <w:pStyle w:val="ae"/>
              <w:spacing w:before="0" w:beforeAutospacing="0" w:after="0" w:afterAutospacing="0"/>
              <w:ind w:firstLine="0"/>
              <w:jc w:val="left"/>
              <w:rPr>
                <w:color w:val="000000" w:themeColor="text1"/>
                <w:sz w:val="28"/>
                <w:szCs w:val="28"/>
              </w:rPr>
            </w:pPr>
            <w:hyperlink r:id="rId37" w:history="1">
              <w:r w:rsidR="00F558D3" w:rsidRPr="004C0994">
                <w:rPr>
                  <w:rStyle w:val="a5"/>
                  <w:color w:val="000000" w:themeColor="text1"/>
                  <w:sz w:val="28"/>
                  <w:szCs w:val="28"/>
                </w:rPr>
                <w:t>http://relibase.ccdc.cam.ac.uk/</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pacing w:before="0" w:beforeAutospacing="0" w:after="0" w:afterAutospacing="0"/>
              <w:ind w:firstLine="0"/>
              <w:jc w:val="left"/>
              <w:rPr>
                <w:rStyle w:val="af"/>
                <w:i w:val="0"/>
                <w:color w:val="000000" w:themeColor="text1"/>
                <w:sz w:val="28"/>
                <w:szCs w:val="28"/>
              </w:rPr>
            </w:pPr>
            <w:r w:rsidRPr="004C0994">
              <w:rPr>
                <w:color w:val="000000" w:themeColor="text1"/>
                <w:sz w:val="28"/>
                <w:szCs w:val="28"/>
              </w:rPr>
              <w:t>биология, х</w:t>
            </w:r>
            <w:r w:rsidRPr="004C0994">
              <w:rPr>
                <w:color w:val="000000" w:themeColor="text1"/>
                <w:sz w:val="28"/>
                <w:szCs w:val="28"/>
              </w:rPr>
              <w:t>и</w:t>
            </w:r>
            <w:r w:rsidRPr="004C0994">
              <w:rPr>
                <w:color w:val="000000" w:themeColor="text1"/>
                <w:sz w:val="28"/>
                <w:szCs w:val="28"/>
              </w:rPr>
              <w:t>мия и криста</w:t>
            </w:r>
            <w:r w:rsidRPr="004C0994">
              <w:rPr>
                <w:color w:val="000000" w:themeColor="text1"/>
                <w:sz w:val="28"/>
                <w:szCs w:val="28"/>
              </w:rPr>
              <w:t>л</w:t>
            </w:r>
            <w:r w:rsidRPr="004C0994">
              <w:rPr>
                <w:color w:val="000000" w:themeColor="text1"/>
                <w:sz w:val="28"/>
                <w:szCs w:val="28"/>
              </w:rPr>
              <w:t>лографовия</w:t>
            </w: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b/>
                <w:bCs/>
                <w:color w:val="000000" w:themeColor="text1"/>
                <w:sz w:val="28"/>
                <w:szCs w:val="28"/>
              </w:rPr>
            </w:pPr>
            <w:r w:rsidRPr="004C0994">
              <w:rPr>
                <w:b/>
                <w:bCs/>
                <w:color w:val="000000" w:themeColor="text1"/>
                <w:sz w:val="28"/>
                <w:szCs w:val="28"/>
              </w:rPr>
              <w:t>Национальная эле</w:t>
            </w:r>
            <w:r w:rsidRPr="004C0994">
              <w:rPr>
                <w:b/>
                <w:bCs/>
                <w:color w:val="000000" w:themeColor="text1"/>
                <w:sz w:val="28"/>
                <w:szCs w:val="28"/>
              </w:rPr>
              <w:t>к</w:t>
            </w:r>
            <w:r w:rsidRPr="004C0994">
              <w:rPr>
                <w:b/>
                <w:bCs/>
                <w:color w:val="000000" w:themeColor="text1"/>
                <w:sz w:val="28"/>
                <w:szCs w:val="28"/>
              </w:rPr>
              <w:t>тронная библиотека (НЭБ)</w:t>
            </w:r>
            <w:r w:rsidRPr="004C0994">
              <w:rPr>
                <w:color w:val="000000" w:themeColor="text1"/>
                <w:sz w:val="28"/>
                <w:szCs w:val="28"/>
              </w:rPr>
              <w:t> </w:t>
            </w: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38" w:tgtFrame="_blank" w:history="1">
              <w:r w:rsidR="00F558D3" w:rsidRPr="004C0994">
                <w:rPr>
                  <w:rStyle w:val="a5"/>
                  <w:b/>
                  <w:bCs/>
                  <w:color w:val="000000" w:themeColor="text1"/>
                  <w:sz w:val="28"/>
                  <w:szCs w:val="28"/>
                </w:rPr>
                <w:t>нэб.рф</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r w:rsidRPr="004C0994">
              <w:rPr>
                <w:color w:val="000000" w:themeColor="text1"/>
                <w:sz w:val="28"/>
                <w:szCs w:val="28"/>
              </w:rPr>
              <w:t>Университетская и</w:t>
            </w:r>
            <w:r w:rsidRPr="004C0994">
              <w:rPr>
                <w:color w:val="000000" w:themeColor="text1"/>
                <w:sz w:val="28"/>
                <w:szCs w:val="28"/>
              </w:rPr>
              <w:t>н</w:t>
            </w:r>
            <w:r w:rsidRPr="004C0994">
              <w:rPr>
                <w:color w:val="000000" w:themeColor="text1"/>
                <w:sz w:val="28"/>
                <w:szCs w:val="28"/>
              </w:rPr>
              <w:t>формационная сист</w:t>
            </w:r>
            <w:r w:rsidRPr="004C0994">
              <w:rPr>
                <w:color w:val="000000" w:themeColor="text1"/>
                <w:sz w:val="28"/>
                <w:szCs w:val="28"/>
              </w:rPr>
              <w:t>е</w:t>
            </w:r>
            <w:r w:rsidRPr="004C0994">
              <w:rPr>
                <w:color w:val="000000" w:themeColor="text1"/>
                <w:sz w:val="28"/>
                <w:szCs w:val="28"/>
              </w:rPr>
              <w:t xml:space="preserve">ма РОССИЯ (УИС РОССИЯ) </w:t>
            </w:r>
          </w:p>
          <w:p w:rsidR="00F558D3" w:rsidRPr="004C0994" w:rsidRDefault="00F558D3" w:rsidP="00242BFD">
            <w:pPr>
              <w:pStyle w:val="ae"/>
              <w:shd w:val="clear" w:color="auto" w:fill="FFFFFF"/>
              <w:spacing w:before="0" w:beforeAutospacing="0" w:after="0" w:afterAutospacing="0"/>
              <w:ind w:firstLine="0"/>
              <w:jc w:val="left"/>
              <w:rPr>
                <w:color w:val="000000" w:themeColor="text1"/>
                <w:sz w:val="28"/>
                <w:szCs w:val="28"/>
              </w:rPr>
            </w:pPr>
            <w:r w:rsidRPr="004C0994">
              <w:rPr>
                <w:color w:val="000000" w:themeColor="text1"/>
                <w:sz w:val="28"/>
                <w:szCs w:val="28"/>
              </w:rPr>
              <w:t>комплекс баз данных:</w:t>
            </w:r>
          </w:p>
          <w:p w:rsidR="00F558D3" w:rsidRPr="004C0994" w:rsidRDefault="001C640F" w:rsidP="00242BFD">
            <w:pPr>
              <w:numPr>
                <w:ilvl w:val="0"/>
                <w:numId w:val="39"/>
              </w:numPr>
              <w:ind w:left="0" w:firstLine="0"/>
              <w:jc w:val="left"/>
              <w:rPr>
                <w:b/>
                <w:bCs/>
                <w:color w:val="000000" w:themeColor="text1"/>
                <w:sz w:val="28"/>
                <w:szCs w:val="28"/>
              </w:rPr>
            </w:pPr>
            <w:hyperlink r:id="rId39" w:tgtFrame="_blank" w:history="1">
              <w:r w:rsidR="00F558D3" w:rsidRPr="004C0994">
                <w:rPr>
                  <w:rStyle w:val="a5"/>
                  <w:b/>
                  <w:bCs/>
                  <w:color w:val="000000" w:themeColor="text1"/>
                  <w:sz w:val="28"/>
                  <w:szCs w:val="28"/>
                </w:rPr>
                <w:t>Регионы Ро</w:t>
              </w:r>
              <w:r w:rsidR="00F558D3" w:rsidRPr="004C0994">
                <w:rPr>
                  <w:rStyle w:val="a5"/>
                  <w:b/>
                  <w:bCs/>
                  <w:color w:val="000000" w:themeColor="text1"/>
                  <w:sz w:val="28"/>
                  <w:szCs w:val="28"/>
                </w:rPr>
                <w:t>с</w:t>
              </w:r>
              <w:r w:rsidR="00F558D3" w:rsidRPr="004C0994">
                <w:rPr>
                  <w:rStyle w:val="a5"/>
                  <w:b/>
                  <w:bCs/>
                  <w:color w:val="000000" w:themeColor="text1"/>
                  <w:sz w:val="28"/>
                  <w:szCs w:val="28"/>
                </w:rPr>
                <w:t>сии,</w:t>
              </w:r>
            </w:hyperlink>
          </w:p>
          <w:p w:rsidR="00F558D3" w:rsidRPr="004C0994" w:rsidRDefault="001C640F" w:rsidP="00242BFD">
            <w:pPr>
              <w:numPr>
                <w:ilvl w:val="0"/>
                <w:numId w:val="39"/>
              </w:numPr>
              <w:ind w:left="0" w:firstLine="0"/>
              <w:jc w:val="left"/>
              <w:rPr>
                <w:b/>
                <w:bCs/>
                <w:color w:val="000000" w:themeColor="text1"/>
                <w:sz w:val="28"/>
                <w:szCs w:val="28"/>
              </w:rPr>
            </w:pPr>
            <w:hyperlink r:id="rId40" w:tgtFrame="_blank" w:history="1">
              <w:r w:rsidR="00F558D3" w:rsidRPr="004C0994">
                <w:rPr>
                  <w:rStyle w:val="a5"/>
                  <w:b/>
                  <w:bCs/>
                  <w:color w:val="000000" w:themeColor="text1"/>
                  <w:sz w:val="28"/>
                  <w:szCs w:val="28"/>
                </w:rPr>
                <w:t>Регионы Ро</w:t>
              </w:r>
              <w:r w:rsidR="00F558D3" w:rsidRPr="004C0994">
                <w:rPr>
                  <w:rStyle w:val="a5"/>
                  <w:b/>
                  <w:bCs/>
                  <w:color w:val="000000" w:themeColor="text1"/>
                  <w:sz w:val="28"/>
                  <w:szCs w:val="28"/>
                </w:rPr>
                <w:t>с</w:t>
              </w:r>
              <w:r w:rsidR="00F558D3" w:rsidRPr="004C0994">
                <w:rPr>
                  <w:rStyle w:val="a5"/>
                  <w:b/>
                  <w:bCs/>
                  <w:color w:val="000000" w:themeColor="text1"/>
                  <w:sz w:val="28"/>
                  <w:szCs w:val="28"/>
                </w:rPr>
                <w:t>сии: оперативная статистика,</w:t>
              </w:r>
            </w:hyperlink>
          </w:p>
          <w:p w:rsidR="00F558D3" w:rsidRPr="004C0994" w:rsidRDefault="001C640F" w:rsidP="00242BFD">
            <w:pPr>
              <w:numPr>
                <w:ilvl w:val="0"/>
                <w:numId w:val="39"/>
              </w:numPr>
              <w:ind w:left="0" w:firstLine="0"/>
              <w:jc w:val="left"/>
              <w:rPr>
                <w:b/>
                <w:bCs/>
                <w:color w:val="000000" w:themeColor="text1"/>
                <w:sz w:val="28"/>
                <w:szCs w:val="28"/>
              </w:rPr>
            </w:pPr>
            <w:hyperlink r:id="rId41" w:tgtFrame="_blank" w:history="1">
              <w:r w:rsidR="00F558D3" w:rsidRPr="004C0994">
                <w:rPr>
                  <w:rStyle w:val="a5"/>
                  <w:b/>
                  <w:bCs/>
                  <w:color w:val="000000" w:themeColor="text1"/>
                  <w:sz w:val="28"/>
                  <w:szCs w:val="28"/>
                </w:rPr>
                <w:t>Россия: мун</w:t>
              </w:r>
              <w:r w:rsidR="00F558D3" w:rsidRPr="004C0994">
                <w:rPr>
                  <w:rStyle w:val="a5"/>
                  <w:b/>
                  <w:bCs/>
                  <w:color w:val="000000" w:themeColor="text1"/>
                  <w:sz w:val="28"/>
                  <w:szCs w:val="28"/>
                </w:rPr>
                <w:t>и</w:t>
              </w:r>
              <w:r w:rsidR="00F558D3" w:rsidRPr="004C0994">
                <w:rPr>
                  <w:rStyle w:val="a5"/>
                  <w:b/>
                  <w:bCs/>
                  <w:color w:val="000000" w:themeColor="text1"/>
                  <w:sz w:val="28"/>
                  <w:szCs w:val="28"/>
                </w:rPr>
                <w:t>ципалитеты,</w:t>
              </w:r>
            </w:hyperlink>
          </w:p>
          <w:p w:rsidR="00F558D3" w:rsidRPr="004C0994" w:rsidRDefault="001C640F" w:rsidP="00242BFD">
            <w:pPr>
              <w:numPr>
                <w:ilvl w:val="0"/>
                <w:numId w:val="39"/>
              </w:numPr>
              <w:ind w:left="0" w:firstLine="0"/>
              <w:jc w:val="left"/>
              <w:rPr>
                <w:b/>
                <w:bCs/>
                <w:color w:val="000000" w:themeColor="text1"/>
                <w:sz w:val="28"/>
                <w:szCs w:val="28"/>
              </w:rPr>
            </w:pPr>
            <w:hyperlink r:id="rId42" w:tgtFrame="_blank" w:history="1">
              <w:r w:rsidR="00F558D3" w:rsidRPr="004C0994">
                <w:rPr>
                  <w:rStyle w:val="a5"/>
                  <w:b/>
                  <w:bCs/>
                  <w:color w:val="000000" w:themeColor="text1"/>
                  <w:sz w:val="28"/>
                  <w:szCs w:val="28"/>
                </w:rPr>
                <w:t>Дети России</w:t>
              </w:r>
            </w:hyperlink>
          </w:p>
          <w:p w:rsidR="00F558D3" w:rsidRPr="004C0994" w:rsidRDefault="00F558D3" w:rsidP="00242BFD">
            <w:pPr>
              <w:pStyle w:val="ae"/>
              <w:spacing w:before="0" w:beforeAutospacing="0" w:after="0" w:afterAutospacing="0"/>
              <w:ind w:firstLine="0"/>
              <w:jc w:val="left"/>
              <w:rPr>
                <w:b/>
                <w:bCs/>
                <w:color w:val="000000" w:themeColor="text1"/>
                <w:sz w:val="28"/>
                <w:szCs w:val="28"/>
              </w:rPr>
            </w:pPr>
          </w:p>
        </w:tc>
        <w:tc>
          <w:tcPr>
            <w:tcW w:w="2478" w:type="dxa"/>
            <w:vAlign w:val="center"/>
          </w:tcPr>
          <w:p w:rsidR="00F558D3" w:rsidRPr="004C0994" w:rsidRDefault="001C640F" w:rsidP="00242BFD">
            <w:pPr>
              <w:pStyle w:val="ae"/>
              <w:spacing w:before="0" w:beforeAutospacing="0" w:after="0" w:afterAutospacing="0"/>
              <w:ind w:firstLine="0"/>
              <w:jc w:val="left"/>
              <w:rPr>
                <w:color w:val="000000" w:themeColor="text1"/>
                <w:sz w:val="28"/>
                <w:szCs w:val="28"/>
              </w:rPr>
            </w:pPr>
            <w:hyperlink r:id="rId43" w:tgtFrame="_blank" w:history="1">
              <w:r w:rsidR="00F558D3" w:rsidRPr="004C0994">
                <w:rPr>
                  <w:rStyle w:val="a5"/>
                  <w:color w:val="000000" w:themeColor="text1"/>
                  <w:sz w:val="28"/>
                  <w:szCs w:val="28"/>
                </w:rPr>
                <w:t>https://uisrussia.msu.ru/</w:t>
              </w:r>
            </w:hyperlink>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hd w:val="clear" w:color="auto" w:fill="FFFFFF"/>
              <w:spacing w:before="0" w:beforeAutospacing="0" w:after="0" w:afterAutospacing="0"/>
              <w:ind w:firstLine="0"/>
              <w:jc w:val="left"/>
              <w:rPr>
                <w:color w:val="000000" w:themeColor="text1"/>
                <w:sz w:val="28"/>
                <w:szCs w:val="28"/>
              </w:rPr>
            </w:pPr>
            <w:r w:rsidRPr="004C0994">
              <w:rPr>
                <w:color w:val="000000" w:themeColor="text1"/>
                <w:sz w:val="28"/>
                <w:szCs w:val="28"/>
              </w:rPr>
              <w:t>экономики, управления, социологии, лингвистики, философии, филологии, междунаро</w:t>
            </w:r>
            <w:r w:rsidRPr="004C0994">
              <w:rPr>
                <w:color w:val="000000" w:themeColor="text1"/>
                <w:sz w:val="28"/>
                <w:szCs w:val="28"/>
              </w:rPr>
              <w:t>д</w:t>
            </w:r>
            <w:r w:rsidRPr="004C0994">
              <w:rPr>
                <w:color w:val="000000" w:themeColor="text1"/>
                <w:sz w:val="28"/>
                <w:szCs w:val="28"/>
              </w:rPr>
              <w:t>ных отношений и других гум</w:t>
            </w:r>
            <w:r w:rsidRPr="004C0994">
              <w:rPr>
                <w:color w:val="000000" w:themeColor="text1"/>
                <w:sz w:val="28"/>
                <w:szCs w:val="28"/>
              </w:rPr>
              <w:t>а</w:t>
            </w:r>
            <w:r w:rsidRPr="004C0994">
              <w:rPr>
                <w:color w:val="000000" w:themeColor="text1"/>
                <w:sz w:val="28"/>
                <w:szCs w:val="28"/>
              </w:rPr>
              <w:t>нитарных наук.</w:t>
            </w:r>
          </w:p>
          <w:p w:rsidR="00F558D3" w:rsidRPr="004C0994" w:rsidRDefault="00F558D3" w:rsidP="00242BFD">
            <w:pPr>
              <w:pStyle w:val="ae"/>
              <w:spacing w:before="0" w:beforeAutospacing="0" w:after="0" w:afterAutospacing="0"/>
              <w:ind w:firstLine="0"/>
              <w:jc w:val="left"/>
              <w:rPr>
                <w:color w:val="000000" w:themeColor="text1"/>
                <w:sz w:val="28"/>
                <w:szCs w:val="28"/>
              </w:rPr>
            </w:pPr>
          </w:p>
        </w:tc>
      </w:tr>
      <w:tr w:rsidR="00536A8A" w:rsidRPr="00536A8A" w:rsidTr="004C0994">
        <w:tc>
          <w:tcPr>
            <w:tcW w:w="478" w:type="dxa"/>
            <w:vAlign w:val="center"/>
          </w:tcPr>
          <w:p w:rsidR="00F558D3" w:rsidRPr="004C0994" w:rsidRDefault="00F558D3" w:rsidP="00242BFD">
            <w:pPr>
              <w:pStyle w:val="ae"/>
              <w:numPr>
                <w:ilvl w:val="0"/>
                <w:numId w:val="42"/>
              </w:numPr>
              <w:spacing w:before="0" w:beforeAutospacing="0" w:after="0" w:afterAutospacing="0"/>
              <w:ind w:left="0" w:firstLine="0"/>
              <w:jc w:val="left"/>
              <w:rPr>
                <w:color w:val="000000" w:themeColor="text1"/>
                <w:sz w:val="28"/>
                <w:szCs w:val="28"/>
              </w:rPr>
            </w:pPr>
          </w:p>
        </w:tc>
        <w:tc>
          <w:tcPr>
            <w:tcW w:w="2891" w:type="dxa"/>
            <w:vAlign w:val="center"/>
          </w:tcPr>
          <w:p w:rsidR="00F558D3" w:rsidRPr="004C0994" w:rsidRDefault="00F558D3" w:rsidP="00242BFD">
            <w:pPr>
              <w:pStyle w:val="ae"/>
              <w:shd w:val="clear" w:color="auto" w:fill="FFFFFF"/>
              <w:spacing w:before="0" w:beforeAutospacing="0" w:after="0" w:afterAutospacing="0"/>
              <w:ind w:firstLine="0"/>
              <w:jc w:val="left"/>
              <w:rPr>
                <w:color w:val="000000" w:themeColor="text1"/>
                <w:sz w:val="28"/>
                <w:szCs w:val="28"/>
              </w:rPr>
            </w:pPr>
            <w:r w:rsidRPr="004C0994">
              <w:rPr>
                <w:b/>
                <w:bCs/>
                <w:color w:val="000000" w:themeColor="text1"/>
                <w:sz w:val="28"/>
                <w:szCs w:val="28"/>
              </w:rPr>
              <w:t>ЭБС "Университе</w:t>
            </w:r>
            <w:r w:rsidRPr="004C0994">
              <w:rPr>
                <w:b/>
                <w:bCs/>
                <w:color w:val="000000" w:themeColor="text1"/>
                <w:sz w:val="28"/>
                <w:szCs w:val="28"/>
              </w:rPr>
              <w:t>т</w:t>
            </w:r>
            <w:r w:rsidRPr="004C0994">
              <w:rPr>
                <w:b/>
                <w:bCs/>
                <w:color w:val="000000" w:themeColor="text1"/>
                <w:sz w:val="28"/>
                <w:szCs w:val="28"/>
              </w:rPr>
              <w:t>ская библиотека о</w:t>
            </w:r>
            <w:r w:rsidRPr="004C0994">
              <w:rPr>
                <w:b/>
                <w:bCs/>
                <w:color w:val="000000" w:themeColor="text1"/>
                <w:sz w:val="28"/>
                <w:szCs w:val="28"/>
              </w:rPr>
              <w:t>н</w:t>
            </w:r>
            <w:r w:rsidRPr="004C0994">
              <w:rPr>
                <w:b/>
                <w:bCs/>
                <w:color w:val="000000" w:themeColor="text1"/>
                <w:sz w:val="28"/>
                <w:szCs w:val="28"/>
              </w:rPr>
              <w:t>лайн"</w:t>
            </w:r>
            <w:r w:rsidRPr="004C0994">
              <w:rPr>
                <w:color w:val="000000" w:themeColor="text1"/>
                <w:sz w:val="28"/>
                <w:szCs w:val="28"/>
              </w:rPr>
              <w:t xml:space="preserve"> </w:t>
            </w:r>
          </w:p>
        </w:tc>
        <w:tc>
          <w:tcPr>
            <w:tcW w:w="2478" w:type="dxa"/>
            <w:vAlign w:val="center"/>
          </w:tcPr>
          <w:p w:rsidR="00F558D3" w:rsidRPr="004C0994" w:rsidRDefault="001C640F" w:rsidP="00242BFD">
            <w:pPr>
              <w:pStyle w:val="ae"/>
              <w:shd w:val="clear" w:color="auto" w:fill="FFFFFF"/>
              <w:spacing w:before="0" w:beforeAutospacing="0" w:after="0" w:afterAutospacing="0"/>
              <w:ind w:firstLine="0"/>
              <w:jc w:val="left"/>
              <w:rPr>
                <w:color w:val="000000" w:themeColor="text1"/>
                <w:sz w:val="28"/>
                <w:szCs w:val="28"/>
              </w:rPr>
            </w:pPr>
            <w:hyperlink r:id="rId44" w:history="1">
              <w:r w:rsidR="00F558D3" w:rsidRPr="004C0994">
                <w:rPr>
                  <w:rStyle w:val="a5"/>
                  <w:color w:val="000000" w:themeColor="text1"/>
                  <w:sz w:val="28"/>
                  <w:szCs w:val="28"/>
                </w:rPr>
                <w:t>http://biblioclub.ru/</w:t>
              </w:r>
            </w:hyperlink>
          </w:p>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1549" w:type="dxa"/>
            <w:vAlign w:val="center"/>
          </w:tcPr>
          <w:p w:rsidR="00F558D3" w:rsidRPr="004C0994" w:rsidRDefault="00F558D3" w:rsidP="00242BFD">
            <w:pPr>
              <w:pStyle w:val="ae"/>
              <w:spacing w:before="0" w:beforeAutospacing="0" w:after="0" w:afterAutospacing="0"/>
              <w:ind w:firstLine="0"/>
              <w:jc w:val="left"/>
              <w:rPr>
                <w:color w:val="000000" w:themeColor="text1"/>
                <w:sz w:val="28"/>
                <w:szCs w:val="28"/>
              </w:rPr>
            </w:pPr>
          </w:p>
        </w:tc>
        <w:tc>
          <w:tcPr>
            <w:tcW w:w="2136" w:type="dxa"/>
            <w:vAlign w:val="center"/>
          </w:tcPr>
          <w:p w:rsidR="00F558D3" w:rsidRPr="004C0994" w:rsidRDefault="00F558D3" w:rsidP="00242BFD">
            <w:pPr>
              <w:pStyle w:val="ae"/>
              <w:shd w:val="clear" w:color="auto" w:fill="FFFFFF"/>
              <w:spacing w:before="0" w:beforeAutospacing="0" w:after="0" w:afterAutospacing="0"/>
              <w:ind w:firstLine="0"/>
              <w:jc w:val="left"/>
              <w:rPr>
                <w:color w:val="000000" w:themeColor="text1"/>
                <w:sz w:val="28"/>
                <w:szCs w:val="28"/>
              </w:rPr>
            </w:pPr>
            <w:r w:rsidRPr="004C0994">
              <w:rPr>
                <w:color w:val="000000" w:themeColor="text1"/>
                <w:sz w:val="28"/>
                <w:szCs w:val="28"/>
              </w:rPr>
              <w:t>Учебная эк</w:t>
            </w:r>
            <w:r w:rsidRPr="004C0994">
              <w:rPr>
                <w:color w:val="000000" w:themeColor="text1"/>
                <w:sz w:val="28"/>
                <w:szCs w:val="28"/>
              </w:rPr>
              <w:t>о</w:t>
            </w:r>
            <w:r w:rsidRPr="004C0994">
              <w:rPr>
                <w:color w:val="000000" w:themeColor="text1"/>
                <w:sz w:val="28"/>
                <w:szCs w:val="28"/>
              </w:rPr>
              <w:t>номическая, е</w:t>
            </w:r>
            <w:r w:rsidRPr="004C0994">
              <w:rPr>
                <w:color w:val="000000" w:themeColor="text1"/>
                <w:sz w:val="28"/>
                <w:szCs w:val="28"/>
              </w:rPr>
              <w:t>с</w:t>
            </w:r>
            <w:r w:rsidRPr="004C0994">
              <w:rPr>
                <w:color w:val="000000" w:themeColor="text1"/>
                <w:sz w:val="28"/>
                <w:szCs w:val="28"/>
              </w:rPr>
              <w:t>тественно-научная, гум</w:t>
            </w:r>
            <w:r w:rsidRPr="004C0994">
              <w:rPr>
                <w:color w:val="000000" w:themeColor="text1"/>
                <w:sz w:val="28"/>
                <w:szCs w:val="28"/>
              </w:rPr>
              <w:t>а</w:t>
            </w:r>
            <w:r w:rsidRPr="004C0994">
              <w:rPr>
                <w:color w:val="000000" w:themeColor="text1"/>
                <w:sz w:val="28"/>
                <w:szCs w:val="28"/>
              </w:rPr>
              <w:t>нитарная</w:t>
            </w:r>
          </w:p>
        </w:tc>
      </w:tr>
    </w:tbl>
    <w:p w:rsidR="00242BFD" w:rsidRDefault="00242BFD" w:rsidP="00536A8A">
      <w:pPr>
        <w:pStyle w:val="ae"/>
        <w:shd w:val="clear" w:color="auto" w:fill="FFFFFF"/>
        <w:spacing w:before="0" w:beforeAutospacing="0" w:after="0" w:afterAutospacing="0"/>
        <w:rPr>
          <w:color w:val="000000" w:themeColor="text1"/>
          <w:sz w:val="32"/>
          <w:szCs w:val="32"/>
        </w:rPr>
      </w:pPr>
    </w:p>
    <w:p w:rsidR="00F558D3" w:rsidRPr="00536A8A" w:rsidRDefault="00F558D3"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С приобретением ЭБС вузовская библиотека оправданно связывается с повышением полноты, оперативности и комфор</w:t>
      </w:r>
      <w:r w:rsidRPr="00536A8A">
        <w:rPr>
          <w:color w:val="000000" w:themeColor="text1"/>
          <w:sz w:val="32"/>
          <w:szCs w:val="32"/>
        </w:rPr>
        <w:t>т</w:t>
      </w:r>
      <w:r w:rsidRPr="00536A8A">
        <w:rPr>
          <w:color w:val="000000" w:themeColor="text1"/>
          <w:sz w:val="32"/>
          <w:szCs w:val="32"/>
        </w:rPr>
        <w:t>ности информационно-библиотечного обслуживания.</w:t>
      </w:r>
    </w:p>
    <w:p w:rsidR="00F558D3" w:rsidRPr="00536A8A" w:rsidRDefault="00F558D3" w:rsidP="00536A8A">
      <w:pPr>
        <w:pStyle w:val="ae"/>
        <w:shd w:val="clear" w:color="auto" w:fill="FFFFFF"/>
        <w:spacing w:before="0" w:beforeAutospacing="0" w:after="0" w:afterAutospacing="0"/>
        <w:rPr>
          <w:color w:val="000000" w:themeColor="text1"/>
          <w:sz w:val="32"/>
          <w:szCs w:val="32"/>
          <w:shd w:val="clear" w:color="auto" w:fill="FFFFFF"/>
        </w:rPr>
      </w:pPr>
      <w:r w:rsidRPr="00536A8A">
        <w:rPr>
          <w:color w:val="000000" w:themeColor="text1"/>
          <w:sz w:val="32"/>
          <w:szCs w:val="32"/>
          <w:shd w:val="clear" w:color="auto" w:fill="FFFFFF"/>
        </w:rPr>
        <w:t>Научная библиотека Дагестанского госуниверситета</w:t>
      </w:r>
      <w:r w:rsidRPr="00536A8A">
        <w:rPr>
          <w:color w:val="000000" w:themeColor="text1"/>
          <w:sz w:val="32"/>
          <w:szCs w:val="32"/>
        </w:rPr>
        <w:t xml:space="preserve"> (НБ ДГУ)</w:t>
      </w:r>
      <w:r w:rsidRPr="00536A8A">
        <w:rPr>
          <w:color w:val="000000" w:themeColor="text1"/>
          <w:sz w:val="32"/>
          <w:szCs w:val="32"/>
          <w:shd w:val="clear" w:color="auto" w:fill="FFFFFF"/>
        </w:rPr>
        <w:t xml:space="preserve"> как и другие вузовские библиотеки подписывает несколько коммерческих ЭБС в год, но говорить об эффективности их и</w:t>
      </w:r>
      <w:r w:rsidRPr="00536A8A">
        <w:rPr>
          <w:color w:val="000000" w:themeColor="text1"/>
          <w:sz w:val="32"/>
          <w:szCs w:val="32"/>
          <w:shd w:val="clear" w:color="auto" w:fill="FFFFFF"/>
        </w:rPr>
        <w:t>с</w:t>
      </w:r>
      <w:r w:rsidRPr="00536A8A">
        <w:rPr>
          <w:color w:val="000000" w:themeColor="text1"/>
          <w:sz w:val="32"/>
          <w:szCs w:val="32"/>
          <w:shd w:val="clear" w:color="auto" w:fill="FFFFFF"/>
        </w:rPr>
        <w:t>пользования пока сложно.</w:t>
      </w:r>
      <w:r w:rsidRPr="00536A8A">
        <w:rPr>
          <w:color w:val="000000" w:themeColor="text1"/>
          <w:sz w:val="32"/>
          <w:szCs w:val="32"/>
        </w:rPr>
        <w:t xml:space="preserve"> НБ ДГУ обеспечивает возможность работы с ЭБС каждому студенту и преподавателю. На сайте би</w:t>
      </w:r>
      <w:r w:rsidRPr="00536A8A">
        <w:rPr>
          <w:color w:val="000000" w:themeColor="text1"/>
          <w:sz w:val="32"/>
          <w:szCs w:val="32"/>
        </w:rPr>
        <w:t>б</w:t>
      </w:r>
      <w:r w:rsidRPr="00536A8A">
        <w:rPr>
          <w:color w:val="000000" w:themeColor="text1"/>
          <w:sz w:val="32"/>
          <w:szCs w:val="32"/>
        </w:rPr>
        <w:t>лиотеки вывешены баннеры, дается инструкция работы к ним, однако опрос читателей библиотеки показал низкую активность в использовании ЭБС студентами.</w:t>
      </w:r>
      <w:r w:rsidRPr="00536A8A">
        <w:rPr>
          <w:color w:val="000000" w:themeColor="text1"/>
          <w:sz w:val="32"/>
          <w:szCs w:val="32"/>
          <w:shd w:val="clear" w:color="auto" w:fill="FFFFFF"/>
        </w:rPr>
        <w:t xml:space="preserve"> Руководство университета в</w:t>
      </w:r>
      <w:r w:rsidRPr="00536A8A">
        <w:rPr>
          <w:color w:val="000000" w:themeColor="text1"/>
          <w:sz w:val="32"/>
          <w:szCs w:val="32"/>
          <w:shd w:val="clear" w:color="auto" w:fill="FFFFFF"/>
        </w:rPr>
        <w:t>ы</w:t>
      </w:r>
      <w:r w:rsidRPr="00536A8A">
        <w:rPr>
          <w:color w:val="000000" w:themeColor="text1"/>
          <w:sz w:val="32"/>
          <w:szCs w:val="32"/>
          <w:shd w:val="clear" w:color="auto" w:fill="FFFFFF"/>
        </w:rPr>
        <w:t>полняя требования ФГОС ВО по обеспечению книгообеспече</w:t>
      </w:r>
      <w:r w:rsidRPr="00536A8A">
        <w:rPr>
          <w:color w:val="000000" w:themeColor="text1"/>
          <w:sz w:val="32"/>
          <w:szCs w:val="32"/>
          <w:shd w:val="clear" w:color="auto" w:fill="FFFFFF"/>
        </w:rPr>
        <w:t>н</w:t>
      </w:r>
      <w:r w:rsidRPr="00536A8A">
        <w:rPr>
          <w:color w:val="000000" w:themeColor="text1"/>
          <w:sz w:val="32"/>
          <w:szCs w:val="32"/>
          <w:shd w:val="clear" w:color="auto" w:fill="FFFFFF"/>
        </w:rPr>
        <w:t>ности дисциплин вынуждена заключать договора с фондодерж</w:t>
      </w:r>
      <w:r w:rsidRPr="00536A8A">
        <w:rPr>
          <w:color w:val="000000" w:themeColor="text1"/>
          <w:sz w:val="32"/>
          <w:szCs w:val="32"/>
          <w:shd w:val="clear" w:color="auto" w:fill="FFFFFF"/>
        </w:rPr>
        <w:t>а</w:t>
      </w:r>
      <w:r w:rsidRPr="00536A8A">
        <w:rPr>
          <w:color w:val="000000" w:themeColor="text1"/>
          <w:sz w:val="32"/>
          <w:szCs w:val="32"/>
          <w:shd w:val="clear" w:color="auto" w:fill="FFFFFF"/>
        </w:rPr>
        <w:t>телями и сегодня хочет получить достоверные данные об эффе</w:t>
      </w:r>
      <w:r w:rsidRPr="00536A8A">
        <w:rPr>
          <w:color w:val="000000" w:themeColor="text1"/>
          <w:sz w:val="32"/>
          <w:szCs w:val="32"/>
          <w:shd w:val="clear" w:color="auto" w:fill="FFFFFF"/>
        </w:rPr>
        <w:t>к</w:t>
      </w:r>
      <w:r w:rsidRPr="00536A8A">
        <w:rPr>
          <w:color w:val="000000" w:themeColor="text1"/>
          <w:sz w:val="32"/>
          <w:szCs w:val="32"/>
          <w:shd w:val="clear" w:color="auto" w:fill="FFFFFF"/>
        </w:rPr>
        <w:t>тивности использования информационных ресурсов ЭБС.</w:t>
      </w:r>
    </w:p>
    <w:p w:rsidR="00F558D3" w:rsidRPr="00536A8A" w:rsidRDefault="00F558D3"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Библиотекой и университетом формируются базы электро</w:t>
      </w:r>
      <w:r w:rsidRPr="00536A8A">
        <w:rPr>
          <w:color w:val="000000" w:themeColor="text1"/>
          <w:sz w:val="32"/>
          <w:szCs w:val="32"/>
        </w:rPr>
        <w:t>н</w:t>
      </w:r>
      <w:r w:rsidRPr="00536A8A">
        <w:rPr>
          <w:color w:val="000000" w:themeColor="text1"/>
          <w:sz w:val="32"/>
          <w:szCs w:val="32"/>
        </w:rPr>
        <w:t>ных ресурсов (учебников, электронных лекций, учебно-методических разработок, пособий) собственной генерации, ре</w:t>
      </w:r>
      <w:r w:rsidRPr="00536A8A">
        <w:rPr>
          <w:color w:val="000000" w:themeColor="text1"/>
          <w:sz w:val="32"/>
          <w:szCs w:val="32"/>
        </w:rPr>
        <w:t>а</w:t>
      </w:r>
      <w:r w:rsidRPr="00536A8A">
        <w:rPr>
          <w:color w:val="000000" w:themeColor="text1"/>
          <w:sz w:val="32"/>
          <w:szCs w:val="32"/>
        </w:rPr>
        <w:t>лизуется</w:t>
      </w:r>
      <w:r w:rsidRPr="00536A8A">
        <w:rPr>
          <w:b/>
          <w:color w:val="000000" w:themeColor="text1"/>
          <w:sz w:val="32"/>
          <w:szCs w:val="32"/>
        </w:rPr>
        <w:t xml:space="preserve"> </w:t>
      </w:r>
      <w:r w:rsidRPr="00536A8A">
        <w:rPr>
          <w:color w:val="000000" w:themeColor="text1"/>
          <w:sz w:val="32"/>
          <w:szCs w:val="32"/>
        </w:rPr>
        <w:t xml:space="preserve">собственное электронное обучение "Moodle", которые еще не совершенны. </w:t>
      </w:r>
    </w:p>
    <w:p w:rsidR="00F558D3" w:rsidRPr="00536A8A" w:rsidRDefault="00F558D3" w:rsidP="00536A8A">
      <w:pPr>
        <w:pStyle w:val="ae"/>
        <w:shd w:val="clear" w:color="auto" w:fill="FFFFFF"/>
        <w:spacing w:before="0" w:beforeAutospacing="0" w:after="0" w:afterAutospacing="0"/>
        <w:rPr>
          <w:color w:val="000000" w:themeColor="text1"/>
          <w:spacing w:val="-6"/>
          <w:kern w:val="28"/>
          <w:sz w:val="32"/>
          <w:szCs w:val="32"/>
        </w:rPr>
      </w:pPr>
      <w:r w:rsidRPr="00536A8A">
        <w:rPr>
          <w:color w:val="000000" w:themeColor="text1"/>
          <w:sz w:val="32"/>
          <w:szCs w:val="32"/>
        </w:rPr>
        <w:t>Справочно-поисковый аппарат библиотеки представлен традиционными каталогами и электронным каталогом, объед</w:t>
      </w:r>
      <w:r w:rsidRPr="00536A8A">
        <w:rPr>
          <w:color w:val="000000" w:themeColor="text1"/>
          <w:sz w:val="32"/>
          <w:szCs w:val="32"/>
        </w:rPr>
        <w:t>и</w:t>
      </w:r>
      <w:r w:rsidRPr="00536A8A">
        <w:rPr>
          <w:color w:val="000000" w:themeColor="text1"/>
          <w:sz w:val="32"/>
          <w:szCs w:val="32"/>
        </w:rPr>
        <w:t>нившим основные библиографические БД:</w:t>
      </w:r>
      <w:r w:rsidRPr="00536A8A">
        <w:rPr>
          <w:color w:val="000000" w:themeColor="text1"/>
          <w:spacing w:val="-6"/>
          <w:w w:val="97"/>
          <w:kern w:val="28"/>
          <w:sz w:val="32"/>
          <w:szCs w:val="32"/>
        </w:rPr>
        <w:t xml:space="preserve"> </w:t>
      </w:r>
      <w:r w:rsidRPr="00536A8A">
        <w:rPr>
          <w:color w:val="000000" w:themeColor="text1"/>
          <w:spacing w:val="-6"/>
          <w:kern w:val="28"/>
          <w:sz w:val="32"/>
          <w:szCs w:val="32"/>
        </w:rPr>
        <w:t>«Статьи», «Книги», «Новинки», «Труды преподавателей ДГУ», «Авторефераты и ди</w:t>
      </w:r>
      <w:r w:rsidRPr="00536A8A">
        <w:rPr>
          <w:color w:val="000000" w:themeColor="text1"/>
          <w:spacing w:val="-6"/>
          <w:kern w:val="28"/>
          <w:sz w:val="32"/>
          <w:szCs w:val="32"/>
        </w:rPr>
        <w:t>с</w:t>
      </w:r>
      <w:r w:rsidRPr="00536A8A">
        <w:rPr>
          <w:color w:val="000000" w:themeColor="text1"/>
          <w:spacing w:val="-6"/>
          <w:kern w:val="28"/>
          <w:sz w:val="32"/>
          <w:szCs w:val="32"/>
        </w:rPr>
        <w:t>сертации», которые регулярно пополняются новыми записями. Электронный каталог доступен для читателя в автоматизированном режиме времени с любого автоматизированного рабочего места (АРМ).</w:t>
      </w:r>
    </w:p>
    <w:p w:rsidR="00F558D3" w:rsidRPr="00536A8A" w:rsidRDefault="00F558D3"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Университеты используют коммерческие ЭБС, которые комплектуются по потребностям "авось кто-то попросит, зак</w:t>
      </w:r>
      <w:r w:rsidRPr="00536A8A">
        <w:rPr>
          <w:color w:val="000000" w:themeColor="text1"/>
          <w:sz w:val="32"/>
          <w:szCs w:val="32"/>
        </w:rPr>
        <w:t>а</w:t>
      </w:r>
      <w:r w:rsidRPr="00536A8A">
        <w:rPr>
          <w:color w:val="000000" w:themeColor="text1"/>
          <w:sz w:val="32"/>
          <w:szCs w:val="32"/>
        </w:rPr>
        <w:t>жет". Такой подход к формированию фонда не рационален. Сег</w:t>
      </w:r>
      <w:r w:rsidRPr="00536A8A">
        <w:rPr>
          <w:color w:val="000000" w:themeColor="text1"/>
          <w:sz w:val="32"/>
          <w:szCs w:val="32"/>
        </w:rPr>
        <w:t>о</w:t>
      </w:r>
      <w:r w:rsidRPr="00536A8A">
        <w:rPr>
          <w:color w:val="000000" w:themeColor="text1"/>
          <w:sz w:val="32"/>
          <w:szCs w:val="32"/>
        </w:rPr>
        <w:t>дня это не должно устраивать вузы и ЭБС. Существенными п</w:t>
      </w:r>
      <w:r w:rsidRPr="00536A8A">
        <w:rPr>
          <w:color w:val="000000" w:themeColor="text1"/>
          <w:sz w:val="32"/>
          <w:szCs w:val="32"/>
        </w:rPr>
        <w:t>а</w:t>
      </w:r>
      <w:r w:rsidRPr="00536A8A">
        <w:rPr>
          <w:color w:val="000000" w:themeColor="text1"/>
          <w:sz w:val="32"/>
          <w:szCs w:val="32"/>
        </w:rPr>
        <w:t>раметрами информационного наполнения ЭБС может стать смена концепции комплектования по запросу учебных подразделений вузов (аналогично комплектованию печатных изданий) т.е. до</w:t>
      </w:r>
      <w:r w:rsidRPr="00536A8A">
        <w:rPr>
          <w:color w:val="000000" w:themeColor="text1"/>
          <w:sz w:val="32"/>
          <w:szCs w:val="32"/>
        </w:rPr>
        <w:t>л</w:t>
      </w:r>
      <w:r w:rsidRPr="00536A8A">
        <w:rPr>
          <w:color w:val="000000" w:themeColor="text1"/>
          <w:sz w:val="32"/>
          <w:szCs w:val="32"/>
        </w:rPr>
        <w:t xml:space="preserve">жен быть строгий контроль контента. </w:t>
      </w:r>
    </w:p>
    <w:p w:rsidR="00F558D3" w:rsidRPr="00536A8A" w:rsidRDefault="00F558D3"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Учитывая свои возможности вузы по разному пользуются ЭБС, но надо понимать, что подписка и использование ЭБС н</w:t>
      </w:r>
      <w:r w:rsidRPr="00536A8A">
        <w:rPr>
          <w:color w:val="000000" w:themeColor="text1"/>
          <w:sz w:val="32"/>
          <w:szCs w:val="32"/>
        </w:rPr>
        <w:t>е</w:t>
      </w:r>
      <w:r w:rsidRPr="00536A8A">
        <w:rPr>
          <w:color w:val="000000" w:themeColor="text1"/>
          <w:sz w:val="32"/>
          <w:szCs w:val="32"/>
        </w:rPr>
        <w:t>обходима и неизбежна. Если комплектовать библиотеки учебн</w:t>
      </w:r>
      <w:r w:rsidRPr="00536A8A">
        <w:rPr>
          <w:color w:val="000000" w:themeColor="text1"/>
          <w:sz w:val="32"/>
          <w:szCs w:val="32"/>
        </w:rPr>
        <w:t>и</w:t>
      </w:r>
      <w:r w:rsidRPr="00536A8A">
        <w:rPr>
          <w:color w:val="000000" w:themeColor="text1"/>
          <w:sz w:val="32"/>
          <w:szCs w:val="32"/>
        </w:rPr>
        <w:t>ками, то финансирование нужно в четыре, и в пять раз больше.  Поэтому библиотекам  вузов выгодно выполнить книгобеспече</w:t>
      </w:r>
      <w:r w:rsidRPr="00536A8A">
        <w:rPr>
          <w:color w:val="000000" w:themeColor="text1"/>
          <w:sz w:val="32"/>
          <w:szCs w:val="32"/>
        </w:rPr>
        <w:t>н</w:t>
      </w:r>
      <w:r w:rsidRPr="00536A8A">
        <w:rPr>
          <w:color w:val="000000" w:themeColor="text1"/>
          <w:sz w:val="32"/>
          <w:szCs w:val="32"/>
        </w:rPr>
        <w:t>ность подписывая ЭБС, но при этом они должны стремиться к тому, чтобы была максимальная релевантность по направлениям подготовки специалистов, убрать из коллекций ЭБС не нужные электронные ресурсы и платить соответственно за объем и акт</w:t>
      </w:r>
      <w:r w:rsidRPr="00536A8A">
        <w:rPr>
          <w:color w:val="000000" w:themeColor="text1"/>
          <w:sz w:val="32"/>
          <w:szCs w:val="32"/>
        </w:rPr>
        <w:t>у</w:t>
      </w:r>
      <w:r w:rsidRPr="00536A8A">
        <w:rPr>
          <w:color w:val="000000" w:themeColor="text1"/>
          <w:sz w:val="32"/>
          <w:szCs w:val="32"/>
        </w:rPr>
        <w:t>альность. Мобильные ЭБС вынуждены дать и мобильный фонд электронных ресурсов с функциональными возможностями ст</w:t>
      </w:r>
      <w:r w:rsidRPr="00536A8A">
        <w:rPr>
          <w:color w:val="000000" w:themeColor="text1"/>
          <w:sz w:val="32"/>
          <w:szCs w:val="32"/>
        </w:rPr>
        <w:t>а</w:t>
      </w:r>
      <w:r w:rsidRPr="00536A8A">
        <w:rPr>
          <w:color w:val="000000" w:themeColor="text1"/>
          <w:sz w:val="32"/>
          <w:szCs w:val="32"/>
        </w:rPr>
        <w:t>тистического учета и анализа по запросу библиотеки вуза. М</w:t>
      </w:r>
      <w:r w:rsidRPr="00536A8A">
        <w:rPr>
          <w:color w:val="000000" w:themeColor="text1"/>
          <w:sz w:val="32"/>
          <w:szCs w:val="32"/>
        </w:rPr>
        <w:t>о</w:t>
      </w:r>
      <w:r w:rsidRPr="00536A8A">
        <w:rPr>
          <w:color w:val="000000" w:themeColor="text1"/>
          <w:sz w:val="32"/>
          <w:szCs w:val="32"/>
        </w:rPr>
        <w:t>бильные фонды ЭР позволят для менее финансируемым вузам возможность рационально использовать свои деньги и удовл</w:t>
      </w:r>
      <w:r w:rsidRPr="00536A8A">
        <w:rPr>
          <w:color w:val="000000" w:themeColor="text1"/>
          <w:sz w:val="32"/>
          <w:szCs w:val="32"/>
        </w:rPr>
        <w:t>е</w:t>
      </w:r>
      <w:r w:rsidRPr="00536A8A">
        <w:rPr>
          <w:color w:val="000000" w:themeColor="text1"/>
          <w:sz w:val="32"/>
          <w:szCs w:val="32"/>
        </w:rPr>
        <w:t>творить потребности за счет релевантного объема фонда.</w:t>
      </w:r>
    </w:p>
    <w:p w:rsidR="00F558D3" w:rsidRPr="00536A8A" w:rsidRDefault="00F558D3"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Другой проблемой пользования ЭБС читателями библиотек является создание единой точки входа, т.е. доступа по единому паролю библиотеки, который дает возможность доступа из дома. Сегодня, в условиях широкого внедрения ИКТ читателей в би</w:t>
      </w:r>
      <w:r w:rsidRPr="00536A8A">
        <w:rPr>
          <w:color w:val="000000" w:themeColor="text1"/>
          <w:sz w:val="32"/>
          <w:szCs w:val="32"/>
        </w:rPr>
        <w:t>б</w:t>
      </w:r>
      <w:r w:rsidRPr="00536A8A">
        <w:rPr>
          <w:color w:val="000000" w:themeColor="text1"/>
          <w:sz w:val="32"/>
          <w:szCs w:val="32"/>
        </w:rPr>
        <w:t>лиотеки как раньше "не загнать". Выработать единый механизм, систему регистрации и пользования предполагается через Фед</w:t>
      </w:r>
      <w:r w:rsidRPr="00536A8A">
        <w:rPr>
          <w:color w:val="000000" w:themeColor="text1"/>
          <w:sz w:val="32"/>
          <w:szCs w:val="32"/>
        </w:rPr>
        <w:t>у</w:t>
      </w:r>
      <w:r w:rsidRPr="00536A8A">
        <w:rPr>
          <w:color w:val="000000" w:themeColor="text1"/>
          <w:sz w:val="32"/>
          <w:szCs w:val="32"/>
        </w:rPr>
        <w:t xml:space="preserve">рус Арбикона. Поставщики должны быть заинтересованы, в том чтобы ЭР их ЭБС больше пользуется спросом, а Федеративная система доступа способна это обеспечить. Оптимизировать свои ресурсы ЭБС удастся с помощью федеративных подключений. </w:t>
      </w:r>
    </w:p>
    <w:p w:rsidR="00F558D3" w:rsidRPr="00536A8A" w:rsidRDefault="00F558D3" w:rsidP="00536A8A">
      <w:pPr>
        <w:pStyle w:val="ae"/>
        <w:shd w:val="clear" w:color="auto" w:fill="FFFFFF"/>
        <w:spacing w:before="0" w:beforeAutospacing="0" w:after="0" w:afterAutospacing="0"/>
        <w:rPr>
          <w:color w:val="000000" w:themeColor="text1"/>
          <w:sz w:val="32"/>
          <w:szCs w:val="32"/>
        </w:rPr>
      </w:pPr>
      <w:r w:rsidRPr="00536A8A">
        <w:rPr>
          <w:color w:val="000000" w:themeColor="text1"/>
          <w:sz w:val="32"/>
          <w:szCs w:val="32"/>
        </w:rPr>
        <w:t>ЭБС подписывают на один год, однако было бы целесоо</w:t>
      </w:r>
      <w:r w:rsidRPr="00536A8A">
        <w:rPr>
          <w:color w:val="000000" w:themeColor="text1"/>
          <w:sz w:val="32"/>
          <w:szCs w:val="32"/>
        </w:rPr>
        <w:t>б</w:t>
      </w:r>
      <w:r w:rsidRPr="00536A8A">
        <w:rPr>
          <w:color w:val="000000" w:themeColor="text1"/>
          <w:sz w:val="32"/>
          <w:szCs w:val="32"/>
        </w:rPr>
        <w:t>разно осуществлять долгосрочные подписки со скидками. Иначе получается читатель регистрируется, активно пользуется ресу</w:t>
      </w:r>
      <w:r w:rsidRPr="00536A8A">
        <w:rPr>
          <w:color w:val="000000" w:themeColor="text1"/>
          <w:sz w:val="32"/>
          <w:szCs w:val="32"/>
        </w:rPr>
        <w:t>р</w:t>
      </w:r>
      <w:r w:rsidRPr="00536A8A">
        <w:rPr>
          <w:color w:val="000000" w:themeColor="text1"/>
          <w:sz w:val="32"/>
          <w:szCs w:val="32"/>
        </w:rPr>
        <w:t>сами ЭБС и в какой-то момент подписка заканчивается, а би</w:t>
      </w:r>
      <w:r w:rsidRPr="00536A8A">
        <w:rPr>
          <w:color w:val="000000" w:themeColor="text1"/>
          <w:sz w:val="32"/>
          <w:szCs w:val="32"/>
        </w:rPr>
        <w:t>б</w:t>
      </w:r>
      <w:r w:rsidRPr="00536A8A">
        <w:rPr>
          <w:color w:val="000000" w:themeColor="text1"/>
          <w:sz w:val="32"/>
          <w:szCs w:val="32"/>
        </w:rPr>
        <w:t>лиотека на следующий год не планирует подписку на этот ЭБС. Таким образом читатель остается не удовлетворен.</w:t>
      </w:r>
    </w:p>
    <w:p w:rsidR="00F558D3" w:rsidRPr="00536A8A" w:rsidRDefault="00F558D3" w:rsidP="00536A8A">
      <w:pPr>
        <w:pStyle w:val="bodytext"/>
        <w:spacing w:before="0" w:beforeAutospacing="0" w:after="0" w:afterAutospacing="0"/>
        <w:rPr>
          <w:color w:val="000000" w:themeColor="text1"/>
          <w:sz w:val="32"/>
          <w:szCs w:val="32"/>
        </w:rPr>
      </w:pPr>
      <w:r w:rsidRPr="00536A8A">
        <w:rPr>
          <w:color w:val="000000" w:themeColor="text1"/>
          <w:spacing w:val="-6"/>
          <w:sz w:val="32"/>
          <w:szCs w:val="32"/>
        </w:rPr>
        <w:t>Активное внедрение в практику работы библиотеки автомат</w:t>
      </w:r>
      <w:r w:rsidRPr="00536A8A">
        <w:rPr>
          <w:color w:val="000000" w:themeColor="text1"/>
          <w:spacing w:val="-6"/>
          <w:sz w:val="32"/>
          <w:szCs w:val="32"/>
        </w:rPr>
        <w:t>и</w:t>
      </w:r>
      <w:r w:rsidRPr="00536A8A">
        <w:rPr>
          <w:color w:val="000000" w:themeColor="text1"/>
          <w:spacing w:val="-6"/>
          <w:sz w:val="32"/>
          <w:szCs w:val="32"/>
        </w:rPr>
        <w:t>зированной информационной библиотечной системы «МАRК-SQL» позволило пересмотреть принципы работы и организацию внутре</w:t>
      </w:r>
      <w:r w:rsidRPr="00536A8A">
        <w:rPr>
          <w:color w:val="000000" w:themeColor="text1"/>
          <w:spacing w:val="-6"/>
          <w:sz w:val="32"/>
          <w:szCs w:val="32"/>
        </w:rPr>
        <w:t>н</w:t>
      </w:r>
      <w:r w:rsidRPr="00536A8A">
        <w:rPr>
          <w:color w:val="000000" w:themeColor="text1"/>
          <w:spacing w:val="-6"/>
          <w:sz w:val="32"/>
          <w:szCs w:val="32"/>
        </w:rPr>
        <w:t>них производственных процессов.</w:t>
      </w:r>
      <w:r w:rsidRPr="00536A8A">
        <w:rPr>
          <w:bCs/>
          <w:color w:val="000000" w:themeColor="text1"/>
          <w:sz w:val="32"/>
          <w:szCs w:val="32"/>
          <w:shd w:val="clear" w:color="auto" w:fill="FFFFFF"/>
        </w:rPr>
        <w:t xml:space="preserve"> </w:t>
      </w:r>
      <w:r w:rsidRPr="00536A8A">
        <w:rPr>
          <w:color w:val="000000" w:themeColor="text1"/>
          <w:sz w:val="32"/>
          <w:szCs w:val="32"/>
          <w:shd w:val="clear" w:color="auto" w:fill="FFFFFF"/>
        </w:rPr>
        <w:t> </w:t>
      </w:r>
      <w:r w:rsidRPr="00536A8A">
        <w:rPr>
          <w:color w:val="000000" w:themeColor="text1"/>
          <w:sz w:val="32"/>
          <w:szCs w:val="32"/>
        </w:rPr>
        <w:t>В библиотеке функционирует локальная сеть, включающая 91 автоматизированное рабочее м</w:t>
      </w:r>
      <w:r w:rsidRPr="00536A8A">
        <w:rPr>
          <w:color w:val="000000" w:themeColor="text1"/>
          <w:sz w:val="32"/>
          <w:szCs w:val="32"/>
        </w:rPr>
        <w:t>е</w:t>
      </w:r>
      <w:r w:rsidRPr="00536A8A">
        <w:rPr>
          <w:color w:val="000000" w:themeColor="text1"/>
          <w:sz w:val="32"/>
          <w:szCs w:val="32"/>
        </w:rPr>
        <w:t>сто (из которых 14-рабочие места для студентов), подключенные к общей университетской сети. Также в библиотеке работает электронный читальный зал на 40 посадочных мест. Здесь наши студенты получают свободный доступ к информационным ресу</w:t>
      </w:r>
      <w:r w:rsidRPr="00536A8A">
        <w:rPr>
          <w:color w:val="000000" w:themeColor="text1"/>
          <w:sz w:val="32"/>
          <w:szCs w:val="32"/>
        </w:rPr>
        <w:t>р</w:t>
      </w:r>
      <w:r w:rsidRPr="00536A8A">
        <w:rPr>
          <w:color w:val="000000" w:themeColor="text1"/>
          <w:sz w:val="32"/>
          <w:szCs w:val="32"/>
        </w:rPr>
        <w:t>сам Интернет, электронным ресурсам Научной библиотеки ДГУ, к удаленным базам данных.</w:t>
      </w:r>
    </w:p>
    <w:p w:rsidR="00F558D3" w:rsidRPr="00536A8A" w:rsidRDefault="00F558D3" w:rsidP="00536A8A">
      <w:pPr>
        <w:pStyle w:val="bodytext"/>
        <w:spacing w:before="0" w:beforeAutospacing="0" w:after="0" w:afterAutospacing="0"/>
        <w:rPr>
          <w:color w:val="000000" w:themeColor="text1"/>
          <w:spacing w:val="-6"/>
          <w:sz w:val="32"/>
          <w:szCs w:val="32"/>
        </w:rPr>
      </w:pPr>
      <w:r w:rsidRPr="00536A8A">
        <w:rPr>
          <w:color w:val="000000" w:themeColor="text1"/>
          <w:spacing w:val="-6"/>
          <w:sz w:val="32"/>
          <w:szCs w:val="32"/>
        </w:rPr>
        <w:t>Сегодня в библиотеке все компьютеры объединены в локал</w:t>
      </w:r>
      <w:r w:rsidRPr="00536A8A">
        <w:rPr>
          <w:color w:val="000000" w:themeColor="text1"/>
          <w:spacing w:val="-6"/>
          <w:sz w:val="32"/>
          <w:szCs w:val="32"/>
        </w:rPr>
        <w:t>ь</w:t>
      </w:r>
      <w:r w:rsidRPr="00536A8A">
        <w:rPr>
          <w:color w:val="000000" w:themeColor="text1"/>
          <w:spacing w:val="-6"/>
          <w:sz w:val="32"/>
          <w:szCs w:val="32"/>
        </w:rPr>
        <w:t>ную информационную сеть. Комплектование и учет литературы, первичная обработка, полное библиографическое описание и сист</w:t>
      </w:r>
      <w:r w:rsidRPr="00536A8A">
        <w:rPr>
          <w:color w:val="000000" w:themeColor="text1"/>
          <w:spacing w:val="-6"/>
          <w:sz w:val="32"/>
          <w:szCs w:val="32"/>
        </w:rPr>
        <w:t>е</w:t>
      </w:r>
      <w:r w:rsidRPr="00536A8A">
        <w:rPr>
          <w:color w:val="000000" w:themeColor="text1"/>
          <w:spacing w:val="-6"/>
          <w:sz w:val="32"/>
          <w:szCs w:val="32"/>
        </w:rPr>
        <w:t>матизация новых поступлений представляют собой единую техн</w:t>
      </w:r>
      <w:r w:rsidRPr="00536A8A">
        <w:rPr>
          <w:color w:val="000000" w:themeColor="text1"/>
          <w:spacing w:val="-6"/>
          <w:sz w:val="32"/>
          <w:szCs w:val="32"/>
        </w:rPr>
        <w:t>о</w:t>
      </w:r>
      <w:r w:rsidRPr="00536A8A">
        <w:rPr>
          <w:color w:val="000000" w:themeColor="text1"/>
          <w:spacing w:val="-6"/>
          <w:sz w:val="32"/>
          <w:szCs w:val="32"/>
        </w:rPr>
        <w:t>логическую линию, обеспечивающую одноразовый ввод информ</w:t>
      </w:r>
      <w:r w:rsidRPr="00536A8A">
        <w:rPr>
          <w:color w:val="000000" w:themeColor="text1"/>
          <w:spacing w:val="-6"/>
          <w:sz w:val="32"/>
          <w:szCs w:val="32"/>
        </w:rPr>
        <w:t>а</w:t>
      </w:r>
      <w:r w:rsidRPr="00536A8A">
        <w:rPr>
          <w:color w:val="000000" w:themeColor="text1"/>
          <w:spacing w:val="-6"/>
          <w:sz w:val="32"/>
          <w:szCs w:val="32"/>
        </w:rPr>
        <w:t>ции и многократное ее использование на дальнейших этапах.</w:t>
      </w:r>
    </w:p>
    <w:p w:rsidR="00F558D3" w:rsidRPr="00536A8A" w:rsidRDefault="00F558D3" w:rsidP="00536A8A">
      <w:pPr>
        <w:pStyle w:val="bodytext"/>
        <w:spacing w:before="0" w:beforeAutospacing="0" w:after="0" w:afterAutospacing="0"/>
        <w:rPr>
          <w:color w:val="000000" w:themeColor="text1"/>
          <w:sz w:val="32"/>
          <w:szCs w:val="32"/>
        </w:rPr>
      </w:pPr>
      <w:r w:rsidRPr="00536A8A">
        <w:rPr>
          <w:color w:val="000000" w:themeColor="text1"/>
          <w:sz w:val="32"/>
          <w:szCs w:val="32"/>
        </w:rPr>
        <w:t>Развитие автоматизированной библиотечно-информационной системы качественно изменила информацио</w:t>
      </w:r>
      <w:r w:rsidRPr="00536A8A">
        <w:rPr>
          <w:color w:val="000000" w:themeColor="text1"/>
          <w:sz w:val="32"/>
          <w:szCs w:val="32"/>
        </w:rPr>
        <w:t>н</w:t>
      </w:r>
      <w:r w:rsidRPr="00536A8A">
        <w:rPr>
          <w:color w:val="000000" w:themeColor="text1"/>
          <w:sz w:val="32"/>
          <w:szCs w:val="32"/>
        </w:rPr>
        <w:t>ное обеспечение всего учебного процесса за счет организации доступа студентов, аспирантов и преподавателей к электронным учебникам и научно-методической литературе, собранным на сервере библиотеки, оперативного поиска информации в эле</w:t>
      </w:r>
      <w:r w:rsidRPr="00536A8A">
        <w:rPr>
          <w:color w:val="000000" w:themeColor="text1"/>
          <w:sz w:val="32"/>
          <w:szCs w:val="32"/>
        </w:rPr>
        <w:t>к</w:t>
      </w:r>
      <w:r w:rsidRPr="00536A8A">
        <w:rPr>
          <w:color w:val="000000" w:themeColor="text1"/>
          <w:sz w:val="32"/>
          <w:szCs w:val="32"/>
        </w:rPr>
        <w:t>тронных каталогах с терминалов учебных аудиторий, читальных залов и компьютеров расположенных в зале каталогов и картотек, где находится дежурный библиограф.</w:t>
      </w:r>
    </w:p>
    <w:p w:rsidR="00F558D3" w:rsidRPr="00536A8A" w:rsidRDefault="00F558D3" w:rsidP="00536A8A">
      <w:pPr>
        <w:pStyle w:val="bodytext"/>
        <w:spacing w:before="0" w:beforeAutospacing="0" w:after="0" w:afterAutospacing="0"/>
        <w:rPr>
          <w:color w:val="000000" w:themeColor="text1"/>
          <w:sz w:val="32"/>
          <w:szCs w:val="32"/>
        </w:rPr>
      </w:pPr>
      <w:r w:rsidRPr="00536A8A">
        <w:rPr>
          <w:color w:val="000000" w:themeColor="text1"/>
          <w:sz w:val="32"/>
          <w:szCs w:val="32"/>
          <w:shd w:val="clear" w:color="auto" w:fill="FFFFFF"/>
        </w:rPr>
        <w:t>Электронный каталог библиотеки содержит более 70 тысяч записей. В каталоге полностью отражены документы с 1991 года и частично за более ранние годы издания. Электронный каталог включает в себя библиографические записи монографий, учебн</w:t>
      </w:r>
      <w:r w:rsidRPr="00536A8A">
        <w:rPr>
          <w:color w:val="000000" w:themeColor="text1"/>
          <w:sz w:val="32"/>
          <w:szCs w:val="32"/>
          <w:shd w:val="clear" w:color="auto" w:fill="FFFFFF"/>
        </w:rPr>
        <w:t>и</w:t>
      </w:r>
      <w:r w:rsidRPr="00536A8A">
        <w:rPr>
          <w:color w:val="000000" w:themeColor="text1"/>
          <w:sz w:val="32"/>
          <w:szCs w:val="32"/>
          <w:shd w:val="clear" w:color="auto" w:fill="FFFFFF"/>
        </w:rPr>
        <w:t>ков, диссертаций и авторефератов диссертаций, нормативно-технических документов, электронных изданий, работ ученых ДГУ, художественной литературы, периодических изданий и с</w:t>
      </w:r>
      <w:r w:rsidRPr="00536A8A">
        <w:rPr>
          <w:color w:val="000000" w:themeColor="text1"/>
          <w:sz w:val="32"/>
          <w:szCs w:val="32"/>
          <w:shd w:val="clear" w:color="auto" w:fill="FFFFFF"/>
        </w:rPr>
        <w:t>о</w:t>
      </w:r>
      <w:r w:rsidRPr="00536A8A">
        <w:rPr>
          <w:color w:val="000000" w:themeColor="text1"/>
          <w:sz w:val="32"/>
          <w:szCs w:val="32"/>
          <w:shd w:val="clear" w:color="auto" w:fill="FFFFFF"/>
        </w:rPr>
        <w:t>держание отдельных журналов технического и гуманитарного профиля.</w:t>
      </w:r>
    </w:p>
    <w:p w:rsidR="00F558D3" w:rsidRPr="00536A8A" w:rsidRDefault="00F558D3" w:rsidP="00536A8A">
      <w:pPr>
        <w:pStyle w:val="ae"/>
        <w:spacing w:before="0" w:beforeAutospacing="0" w:after="0" w:afterAutospacing="0"/>
        <w:rPr>
          <w:color w:val="000000" w:themeColor="text1"/>
          <w:spacing w:val="3"/>
          <w:sz w:val="32"/>
          <w:szCs w:val="32"/>
        </w:rPr>
      </w:pPr>
      <w:r w:rsidRPr="00536A8A">
        <w:rPr>
          <w:color w:val="000000" w:themeColor="text1"/>
          <w:spacing w:val="3"/>
          <w:sz w:val="32"/>
          <w:szCs w:val="32"/>
        </w:rPr>
        <w:t>Создана и ведется электронная база данных читателей, электронный каталог новых поступлений открыт для пользов</w:t>
      </w:r>
      <w:r w:rsidRPr="00536A8A">
        <w:rPr>
          <w:color w:val="000000" w:themeColor="text1"/>
          <w:spacing w:val="3"/>
          <w:sz w:val="32"/>
          <w:szCs w:val="32"/>
        </w:rPr>
        <w:t>а</w:t>
      </w:r>
      <w:r w:rsidRPr="00536A8A">
        <w:rPr>
          <w:color w:val="000000" w:themeColor="text1"/>
          <w:spacing w:val="3"/>
          <w:sz w:val="32"/>
          <w:szCs w:val="32"/>
        </w:rPr>
        <w:t>телей. Объем электронных записей с каждым днем увеличивае</w:t>
      </w:r>
      <w:r w:rsidRPr="00536A8A">
        <w:rPr>
          <w:color w:val="000000" w:themeColor="text1"/>
          <w:spacing w:val="3"/>
          <w:sz w:val="32"/>
          <w:szCs w:val="32"/>
        </w:rPr>
        <w:t>т</w:t>
      </w:r>
      <w:r w:rsidRPr="00536A8A">
        <w:rPr>
          <w:color w:val="000000" w:themeColor="text1"/>
          <w:spacing w:val="3"/>
          <w:sz w:val="32"/>
          <w:szCs w:val="32"/>
        </w:rPr>
        <w:t xml:space="preserve">ся, растет посещаемость. Библиотека университета осознает как важно иметь хорошую АИБС с выходом в Интернет. </w:t>
      </w:r>
    </w:p>
    <w:p w:rsidR="00F558D3" w:rsidRPr="00536A8A" w:rsidRDefault="00F558D3" w:rsidP="00536A8A">
      <w:pPr>
        <w:pStyle w:val="bodytext"/>
        <w:spacing w:before="0" w:beforeAutospacing="0" w:after="0" w:afterAutospacing="0"/>
        <w:rPr>
          <w:color w:val="000000" w:themeColor="text1"/>
          <w:sz w:val="32"/>
          <w:szCs w:val="32"/>
        </w:rPr>
      </w:pPr>
      <w:r w:rsidRPr="00536A8A">
        <w:rPr>
          <w:color w:val="000000" w:themeColor="text1"/>
          <w:spacing w:val="3"/>
          <w:sz w:val="32"/>
          <w:szCs w:val="32"/>
        </w:rPr>
        <w:t>Сегодня в</w:t>
      </w:r>
      <w:r w:rsidRPr="00536A8A">
        <w:rPr>
          <w:color w:val="000000" w:themeColor="text1"/>
          <w:spacing w:val="-6"/>
          <w:sz w:val="32"/>
          <w:szCs w:val="32"/>
        </w:rPr>
        <w:t xml:space="preserve"> научной библиотеке ДГУ записано более 20587 ч</w:t>
      </w:r>
      <w:r w:rsidRPr="00536A8A">
        <w:rPr>
          <w:color w:val="000000" w:themeColor="text1"/>
          <w:spacing w:val="-6"/>
          <w:sz w:val="32"/>
          <w:szCs w:val="32"/>
        </w:rPr>
        <w:t>е</w:t>
      </w:r>
      <w:r w:rsidRPr="00536A8A">
        <w:rPr>
          <w:color w:val="000000" w:themeColor="text1"/>
          <w:spacing w:val="-6"/>
          <w:sz w:val="32"/>
          <w:szCs w:val="32"/>
        </w:rPr>
        <w:t>ловек , что составляет 87% контингента. Фонд библиотеки 2542486 единиц хранения. Библиотеку посещают читатели и из других орг</w:t>
      </w:r>
      <w:r w:rsidRPr="00536A8A">
        <w:rPr>
          <w:color w:val="000000" w:themeColor="text1"/>
          <w:spacing w:val="-6"/>
          <w:sz w:val="32"/>
          <w:szCs w:val="32"/>
        </w:rPr>
        <w:t>а</w:t>
      </w:r>
      <w:r w:rsidRPr="00536A8A">
        <w:rPr>
          <w:color w:val="000000" w:themeColor="text1"/>
          <w:spacing w:val="-6"/>
          <w:sz w:val="32"/>
          <w:szCs w:val="32"/>
        </w:rPr>
        <w:t xml:space="preserve">низаций и учреждений, что свидетельствует о востребованности информационно-образовательных ресурсов. </w:t>
      </w:r>
      <w:r w:rsidRPr="00536A8A">
        <w:rPr>
          <w:bCs/>
          <w:color w:val="000000" w:themeColor="text1"/>
          <w:sz w:val="32"/>
          <w:szCs w:val="32"/>
          <w:shd w:val="clear" w:color="auto" w:fill="FFFFFF"/>
        </w:rPr>
        <w:t>Б</w:t>
      </w:r>
      <w:r w:rsidRPr="00536A8A">
        <w:rPr>
          <w:color w:val="000000" w:themeColor="text1"/>
          <w:sz w:val="32"/>
          <w:szCs w:val="32"/>
          <w:shd w:val="clear" w:color="auto" w:fill="FFFFFF"/>
        </w:rPr>
        <w:t>иблиотека предста</w:t>
      </w:r>
      <w:r w:rsidRPr="00536A8A">
        <w:rPr>
          <w:color w:val="000000" w:themeColor="text1"/>
          <w:sz w:val="32"/>
          <w:szCs w:val="32"/>
          <w:shd w:val="clear" w:color="auto" w:fill="FFFFFF"/>
        </w:rPr>
        <w:t>в</w:t>
      </w:r>
      <w:r w:rsidRPr="00536A8A">
        <w:rPr>
          <w:color w:val="000000" w:themeColor="text1"/>
          <w:sz w:val="32"/>
          <w:szCs w:val="32"/>
          <w:shd w:val="clear" w:color="auto" w:fill="FFFFFF"/>
        </w:rPr>
        <w:t>ляет свои фонды в режиме читальных залов студентам, препод</w:t>
      </w:r>
      <w:r w:rsidRPr="00536A8A">
        <w:rPr>
          <w:color w:val="000000" w:themeColor="text1"/>
          <w:sz w:val="32"/>
          <w:szCs w:val="32"/>
          <w:shd w:val="clear" w:color="auto" w:fill="FFFFFF"/>
        </w:rPr>
        <w:t>а</w:t>
      </w:r>
      <w:r w:rsidRPr="00536A8A">
        <w:rPr>
          <w:color w:val="000000" w:themeColor="text1"/>
          <w:sz w:val="32"/>
          <w:szCs w:val="32"/>
          <w:shd w:val="clear" w:color="auto" w:fill="FFFFFF"/>
        </w:rPr>
        <w:t>вателям, научным сотрудникам </w:t>
      </w:r>
      <w:r w:rsidRPr="00536A8A">
        <w:rPr>
          <w:bCs/>
          <w:color w:val="000000" w:themeColor="text1"/>
          <w:sz w:val="32"/>
          <w:szCs w:val="32"/>
          <w:shd w:val="clear" w:color="auto" w:fill="FFFFFF"/>
        </w:rPr>
        <w:t>5 государственных ВУЗов Даг</w:t>
      </w:r>
      <w:r w:rsidRPr="00536A8A">
        <w:rPr>
          <w:bCs/>
          <w:color w:val="000000" w:themeColor="text1"/>
          <w:sz w:val="32"/>
          <w:szCs w:val="32"/>
          <w:shd w:val="clear" w:color="auto" w:fill="FFFFFF"/>
        </w:rPr>
        <w:t>е</w:t>
      </w:r>
      <w:r w:rsidRPr="00536A8A">
        <w:rPr>
          <w:bCs/>
          <w:color w:val="000000" w:themeColor="text1"/>
          <w:sz w:val="32"/>
          <w:szCs w:val="32"/>
          <w:shd w:val="clear" w:color="auto" w:fill="FFFFFF"/>
        </w:rPr>
        <w:t>стана</w:t>
      </w:r>
      <w:r w:rsidRPr="00536A8A">
        <w:rPr>
          <w:color w:val="000000" w:themeColor="text1"/>
          <w:sz w:val="32"/>
          <w:szCs w:val="32"/>
          <w:shd w:val="clear" w:color="auto" w:fill="FFFFFF"/>
        </w:rPr>
        <w:t>. Эффективное использование информационных ресурсов библиотеки достигается доведением до потенциальных пользов</w:t>
      </w:r>
      <w:r w:rsidRPr="00536A8A">
        <w:rPr>
          <w:color w:val="000000" w:themeColor="text1"/>
          <w:sz w:val="32"/>
          <w:szCs w:val="32"/>
          <w:shd w:val="clear" w:color="auto" w:fill="FFFFFF"/>
        </w:rPr>
        <w:t>а</w:t>
      </w:r>
      <w:r w:rsidRPr="00536A8A">
        <w:rPr>
          <w:color w:val="000000" w:themeColor="text1"/>
          <w:sz w:val="32"/>
          <w:szCs w:val="32"/>
          <w:shd w:val="clear" w:color="auto" w:fill="FFFFFF"/>
        </w:rPr>
        <w:t>телей сведений об их наличии, составе и способах доступа к ним. Особое внимание уделяется рекламе информационных услуг, проводимых мероприятий.</w:t>
      </w:r>
    </w:p>
    <w:p w:rsidR="00F558D3" w:rsidRPr="00536A8A" w:rsidRDefault="00F558D3" w:rsidP="00536A8A">
      <w:pPr>
        <w:pStyle w:val="ae"/>
        <w:shd w:val="clear" w:color="auto" w:fill="FFFFFF"/>
        <w:tabs>
          <w:tab w:val="left" w:pos="993"/>
        </w:tabs>
        <w:spacing w:before="0" w:beforeAutospacing="0" w:after="0" w:afterAutospacing="0"/>
        <w:rPr>
          <w:color w:val="000000" w:themeColor="text1"/>
          <w:sz w:val="32"/>
          <w:szCs w:val="32"/>
        </w:rPr>
      </w:pPr>
      <w:r w:rsidRPr="00536A8A">
        <w:rPr>
          <w:bCs/>
          <w:color w:val="000000" w:themeColor="text1"/>
          <w:sz w:val="32"/>
          <w:szCs w:val="32"/>
          <w:shd w:val="clear" w:color="auto" w:fill="FFFFFF"/>
        </w:rPr>
        <w:t>Научная библиотека Даггосуниверситета предлагает своим читателям доступ к электронным учебным и научным ресурсам</w:t>
      </w:r>
      <w:r w:rsidRPr="00536A8A">
        <w:rPr>
          <w:color w:val="000000" w:themeColor="text1"/>
          <w:sz w:val="32"/>
          <w:szCs w:val="32"/>
          <w:shd w:val="clear" w:color="auto" w:fill="FFFFFF"/>
        </w:rPr>
        <w:t>:</w:t>
      </w:r>
    </w:p>
    <w:p w:rsidR="00F558D3" w:rsidRPr="00536A8A" w:rsidRDefault="001C640F" w:rsidP="00536A8A">
      <w:pPr>
        <w:numPr>
          <w:ilvl w:val="0"/>
          <w:numId w:val="41"/>
        </w:numPr>
        <w:tabs>
          <w:tab w:val="left" w:pos="284"/>
        </w:tabs>
        <w:ind w:left="0" w:firstLine="709"/>
        <w:rPr>
          <w:color w:val="000000" w:themeColor="text1"/>
          <w:szCs w:val="32"/>
        </w:rPr>
      </w:pPr>
      <w:hyperlink r:id="rId45" w:tgtFrame="_blank" w:history="1">
        <w:r w:rsidR="00F558D3" w:rsidRPr="00536A8A">
          <w:rPr>
            <w:rStyle w:val="a5"/>
            <w:color w:val="000000" w:themeColor="text1"/>
            <w:szCs w:val="32"/>
          </w:rPr>
          <w:t>Электронные образовательные ресурсы</w:t>
        </w:r>
      </w:hyperlink>
    </w:p>
    <w:p w:rsidR="00F558D3" w:rsidRPr="00536A8A" w:rsidRDefault="001C640F" w:rsidP="00536A8A">
      <w:pPr>
        <w:numPr>
          <w:ilvl w:val="0"/>
          <w:numId w:val="41"/>
        </w:numPr>
        <w:tabs>
          <w:tab w:val="left" w:pos="284"/>
        </w:tabs>
        <w:ind w:left="0" w:firstLine="709"/>
        <w:rPr>
          <w:color w:val="000000" w:themeColor="text1"/>
          <w:szCs w:val="32"/>
        </w:rPr>
      </w:pPr>
      <w:hyperlink r:id="rId46" w:tgtFrame="_blank" w:history="1">
        <w:r w:rsidR="00F558D3" w:rsidRPr="00536A8A">
          <w:rPr>
            <w:rStyle w:val="a5"/>
            <w:color w:val="000000" w:themeColor="text1"/>
            <w:szCs w:val="32"/>
          </w:rPr>
          <w:t>Электронные научные ресурсы</w:t>
        </w:r>
      </w:hyperlink>
    </w:p>
    <w:p w:rsidR="00F558D3" w:rsidRPr="00536A8A" w:rsidRDefault="001C640F" w:rsidP="00536A8A">
      <w:pPr>
        <w:numPr>
          <w:ilvl w:val="0"/>
          <w:numId w:val="41"/>
        </w:numPr>
        <w:tabs>
          <w:tab w:val="left" w:pos="284"/>
        </w:tabs>
        <w:ind w:left="0" w:firstLine="709"/>
        <w:rPr>
          <w:color w:val="000000" w:themeColor="text1"/>
          <w:szCs w:val="32"/>
        </w:rPr>
      </w:pPr>
      <w:hyperlink r:id="rId47" w:tgtFrame="_blank" w:history="1">
        <w:r w:rsidR="00F558D3" w:rsidRPr="00536A8A">
          <w:rPr>
            <w:rStyle w:val="a5"/>
            <w:color w:val="000000" w:themeColor="text1"/>
            <w:szCs w:val="32"/>
          </w:rPr>
          <w:t>Наукометрические системы</w:t>
        </w:r>
      </w:hyperlink>
    </w:p>
    <w:p w:rsidR="00F558D3" w:rsidRPr="00536A8A" w:rsidRDefault="001C640F" w:rsidP="00536A8A">
      <w:pPr>
        <w:numPr>
          <w:ilvl w:val="0"/>
          <w:numId w:val="41"/>
        </w:numPr>
        <w:tabs>
          <w:tab w:val="left" w:pos="284"/>
        </w:tabs>
        <w:ind w:left="0" w:firstLine="709"/>
        <w:rPr>
          <w:color w:val="000000" w:themeColor="text1"/>
          <w:szCs w:val="32"/>
        </w:rPr>
      </w:pPr>
      <w:hyperlink r:id="rId48" w:tgtFrame="_blank" w:history="1">
        <w:r w:rsidR="00F558D3" w:rsidRPr="00536A8A">
          <w:rPr>
            <w:rStyle w:val="a5"/>
            <w:color w:val="000000" w:themeColor="text1"/>
            <w:szCs w:val="32"/>
          </w:rPr>
          <w:t>Методическая поддержка ученых, издателей и реда</w:t>
        </w:r>
        <w:r w:rsidR="00F558D3" w:rsidRPr="00536A8A">
          <w:rPr>
            <w:rStyle w:val="a5"/>
            <w:color w:val="000000" w:themeColor="text1"/>
            <w:szCs w:val="32"/>
          </w:rPr>
          <w:t>к</w:t>
        </w:r>
        <w:r w:rsidR="00F558D3" w:rsidRPr="00536A8A">
          <w:rPr>
            <w:rStyle w:val="a5"/>
            <w:color w:val="000000" w:themeColor="text1"/>
            <w:szCs w:val="32"/>
          </w:rPr>
          <w:t>торов ДГУ</w:t>
        </w:r>
      </w:hyperlink>
    </w:p>
    <w:p w:rsidR="00F558D3" w:rsidRPr="00536A8A" w:rsidRDefault="001C640F" w:rsidP="00536A8A">
      <w:pPr>
        <w:numPr>
          <w:ilvl w:val="0"/>
          <w:numId w:val="41"/>
        </w:numPr>
        <w:tabs>
          <w:tab w:val="left" w:pos="284"/>
        </w:tabs>
        <w:ind w:left="0" w:firstLine="709"/>
        <w:rPr>
          <w:color w:val="000000" w:themeColor="text1"/>
          <w:szCs w:val="32"/>
        </w:rPr>
      </w:pPr>
      <w:hyperlink r:id="rId49" w:tgtFrame="_blank" w:history="1">
        <w:r w:rsidR="00F558D3" w:rsidRPr="00536A8A">
          <w:rPr>
            <w:rStyle w:val="a5"/>
            <w:color w:val="000000" w:themeColor="text1"/>
            <w:szCs w:val="32"/>
          </w:rPr>
          <w:t>Электронные научные ресурсы для молодых ученых</w:t>
        </w:r>
      </w:hyperlink>
    </w:p>
    <w:p w:rsidR="00F558D3" w:rsidRPr="00536A8A" w:rsidRDefault="001C640F" w:rsidP="00536A8A">
      <w:pPr>
        <w:numPr>
          <w:ilvl w:val="0"/>
          <w:numId w:val="41"/>
        </w:numPr>
        <w:tabs>
          <w:tab w:val="left" w:pos="284"/>
        </w:tabs>
        <w:ind w:left="0" w:firstLine="709"/>
        <w:rPr>
          <w:color w:val="000000" w:themeColor="text1"/>
          <w:szCs w:val="32"/>
        </w:rPr>
      </w:pPr>
      <w:hyperlink r:id="rId50" w:tgtFrame="_blank" w:history="1">
        <w:r w:rsidR="00F558D3" w:rsidRPr="00536A8A">
          <w:rPr>
            <w:rStyle w:val="a5"/>
            <w:color w:val="000000" w:themeColor="text1"/>
            <w:szCs w:val="32"/>
          </w:rPr>
          <w:t>Электронные научные ресурсы по нанотехнологиям</w:t>
        </w:r>
      </w:hyperlink>
    </w:p>
    <w:p w:rsidR="00F558D3" w:rsidRPr="00536A8A" w:rsidRDefault="001C640F" w:rsidP="00536A8A">
      <w:pPr>
        <w:numPr>
          <w:ilvl w:val="0"/>
          <w:numId w:val="41"/>
        </w:numPr>
        <w:tabs>
          <w:tab w:val="left" w:pos="284"/>
        </w:tabs>
        <w:ind w:left="0" w:firstLine="709"/>
        <w:rPr>
          <w:color w:val="000000" w:themeColor="text1"/>
          <w:szCs w:val="32"/>
        </w:rPr>
      </w:pPr>
      <w:hyperlink r:id="rId51" w:tgtFrame="_blank" w:history="1">
        <w:r w:rsidR="00F558D3" w:rsidRPr="00536A8A">
          <w:rPr>
            <w:rStyle w:val="a5"/>
            <w:color w:val="000000" w:themeColor="text1"/>
            <w:szCs w:val="32"/>
          </w:rPr>
          <w:t>Периодические издания по науке и научно-исследовательской работе</w:t>
        </w:r>
      </w:hyperlink>
    </w:p>
    <w:p w:rsidR="00F558D3" w:rsidRPr="00536A8A" w:rsidRDefault="001C640F" w:rsidP="00536A8A">
      <w:pPr>
        <w:numPr>
          <w:ilvl w:val="0"/>
          <w:numId w:val="41"/>
        </w:numPr>
        <w:tabs>
          <w:tab w:val="left" w:pos="284"/>
        </w:tabs>
        <w:ind w:left="0" w:firstLine="709"/>
        <w:rPr>
          <w:color w:val="000000" w:themeColor="text1"/>
          <w:szCs w:val="32"/>
        </w:rPr>
      </w:pPr>
      <w:hyperlink r:id="rId52" w:tgtFrame="_blank" w:history="1">
        <w:r w:rsidR="00F558D3" w:rsidRPr="00536A8A">
          <w:rPr>
            <w:rStyle w:val="a5"/>
            <w:color w:val="000000" w:themeColor="text1"/>
            <w:szCs w:val="32"/>
          </w:rPr>
          <w:t>Электронные репозитории</w:t>
        </w:r>
      </w:hyperlink>
    </w:p>
    <w:p w:rsidR="00F558D3" w:rsidRPr="00536A8A" w:rsidRDefault="001C640F" w:rsidP="00536A8A">
      <w:pPr>
        <w:numPr>
          <w:ilvl w:val="0"/>
          <w:numId w:val="41"/>
        </w:numPr>
        <w:tabs>
          <w:tab w:val="left" w:pos="284"/>
        </w:tabs>
        <w:ind w:left="0" w:firstLine="709"/>
        <w:rPr>
          <w:color w:val="000000" w:themeColor="text1"/>
          <w:szCs w:val="32"/>
        </w:rPr>
      </w:pPr>
      <w:hyperlink r:id="rId53" w:tgtFrame="_blank" w:history="1">
        <w:r w:rsidR="00F558D3" w:rsidRPr="00536A8A">
          <w:rPr>
            <w:rStyle w:val="a5"/>
            <w:color w:val="000000" w:themeColor="text1"/>
            <w:szCs w:val="32"/>
          </w:rPr>
          <w:t>Электронные ресурсы по библиотечному делу</w:t>
        </w:r>
      </w:hyperlink>
    </w:p>
    <w:p w:rsidR="00F558D3" w:rsidRPr="00536A8A" w:rsidRDefault="001C640F" w:rsidP="00536A8A">
      <w:pPr>
        <w:numPr>
          <w:ilvl w:val="0"/>
          <w:numId w:val="41"/>
        </w:numPr>
        <w:tabs>
          <w:tab w:val="left" w:pos="284"/>
        </w:tabs>
        <w:ind w:left="0" w:firstLine="709"/>
        <w:rPr>
          <w:color w:val="000000" w:themeColor="text1"/>
          <w:szCs w:val="32"/>
        </w:rPr>
      </w:pPr>
      <w:hyperlink r:id="rId54" w:tgtFrame="_blank" w:history="1">
        <w:r w:rsidR="00F558D3" w:rsidRPr="00536A8A">
          <w:rPr>
            <w:rStyle w:val="a5"/>
            <w:color w:val="000000" w:themeColor="text1"/>
            <w:szCs w:val="32"/>
          </w:rPr>
          <w:t>Электронные ресурсы ДГУ</w:t>
        </w:r>
      </w:hyperlink>
    </w:p>
    <w:p w:rsidR="00F558D3" w:rsidRPr="00536A8A" w:rsidRDefault="00F558D3" w:rsidP="00536A8A">
      <w:pPr>
        <w:pStyle w:val="ae"/>
        <w:shd w:val="clear" w:color="auto" w:fill="FFFFFF"/>
        <w:tabs>
          <w:tab w:val="left" w:pos="993"/>
        </w:tabs>
        <w:spacing w:before="0" w:beforeAutospacing="0" w:after="0" w:afterAutospacing="0"/>
        <w:rPr>
          <w:color w:val="000000" w:themeColor="text1"/>
          <w:sz w:val="32"/>
          <w:szCs w:val="32"/>
        </w:rPr>
      </w:pPr>
      <w:r w:rsidRPr="00536A8A">
        <w:rPr>
          <w:color w:val="000000" w:themeColor="text1"/>
          <w:sz w:val="32"/>
          <w:szCs w:val="32"/>
        </w:rPr>
        <w:t>Библиотека предлагает своим читателям доступ к коллекция разнородных электронных документов ДГУ:</w:t>
      </w:r>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Электронные учебно-методические комплексы ДГУ (по</w:t>
      </w:r>
      <w:r w:rsidRPr="00536A8A">
        <w:rPr>
          <w:bCs/>
          <w:color w:val="000000" w:themeColor="text1"/>
          <w:szCs w:val="32"/>
        </w:rPr>
        <w:t>л</w:t>
      </w:r>
      <w:r w:rsidRPr="00536A8A">
        <w:rPr>
          <w:bCs/>
          <w:color w:val="000000" w:themeColor="text1"/>
          <w:szCs w:val="32"/>
        </w:rPr>
        <w:t>нотекстовая база данных)</w:t>
      </w:r>
      <w:r w:rsidRPr="00536A8A">
        <w:rPr>
          <w:color w:val="000000" w:themeColor="text1"/>
          <w:szCs w:val="32"/>
        </w:rPr>
        <w:t> </w:t>
      </w:r>
      <w:hyperlink r:id="rId55" w:history="1">
        <w:r w:rsidRPr="00536A8A">
          <w:rPr>
            <w:rStyle w:val="a5"/>
            <w:color w:val="000000" w:themeColor="text1"/>
            <w:szCs w:val="32"/>
          </w:rPr>
          <w:t>umk.icc.dgu.ru</w:t>
        </w:r>
      </w:hyperlink>
      <w:r w:rsidRPr="00536A8A">
        <w:rPr>
          <w:color w:val="000000" w:themeColor="text1"/>
          <w:szCs w:val="32"/>
        </w:rPr>
        <w:t>;</w:t>
      </w:r>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Научно-образовательный журнал "Вестник ДГУ" (полн</w:t>
      </w:r>
      <w:r w:rsidRPr="00536A8A">
        <w:rPr>
          <w:bCs/>
          <w:color w:val="000000" w:themeColor="text1"/>
          <w:szCs w:val="32"/>
        </w:rPr>
        <w:t>о</w:t>
      </w:r>
      <w:r w:rsidRPr="00536A8A">
        <w:rPr>
          <w:bCs/>
          <w:color w:val="000000" w:themeColor="text1"/>
          <w:szCs w:val="32"/>
        </w:rPr>
        <w:t>текстовая база данных)</w:t>
      </w:r>
      <w:r w:rsidRPr="00536A8A">
        <w:rPr>
          <w:color w:val="000000" w:themeColor="text1"/>
          <w:szCs w:val="32"/>
        </w:rPr>
        <w:t> </w:t>
      </w:r>
      <w:hyperlink r:id="rId56" w:history="1">
        <w:r w:rsidRPr="00536A8A">
          <w:rPr>
            <w:rStyle w:val="a5"/>
            <w:color w:val="000000" w:themeColor="text1"/>
            <w:szCs w:val="32"/>
          </w:rPr>
          <w:t>vestnik.dgu.ru</w:t>
        </w:r>
      </w:hyperlink>
      <w:r w:rsidRPr="00536A8A">
        <w:rPr>
          <w:color w:val="000000" w:themeColor="text1"/>
          <w:szCs w:val="32"/>
        </w:rPr>
        <w:t>;</w:t>
      </w:r>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Научно-теоретический журнал "Исламоведение" (полн</w:t>
      </w:r>
      <w:r w:rsidRPr="00536A8A">
        <w:rPr>
          <w:bCs/>
          <w:color w:val="000000" w:themeColor="text1"/>
          <w:szCs w:val="32"/>
        </w:rPr>
        <w:t>о</w:t>
      </w:r>
      <w:r w:rsidRPr="00536A8A">
        <w:rPr>
          <w:bCs/>
          <w:color w:val="000000" w:themeColor="text1"/>
          <w:szCs w:val="32"/>
        </w:rPr>
        <w:t>текстовая база данных)</w:t>
      </w:r>
      <w:r w:rsidRPr="00536A8A">
        <w:rPr>
          <w:color w:val="000000" w:themeColor="text1"/>
          <w:szCs w:val="32"/>
        </w:rPr>
        <w:t> </w:t>
      </w:r>
      <w:hyperlink r:id="rId57" w:history="1">
        <w:r w:rsidRPr="00536A8A">
          <w:rPr>
            <w:rStyle w:val="a5"/>
            <w:color w:val="000000" w:themeColor="text1"/>
            <w:szCs w:val="32"/>
          </w:rPr>
          <w:t>islam.dgu.ru</w:t>
        </w:r>
      </w:hyperlink>
      <w:r w:rsidRPr="00536A8A">
        <w:rPr>
          <w:color w:val="000000" w:themeColor="text1"/>
          <w:szCs w:val="32"/>
        </w:rPr>
        <w:t>;</w:t>
      </w:r>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ЮРИДИЧЕСКИЙ ВЕСТНИК (полнотекстовая база да</w:t>
      </w:r>
      <w:r w:rsidRPr="00536A8A">
        <w:rPr>
          <w:bCs/>
          <w:color w:val="000000" w:themeColor="text1"/>
          <w:szCs w:val="32"/>
        </w:rPr>
        <w:t>н</w:t>
      </w:r>
      <w:r w:rsidRPr="00536A8A">
        <w:rPr>
          <w:bCs/>
          <w:color w:val="000000" w:themeColor="text1"/>
          <w:szCs w:val="32"/>
        </w:rPr>
        <w:t xml:space="preserve">ных) </w:t>
      </w:r>
      <w:hyperlink r:id="rId58" w:history="1">
        <w:r w:rsidRPr="00536A8A">
          <w:rPr>
            <w:rStyle w:val="a5"/>
            <w:color w:val="000000" w:themeColor="text1"/>
            <w:szCs w:val="32"/>
          </w:rPr>
          <w:t>jurvestnik.dgu.ru</w:t>
        </w:r>
      </w:hyperlink>
      <w:r w:rsidRPr="00536A8A">
        <w:rPr>
          <w:color w:val="000000" w:themeColor="text1"/>
          <w:szCs w:val="32"/>
        </w:rPr>
        <w:t>;</w:t>
      </w:r>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Персональные указатели трудов ученых ДГУ</w:t>
      </w:r>
      <w:r w:rsidRPr="00536A8A">
        <w:rPr>
          <w:color w:val="000000" w:themeColor="text1"/>
          <w:szCs w:val="32"/>
        </w:rPr>
        <w:t> </w:t>
      </w:r>
      <w:hyperlink r:id="rId59" w:history="1">
        <w:r w:rsidRPr="00536A8A">
          <w:rPr>
            <w:rStyle w:val="a5"/>
            <w:color w:val="000000" w:themeColor="text1"/>
            <w:szCs w:val="32"/>
          </w:rPr>
          <w:t>elib.dgu.ru</w:t>
        </w:r>
      </w:hyperlink>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Библиографические указатели научной библиотеки ДГУ</w:t>
      </w:r>
      <w:r w:rsidRPr="00536A8A">
        <w:rPr>
          <w:color w:val="000000" w:themeColor="text1"/>
          <w:szCs w:val="32"/>
        </w:rPr>
        <w:t> </w:t>
      </w:r>
      <w:hyperlink r:id="rId60" w:history="1">
        <w:r w:rsidRPr="00536A8A">
          <w:rPr>
            <w:rStyle w:val="a5"/>
            <w:color w:val="000000" w:themeColor="text1"/>
            <w:szCs w:val="32"/>
          </w:rPr>
          <w:t>elib.dgu.ru</w:t>
        </w:r>
      </w:hyperlink>
      <w:r w:rsidRPr="00536A8A">
        <w:rPr>
          <w:color w:val="000000" w:themeColor="text1"/>
          <w:szCs w:val="32"/>
        </w:rPr>
        <w:t>;</w:t>
      </w:r>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Рекомендательные списки научной библиотеки ДГУ</w:t>
      </w:r>
      <w:r w:rsidRPr="00536A8A">
        <w:rPr>
          <w:color w:val="000000" w:themeColor="text1"/>
          <w:szCs w:val="32"/>
        </w:rPr>
        <w:t> </w:t>
      </w:r>
      <w:hyperlink r:id="rId61" w:history="1">
        <w:r w:rsidRPr="00536A8A">
          <w:rPr>
            <w:rStyle w:val="a5"/>
            <w:color w:val="000000" w:themeColor="text1"/>
            <w:szCs w:val="32"/>
          </w:rPr>
          <w:t>elib.dgu.ru</w:t>
        </w:r>
      </w:hyperlink>
      <w:r w:rsidRPr="00536A8A">
        <w:rPr>
          <w:color w:val="000000" w:themeColor="text1"/>
          <w:szCs w:val="32"/>
        </w:rPr>
        <w:t>;</w:t>
      </w:r>
    </w:p>
    <w:p w:rsidR="00F558D3" w:rsidRPr="00536A8A" w:rsidRDefault="00F558D3" w:rsidP="00536A8A">
      <w:pPr>
        <w:numPr>
          <w:ilvl w:val="0"/>
          <w:numId w:val="40"/>
        </w:numPr>
        <w:tabs>
          <w:tab w:val="left" w:pos="284"/>
          <w:tab w:val="left" w:pos="426"/>
          <w:tab w:val="left" w:pos="993"/>
        </w:tabs>
        <w:ind w:left="0" w:firstLine="709"/>
        <w:rPr>
          <w:color w:val="000000" w:themeColor="text1"/>
          <w:szCs w:val="32"/>
        </w:rPr>
      </w:pPr>
      <w:r w:rsidRPr="00536A8A">
        <w:rPr>
          <w:bCs/>
          <w:color w:val="000000" w:themeColor="text1"/>
          <w:szCs w:val="32"/>
        </w:rPr>
        <w:t>Газета "Дагестанский университет" (полнотекстовая база данных)</w:t>
      </w:r>
      <w:r w:rsidRPr="00536A8A">
        <w:rPr>
          <w:color w:val="000000" w:themeColor="text1"/>
          <w:szCs w:val="32"/>
        </w:rPr>
        <w:t> </w:t>
      </w:r>
      <w:hyperlink r:id="rId62" w:history="1">
        <w:r w:rsidRPr="00536A8A">
          <w:rPr>
            <w:rStyle w:val="a5"/>
            <w:color w:val="000000" w:themeColor="text1"/>
            <w:szCs w:val="32"/>
          </w:rPr>
          <w:t>dgu.ru/gazeta.html</w:t>
        </w:r>
      </w:hyperlink>
      <w:r w:rsidRPr="00536A8A">
        <w:rPr>
          <w:color w:val="000000" w:themeColor="text1"/>
          <w:szCs w:val="32"/>
        </w:rPr>
        <w:t>.</w:t>
      </w:r>
    </w:p>
    <w:p w:rsidR="00F558D3" w:rsidRPr="00536A8A" w:rsidRDefault="00F558D3" w:rsidP="00536A8A">
      <w:pPr>
        <w:rPr>
          <w:color w:val="000000" w:themeColor="text1"/>
          <w:spacing w:val="4"/>
          <w:szCs w:val="32"/>
        </w:rPr>
      </w:pPr>
      <w:r w:rsidRPr="00536A8A">
        <w:rPr>
          <w:color w:val="000000" w:themeColor="text1"/>
          <w:szCs w:val="32"/>
        </w:rPr>
        <w:t>Объединение информационных ресурсов библиотеки в ед</w:t>
      </w:r>
      <w:r w:rsidRPr="00536A8A">
        <w:rPr>
          <w:color w:val="000000" w:themeColor="text1"/>
          <w:szCs w:val="32"/>
        </w:rPr>
        <w:t>и</w:t>
      </w:r>
      <w:r w:rsidRPr="00536A8A">
        <w:rPr>
          <w:color w:val="000000" w:themeColor="text1"/>
          <w:szCs w:val="32"/>
        </w:rPr>
        <w:t xml:space="preserve">ную систему позволяет реализовать целый </w:t>
      </w:r>
      <w:r w:rsidRPr="00536A8A">
        <w:rPr>
          <w:color w:val="000000" w:themeColor="text1"/>
          <w:spacing w:val="4"/>
          <w:szCs w:val="32"/>
        </w:rPr>
        <w:t xml:space="preserve">комплекс задач, как: </w:t>
      </w:r>
    </w:p>
    <w:p w:rsidR="00F558D3" w:rsidRPr="00536A8A" w:rsidRDefault="00F558D3" w:rsidP="00536A8A">
      <w:pPr>
        <w:numPr>
          <w:ilvl w:val="0"/>
          <w:numId w:val="38"/>
        </w:numPr>
        <w:tabs>
          <w:tab w:val="left" w:pos="142"/>
        </w:tabs>
        <w:ind w:left="0" w:firstLine="709"/>
        <w:rPr>
          <w:bCs/>
          <w:color w:val="000000" w:themeColor="text1"/>
          <w:szCs w:val="32"/>
        </w:rPr>
      </w:pPr>
      <w:r w:rsidRPr="00536A8A">
        <w:rPr>
          <w:bCs/>
          <w:color w:val="000000" w:themeColor="text1"/>
          <w:szCs w:val="32"/>
        </w:rPr>
        <w:t>повышение качества информационно-библиотечного обслуживания;</w:t>
      </w:r>
    </w:p>
    <w:p w:rsidR="00F558D3" w:rsidRPr="00536A8A" w:rsidRDefault="00F558D3" w:rsidP="00536A8A">
      <w:pPr>
        <w:numPr>
          <w:ilvl w:val="0"/>
          <w:numId w:val="37"/>
        </w:numPr>
        <w:tabs>
          <w:tab w:val="clear" w:pos="720"/>
          <w:tab w:val="left" w:pos="142"/>
          <w:tab w:val="num" w:pos="284"/>
        </w:tabs>
        <w:ind w:left="0" w:firstLine="709"/>
        <w:rPr>
          <w:bCs/>
          <w:color w:val="000000" w:themeColor="text1"/>
          <w:szCs w:val="32"/>
        </w:rPr>
      </w:pPr>
      <w:r w:rsidRPr="00536A8A">
        <w:rPr>
          <w:bCs/>
          <w:color w:val="000000" w:themeColor="text1"/>
          <w:szCs w:val="32"/>
        </w:rPr>
        <w:t>программно-техническое переоснащение;</w:t>
      </w:r>
    </w:p>
    <w:p w:rsidR="00F558D3" w:rsidRPr="00536A8A" w:rsidRDefault="00F558D3" w:rsidP="00536A8A">
      <w:pPr>
        <w:numPr>
          <w:ilvl w:val="0"/>
          <w:numId w:val="37"/>
        </w:numPr>
        <w:tabs>
          <w:tab w:val="clear" w:pos="720"/>
          <w:tab w:val="left" w:pos="142"/>
          <w:tab w:val="num" w:pos="284"/>
        </w:tabs>
        <w:ind w:left="0" w:firstLine="709"/>
        <w:rPr>
          <w:bCs/>
          <w:color w:val="000000" w:themeColor="text1"/>
          <w:szCs w:val="32"/>
        </w:rPr>
      </w:pPr>
      <w:r w:rsidRPr="00536A8A">
        <w:rPr>
          <w:bCs/>
          <w:color w:val="000000" w:themeColor="text1"/>
          <w:szCs w:val="32"/>
        </w:rPr>
        <w:t>обеспечение доступа в Интернет;</w:t>
      </w:r>
    </w:p>
    <w:p w:rsidR="00F558D3" w:rsidRPr="00536A8A" w:rsidRDefault="00F558D3" w:rsidP="00536A8A">
      <w:pPr>
        <w:numPr>
          <w:ilvl w:val="0"/>
          <w:numId w:val="37"/>
        </w:numPr>
        <w:tabs>
          <w:tab w:val="clear" w:pos="720"/>
          <w:tab w:val="left" w:pos="142"/>
          <w:tab w:val="num" w:pos="284"/>
        </w:tabs>
        <w:ind w:left="0" w:firstLine="709"/>
        <w:rPr>
          <w:bCs/>
          <w:color w:val="000000" w:themeColor="text1"/>
          <w:szCs w:val="32"/>
        </w:rPr>
      </w:pPr>
      <w:r w:rsidRPr="00536A8A">
        <w:rPr>
          <w:bCs/>
          <w:color w:val="000000" w:themeColor="text1"/>
          <w:szCs w:val="32"/>
        </w:rPr>
        <w:t>объединению библиотеки университета с другими би</w:t>
      </w:r>
      <w:r w:rsidRPr="00536A8A">
        <w:rPr>
          <w:bCs/>
          <w:color w:val="000000" w:themeColor="text1"/>
          <w:szCs w:val="32"/>
        </w:rPr>
        <w:t>б</w:t>
      </w:r>
      <w:r w:rsidRPr="00536A8A">
        <w:rPr>
          <w:bCs/>
          <w:color w:val="000000" w:themeColor="text1"/>
          <w:szCs w:val="32"/>
        </w:rPr>
        <w:t>лиотеками вузов республики и за его пределами в единую тел</w:t>
      </w:r>
      <w:r w:rsidRPr="00536A8A">
        <w:rPr>
          <w:bCs/>
          <w:color w:val="000000" w:themeColor="text1"/>
          <w:szCs w:val="32"/>
        </w:rPr>
        <w:t>е</w:t>
      </w:r>
      <w:r w:rsidRPr="00536A8A">
        <w:rPr>
          <w:bCs/>
          <w:color w:val="000000" w:themeColor="text1"/>
          <w:szCs w:val="32"/>
        </w:rPr>
        <w:t>коммуникационную сеть;</w:t>
      </w:r>
    </w:p>
    <w:p w:rsidR="00F558D3" w:rsidRPr="00536A8A" w:rsidRDefault="00F558D3" w:rsidP="00536A8A">
      <w:pPr>
        <w:numPr>
          <w:ilvl w:val="0"/>
          <w:numId w:val="37"/>
        </w:numPr>
        <w:tabs>
          <w:tab w:val="clear" w:pos="720"/>
          <w:tab w:val="left" w:pos="142"/>
          <w:tab w:val="num" w:pos="284"/>
        </w:tabs>
        <w:ind w:left="0" w:firstLine="709"/>
        <w:rPr>
          <w:bCs/>
          <w:color w:val="000000" w:themeColor="text1"/>
          <w:spacing w:val="-4"/>
          <w:szCs w:val="32"/>
        </w:rPr>
      </w:pPr>
      <w:r w:rsidRPr="00536A8A">
        <w:rPr>
          <w:bCs/>
          <w:color w:val="000000" w:themeColor="text1"/>
          <w:spacing w:val="-4"/>
          <w:szCs w:val="32"/>
        </w:rPr>
        <w:t>на основе кооперации и координации создание инфо</w:t>
      </w:r>
      <w:r w:rsidRPr="00536A8A">
        <w:rPr>
          <w:bCs/>
          <w:color w:val="000000" w:themeColor="text1"/>
          <w:spacing w:val="-4"/>
          <w:szCs w:val="32"/>
        </w:rPr>
        <w:t>р</w:t>
      </w:r>
      <w:r w:rsidRPr="00536A8A">
        <w:rPr>
          <w:bCs/>
          <w:color w:val="000000" w:themeColor="text1"/>
          <w:spacing w:val="-4"/>
          <w:szCs w:val="32"/>
        </w:rPr>
        <w:t>мационной ресурсной образовательной базы;</w:t>
      </w:r>
    </w:p>
    <w:p w:rsidR="00F558D3" w:rsidRPr="00536A8A" w:rsidRDefault="00F558D3" w:rsidP="00536A8A">
      <w:pPr>
        <w:numPr>
          <w:ilvl w:val="0"/>
          <w:numId w:val="37"/>
        </w:numPr>
        <w:tabs>
          <w:tab w:val="clear" w:pos="720"/>
          <w:tab w:val="left" w:pos="142"/>
          <w:tab w:val="num" w:pos="284"/>
        </w:tabs>
        <w:ind w:left="0" w:firstLine="709"/>
        <w:rPr>
          <w:bCs/>
          <w:color w:val="000000" w:themeColor="text1"/>
          <w:szCs w:val="32"/>
        </w:rPr>
      </w:pPr>
      <w:r w:rsidRPr="00536A8A">
        <w:rPr>
          <w:bCs/>
          <w:color w:val="000000" w:themeColor="text1"/>
          <w:szCs w:val="32"/>
        </w:rPr>
        <w:t>создание новых форм и методов информационно-библиотечного обслуживания на основе разработки стандартов и перечней государственных образовательных услуг.</w:t>
      </w:r>
    </w:p>
    <w:p w:rsidR="00F558D3" w:rsidRPr="00536A8A" w:rsidRDefault="00F558D3" w:rsidP="00536A8A">
      <w:pPr>
        <w:pStyle w:val="bodytext"/>
        <w:spacing w:before="0" w:beforeAutospacing="0" w:after="0" w:afterAutospacing="0"/>
        <w:rPr>
          <w:color w:val="000000" w:themeColor="text1"/>
          <w:spacing w:val="-4"/>
          <w:sz w:val="32"/>
          <w:szCs w:val="32"/>
        </w:rPr>
      </w:pPr>
      <w:r w:rsidRPr="00536A8A">
        <w:rPr>
          <w:color w:val="000000" w:themeColor="text1"/>
          <w:spacing w:val="-4"/>
          <w:sz w:val="32"/>
          <w:szCs w:val="32"/>
        </w:rPr>
        <w:t>Многие читатели научной библиотеки используют электро</w:t>
      </w:r>
      <w:r w:rsidRPr="00536A8A">
        <w:rPr>
          <w:color w:val="000000" w:themeColor="text1"/>
          <w:spacing w:val="-4"/>
          <w:sz w:val="32"/>
          <w:szCs w:val="32"/>
        </w:rPr>
        <w:t>н</w:t>
      </w:r>
      <w:r w:rsidRPr="00536A8A">
        <w:rPr>
          <w:color w:val="000000" w:themeColor="text1"/>
          <w:spacing w:val="-4"/>
          <w:sz w:val="32"/>
          <w:szCs w:val="32"/>
        </w:rPr>
        <w:t>ные ресурсы с собственных компьютеров из дому, наблюдается тенденция к увеличению их количества и это естественно увелич</w:t>
      </w:r>
      <w:r w:rsidRPr="00536A8A">
        <w:rPr>
          <w:color w:val="000000" w:themeColor="text1"/>
          <w:spacing w:val="-4"/>
          <w:sz w:val="32"/>
          <w:szCs w:val="32"/>
        </w:rPr>
        <w:t>и</w:t>
      </w:r>
      <w:r w:rsidRPr="00536A8A">
        <w:rPr>
          <w:color w:val="000000" w:themeColor="text1"/>
          <w:spacing w:val="-4"/>
          <w:sz w:val="32"/>
          <w:szCs w:val="32"/>
        </w:rPr>
        <w:t xml:space="preserve">вает спрос на предоставляемые библиотекой ресурсы и услуги. </w:t>
      </w:r>
    </w:p>
    <w:p w:rsidR="00DF560E" w:rsidRPr="00536A8A" w:rsidRDefault="00DF560E" w:rsidP="00536A8A">
      <w:pPr>
        <w:contextualSpacing/>
        <w:rPr>
          <w:color w:val="000000" w:themeColor="text1"/>
          <w:szCs w:val="32"/>
        </w:rPr>
      </w:pPr>
    </w:p>
    <w:p w:rsidR="00DF560E" w:rsidRPr="00536A8A" w:rsidRDefault="00DF560E" w:rsidP="00242BFD">
      <w:pPr>
        <w:pStyle w:val="2"/>
      </w:pPr>
      <w:bookmarkStart w:id="105" w:name="_Toc30155482"/>
      <w:r w:rsidRPr="00536A8A">
        <w:t>Мирзаева А. Р.</w:t>
      </w:r>
      <w:bookmarkEnd w:id="105"/>
    </w:p>
    <w:p w:rsidR="00DF560E" w:rsidRPr="00536A8A" w:rsidRDefault="00DF560E" w:rsidP="00242BFD">
      <w:pPr>
        <w:pStyle w:val="3"/>
        <w:rPr>
          <w:rFonts w:eastAsiaTheme="minorEastAsia"/>
        </w:rPr>
      </w:pPr>
      <w:bookmarkStart w:id="106" w:name="_Toc30155483"/>
      <w:r w:rsidRPr="00536A8A">
        <w:rPr>
          <w:rFonts w:eastAsiaTheme="minorEastAsia"/>
        </w:rPr>
        <w:t>Межкультурный диалог в формировании поликультурного пространства в библиотечной среде</w:t>
      </w:r>
      <w:bookmarkEnd w:id="106"/>
    </w:p>
    <w:p w:rsidR="00DF560E" w:rsidRPr="00536A8A" w:rsidRDefault="00DF560E" w:rsidP="00536A8A">
      <w:pPr>
        <w:rPr>
          <w:rFonts w:eastAsiaTheme="minorEastAsia"/>
          <w:color w:val="000000" w:themeColor="text1"/>
          <w:szCs w:val="32"/>
        </w:rPr>
      </w:pPr>
      <w:r w:rsidRPr="00536A8A">
        <w:rPr>
          <w:rFonts w:eastAsiaTheme="minorEastAsia"/>
          <w:color w:val="000000" w:themeColor="text1"/>
          <w:szCs w:val="32"/>
        </w:rPr>
        <w:t>В современном мире в сознании людей важное место зан</w:t>
      </w:r>
      <w:r w:rsidRPr="00536A8A">
        <w:rPr>
          <w:rFonts w:eastAsiaTheme="minorEastAsia"/>
          <w:color w:val="000000" w:themeColor="text1"/>
          <w:szCs w:val="32"/>
        </w:rPr>
        <w:t>и</w:t>
      </w:r>
      <w:r w:rsidRPr="00536A8A">
        <w:rPr>
          <w:rFonts w:eastAsiaTheme="minorEastAsia"/>
          <w:color w:val="000000" w:themeColor="text1"/>
          <w:szCs w:val="32"/>
        </w:rPr>
        <w:t>мает диалог. Диалог и, прежде всего межкультурный диалог ра</w:t>
      </w:r>
      <w:r w:rsidRPr="00536A8A">
        <w:rPr>
          <w:rFonts w:eastAsiaTheme="minorEastAsia"/>
          <w:color w:val="000000" w:themeColor="text1"/>
          <w:szCs w:val="32"/>
        </w:rPr>
        <w:t>с</w:t>
      </w:r>
      <w:r w:rsidRPr="00536A8A">
        <w:rPr>
          <w:rFonts w:eastAsiaTheme="minorEastAsia"/>
          <w:color w:val="000000" w:themeColor="text1"/>
          <w:szCs w:val="32"/>
        </w:rPr>
        <w:t>сматривается как взаимное притяжение культур с целью, взаим</w:t>
      </w:r>
      <w:r w:rsidRPr="00536A8A">
        <w:rPr>
          <w:rFonts w:eastAsiaTheme="minorEastAsia"/>
          <w:color w:val="000000" w:themeColor="text1"/>
          <w:szCs w:val="32"/>
        </w:rPr>
        <w:t>о</w:t>
      </w:r>
      <w:r w:rsidRPr="00536A8A">
        <w:rPr>
          <w:rFonts w:eastAsiaTheme="minorEastAsia"/>
          <w:color w:val="000000" w:themeColor="text1"/>
          <w:szCs w:val="32"/>
        </w:rPr>
        <w:t>проникновения, взаимообогащения, для достижения взаимоп</w:t>
      </w:r>
      <w:r w:rsidRPr="00536A8A">
        <w:rPr>
          <w:rFonts w:eastAsiaTheme="minorEastAsia"/>
          <w:color w:val="000000" w:themeColor="text1"/>
          <w:szCs w:val="32"/>
        </w:rPr>
        <w:t>о</w:t>
      </w:r>
      <w:r w:rsidRPr="00536A8A">
        <w:rPr>
          <w:rFonts w:eastAsiaTheme="minorEastAsia"/>
          <w:color w:val="000000" w:themeColor="text1"/>
          <w:szCs w:val="32"/>
        </w:rPr>
        <w:t>нимания. Исследование о наличии дидактических средств и кул</w:t>
      </w:r>
      <w:r w:rsidRPr="00536A8A">
        <w:rPr>
          <w:rFonts w:eastAsiaTheme="minorEastAsia"/>
          <w:color w:val="000000" w:themeColor="text1"/>
          <w:szCs w:val="32"/>
        </w:rPr>
        <w:t>ь</w:t>
      </w:r>
      <w:r w:rsidRPr="00536A8A">
        <w:rPr>
          <w:rFonts w:eastAsiaTheme="minorEastAsia"/>
          <w:color w:val="000000" w:themeColor="text1"/>
          <w:szCs w:val="32"/>
        </w:rPr>
        <w:t>турно-образовательном потенциале библиотек как центров ме</w:t>
      </w:r>
      <w:r w:rsidRPr="00536A8A">
        <w:rPr>
          <w:rFonts w:eastAsiaTheme="minorEastAsia"/>
          <w:color w:val="000000" w:themeColor="text1"/>
          <w:szCs w:val="32"/>
        </w:rPr>
        <w:t>ж</w:t>
      </w:r>
      <w:r w:rsidRPr="00536A8A">
        <w:rPr>
          <w:rFonts w:eastAsiaTheme="minorEastAsia"/>
          <w:color w:val="000000" w:themeColor="text1"/>
          <w:szCs w:val="32"/>
        </w:rPr>
        <w:t>культурного диалога апробировалось в теоретико-методологическом и организационно-методическом аспектах библиотековедения и библиотечно-информационной деятельн</w:t>
      </w:r>
      <w:r w:rsidRPr="00536A8A">
        <w:rPr>
          <w:rFonts w:eastAsiaTheme="minorEastAsia"/>
          <w:color w:val="000000" w:themeColor="text1"/>
          <w:szCs w:val="32"/>
        </w:rPr>
        <w:t>о</w:t>
      </w:r>
      <w:r w:rsidR="004C0994">
        <w:rPr>
          <w:rFonts w:eastAsiaTheme="minorEastAsia"/>
          <w:color w:val="000000" w:themeColor="text1"/>
          <w:szCs w:val="32"/>
        </w:rPr>
        <w:t>сти.</w:t>
      </w:r>
    </w:p>
    <w:p w:rsidR="00DF560E" w:rsidRPr="00536A8A" w:rsidRDefault="00DF560E" w:rsidP="00536A8A">
      <w:pPr>
        <w:rPr>
          <w:rFonts w:eastAsiaTheme="minorEastAsia"/>
          <w:color w:val="000000" w:themeColor="text1"/>
          <w:szCs w:val="32"/>
        </w:rPr>
      </w:pPr>
      <w:r w:rsidRPr="00536A8A">
        <w:rPr>
          <w:rFonts w:eastAsiaTheme="minorEastAsia"/>
          <w:color w:val="000000" w:themeColor="text1"/>
          <w:szCs w:val="32"/>
        </w:rPr>
        <w:t>Взаимосвязи теории и практики исследования проблем п</w:t>
      </w:r>
      <w:r w:rsidRPr="00536A8A">
        <w:rPr>
          <w:rFonts w:eastAsiaTheme="minorEastAsia"/>
          <w:color w:val="000000" w:themeColor="text1"/>
          <w:szCs w:val="32"/>
        </w:rPr>
        <w:t>о</w:t>
      </w:r>
      <w:r w:rsidRPr="00536A8A">
        <w:rPr>
          <w:rFonts w:eastAsiaTheme="minorEastAsia"/>
          <w:color w:val="000000" w:themeColor="text1"/>
          <w:szCs w:val="32"/>
        </w:rPr>
        <w:t>вышения статуса библиотеки как центра активизации межкул</w:t>
      </w:r>
      <w:r w:rsidRPr="00536A8A">
        <w:rPr>
          <w:rFonts w:eastAsiaTheme="minorEastAsia"/>
          <w:color w:val="000000" w:themeColor="text1"/>
          <w:szCs w:val="32"/>
        </w:rPr>
        <w:t>ь</w:t>
      </w:r>
      <w:r w:rsidRPr="00536A8A">
        <w:rPr>
          <w:rFonts w:eastAsiaTheme="minorEastAsia"/>
          <w:color w:val="000000" w:themeColor="text1"/>
          <w:szCs w:val="32"/>
        </w:rPr>
        <w:t>турного диалога культур и развития поликультурного образов</w:t>
      </w:r>
      <w:r w:rsidRPr="00536A8A">
        <w:rPr>
          <w:rFonts w:eastAsiaTheme="minorEastAsia"/>
          <w:color w:val="000000" w:themeColor="text1"/>
          <w:szCs w:val="32"/>
        </w:rPr>
        <w:t>а</w:t>
      </w:r>
      <w:r w:rsidRPr="00536A8A">
        <w:rPr>
          <w:rFonts w:eastAsiaTheme="minorEastAsia"/>
          <w:color w:val="000000" w:themeColor="text1"/>
          <w:szCs w:val="32"/>
        </w:rPr>
        <w:t>ния в России, на Северном Кавказе и Республики Дагестан п</w:t>
      </w:r>
      <w:r w:rsidRPr="00536A8A">
        <w:rPr>
          <w:rFonts w:eastAsiaTheme="minorEastAsia"/>
          <w:color w:val="000000" w:themeColor="text1"/>
          <w:szCs w:val="32"/>
        </w:rPr>
        <w:t>о</w:t>
      </w:r>
      <w:r w:rsidRPr="00536A8A">
        <w:rPr>
          <w:rFonts w:eastAsiaTheme="minorEastAsia"/>
          <w:color w:val="000000" w:themeColor="text1"/>
          <w:szCs w:val="32"/>
        </w:rPr>
        <w:t>священ ряд статей, опубликованных материалов научно-практических конференций, проведенных в ряде вузов России и Дагестанском государственном университете [2, 3]. Современные библиотеки активно включились в процесс реализации госуда</w:t>
      </w:r>
      <w:r w:rsidRPr="00536A8A">
        <w:rPr>
          <w:rFonts w:eastAsiaTheme="minorEastAsia"/>
          <w:color w:val="000000" w:themeColor="text1"/>
          <w:szCs w:val="32"/>
        </w:rPr>
        <w:t>р</w:t>
      </w:r>
      <w:r w:rsidRPr="00536A8A">
        <w:rPr>
          <w:rFonts w:eastAsiaTheme="minorEastAsia"/>
          <w:color w:val="000000" w:themeColor="text1"/>
          <w:szCs w:val="32"/>
        </w:rPr>
        <w:t>ственной культурной и национальной политики. Приоритетными задачами библиотек Республики Дагестан определены сохран</w:t>
      </w:r>
      <w:r w:rsidRPr="00536A8A">
        <w:rPr>
          <w:rFonts w:eastAsiaTheme="minorEastAsia"/>
          <w:color w:val="000000" w:themeColor="text1"/>
          <w:szCs w:val="32"/>
        </w:rPr>
        <w:t>е</w:t>
      </w:r>
      <w:r w:rsidRPr="00536A8A">
        <w:rPr>
          <w:rFonts w:eastAsiaTheme="minorEastAsia"/>
          <w:color w:val="000000" w:themeColor="text1"/>
          <w:szCs w:val="32"/>
        </w:rPr>
        <w:t>ние межнационального единства и согласия в регионе через ди</w:t>
      </w:r>
      <w:r w:rsidRPr="00536A8A">
        <w:rPr>
          <w:rFonts w:eastAsiaTheme="minorEastAsia"/>
          <w:color w:val="000000" w:themeColor="text1"/>
          <w:szCs w:val="32"/>
        </w:rPr>
        <w:t>а</w:t>
      </w:r>
      <w:r w:rsidRPr="00536A8A">
        <w:rPr>
          <w:rFonts w:eastAsiaTheme="minorEastAsia"/>
          <w:color w:val="000000" w:themeColor="text1"/>
          <w:szCs w:val="32"/>
        </w:rPr>
        <w:t>лог национальных культур. Формирование единства и многоо</w:t>
      </w:r>
      <w:r w:rsidRPr="00536A8A">
        <w:rPr>
          <w:rFonts w:eastAsiaTheme="minorEastAsia"/>
          <w:color w:val="000000" w:themeColor="text1"/>
          <w:szCs w:val="32"/>
        </w:rPr>
        <w:t>б</w:t>
      </w:r>
      <w:r w:rsidRPr="00536A8A">
        <w:rPr>
          <w:rFonts w:eastAsiaTheme="minorEastAsia"/>
          <w:color w:val="000000" w:themeColor="text1"/>
          <w:szCs w:val="32"/>
        </w:rPr>
        <w:t>разия культур народов, населяющих Северный Кавказ и Юг Ро</w:t>
      </w:r>
      <w:r w:rsidRPr="00536A8A">
        <w:rPr>
          <w:rFonts w:eastAsiaTheme="minorEastAsia"/>
          <w:color w:val="000000" w:themeColor="text1"/>
          <w:szCs w:val="32"/>
        </w:rPr>
        <w:t>с</w:t>
      </w:r>
      <w:r w:rsidRPr="00536A8A">
        <w:rPr>
          <w:rFonts w:eastAsiaTheme="minorEastAsia"/>
          <w:color w:val="000000" w:themeColor="text1"/>
          <w:szCs w:val="32"/>
        </w:rPr>
        <w:t>сии в целом имеет глубокие исторические корни. Исторически сложившийся опыт межкультурного диалога обуславливает и о</w:t>
      </w:r>
      <w:r w:rsidRPr="00536A8A">
        <w:rPr>
          <w:rFonts w:eastAsiaTheme="minorEastAsia"/>
          <w:color w:val="000000" w:themeColor="text1"/>
          <w:szCs w:val="32"/>
        </w:rPr>
        <w:t>п</w:t>
      </w:r>
      <w:r w:rsidRPr="00536A8A">
        <w:rPr>
          <w:rFonts w:eastAsiaTheme="minorEastAsia"/>
          <w:color w:val="000000" w:themeColor="text1"/>
          <w:szCs w:val="32"/>
        </w:rPr>
        <w:t>ределяет современные особенности деятельности библиотек в поликультурном пространстве Республики Дагестан. По роду своей профессиональной деятельности библиотекари призваны раскрыть поликультурность содержания информационно-образовательного пространства, охватывающего Северный Ка</w:t>
      </w:r>
      <w:r w:rsidRPr="00536A8A">
        <w:rPr>
          <w:rFonts w:eastAsiaTheme="minorEastAsia"/>
          <w:color w:val="000000" w:themeColor="text1"/>
          <w:szCs w:val="32"/>
        </w:rPr>
        <w:t>в</w:t>
      </w:r>
      <w:r w:rsidRPr="00536A8A">
        <w:rPr>
          <w:rFonts w:eastAsiaTheme="minorEastAsia"/>
          <w:color w:val="000000" w:themeColor="text1"/>
          <w:szCs w:val="32"/>
        </w:rPr>
        <w:t>каз и Южный Федеральный округ Российской Федерации. При этом следует иметь ввиду, что Северный Кавказ как социально-экономический и географический регион России имеет более длительную историю взаимодействия культур, хотя органично они переплетаются с культурами народов соседних регионов, о</w:t>
      </w:r>
      <w:r w:rsidRPr="00536A8A">
        <w:rPr>
          <w:rFonts w:eastAsiaTheme="minorEastAsia"/>
          <w:color w:val="000000" w:themeColor="text1"/>
          <w:szCs w:val="32"/>
        </w:rPr>
        <w:t>б</w:t>
      </w:r>
      <w:r w:rsidRPr="00536A8A">
        <w:rPr>
          <w:rFonts w:eastAsiaTheme="minorEastAsia"/>
          <w:color w:val="000000" w:themeColor="text1"/>
          <w:szCs w:val="32"/>
        </w:rPr>
        <w:t>разующих современный Южный Федеральный округ РФ. Об этом свидетельствуют многочисленные труды историков культ</w:t>
      </w:r>
      <w:r w:rsidRPr="00536A8A">
        <w:rPr>
          <w:rFonts w:eastAsiaTheme="minorEastAsia"/>
          <w:color w:val="000000" w:themeColor="text1"/>
          <w:szCs w:val="32"/>
        </w:rPr>
        <w:t>у</w:t>
      </w:r>
      <w:r w:rsidRPr="00536A8A">
        <w:rPr>
          <w:rFonts w:eastAsiaTheme="minorEastAsia"/>
          <w:color w:val="000000" w:themeColor="text1"/>
          <w:szCs w:val="32"/>
        </w:rPr>
        <w:t>ры, политики, географии региона, в особенности коллективные монографии.</w:t>
      </w:r>
    </w:p>
    <w:p w:rsidR="00DF560E" w:rsidRPr="00536A8A" w:rsidRDefault="00DF560E" w:rsidP="00536A8A">
      <w:pPr>
        <w:shd w:val="clear" w:color="auto" w:fill="FFFFFF"/>
        <w:rPr>
          <w:rFonts w:eastAsiaTheme="minorEastAsia"/>
          <w:color w:val="000000" w:themeColor="text1"/>
          <w:szCs w:val="32"/>
        </w:rPr>
      </w:pPr>
      <w:r w:rsidRPr="00536A8A">
        <w:rPr>
          <w:color w:val="000000" w:themeColor="text1"/>
          <w:szCs w:val="32"/>
        </w:rPr>
        <w:t>Историческая обусловленность социально-экономических и культурных взаимосвязей, формирование на их основе поликул</w:t>
      </w:r>
      <w:r w:rsidRPr="00536A8A">
        <w:rPr>
          <w:color w:val="000000" w:themeColor="text1"/>
          <w:szCs w:val="32"/>
        </w:rPr>
        <w:t>ь</w:t>
      </w:r>
      <w:r w:rsidRPr="00536A8A">
        <w:rPr>
          <w:color w:val="000000" w:themeColor="text1"/>
          <w:szCs w:val="32"/>
        </w:rPr>
        <w:t>турного образовательного пространства достаточно убедительно раскрыта не только в трудах ученых Северного Кавказа, России, но и отражена в произведениях фольклора, а также художестве</w:t>
      </w:r>
      <w:r w:rsidRPr="00536A8A">
        <w:rPr>
          <w:color w:val="000000" w:themeColor="text1"/>
          <w:szCs w:val="32"/>
        </w:rPr>
        <w:t>н</w:t>
      </w:r>
      <w:r w:rsidRPr="00536A8A">
        <w:rPr>
          <w:color w:val="000000" w:themeColor="text1"/>
          <w:szCs w:val="32"/>
        </w:rPr>
        <w:t>ной литературы.</w:t>
      </w:r>
      <w:r w:rsidRPr="00536A8A">
        <w:rPr>
          <w:rFonts w:eastAsiaTheme="minorEastAsia"/>
          <w:color w:val="000000" w:themeColor="text1"/>
          <w:szCs w:val="32"/>
        </w:rPr>
        <w:t xml:space="preserve"> Особенности социокультурной инфраструктуры на Северном Кавказе и Южном Федеральном округе России х</w:t>
      </w:r>
      <w:r w:rsidRPr="00536A8A">
        <w:rPr>
          <w:rFonts w:eastAsiaTheme="minorEastAsia"/>
          <w:color w:val="000000" w:themeColor="text1"/>
          <w:szCs w:val="32"/>
        </w:rPr>
        <w:t>а</w:t>
      </w:r>
      <w:r w:rsidRPr="00536A8A">
        <w:rPr>
          <w:rFonts w:eastAsiaTheme="minorEastAsia"/>
          <w:color w:val="000000" w:themeColor="text1"/>
          <w:szCs w:val="32"/>
        </w:rPr>
        <w:t>рактеризуется, прежде всего, наличием консолидирующего фа</w:t>
      </w:r>
      <w:r w:rsidRPr="00536A8A">
        <w:rPr>
          <w:rFonts w:eastAsiaTheme="minorEastAsia"/>
          <w:color w:val="000000" w:themeColor="text1"/>
          <w:szCs w:val="32"/>
        </w:rPr>
        <w:t>к</w:t>
      </w:r>
      <w:r w:rsidRPr="00536A8A">
        <w:rPr>
          <w:rFonts w:eastAsiaTheme="minorEastAsia"/>
          <w:color w:val="000000" w:themeColor="text1"/>
          <w:szCs w:val="32"/>
        </w:rPr>
        <w:t>тора соборности русской национальной духовной культуры. Эта соборность, т.е. «объединяющее начало, проникает в национал</w:t>
      </w:r>
      <w:r w:rsidRPr="00536A8A">
        <w:rPr>
          <w:rFonts w:eastAsiaTheme="minorEastAsia"/>
          <w:color w:val="000000" w:themeColor="text1"/>
          <w:szCs w:val="32"/>
        </w:rPr>
        <w:t>ь</w:t>
      </w:r>
      <w:r w:rsidRPr="00536A8A">
        <w:rPr>
          <w:rFonts w:eastAsiaTheme="minorEastAsia"/>
          <w:color w:val="000000" w:themeColor="text1"/>
          <w:szCs w:val="32"/>
        </w:rPr>
        <w:t>ные культуры и традиции народов Северного Кавказа через ру</w:t>
      </w:r>
      <w:r w:rsidRPr="00536A8A">
        <w:rPr>
          <w:rFonts w:eastAsiaTheme="minorEastAsia"/>
          <w:color w:val="000000" w:themeColor="text1"/>
          <w:szCs w:val="32"/>
        </w:rPr>
        <w:t>с</w:t>
      </w:r>
      <w:r w:rsidRPr="00536A8A">
        <w:rPr>
          <w:rFonts w:eastAsiaTheme="minorEastAsia"/>
          <w:color w:val="000000" w:themeColor="text1"/>
          <w:szCs w:val="32"/>
        </w:rPr>
        <w:t>ский язык и русскую литературу» [4]. Вторая особенность хара</w:t>
      </w:r>
      <w:r w:rsidRPr="00536A8A">
        <w:rPr>
          <w:rFonts w:eastAsiaTheme="minorEastAsia"/>
          <w:color w:val="000000" w:themeColor="text1"/>
          <w:szCs w:val="32"/>
        </w:rPr>
        <w:t>к</w:t>
      </w:r>
      <w:r w:rsidRPr="00536A8A">
        <w:rPr>
          <w:rFonts w:eastAsiaTheme="minorEastAsia"/>
          <w:color w:val="000000" w:themeColor="text1"/>
          <w:szCs w:val="32"/>
        </w:rPr>
        <w:t>теризуется утвердившимся взаимопониманием, созидательным взаимодействием культур всех народов региона. Такое взаим</w:t>
      </w:r>
      <w:r w:rsidRPr="00536A8A">
        <w:rPr>
          <w:rFonts w:eastAsiaTheme="minorEastAsia"/>
          <w:color w:val="000000" w:themeColor="text1"/>
          <w:szCs w:val="32"/>
        </w:rPr>
        <w:t>о</w:t>
      </w:r>
      <w:r w:rsidRPr="00536A8A">
        <w:rPr>
          <w:rFonts w:eastAsiaTheme="minorEastAsia"/>
          <w:color w:val="000000" w:themeColor="text1"/>
          <w:szCs w:val="32"/>
        </w:rPr>
        <w:t>действие возможно через межкультурный диалог направленный как на сближение, так и на взаимное обогащение культур. Чем более развита национальная культура, тем более она способна к включению в сферу духовного общения ценности культуры ра</w:t>
      </w:r>
      <w:r w:rsidRPr="00536A8A">
        <w:rPr>
          <w:rFonts w:eastAsiaTheme="minorEastAsia"/>
          <w:color w:val="000000" w:themeColor="text1"/>
          <w:szCs w:val="32"/>
        </w:rPr>
        <w:t>з</w:t>
      </w:r>
      <w:r w:rsidRPr="00536A8A">
        <w:rPr>
          <w:rFonts w:eastAsiaTheme="minorEastAsia"/>
          <w:color w:val="000000" w:themeColor="text1"/>
          <w:szCs w:val="32"/>
        </w:rPr>
        <w:t>личных наций и тем большие возможности она представляет для духовного обогащения личности. В «Основах государственной культурной политики» подчеркивается, что «накоплен уникал</w:t>
      </w:r>
      <w:r w:rsidRPr="00536A8A">
        <w:rPr>
          <w:rFonts w:eastAsiaTheme="minorEastAsia"/>
          <w:color w:val="000000" w:themeColor="text1"/>
          <w:szCs w:val="32"/>
        </w:rPr>
        <w:t>ь</w:t>
      </w:r>
      <w:r w:rsidRPr="00536A8A">
        <w:rPr>
          <w:rFonts w:eastAsiaTheme="minorEastAsia"/>
          <w:color w:val="000000" w:themeColor="text1"/>
          <w:szCs w:val="32"/>
        </w:rPr>
        <w:t>ный исторический опыт взаимовлияния, взаимообогащения, вз</w:t>
      </w:r>
      <w:r w:rsidRPr="00536A8A">
        <w:rPr>
          <w:rFonts w:eastAsiaTheme="minorEastAsia"/>
          <w:color w:val="000000" w:themeColor="text1"/>
          <w:szCs w:val="32"/>
        </w:rPr>
        <w:t>а</w:t>
      </w:r>
      <w:r w:rsidRPr="00536A8A">
        <w:rPr>
          <w:rFonts w:eastAsiaTheme="minorEastAsia"/>
          <w:color w:val="000000" w:themeColor="text1"/>
          <w:szCs w:val="32"/>
        </w:rPr>
        <w:t>имного уважения различных культур – на этом естественным о</w:t>
      </w:r>
      <w:r w:rsidRPr="00536A8A">
        <w:rPr>
          <w:rFonts w:eastAsiaTheme="minorEastAsia"/>
          <w:color w:val="000000" w:themeColor="text1"/>
          <w:szCs w:val="32"/>
        </w:rPr>
        <w:t>б</w:t>
      </w:r>
      <w:r w:rsidRPr="00536A8A">
        <w:rPr>
          <w:rFonts w:eastAsiaTheme="minorEastAsia"/>
          <w:color w:val="000000" w:themeColor="text1"/>
          <w:szCs w:val="32"/>
        </w:rPr>
        <w:t>разом веками строилась российская государственность» [6]. Зн</w:t>
      </w:r>
      <w:r w:rsidRPr="00536A8A">
        <w:rPr>
          <w:rFonts w:eastAsiaTheme="minorEastAsia"/>
          <w:color w:val="000000" w:themeColor="text1"/>
          <w:szCs w:val="32"/>
        </w:rPr>
        <w:t>а</w:t>
      </w:r>
      <w:r w:rsidRPr="00536A8A">
        <w:rPr>
          <w:rFonts w:eastAsiaTheme="minorEastAsia"/>
          <w:color w:val="000000" w:themeColor="text1"/>
          <w:szCs w:val="32"/>
        </w:rPr>
        <w:t>чимая роль для реализации культурной политики в стране отв</w:t>
      </w:r>
      <w:r w:rsidRPr="00536A8A">
        <w:rPr>
          <w:rFonts w:eastAsiaTheme="minorEastAsia"/>
          <w:color w:val="000000" w:themeColor="text1"/>
          <w:szCs w:val="32"/>
        </w:rPr>
        <w:t>о</w:t>
      </w:r>
      <w:r w:rsidRPr="00536A8A">
        <w:rPr>
          <w:rFonts w:eastAsiaTheme="minorEastAsia"/>
          <w:color w:val="000000" w:themeColor="text1"/>
          <w:szCs w:val="32"/>
        </w:rPr>
        <w:t>дится библиотекам. Далее в документе подчеркивается о необх</w:t>
      </w:r>
      <w:r w:rsidRPr="00536A8A">
        <w:rPr>
          <w:rFonts w:eastAsiaTheme="minorEastAsia"/>
          <w:color w:val="000000" w:themeColor="text1"/>
          <w:szCs w:val="32"/>
        </w:rPr>
        <w:t>о</w:t>
      </w:r>
      <w:r w:rsidRPr="00536A8A">
        <w:rPr>
          <w:rFonts w:eastAsiaTheme="minorEastAsia"/>
          <w:color w:val="000000" w:themeColor="text1"/>
          <w:szCs w:val="32"/>
        </w:rPr>
        <w:t>димости «сохранения библиотек как общественного института распространения книги и приобщения к чтению, принятие мер по модернизации их деятельности» [6]. Библиотеки сохраняют ор</w:t>
      </w:r>
      <w:r w:rsidRPr="00536A8A">
        <w:rPr>
          <w:rFonts w:eastAsiaTheme="minorEastAsia"/>
          <w:color w:val="000000" w:themeColor="text1"/>
          <w:szCs w:val="32"/>
        </w:rPr>
        <w:t>и</w:t>
      </w:r>
      <w:r w:rsidRPr="00536A8A">
        <w:rPr>
          <w:rFonts w:eastAsiaTheme="minorEastAsia"/>
          <w:color w:val="000000" w:themeColor="text1"/>
          <w:szCs w:val="32"/>
        </w:rPr>
        <w:t>гинальные условия для культурного взаимодействия между нар</w:t>
      </w:r>
      <w:r w:rsidRPr="00536A8A">
        <w:rPr>
          <w:rFonts w:eastAsiaTheme="minorEastAsia"/>
          <w:color w:val="000000" w:themeColor="text1"/>
          <w:szCs w:val="32"/>
        </w:rPr>
        <w:t>о</w:t>
      </w:r>
      <w:r w:rsidRPr="00536A8A">
        <w:rPr>
          <w:rFonts w:eastAsiaTheme="minorEastAsia"/>
          <w:color w:val="000000" w:themeColor="text1"/>
          <w:szCs w:val="32"/>
        </w:rPr>
        <w:t>дами. Как социальный институт межличностного, межкультурн</w:t>
      </w:r>
      <w:r w:rsidRPr="00536A8A">
        <w:rPr>
          <w:rFonts w:eastAsiaTheme="minorEastAsia"/>
          <w:color w:val="000000" w:themeColor="text1"/>
          <w:szCs w:val="32"/>
        </w:rPr>
        <w:t>о</w:t>
      </w:r>
      <w:r w:rsidRPr="00536A8A">
        <w:rPr>
          <w:rFonts w:eastAsiaTheme="minorEastAsia"/>
          <w:color w:val="000000" w:themeColor="text1"/>
          <w:szCs w:val="32"/>
        </w:rPr>
        <w:t>го и межнационального общения библиотека в условиях мног</w:t>
      </w:r>
      <w:r w:rsidRPr="00536A8A">
        <w:rPr>
          <w:rFonts w:eastAsiaTheme="minorEastAsia"/>
          <w:color w:val="000000" w:themeColor="text1"/>
          <w:szCs w:val="32"/>
        </w:rPr>
        <w:t>о</w:t>
      </w:r>
      <w:r w:rsidRPr="00536A8A">
        <w:rPr>
          <w:rFonts w:eastAsiaTheme="minorEastAsia"/>
          <w:color w:val="000000" w:themeColor="text1"/>
          <w:szCs w:val="32"/>
        </w:rPr>
        <w:t xml:space="preserve">национального региона обретает статус наиболее эффективного центра обмена достижениями в области духовной культуры. </w:t>
      </w:r>
      <w:r w:rsidRPr="00536A8A">
        <w:rPr>
          <w:color w:val="000000" w:themeColor="text1"/>
          <w:szCs w:val="32"/>
        </w:rPr>
        <w:t>Н</w:t>
      </w:r>
      <w:r w:rsidRPr="00536A8A">
        <w:rPr>
          <w:color w:val="000000" w:themeColor="text1"/>
          <w:szCs w:val="32"/>
        </w:rPr>
        <w:t>е</w:t>
      </w:r>
      <w:r w:rsidRPr="00536A8A">
        <w:rPr>
          <w:color w:val="000000" w:themeColor="text1"/>
          <w:szCs w:val="32"/>
        </w:rPr>
        <w:t>зависимо от того, какие у человека ценности, приоритеты, соц</w:t>
      </w:r>
      <w:r w:rsidRPr="00536A8A">
        <w:rPr>
          <w:color w:val="000000" w:themeColor="text1"/>
          <w:szCs w:val="32"/>
        </w:rPr>
        <w:t>и</w:t>
      </w:r>
      <w:r w:rsidRPr="00536A8A">
        <w:rPr>
          <w:color w:val="000000" w:themeColor="text1"/>
          <w:szCs w:val="32"/>
        </w:rPr>
        <w:t>альный статус, этническая принадлежность, двери библиотек вс</w:t>
      </w:r>
      <w:r w:rsidRPr="00536A8A">
        <w:rPr>
          <w:color w:val="000000" w:themeColor="text1"/>
          <w:szCs w:val="32"/>
        </w:rPr>
        <w:t>е</w:t>
      </w:r>
      <w:r w:rsidRPr="00536A8A">
        <w:rPr>
          <w:color w:val="000000" w:themeColor="text1"/>
          <w:szCs w:val="32"/>
        </w:rPr>
        <w:t xml:space="preserve">гда открыты для него. </w:t>
      </w:r>
      <w:r w:rsidRPr="00536A8A">
        <w:rPr>
          <w:rFonts w:eastAsiaTheme="minorEastAsia"/>
          <w:color w:val="000000" w:themeColor="text1"/>
          <w:szCs w:val="32"/>
        </w:rPr>
        <w:t>В состоянии ли сегодняшний библиотекарь помочь своему читателю реализовать его читательские потребн</w:t>
      </w:r>
      <w:r w:rsidRPr="00536A8A">
        <w:rPr>
          <w:rFonts w:eastAsiaTheme="minorEastAsia"/>
          <w:color w:val="000000" w:themeColor="text1"/>
          <w:szCs w:val="32"/>
        </w:rPr>
        <w:t>о</w:t>
      </w:r>
      <w:r w:rsidRPr="00536A8A">
        <w:rPr>
          <w:rFonts w:eastAsiaTheme="minorEastAsia"/>
          <w:color w:val="000000" w:themeColor="text1"/>
          <w:szCs w:val="32"/>
        </w:rPr>
        <w:t>сти и в то же время осуществить необходимое и деликатное во</w:t>
      </w:r>
      <w:r w:rsidRPr="00536A8A">
        <w:rPr>
          <w:rFonts w:eastAsiaTheme="minorEastAsia"/>
          <w:color w:val="000000" w:themeColor="text1"/>
          <w:szCs w:val="32"/>
        </w:rPr>
        <w:t>с</w:t>
      </w:r>
      <w:r w:rsidRPr="00536A8A">
        <w:rPr>
          <w:rFonts w:eastAsiaTheme="minorEastAsia"/>
          <w:color w:val="000000" w:themeColor="text1"/>
          <w:szCs w:val="32"/>
        </w:rPr>
        <w:t>питательное воздействие. На библиотекарей ложится задача и</w:t>
      </w:r>
      <w:r w:rsidRPr="00536A8A">
        <w:rPr>
          <w:rFonts w:eastAsiaTheme="minorEastAsia"/>
          <w:color w:val="000000" w:themeColor="text1"/>
          <w:szCs w:val="32"/>
        </w:rPr>
        <w:t>н</w:t>
      </w:r>
      <w:r w:rsidRPr="00536A8A">
        <w:rPr>
          <w:rFonts w:eastAsiaTheme="minorEastAsia"/>
          <w:color w:val="000000" w:themeColor="text1"/>
          <w:szCs w:val="32"/>
        </w:rPr>
        <w:t>формационного обеспечения межнационального и межкульту</w:t>
      </w:r>
      <w:r w:rsidRPr="00536A8A">
        <w:rPr>
          <w:rFonts w:eastAsiaTheme="minorEastAsia"/>
          <w:color w:val="000000" w:themeColor="text1"/>
          <w:szCs w:val="32"/>
        </w:rPr>
        <w:t>р</w:t>
      </w:r>
      <w:r w:rsidRPr="00536A8A">
        <w:rPr>
          <w:rFonts w:eastAsiaTheme="minorEastAsia"/>
          <w:color w:val="000000" w:themeColor="text1"/>
          <w:szCs w:val="32"/>
        </w:rPr>
        <w:t>ного общения, прямого и честного разговора об одной из ос</w:t>
      </w:r>
      <w:r w:rsidRPr="00536A8A">
        <w:rPr>
          <w:rFonts w:eastAsiaTheme="minorEastAsia"/>
          <w:color w:val="000000" w:themeColor="text1"/>
          <w:szCs w:val="32"/>
        </w:rPr>
        <w:t>т</w:t>
      </w:r>
      <w:r w:rsidRPr="00536A8A">
        <w:rPr>
          <w:rFonts w:eastAsiaTheme="minorEastAsia"/>
          <w:color w:val="000000" w:themeColor="text1"/>
          <w:szCs w:val="32"/>
        </w:rPr>
        <w:t>рейших проблем современности – толерантном отношении к ди</w:t>
      </w:r>
      <w:r w:rsidRPr="00536A8A">
        <w:rPr>
          <w:rFonts w:eastAsiaTheme="minorEastAsia"/>
          <w:color w:val="000000" w:themeColor="text1"/>
          <w:szCs w:val="32"/>
        </w:rPr>
        <w:t>а</w:t>
      </w:r>
      <w:r w:rsidRPr="00536A8A">
        <w:rPr>
          <w:rFonts w:eastAsiaTheme="minorEastAsia"/>
          <w:color w:val="000000" w:themeColor="text1"/>
          <w:szCs w:val="32"/>
        </w:rPr>
        <w:t>логам культур. Очевидно, это требует от библиотечного работн</w:t>
      </w:r>
      <w:r w:rsidRPr="00536A8A">
        <w:rPr>
          <w:rFonts w:eastAsiaTheme="minorEastAsia"/>
          <w:color w:val="000000" w:themeColor="text1"/>
          <w:szCs w:val="32"/>
        </w:rPr>
        <w:t>и</w:t>
      </w:r>
      <w:r w:rsidRPr="00536A8A">
        <w:rPr>
          <w:rFonts w:eastAsiaTheme="minorEastAsia"/>
          <w:color w:val="000000" w:themeColor="text1"/>
          <w:szCs w:val="32"/>
        </w:rPr>
        <w:t>ка любого звена и ранга ясного представления о существе пр</w:t>
      </w:r>
      <w:r w:rsidRPr="00536A8A">
        <w:rPr>
          <w:rFonts w:eastAsiaTheme="minorEastAsia"/>
          <w:color w:val="000000" w:themeColor="text1"/>
          <w:szCs w:val="32"/>
        </w:rPr>
        <w:t>о</w:t>
      </w:r>
      <w:r w:rsidRPr="00536A8A">
        <w:rPr>
          <w:rFonts w:eastAsiaTheme="minorEastAsia"/>
          <w:color w:val="000000" w:themeColor="text1"/>
          <w:szCs w:val="32"/>
        </w:rPr>
        <w:t>цессов, происходящих в сфере межнациональных отношений, об их истоках и перспективах. Иначе просто невозможно ориент</w:t>
      </w:r>
      <w:r w:rsidRPr="00536A8A">
        <w:rPr>
          <w:rFonts w:eastAsiaTheme="minorEastAsia"/>
          <w:color w:val="000000" w:themeColor="text1"/>
          <w:szCs w:val="32"/>
        </w:rPr>
        <w:t>и</w:t>
      </w:r>
      <w:r w:rsidRPr="00536A8A">
        <w:rPr>
          <w:rFonts w:eastAsiaTheme="minorEastAsia"/>
          <w:color w:val="000000" w:themeColor="text1"/>
          <w:szCs w:val="32"/>
        </w:rPr>
        <w:t>роваться в пестром, подчас противоречивом потоке многонаци</w:t>
      </w:r>
      <w:r w:rsidRPr="00536A8A">
        <w:rPr>
          <w:rFonts w:eastAsiaTheme="minorEastAsia"/>
          <w:color w:val="000000" w:themeColor="text1"/>
          <w:szCs w:val="32"/>
        </w:rPr>
        <w:t>о</w:t>
      </w:r>
      <w:r w:rsidRPr="00536A8A">
        <w:rPr>
          <w:rFonts w:eastAsiaTheme="minorEastAsia"/>
          <w:color w:val="000000" w:themeColor="text1"/>
          <w:szCs w:val="32"/>
        </w:rPr>
        <w:t>нальной литературы, осуществлять направленное воздействие на разнообразную палитру читательских предпочтений в ней. Н</w:t>
      </w:r>
      <w:r w:rsidRPr="00536A8A">
        <w:rPr>
          <w:rFonts w:eastAsiaTheme="minorEastAsia"/>
          <w:color w:val="000000" w:themeColor="text1"/>
          <w:szCs w:val="32"/>
        </w:rPr>
        <w:t>а</w:t>
      </w:r>
      <w:r w:rsidRPr="00536A8A">
        <w:rPr>
          <w:rFonts w:eastAsiaTheme="minorEastAsia"/>
          <w:color w:val="000000" w:themeColor="text1"/>
          <w:szCs w:val="32"/>
        </w:rPr>
        <w:t>званные возможности библиотеки послужили основанием для принятия Манифеста ИФЛА о поликультурной библиотеке (2008 г.), подчеркнувшего, что «… культурное и лингвистическое ра</w:t>
      </w:r>
      <w:r w:rsidRPr="00536A8A">
        <w:rPr>
          <w:rFonts w:eastAsiaTheme="minorEastAsia"/>
          <w:color w:val="000000" w:themeColor="text1"/>
          <w:szCs w:val="32"/>
        </w:rPr>
        <w:t>з</w:t>
      </w:r>
      <w:r w:rsidRPr="00536A8A">
        <w:rPr>
          <w:rFonts w:eastAsiaTheme="minorEastAsia"/>
          <w:color w:val="000000" w:themeColor="text1"/>
          <w:szCs w:val="32"/>
        </w:rPr>
        <w:t>нообразие являются общим наследием человечества, которое следует беречь и сохранять во всеобщих интересах. Оно является источником обмена, инноваций, творчества и мирного сосущес</w:t>
      </w:r>
      <w:r w:rsidRPr="00536A8A">
        <w:rPr>
          <w:rFonts w:eastAsiaTheme="minorEastAsia"/>
          <w:color w:val="000000" w:themeColor="text1"/>
          <w:szCs w:val="32"/>
        </w:rPr>
        <w:t>т</w:t>
      </w:r>
      <w:r w:rsidRPr="00536A8A">
        <w:rPr>
          <w:rFonts w:eastAsiaTheme="minorEastAsia"/>
          <w:color w:val="000000" w:themeColor="text1"/>
          <w:szCs w:val="32"/>
        </w:rPr>
        <w:t>вования». [5 ].</w:t>
      </w:r>
    </w:p>
    <w:p w:rsidR="00DF560E" w:rsidRPr="00536A8A" w:rsidRDefault="00DF560E" w:rsidP="00536A8A">
      <w:pPr>
        <w:rPr>
          <w:rFonts w:eastAsiaTheme="minorEastAsia"/>
          <w:color w:val="000000" w:themeColor="text1"/>
          <w:szCs w:val="32"/>
        </w:rPr>
      </w:pPr>
      <w:r w:rsidRPr="00536A8A">
        <w:rPr>
          <w:color w:val="000000" w:themeColor="text1"/>
          <w:szCs w:val="32"/>
        </w:rPr>
        <w:t>Опыт библиотек России по организации межкультурного диалога оказался весьма слабо изученным явлением, хотя чре</w:t>
      </w:r>
      <w:r w:rsidRPr="00536A8A">
        <w:rPr>
          <w:color w:val="000000" w:themeColor="text1"/>
          <w:szCs w:val="32"/>
        </w:rPr>
        <w:t>з</w:t>
      </w:r>
      <w:r w:rsidRPr="00536A8A">
        <w:rPr>
          <w:color w:val="000000" w:themeColor="text1"/>
          <w:szCs w:val="32"/>
        </w:rPr>
        <w:t>вычайно полезным для библиотек Северного Кавказа. Потенциал библиотек Республики Дагестана в этом направлении достаточно большой и</w:t>
      </w:r>
      <w:r w:rsidRPr="00536A8A">
        <w:rPr>
          <w:rFonts w:eastAsiaTheme="minorEastAsia"/>
          <w:color w:val="000000" w:themeColor="text1"/>
          <w:szCs w:val="32"/>
        </w:rPr>
        <w:t xml:space="preserve"> многогранный. Опыт организации межкультурного диалога в библиотеке в условиях многонациональной республики Дагестан может быть поучительным для многонациональных р</w:t>
      </w:r>
      <w:r w:rsidRPr="00536A8A">
        <w:rPr>
          <w:rFonts w:eastAsiaTheme="minorEastAsia"/>
          <w:color w:val="000000" w:themeColor="text1"/>
          <w:szCs w:val="32"/>
        </w:rPr>
        <w:t>е</w:t>
      </w:r>
      <w:r w:rsidRPr="00536A8A">
        <w:rPr>
          <w:rFonts w:eastAsiaTheme="minorEastAsia"/>
          <w:color w:val="000000" w:themeColor="text1"/>
          <w:szCs w:val="32"/>
        </w:rPr>
        <w:t>гионов России. Специфичны культурно-образовательные во</w:t>
      </w:r>
      <w:r w:rsidRPr="00536A8A">
        <w:rPr>
          <w:rFonts w:eastAsiaTheme="minorEastAsia"/>
          <w:color w:val="000000" w:themeColor="text1"/>
          <w:szCs w:val="32"/>
        </w:rPr>
        <w:t>з</w:t>
      </w:r>
      <w:r w:rsidRPr="00536A8A">
        <w:rPr>
          <w:rFonts w:eastAsiaTheme="minorEastAsia"/>
          <w:color w:val="000000" w:themeColor="text1"/>
          <w:szCs w:val="32"/>
        </w:rPr>
        <w:t>можности библиотек различных ведомств и типов в условиях республики Дагестан. Широк диапазон содержания, форм, мет</w:t>
      </w:r>
      <w:r w:rsidRPr="00536A8A">
        <w:rPr>
          <w:rFonts w:eastAsiaTheme="minorEastAsia"/>
          <w:color w:val="000000" w:themeColor="text1"/>
          <w:szCs w:val="32"/>
        </w:rPr>
        <w:t>о</w:t>
      </w:r>
      <w:r w:rsidRPr="00536A8A">
        <w:rPr>
          <w:rFonts w:eastAsiaTheme="minorEastAsia"/>
          <w:color w:val="000000" w:themeColor="text1"/>
          <w:szCs w:val="32"/>
        </w:rPr>
        <w:t>дов и методологических проблем межкультурного диалога в би</w:t>
      </w:r>
      <w:r w:rsidRPr="00536A8A">
        <w:rPr>
          <w:rFonts w:eastAsiaTheme="minorEastAsia"/>
          <w:color w:val="000000" w:themeColor="text1"/>
          <w:szCs w:val="32"/>
        </w:rPr>
        <w:t>б</w:t>
      </w:r>
      <w:r w:rsidRPr="00536A8A">
        <w:rPr>
          <w:rFonts w:eastAsiaTheme="minorEastAsia"/>
          <w:color w:val="000000" w:themeColor="text1"/>
          <w:szCs w:val="32"/>
        </w:rPr>
        <w:t>лиотеках Дагестана. В русле диалога культур и поликультурного образования активную научно-практическую и организационно – методическую работу ведут Национальная библиотека им. Р. Гамзатова, Республиканская детская библиотека им. Н. Юсупова. В библиотеках реализуются различные проекты совместно с о</w:t>
      </w:r>
      <w:r w:rsidRPr="00536A8A">
        <w:rPr>
          <w:rFonts w:eastAsiaTheme="minorEastAsia"/>
          <w:color w:val="000000" w:themeColor="text1"/>
          <w:szCs w:val="32"/>
        </w:rPr>
        <w:t>б</w:t>
      </w:r>
      <w:r w:rsidRPr="00536A8A">
        <w:rPr>
          <w:rFonts w:eastAsiaTheme="minorEastAsia"/>
          <w:color w:val="000000" w:themeColor="text1"/>
          <w:szCs w:val="32"/>
        </w:rPr>
        <w:t>разовательными учреждениями. Именно в библиотеках, особенно общедоступных, наиболее ярко проявились культурно-образовательные возможности межкультурного диалога между представителями разных национальностей, проживающих на те</w:t>
      </w:r>
      <w:r w:rsidRPr="00536A8A">
        <w:rPr>
          <w:rFonts w:eastAsiaTheme="minorEastAsia"/>
          <w:color w:val="000000" w:themeColor="text1"/>
          <w:szCs w:val="32"/>
        </w:rPr>
        <w:t>р</w:t>
      </w:r>
      <w:r w:rsidRPr="00536A8A">
        <w:rPr>
          <w:rFonts w:eastAsiaTheme="minorEastAsia"/>
          <w:color w:val="000000" w:themeColor="text1"/>
          <w:szCs w:val="32"/>
        </w:rPr>
        <w:t>ритории республики. Диалог происходит непосредственно на библиотечных мероприятиях и опосредованно через книгу и чт</w:t>
      </w:r>
      <w:r w:rsidRPr="00536A8A">
        <w:rPr>
          <w:rFonts w:eastAsiaTheme="minorEastAsia"/>
          <w:color w:val="000000" w:themeColor="text1"/>
          <w:szCs w:val="32"/>
        </w:rPr>
        <w:t>е</w:t>
      </w:r>
      <w:r w:rsidRPr="00536A8A">
        <w:rPr>
          <w:rFonts w:eastAsiaTheme="minorEastAsia"/>
          <w:color w:val="000000" w:themeColor="text1"/>
          <w:szCs w:val="32"/>
        </w:rPr>
        <w:t>ние. Одной из форм активного межкультурного диалога является библиотечные клубы по интересам. Весьма ценен пример кра</w:t>
      </w:r>
      <w:r w:rsidRPr="00536A8A">
        <w:rPr>
          <w:rFonts w:eastAsiaTheme="minorEastAsia"/>
          <w:color w:val="000000" w:themeColor="text1"/>
          <w:szCs w:val="32"/>
        </w:rPr>
        <w:t>е</w:t>
      </w:r>
      <w:r w:rsidRPr="00536A8A">
        <w:rPr>
          <w:rFonts w:eastAsiaTheme="minorEastAsia"/>
          <w:color w:val="000000" w:themeColor="text1"/>
          <w:szCs w:val="32"/>
        </w:rPr>
        <w:t>ведческих клубов, цель которых формирование любви к своей малой Родине, сохранение культурных традиций своего народа, формирование патриотизма, чувство любви и гордости к Родине на основе изучения обрядов, традиций, народных промыслов. Донести до молодежи, что они являются носителями дагеста</w:t>
      </w:r>
      <w:r w:rsidRPr="00536A8A">
        <w:rPr>
          <w:rFonts w:eastAsiaTheme="minorEastAsia"/>
          <w:color w:val="000000" w:themeColor="text1"/>
          <w:szCs w:val="32"/>
        </w:rPr>
        <w:t>н</w:t>
      </w:r>
      <w:r w:rsidRPr="00536A8A">
        <w:rPr>
          <w:rFonts w:eastAsiaTheme="minorEastAsia"/>
          <w:color w:val="000000" w:themeColor="text1"/>
          <w:szCs w:val="32"/>
        </w:rPr>
        <w:t xml:space="preserve">ской культуры, наследниками великих мастеров – эта та основная задача, которая стоит перед библиотекарями. </w:t>
      </w:r>
    </w:p>
    <w:p w:rsidR="00DF560E" w:rsidRDefault="00DF560E" w:rsidP="00536A8A">
      <w:pPr>
        <w:rPr>
          <w:rFonts w:eastAsiaTheme="minorEastAsia"/>
          <w:color w:val="000000" w:themeColor="text1"/>
          <w:szCs w:val="32"/>
        </w:rPr>
      </w:pPr>
      <w:r w:rsidRPr="00536A8A">
        <w:rPr>
          <w:rFonts w:eastAsiaTheme="minorEastAsia"/>
          <w:color w:val="000000" w:themeColor="text1"/>
          <w:szCs w:val="32"/>
        </w:rPr>
        <w:t>Их опыт может быть полезен и другим библиотекам реги</w:t>
      </w:r>
      <w:r w:rsidRPr="00536A8A">
        <w:rPr>
          <w:rFonts w:eastAsiaTheme="minorEastAsia"/>
          <w:color w:val="000000" w:themeColor="text1"/>
          <w:szCs w:val="32"/>
        </w:rPr>
        <w:t>о</w:t>
      </w:r>
      <w:r w:rsidRPr="00536A8A">
        <w:rPr>
          <w:rFonts w:eastAsiaTheme="minorEastAsia"/>
          <w:color w:val="000000" w:themeColor="text1"/>
          <w:szCs w:val="32"/>
        </w:rPr>
        <w:t>на, имеющим творческий потенциал, чтобы обрести статус це</w:t>
      </w:r>
      <w:r w:rsidRPr="00536A8A">
        <w:rPr>
          <w:rFonts w:eastAsiaTheme="minorEastAsia"/>
          <w:color w:val="000000" w:themeColor="text1"/>
          <w:szCs w:val="32"/>
        </w:rPr>
        <w:t>н</w:t>
      </w:r>
      <w:r w:rsidRPr="00536A8A">
        <w:rPr>
          <w:rFonts w:eastAsiaTheme="minorEastAsia"/>
          <w:color w:val="000000" w:themeColor="text1"/>
          <w:szCs w:val="32"/>
        </w:rPr>
        <w:t>тров диалога культур. Поиск позитивного опыта и подвижников библиотечного дела в регионе продолжается.</w:t>
      </w:r>
    </w:p>
    <w:p w:rsidR="00242BFD" w:rsidRPr="00536A8A" w:rsidRDefault="00242BFD" w:rsidP="00536A8A">
      <w:pPr>
        <w:rPr>
          <w:rFonts w:eastAsiaTheme="minorEastAsia"/>
          <w:color w:val="000000" w:themeColor="text1"/>
          <w:szCs w:val="32"/>
        </w:rPr>
      </w:pPr>
    </w:p>
    <w:p w:rsidR="00DF560E" w:rsidRPr="00242BFD" w:rsidRDefault="00DF560E" w:rsidP="00536A8A">
      <w:pPr>
        <w:jc w:val="center"/>
        <w:rPr>
          <w:rFonts w:eastAsiaTheme="minorEastAsia"/>
          <w:b/>
          <w:color w:val="000000" w:themeColor="text1"/>
          <w:szCs w:val="32"/>
        </w:rPr>
      </w:pPr>
      <w:r w:rsidRPr="00242BFD">
        <w:rPr>
          <w:rFonts w:eastAsiaTheme="minorEastAsia"/>
          <w:b/>
          <w:color w:val="000000" w:themeColor="text1"/>
          <w:szCs w:val="32"/>
        </w:rPr>
        <w:t>Список литературы</w:t>
      </w:r>
    </w:p>
    <w:p w:rsidR="00DF560E" w:rsidRPr="00536A8A" w:rsidRDefault="00DF560E" w:rsidP="00536A8A">
      <w:pPr>
        <w:numPr>
          <w:ilvl w:val="0"/>
          <w:numId w:val="27"/>
        </w:numPr>
        <w:tabs>
          <w:tab w:val="left" w:pos="142"/>
        </w:tabs>
        <w:ind w:left="0" w:firstLine="709"/>
        <w:contextualSpacing/>
        <w:rPr>
          <w:color w:val="000000" w:themeColor="text1"/>
          <w:szCs w:val="32"/>
          <w:lang w:bidi="en-US"/>
        </w:rPr>
      </w:pPr>
      <w:r w:rsidRPr="00536A8A">
        <w:rPr>
          <w:bCs/>
          <w:color w:val="000000" w:themeColor="text1"/>
          <w:szCs w:val="32"/>
        </w:rPr>
        <w:t>Ахунова</w:t>
      </w:r>
      <w:r w:rsidRPr="00536A8A">
        <w:rPr>
          <w:rFonts w:eastAsiaTheme="minorEastAsia"/>
          <w:bCs/>
          <w:color w:val="000000" w:themeColor="text1"/>
          <w:szCs w:val="32"/>
        </w:rPr>
        <w:t xml:space="preserve">, </w:t>
      </w:r>
      <w:r w:rsidRPr="00536A8A">
        <w:rPr>
          <w:bCs/>
          <w:color w:val="000000" w:themeColor="text1"/>
          <w:szCs w:val="32"/>
        </w:rPr>
        <w:t>З. И. Сохранение и возрождение национал</w:t>
      </w:r>
      <w:r w:rsidRPr="00536A8A">
        <w:rPr>
          <w:bCs/>
          <w:color w:val="000000" w:themeColor="text1"/>
          <w:szCs w:val="32"/>
        </w:rPr>
        <w:t>ь</w:t>
      </w:r>
      <w:r w:rsidRPr="00536A8A">
        <w:rPr>
          <w:bCs/>
          <w:color w:val="000000" w:themeColor="text1"/>
          <w:szCs w:val="32"/>
        </w:rPr>
        <w:t>ной культуры в контексте полиэтнического взаимодействия</w:t>
      </w:r>
      <w:r w:rsidRPr="00536A8A">
        <w:rPr>
          <w:color w:val="000000" w:themeColor="text1"/>
          <w:szCs w:val="32"/>
          <w:lang w:bidi="en-US"/>
        </w:rPr>
        <w:t xml:space="preserve"> [Электронный ресурс]: Электрон. ст. – Режим доступа к ст.: https://elibrary.ru/contents.asp?issueid=1029960&amp;selid=17942321 </w:t>
      </w:r>
    </w:p>
    <w:p w:rsidR="00DF560E" w:rsidRPr="00536A8A" w:rsidRDefault="00DF560E" w:rsidP="00536A8A">
      <w:pPr>
        <w:numPr>
          <w:ilvl w:val="0"/>
          <w:numId w:val="27"/>
        </w:numPr>
        <w:ind w:left="0" w:firstLine="709"/>
        <w:contextualSpacing/>
        <w:rPr>
          <w:rFonts w:eastAsiaTheme="minorEastAsia"/>
          <w:color w:val="000000" w:themeColor="text1"/>
          <w:szCs w:val="32"/>
        </w:rPr>
      </w:pPr>
      <w:r w:rsidRPr="00536A8A">
        <w:rPr>
          <w:rFonts w:eastAsiaTheme="minorEastAsia"/>
          <w:color w:val="000000" w:themeColor="text1"/>
          <w:szCs w:val="32"/>
        </w:rPr>
        <w:t>Библиотека в многообразии культур и традиций: мат</w:t>
      </w:r>
      <w:r w:rsidRPr="00536A8A">
        <w:rPr>
          <w:rFonts w:eastAsiaTheme="minorEastAsia"/>
          <w:color w:val="000000" w:themeColor="text1"/>
          <w:szCs w:val="32"/>
        </w:rPr>
        <w:t>е</w:t>
      </w:r>
      <w:r w:rsidRPr="00536A8A">
        <w:rPr>
          <w:rFonts w:eastAsiaTheme="minorEastAsia"/>
          <w:color w:val="000000" w:themeColor="text1"/>
          <w:szCs w:val="32"/>
        </w:rPr>
        <w:t xml:space="preserve">риалы регионального круглого стола / Волгогр. ОУНБ им. М. Горького, Отдел НИиМР ; [сост.: М. Ю. Караваева; ред. и отв. за вып. О. А. Лященко]. – Волгоград, 2017. – 70 с </w:t>
      </w:r>
      <w:r w:rsidRPr="00536A8A">
        <w:rPr>
          <w:color w:val="000000" w:themeColor="text1"/>
          <w:szCs w:val="32"/>
          <w:lang w:bidi="en-US"/>
        </w:rPr>
        <w:t>[Электронный р</w:t>
      </w:r>
      <w:r w:rsidRPr="00536A8A">
        <w:rPr>
          <w:color w:val="000000" w:themeColor="text1"/>
          <w:szCs w:val="32"/>
          <w:lang w:bidi="en-US"/>
        </w:rPr>
        <w:t>е</w:t>
      </w:r>
      <w:r w:rsidRPr="00536A8A">
        <w:rPr>
          <w:color w:val="000000" w:themeColor="text1"/>
          <w:szCs w:val="32"/>
          <w:lang w:bidi="en-US"/>
        </w:rPr>
        <w:t>сурс].– Режим доступа:</w:t>
      </w:r>
      <w:r w:rsidRPr="00536A8A">
        <w:rPr>
          <w:rFonts w:eastAsiaTheme="minorEastAsia"/>
          <w:color w:val="000000" w:themeColor="text1"/>
          <w:szCs w:val="32"/>
        </w:rPr>
        <w:t xml:space="preserve"> http://www.vounb.volgograd.ru/for_download/El_library/vounb/sbornik_kruglyiy_stol_biblioteka_v_mnogoobrazii_kultur_i_traditsiy.pdf</w:t>
      </w:r>
    </w:p>
    <w:p w:rsidR="00DF560E" w:rsidRPr="00536A8A" w:rsidRDefault="00DF560E" w:rsidP="00536A8A">
      <w:pPr>
        <w:numPr>
          <w:ilvl w:val="0"/>
          <w:numId w:val="27"/>
        </w:numPr>
        <w:ind w:left="0" w:firstLine="709"/>
        <w:contextualSpacing/>
        <w:rPr>
          <w:rFonts w:eastAsiaTheme="minorEastAsia"/>
          <w:color w:val="000000" w:themeColor="text1"/>
          <w:szCs w:val="32"/>
        </w:rPr>
      </w:pPr>
      <w:r w:rsidRPr="00536A8A">
        <w:rPr>
          <w:rFonts w:eastAsiaTheme="minorEastAsia"/>
          <w:color w:val="000000" w:themeColor="text1"/>
          <w:szCs w:val="32"/>
          <w:shd w:val="clear" w:color="auto" w:fill="FFFFFF"/>
        </w:rPr>
        <w:t>Диалог культур и диалог в поликультурном простра</w:t>
      </w:r>
      <w:r w:rsidRPr="00536A8A">
        <w:rPr>
          <w:rFonts w:eastAsiaTheme="minorEastAsia"/>
          <w:color w:val="000000" w:themeColor="text1"/>
          <w:szCs w:val="32"/>
          <w:shd w:val="clear" w:color="auto" w:fill="FFFFFF"/>
        </w:rPr>
        <w:t>н</w:t>
      </w:r>
      <w:r w:rsidRPr="00536A8A">
        <w:rPr>
          <w:rFonts w:eastAsiaTheme="minorEastAsia"/>
          <w:color w:val="000000" w:themeColor="text1"/>
          <w:szCs w:val="32"/>
          <w:shd w:val="clear" w:color="auto" w:fill="FFFFFF"/>
        </w:rPr>
        <w:t>стве: Сборник статей VIII Международной научно-практической конференции 3-5 ноября 2016 года. / под. ред. проф. Р.М. Абак</w:t>
      </w:r>
      <w:r w:rsidRPr="00536A8A">
        <w:rPr>
          <w:rFonts w:eastAsiaTheme="minorEastAsia"/>
          <w:color w:val="000000" w:themeColor="text1"/>
          <w:szCs w:val="32"/>
          <w:shd w:val="clear" w:color="auto" w:fill="FFFFFF"/>
        </w:rPr>
        <w:t>а</w:t>
      </w:r>
      <w:r w:rsidRPr="00536A8A">
        <w:rPr>
          <w:rFonts w:eastAsiaTheme="minorEastAsia"/>
          <w:color w:val="000000" w:themeColor="text1"/>
          <w:szCs w:val="32"/>
          <w:shd w:val="clear" w:color="auto" w:fill="FFFFFF"/>
        </w:rPr>
        <w:t xml:space="preserve">ровой </w:t>
      </w:r>
      <w:r w:rsidRPr="00536A8A">
        <w:rPr>
          <w:color w:val="000000" w:themeColor="text1"/>
          <w:szCs w:val="32"/>
          <w:lang w:bidi="en-US"/>
        </w:rPr>
        <w:t xml:space="preserve">[Электронный ресурс].– Режим доступа: </w:t>
      </w:r>
      <w:r w:rsidRPr="00536A8A">
        <w:rPr>
          <w:rFonts w:eastAsiaTheme="minorEastAsia"/>
          <w:color w:val="000000" w:themeColor="text1"/>
          <w:szCs w:val="32"/>
          <w:shd w:val="clear" w:color="auto" w:fill="FFFFFF"/>
        </w:rPr>
        <w:t>https://docplayer.ru/45523652-Dialog-kultur-i-dialog-v-polikulturnom-prostranstve.html</w:t>
      </w:r>
    </w:p>
    <w:p w:rsidR="00DF560E" w:rsidRPr="00536A8A" w:rsidRDefault="00DF560E" w:rsidP="00536A8A">
      <w:pPr>
        <w:numPr>
          <w:ilvl w:val="0"/>
          <w:numId w:val="27"/>
        </w:numPr>
        <w:ind w:left="0" w:firstLine="709"/>
        <w:contextualSpacing/>
        <w:rPr>
          <w:rFonts w:eastAsiaTheme="minorEastAsia"/>
          <w:color w:val="000000" w:themeColor="text1"/>
          <w:szCs w:val="32"/>
        </w:rPr>
      </w:pPr>
      <w:r w:rsidRPr="00536A8A">
        <w:rPr>
          <w:rFonts w:eastAsiaTheme="minorEastAsia"/>
          <w:color w:val="000000" w:themeColor="text1"/>
          <w:szCs w:val="32"/>
        </w:rPr>
        <w:t xml:space="preserve">История народов Северного Кавказа с древнейших времен до конца </w:t>
      </w:r>
      <w:r w:rsidRPr="00536A8A">
        <w:rPr>
          <w:rFonts w:eastAsiaTheme="minorEastAsia"/>
          <w:color w:val="000000" w:themeColor="text1"/>
          <w:szCs w:val="32"/>
          <w:lang w:val="en-US"/>
        </w:rPr>
        <w:t>XVIII</w:t>
      </w:r>
      <w:r w:rsidRPr="00536A8A">
        <w:rPr>
          <w:rFonts w:eastAsiaTheme="minorEastAsia"/>
          <w:color w:val="000000" w:themeColor="text1"/>
          <w:szCs w:val="32"/>
        </w:rPr>
        <w:t xml:space="preserve"> в. - М.: Наука, 1988. – 659с.</w:t>
      </w:r>
    </w:p>
    <w:p w:rsidR="00DF560E" w:rsidRPr="00536A8A" w:rsidRDefault="00DF560E" w:rsidP="00536A8A">
      <w:pPr>
        <w:numPr>
          <w:ilvl w:val="0"/>
          <w:numId w:val="27"/>
        </w:numPr>
        <w:ind w:left="0" w:firstLine="709"/>
        <w:contextualSpacing/>
        <w:rPr>
          <w:rFonts w:eastAsiaTheme="minorEastAsia"/>
          <w:color w:val="000000" w:themeColor="text1"/>
          <w:szCs w:val="32"/>
        </w:rPr>
      </w:pPr>
      <w:r w:rsidRPr="00536A8A">
        <w:rPr>
          <w:rFonts w:eastAsiaTheme="minorEastAsia"/>
          <w:color w:val="000000" w:themeColor="text1"/>
          <w:szCs w:val="32"/>
        </w:rPr>
        <w:t>Манифест ИФЛА о поликультурной библиотеке [Эле</w:t>
      </w:r>
      <w:r w:rsidRPr="00536A8A">
        <w:rPr>
          <w:rFonts w:eastAsiaTheme="minorEastAsia"/>
          <w:color w:val="000000" w:themeColor="text1"/>
          <w:szCs w:val="32"/>
        </w:rPr>
        <w:t>к</w:t>
      </w:r>
      <w:r w:rsidRPr="00536A8A">
        <w:rPr>
          <w:rFonts w:eastAsiaTheme="minorEastAsia"/>
          <w:color w:val="000000" w:themeColor="text1"/>
          <w:szCs w:val="32"/>
        </w:rPr>
        <w:t>тронный ресурс]. – URL //https://www.ifla.org/files/assets/library-services-to-multicultural-</w:t>
      </w:r>
      <w:r w:rsidRPr="00536A8A">
        <w:rPr>
          <w:rFonts w:eastAsiaTheme="minorEastAsia"/>
          <w:color w:val="000000" w:themeColor="text1"/>
          <w:szCs w:val="32"/>
          <w:lang w:val="en-US"/>
        </w:rPr>
        <w:t>populations</w:t>
      </w:r>
      <w:r w:rsidRPr="00536A8A">
        <w:rPr>
          <w:rFonts w:eastAsiaTheme="minorEastAsia"/>
          <w:color w:val="000000" w:themeColor="text1"/>
          <w:szCs w:val="32"/>
        </w:rPr>
        <w:t>/</w:t>
      </w:r>
      <w:r w:rsidRPr="00536A8A">
        <w:rPr>
          <w:rFonts w:eastAsiaTheme="minorEastAsia"/>
          <w:color w:val="000000" w:themeColor="text1"/>
          <w:szCs w:val="32"/>
          <w:lang w:val="en-US"/>
        </w:rPr>
        <w:t>publications</w:t>
      </w:r>
      <w:r w:rsidRPr="00536A8A">
        <w:rPr>
          <w:rFonts w:eastAsiaTheme="minorEastAsia"/>
          <w:color w:val="000000" w:themeColor="text1"/>
          <w:szCs w:val="32"/>
        </w:rPr>
        <w:t>/</w:t>
      </w:r>
      <w:r w:rsidRPr="00536A8A">
        <w:rPr>
          <w:rFonts w:eastAsiaTheme="minorEastAsia"/>
          <w:color w:val="000000" w:themeColor="text1"/>
          <w:szCs w:val="32"/>
          <w:lang w:val="en-US"/>
        </w:rPr>
        <w:t>multicultural</w:t>
      </w:r>
      <w:r w:rsidRPr="00536A8A">
        <w:rPr>
          <w:rFonts w:eastAsiaTheme="minorEastAsia"/>
          <w:color w:val="000000" w:themeColor="text1"/>
          <w:szCs w:val="32"/>
        </w:rPr>
        <w:t>_</w:t>
      </w:r>
      <w:r w:rsidRPr="00536A8A">
        <w:rPr>
          <w:rFonts w:eastAsiaTheme="minorEastAsia"/>
          <w:color w:val="000000" w:themeColor="text1"/>
          <w:szCs w:val="32"/>
          <w:lang w:val="en-US"/>
        </w:rPr>
        <w:t>library</w:t>
      </w:r>
      <w:r w:rsidRPr="00536A8A">
        <w:rPr>
          <w:rFonts w:eastAsiaTheme="minorEastAsia"/>
          <w:color w:val="000000" w:themeColor="text1"/>
          <w:szCs w:val="32"/>
        </w:rPr>
        <w:t>_</w:t>
      </w:r>
      <w:r w:rsidRPr="00536A8A">
        <w:rPr>
          <w:rFonts w:eastAsiaTheme="minorEastAsia"/>
          <w:color w:val="000000" w:themeColor="text1"/>
          <w:szCs w:val="32"/>
          <w:lang w:val="en-US"/>
        </w:rPr>
        <w:t>manifesto</w:t>
      </w:r>
      <w:r w:rsidRPr="00536A8A">
        <w:rPr>
          <w:rFonts w:eastAsiaTheme="minorEastAsia"/>
          <w:color w:val="000000" w:themeColor="text1"/>
          <w:szCs w:val="32"/>
        </w:rPr>
        <w:t>-</w:t>
      </w:r>
      <w:r w:rsidRPr="00536A8A">
        <w:rPr>
          <w:rFonts w:eastAsiaTheme="minorEastAsia"/>
          <w:color w:val="000000" w:themeColor="text1"/>
          <w:szCs w:val="32"/>
          <w:lang w:val="en-US"/>
        </w:rPr>
        <w:t>ru</w:t>
      </w:r>
      <w:r w:rsidRPr="00536A8A">
        <w:rPr>
          <w:rFonts w:eastAsiaTheme="minorEastAsia"/>
          <w:color w:val="000000" w:themeColor="text1"/>
          <w:szCs w:val="32"/>
        </w:rPr>
        <w:t>.</w:t>
      </w:r>
      <w:r w:rsidRPr="00536A8A">
        <w:rPr>
          <w:rFonts w:eastAsiaTheme="minorEastAsia"/>
          <w:color w:val="000000" w:themeColor="text1"/>
          <w:szCs w:val="32"/>
          <w:lang w:val="en-US"/>
        </w:rPr>
        <w:t>pdf</w:t>
      </w:r>
      <w:r w:rsidRPr="00536A8A">
        <w:rPr>
          <w:rFonts w:eastAsiaTheme="minorEastAsia"/>
          <w:color w:val="000000" w:themeColor="text1"/>
          <w:szCs w:val="32"/>
        </w:rPr>
        <w:t xml:space="preserve"> (19.01.2018).</w:t>
      </w:r>
    </w:p>
    <w:p w:rsidR="00DF560E" w:rsidRPr="00536A8A" w:rsidRDefault="00DF560E" w:rsidP="00536A8A">
      <w:pPr>
        <w:numPr>
          <w:ilvl w:val="0"/>
          <w:numId w:val="27"/>
        </w:numPr>
        <w:ind w:left="0" w:firstLine="709"/>
        <w:contextualSpacing/>
        <w:rPr>
          <w:rFonts w:eastAsiaTheme="minorEastAsia"/>
          <w:color w:val="000000" w:themeColor="text1"/>
          <w:szCs w:val="32"/>
        </w:rPr>
      </w:pPr>
      <w:r w:rsidRPr="00536A8A">
        <w:rPr>
          <w:rFonts w:eastAsiaTheme="minorEastAsia"/>
          <w:color w:val="000000" w:themeColor="text1"/>
          <w:szCs w:val="32"/>
        </w:rPr>
        <w:t>Основы государственной культурной политики: У</w:t>
      </w:r>
      <w:r w:rsidRPr="00536A8A">
        <w:rPr>
          <w:rFonts w:eastAsiaTheme="minorEastAsia"/>
          <w:color w:val="000000" w:themeColor="text1"/>
          <w:szCs w:val="32"/>
        </w:rPr>
        <w:t>т</w:t>
      </w:r>
      <w:r w:rsidRPr="00536A8A">
        <w:rPr>
          <w:rFonts w:eastAsiaTheme="minorEastAsia"/>
          <w:color w:val="000000" w:themeColor="text1"/>
          <w:szCs w:val="32"/>
        </w:rPr>
        <w:t xml:space="preserve">верждены указом Президента Российской Федерации от 24.12.2014 г. Электронный ресурс]. </w:t>
      </w:r>
      <w:hyperlink r:id="rId63" w:history="1">
        <w:r w:rsidRPr="00536A8A">
          <w:rPr>
            <w:rFonts w:eastAsiaTheme="minorEastAsia"/>
            <w:color w:val="000000" w:themeColor="text1"/>
            <w:szCs w:val="32"/>
            <w:u w:val="single"/>
            <w:lang w:val="en-US"/>
          </w:rPr>
          <w:t>URL</w:t>
        </w:r>
        <w:r w:rsidRPr="00536A8A">
          <w:rPr>
            <w:rFonts w:eastAsiaTheme="minorEastAsia"/>
            <w:color w:val="000000" w:themeColor="text1"/>
            <w:szCs w:val="32"/>
            <w:u w:val="single"/>
          </w:rPr>
          <w:t>:</w:t>
        </w:r>
        <w:r w:rsidRPr="00536A8A">
          <w:rPr>
            <w:rFonts w:eastAsiaTheme="minorEastAsia"/>
            <w:color w:val="000000" w:themeColor="text1"/>
            <w:szCs w:val="32"/>
            <w:u w:val="single"/>
            <w:lang w:val="en-US"/>
          </w:rPr>
          <w:t>http</w:t>
        </w:r>
        <w:r w:rsidRPr="00536A8A">
          <w:rPr>
            <w:rFonts w:eastAsiaTheme="minorEastAsia"/>
            <w:color w:val="000000" w:themeColor="text1"/>
            <w:szCs w:val="32"/>
            <w:u w:val="single"/>
          </w:rPr>
          <w:t>://</w:t>
        </w:r>
        <w:r w:rsidRPr="00536A8A">
          <w:rPr>
            <w:rFonts w:eastAsiaTheme="minorEastAsia"/>
            <w:color w:val="000000" w:themeColor="text1"/>
            <w:szCs w:val="32"/>
            <w:u w:val="single"/>
            <w:lang w:val="en-US"/>
          </w:rPr>
          <w:t>statik</w:t>
        </w:r>
        <w:r w:rsidRPr="00536A8A">
          <w:rPr>
            <w:rFonts w:eastAsiaTheme="minorEastAsia"/>
            <w:color w:val="000000" w:themeColor="text1"/>
            <w:szCs w:val="32"/>
            <w:u w:val="single"/>
          </w:rPr>
          <w:t>.</w:t>
        </w:r>
        <w:r w:rsidRPr="00536A8A">
          <w:rPr>
            <w:rFonts w:eastAsiaTheme="minorEastAsia"/>
            <w:color w:val="000000" w:themeColor="text1"/>
            <w:szCs w:val="32"/>
            <w:u w:val="single"/>
            <w:lang w:val="en-US"/>
          </w:rPr>
          <w:t>kremlin</w:t>
        </w:r>
        <w:r w:rsidRPr="00536A8A">
          <w:rPr>
            <w:rFonts w:eastAsiaTheme="minorEastAsia"/>
            <w:color w:val="000000" w:themeColor="text1"/>
            <w:szCs w:val="32"/>
            <w:u w:val="single"/>
          </w:rPr>
          <w:t>.</w:t>
        </w:r>
        <w:r w:rsidRPr="00536A8A">
          <w:rPr>
            <w:rFonts w:eastAsiaTheme="minorEastAsia"/>
            <w:color w:val="000000" w:themeColor="text1"/>
            <w:szCs w:val="32"/>
            <w:u w:val="single"/>
            <w:lang w:val="en-US"/>
          </w:rPr>
          <w:t>ru</w:t>
        </w:r>
        <w:r w:rsidRPr="00536A8A">
          <w:rPr>
            <w:rFonts w:eastAsiaTheme="minorEastAsia"/>
            <w:color w:val="000000" w:themeColor="text1"/>
            <w:szCs w:val="32"/>
            <w:u w:val="single"/>
          </w:rPr>
          <w:t>/</w:t>
        </w:r>
        <w:r w:rsidRPr="00536A8A">
          <w:rPr>
            <w:rFonts w:eastAsiaTheme="minorEastAsia"/>
            <w:color w:val="000000" w:themeColor="text1"/>
            <w:szCs w:val="32"/>
            <w:u w:val="single"/>
            <w:lang w:val="en-US"/>
          </w:rPr>
          <w:t>media</w:t>
        </w:r>
        <w:r w:rsidRPr="00536A8A">
          <w:rPr>
            <w:rFonts w:eastAsiaTheme="minorEastAsia"/>
            <w:color w:val="000000" w:themeColor="text1"/>
            <w:szCs w:val="32"/>
            <w:u w:val="single"/>
          </w:rPr>
          <w:t>/</w:t>
        </w:r>
        <w:r w:rsidRPr="00536A8A">
          <w:rPr>
            <w:rFonts w:eastAsiaTheme="minorEastAsia"/>
            <w:color w:val="000000" w:themeColor="text1"/>
            <w:szCs w:val="32"/>
            <w:u w:val="single"/>
            <w:lang w:val="en-US"/>
          </w:rPr>
          <w:t>events</w:t>
        </w:r>
        <w:r w:rsidRPr="00536A8A">
          <w:rPr>
            <w:rFonts w:eastAsiaTheme="minorEastAsia"/>
            <w:color w:val="000000" w:themeColor="text1"/>
            <w:szCs w:val="32"/>
            <w:u w:val="single"/>
          </w:rPr>
          <w:t>/</w:t>
        </w:r>
        <w:r w:rsidRPr="00536A8A">
          <w:rPr>
            <w:rFonts w:eastAsiaTheme="minorEastAsia"/>
            <w:color w:val="000000" w:themeColor="text1"/>
            <w:szCs w:val="32"/>
            <w:u w:val="single"/>
            <w:lang w:val="en-US"/>
          </w:rPr>
          <w:t>files</w:t>
        </w:r>
        <w:r w:rsidRPr="00536A8A">
          <w:rPr>
            <w:rFonts w:eastAsiaTheme="minorEastAsia"/>
            <w:color w:val="000000" w:themeColor="text1"/>
            <w:szCs w:val="32"/>
            <w:u w:val="single"/>
          </w:rPr>
          <w:t>/41</w:t>
        </w:r>
        <w:r w:rsidRPr="00536A8A">
          <w:rPr>
            <w:rFonts w:eastAsiaTheme="minorEastAsia"/>
            <w:color w:val="000000" w:themeColor="text1"/>
            <w:szCs w:val="32"/>
            <w:u w:val="single"/>
            <w:lang w:val="en-US"/>
          </w:rPr>
          <w:t>d</w:t>
        </w:r>
        <w:r w:rsidRPr="00536A8A">
          <w:rPr>
            <w:rFonts w:eastAsiaTheme="minorEastAsia"/>
            <w:color w:val="000000" w:themeColor="text1"/>
            <w:szCs w:val="32"/>
            <w:u w:val="single"/>
          </w:rPr>
          <w:t>526</w:t>
        </w:r>
        <w:r w:rsidRPr="00536A8A">
          <w:rPr>
            <w:rFonts w:eastAsiaTheme="minorEastAsia"/>
            <w:color w:val="000000" w:themeColor="text1"/>
            <w:szCs w:val="32"/>
            <w:u w:val="single"/>
            <w:lang w:val="en-US"/>
          </w:rPr>
          <w:t>a</w:t>
        </w:r>
        <w:r w:rsidRPr="00536A8A">
          <w:rPr>
            <w:rFonts w:eastAsiaTheme="minorEastAsia"/>
            <w:color w:val="000000" w:themeColor="text1"/>
            <w:szCs w:val="32"/>
            <w:u w:val="single"/>
          </w:rPr>
          <w:t>8</w:t>
        </w:r>
      </w:hyperlink>
    </w:p>
    <w:p w:rsidR="002932D9" w:rsidRPr="00536A8A" w:rsidRDefault="002932D9" w:rsidP="00536A8A">
      <w:pPr>
        <w:rPr>
          <w:color w:val="000000" w:themeColor="text1"/>
          <w:szCs w:val="32"/>
        </w:rPr>
      </w:pPr>
    </w:p>
    <w:p w:rsidR="00CE3622" w:rsidRPr="00536A8A" w:rsidRDefault="00F558D3" w:rsidP="00242BFD">
      <w:pPr>
        <w:pStyle w:val="2"/>
      </w:pPr>
      <w:bookmarkStart w:id="107" w:name="_Toc30155484"/>
      <w:r w:rsidRPr="00536A8A">
        <w:t>М</w:t>
      </w:r>
      <w:r w:rsidR="00CE3622" w:rsidRPr="00536A8A">
        <w:t>урадова И.Д.</w:t>
      </w:r>
      <w:bookmarkEnd w:id="107"/>
      <w:r w:rsidR="004C0994">
        <w:rPr>
          <w:rFonts w:asciiTheme="minorHAnsi" w:hAnsiTheme="minorHAnsi"/>
        </w:rPr>
        <w:t>,</w:t>
      </w:r>
      <w:r w:rsidR="00CE3622" w:rsidRPr="00536A8A">
        <w:t xml:space="preserve"> </w:t>
      </w:r>
    </w:p>
    <w:p w:rsidR="00CE3622" w:rsidRPr="00536A8A" w:rsidRDefault="00CE3622" w:rsidP="00242BFD">
      <w:pPr>
        <w:pStyle w:val="2"/>
      </w:pPr>
      <w:bookmarkStart w:id="108" w:name="_Toc30155485"/>
      <w:r w:rsidRPr="00536A8A">
        <w:t>Аджаматова Н.К.</w:t>
      </w:r>
      <w:bookmarkEnd w:id="108"/>
    </w:p>
    <w:p w:rsidR="00CE3622" w:rsidRPr="00536A8A" w:rsidRDefault="00CE3622" w:rsidP="00242BFD">
      <w:pPr>
        <w:pStyle w:val="3"/>
        <w:rPr>
          <w:b w:val="0"/>
          <w:szCs w:val="32"/>
        </w:rPr>
      </w:pPr>
      <w:bookmarkStart w:id="109" w:name="_Toc30155486"/>
      <w:r w:rsidRPr="00536A8A">
        <w:t xml:space="preserve">Сущность и современные проблемы организации библиотечно-библиографического регионоведения </w:t>
      </w:r>
      <w:r w:rsidR="00242BFD">
        <w:rPr>
          <w:rFonts w:asciiTheme="minorHAnsi" w:hAnsiTheme="minorHAnsi"/>
        </w:rPr>
        <w:t xml:space="preserve"> </w:t>
      </w:r>
      <w:r w:rsidR="00242BFD">
        <w:rPr>
          <w:rFonts w:asciiTheme="minorHAnsi" w:hAnsiTheme="minorHAnsi"/>
        </w:rPr>
        <w:br/>
      </w:r>
      <w:r w:rsidRPr="00536A8A">
        <w:rPr>
          <w:b w:val="0"/>
          <w:szCs w:val="32"/>
        </w:rPr>
        <w:t>(На примере ГБУ НБ РД им. Р. Гамзатова)</w:t>
      </w:r>
      <w:bookmarkEnd w:id="109"/>
    </w:p>
    <w:p w:rsidR="00CE3622" w:rsidRPr="00536A8A" w:rsidRDefault="00CE3622" w:rsidP="00536A8A">
      <w:pPr>
        <w:rPr>
          <w:color w:val="000000" w:themeColor="text1"/>
          <w:szCs w:val="32"/>
        </w:rPr>
      </w:pPr>
      <w:r w:rsidRPr="00536A8A">
        <w:rPr>
          <w:color w:val="000000" w:themeColor="text1"/>
          <w:szCs w:val="32"/>
        </w:rPr>
        <w:t>Рациональное размещение производительных сил страны, плановое развитие хозяйства экономических районов, формир</w:t>
      </w:r>
      <w:r w:rsidRPr="00536A8A">
        <w:rPr>
          <w:color w:val="000000" w:themeColor="text1"/>
          <w:szCs w:val="32"/>
        </w:rPr>
        <w:t>о</w:t>
      </w:r>
      <w:r w:rsidRPr="00536A8A">
        <w:rPr>
          <w:color w:val="000000" w:themeColor="text1"/>
          <w:szCs w:val="32"/>
        </w:rPr>
        <w:t>вание долгосрочных исследовательских программ, многие из к</w:t>
      </w:r>
      <w:r w:rsidRPr="00536A8A">
        <w:rPr>
          <w:color w:val="000000" w:themeColor="text1"/>
          <w:szCs w:val="32"/>
        </w:rPr>
        <w:t>о</w:t>
      </w:r>
      <w:r w:rsidRPr="00536A8A">
        <w:rPr>
          <w:color w:val="000000" w:themeColor="text1"/>
          <w:szCs w:val="32"/>
        </w:rPr>
        <w:t>торых носят региональный характер, требуют организации р</w:t>
      </w:r>
      <w:r w:rsidRPr="00536A8A">
        <w:rPr>
          <w:color w:val="000000" w:themeColor="text1"/>
          <w:szCs w:val="32"/>
        </w:rPr>
        <w:t>е</w:t>
      </w:r>
      <w:r w:rsidRPr="00536A8A">
        <w:rPr>
          <w:color w:val="000000" w:themeColor="text1"/>
          <w:szCs w:val="32"/>
        </w:rPr>
        <w:t>гиональных исследований, являющихся синтезом многих отра</w:t>
      </w:r>
      <w:r w:rsidRPr="00536A8A">
        <w:rPr>
          <w:color w:val="000000" w:themeColor="text1"/>
          <w:szCs w:val="32"/>
        </w:rPr>
        <w:t>с</w:t>
      </w:r>
      <w:r w:rsidRPr="00536A8A">
        <w:rPr>
          <w:color w:val="000000" w:themeColor="text1"/>
          <w:szCs w:val="32"/>
        </w:rPr>
        <w:t>лей наук, и обеспечения их библиографической информацией.</w:t>
      </w:r>
    </w:p>
    <w:p w:rsidR="00CE3622" w:rsidRPr="00536A8A" w:rsidRDefault="00CE3622" w:rsidP="00536A8A">
      <w:pPr>
        <w:rPr>
          <w:color w:val="000000" w:themeColor="text1"/>
          <w:szCs w:val="32"/>
        </w:rPr>
      </w:pPr>
      <w:r w:rsidRPr="00536A8A">
        <w:rPr>
          <w:color w:val="000000" w:themeColor="text1"/>
          <w:szCs w:val="32"/>
        </w:rPr>
        <w:t>Разработка концепции региональной библиографии как те</w:t>
      </w:r>
      <w:r w:rsidRPr="00536A8A">
        <w:rPr>
          <w:color w:val="000000" w:themeColor="text1"/>
          <w:szCs w:val="32"/>
        </w:rPr>
        <w:t>о</w:t>
      </w:r>
      <w:r w:rsidRPr="00536A8A">
        <w:rPr>
          <w:color w:val="000000" w:themeColor="text1"/>
          <w:szCs w:val="32"/>
        </w:rPr>
        <w:t>ретической основы организации и функционирования регионал</w:t>
      </w:r>
      <w:r w:rsidRPr="00536A8A">
        <w:rPr>
          <w:color w:val="000000" w:themeColor="text1"/>
          <w:szCs w:val="32"/>
        </w:rPr>
        <w:t>ь</w:t>
      </w:r>
      <w:r w:rsidRPr="00536A8A">
        <w:rPr>
          <w:color w:val="000000" w:themeColor="text1"/>
          <w:szCs w:val="32"/>
        </w:rPr>
        <w:t>ных библиографических систем, уточнения ее места в видовой структуре библиографии отвечают задачам информационного обеспечения региональных проблем развития народного хозяйс</w:t>
      </w:r>
      <w:r w:rsidRPr="00536A8A">
        <w:rPr>
          <w:color w:val="000000" w:themeColor="text1"/>
          <w:szCs w:val="32"/>
        </w:rPr>
        <w:t>т</w:t>
      </w:r>
      <w:r w:rsidRPr="00536A8A">
        <w:rPr>
          <w:color w:val="000000" w:themeColor="text1"/>
          <w:szCs w:val="32"/>
        </w:rPr>
        <w:t>ва, соответствуют тенденциям развития библиографоведения.</w:t>
      </w:r>
    </w:p>
    <w:p w:rsidR="00CE3622" w:rsidRPr="00536A8A" w:rsidRDefault="00CE3622" w:rsidP="00536A8A">
      <w:pPr>
        <w:rPr>
          <w:color w:val="000000" w:themeColor="text1"/>
          <w:szCs w:val="32"/>
        </w:rPr>
      </w:pPr>
      <w:r w:rsidRPr="00536A8A">
        <w:rPr>
          <w:color w:val="000000" w:themeColor="text1"/>
          <w:szCs w:val="32"/>
        </w:rPr>
        <w:t>Библиографическое обеспечение потребностей наук  и пр</w:t>
      </w:r>
      <w:r w:rsidRPr="00536A8A">
        <w:rPr>
          <w:color w:val="000000" w:themeColor="text1"/>
          <w:szCs w:val="32"/>
        </w:rPr>
        <w:t>о</w:t>
      </w:r>
      <w:r w:rsidRPr="00536A8A">
        <w:rPr>
          <w:color w:val="000000" w:themeColor="text1"/>
          <w:szCs w:val="32"/>
        </w:rPr>
        <w:t>изводства в территориальном аспекте потребовало обозначения территориальной единицы, соответствующей масштабам терр</w:t>
      </w:r>
      <w:r w:rsidRPr="00536A8A">
        <w:rPr>
          <w:color w:val="000000" w:themeColor="text1"/>
          <w:szCs w:val="32"/>
        </w:rPr>
        <w:t>и</w:t>
      </w:r>
      <w:r w:rsidRPr="00536A8A">
        <w:rPr>
          <w:color w:val="000000" w:themeColor="text1"/>
          <w:szCs w:val="32"/>
        </w:rPr>
        <w:t>ториальной организации нашего государства, которая может и</w:t>
      </w:r>
      <w:r w:rsidRPr="00536A8A">
        <w:rPr>
          <w:color w:val="000000" w:themeColor="text1"/>
          <w:szCs w:val="32"/>
        </w:rPr>
        <w:t>з</w:t>
      </w:r>
      <w:r w:rsidRPr="00536A8A">
        <w:rPr>
          <w:color w:val="000000" w:themeColor="text1"/>
          <w:szCs w:val="32"/>
        </w:rPr>
        <w:t>меняться в сторону, как уменьшения, так и увеличения, пре</w:t>
      </w:r>
      <w:r w:rsidRPr="00536A8A">
        <w:rPr>
          <w:color w:val="000000" w:themeColor="text1"/>
          <w:szCs w:val="32"/>
        </w:rPr>
        <w:t>д</w:t>
      </w:r>
      <w:r w:rsidRPr="00536A8A">
        <w:rPr>
          <w:color w:val="000000" w:themeColor="text1"/>
          <w:szCs w:val="32"/>
        </w:rPr>
        <w:t>ставлять собой не только город,  край, область, но и зону (группу областей, крупный экономический район). [1,с.203]</w:t>
      </w:r>
    </w:p>
    <w:p w:rsidR="00CE3622" w:rsidRPr="00536A8A" w:rsidRDefault="00CE3622" w:rsidP="00536A8A">
      <w:pPr>
        <w:rPr>
          <w:color w:val="000000" w:themeColor="text1"/>
          <w:szCs w:val="32"/>
        </w:rPr>
      </w:pPr>
      <w:r w:rsidRPr="00536A8A">
        <w:rPr>
          <w:color w:val="000000" w:themeColor="text1"/>
          <w:szCs w:val="32"/>
        </w:rPr>
        <w:t>Прежде чем перейти к конкретной постановке проблем р</w:t>
      </w:r>
      <w:r w:rsidRPr="00536A8A">
        <w:rPr>
          <w:color w:val="000000" w:themeColor="text1"/>
          <w:szCs w:val="32"/>
        </w:rPr>
        <w:t>е</w:t>
      </w:r>
      <w:r w:rsidRPr="00536A8A">
        <w:rPr>
          <w:color w:val="000000" w:themeColor="text1"/>
          <w:szCs w:val="32"/>
        </w:rPr>
        <w:t>гионального подхода в библиотечном деле, необходимо уточнить знание понятия «регион», который стал общепринятым объектом региональных исследований.</w:t>
      </w:r>
    </w:p>
    <w:p w:rsidR="00CE3622" w:rsidRPr="00536A8A" w:rsidRDefault="00CE3622" w:rsidP="00536A8A">
      <w:pPr>
        <w:rPr>
          <w:color w:val="000000" w:themeColor="text1"/>
          <w:szCs w:val="32"/>
        </w:rPr>
      </w:pPr>
      <w:r w:rsidRPr="00536A8A">
        <w:rPr>
          <w:color w:val="000000" w:themeColor="text1"/>
          <w:szCs w:val="32"/>
        </w:rPr>
        <w:t>Регион – обширный район, соответствующий нескольким областям страны, которые различаются своими природно-географическими, ресурсными, экономическими, социальными, политическими, демографическими характеристиками, содерж</w:t>
      </w:r>
      <w:r w:rsidRPr="00536A8A">
        <w:rPr>
          <w:color w:val="000000" w:themeColor="text1"/>
          <w:szCs w:val="32"/>
        </w:rPr>
        <w:t>а</w:t>
      </w:r>
      <w:r w:rsidRPr="00536A8A">
        <w:rPr>
          <w:color w:val="000000" w:themeColor="text1"/>
          <w:szCs w:val="32"/>
        </w:rPr>
        <w:t>нием и остротой библиотечных проблем, направлениями, мех</w:t>
      </w:r>
      <w:r w:rsidRPr="00536A8A">
        <w:rPr>
          <w:color w:val="000000" w:themeColor="text1"/>
          <w:szCs w:val="32"/>
        </w:rPr>
        <w:t>а</w:t>
      </w:r>
      <w:r w:rsidRPr="00536A8A">
        <w:rPr>
          <w:color w:val="000000" w:themeColor="text1"/>
          <w:szCs w:val="32"/>
        </w:rPr>
        <w:t>низмами и возможностями их решения. Эти различия  диктуют необходимость разработки и реализации стратегической террит</w:t>
      </w:r>
      <w:r w:rsidRPr="00536A8A">
        <w:rPr>
          <w:color w:val="000000" w:themeColor="text1"/>
          <w:szCs w:val="32"/>
        </w:rPr>
        <w:t>о</w:t>
      </w:r>
      <w:r w:rsidRPr="00536A8A">
        <w:rPr>
          <w:color w:val="000000" w:themeColor="text1"/>
          <w:szCs w:val="32"/>
        </w:rPr>
        <w:t>риальной организации библиотечного дела с учетом индивид</w:t>
      </w:r>
      <w:r w:rsidRPr="00536A8A">
        <w:rPr>
          <w:color w:val="000000" w:themeColor="text1"/>
          <w:szCs w:val="32"/>
        </w:rPr>
        <w:t>у</w:t>
      </w:r>
      <w:r w:rsidRPr="00536A8A">
        <w:rPr>
          <w:color w:val="000000" w:themeColor="text1"/>
          <w:szCs w:val="32"/>
        </w:rPr>
        <w:t>альных особенностей каждого региона.</w:t>
      </w:r>
    </w:p>
    <w:p w:rsidR="00CE3622" w:rsidRPr="00536A8A" w:rsidRDefault="00CE3622" w:rsidP="00536A8A">
      <w:pPr>
        <w:rPr>
          <w:color w:val="000000" w:themeColor="text1"/>
          <w:szCs w:val="32"/>
        </w:rPr>
      </w:pPr>
      <w:r w:rsidRPr="00536A8A">
        <w:rPr>
          <w:color w:val="000000" w:themeColor="text1"/>
          <w:szCs w:val="32"/>
        </w:rPr>
        <w:t>Практика работы зональных объединений библиотек и р</w:t>
      </w:r>
      <w:r w:rsidRPr="00536A8A">
        <w:rPr>
          <w:color w:val="000000" w:themeColor="text1"/>
          <w:szCs w:val="32"/>
        </w:rPr>
        <w:t>е</w:t>
      </w:r>
      <w:r w:rsidRPr="00536A8A">
        <w:rPr>
          <w:color w:val="000000" w:themeColor="text1"/>
          <w:szCs w:val="32"/>
        </w:rPr>
        <w:t xml:space="preserve">гионального объединения научных и специальных библиотек, создание библиографических работ на разных территориальных уровнях  (в пределах одной административно-территориальной  единицы, одной зоны, крупного экономического района) вызвали к жизни понятия региональная библиография. </w:t>
      </w:r>
    </w:p>
    <w:p w:rsidR="00CE3622" w:rsidRPr="00536A8A" w:rsidRDefault="00CE3622" w:rsidP="00536A8A">
      <w:pPr>
        <w:rPr>
          <w:color w:val="000000" w:themeColor="text1"/>
          <w:szCs w:val="32"/>
        </w:rPr>
      </w:pPr>
      <w:r w:rsidRPr="00536A8A">
        <w:rPr>
          <w:color w:val="000000" w:themeColor="text1"/>
          <w:szCs w:val="32"/>
        </w:rPr>
        <w:t>Региональная библиография, область библиографии, назн</w:t>
      </w:r>
      <w:r w:rsidRPr="00536A8A">
        <w:rPr>
          <w:color w:val="000000" w:themeColor="text1"/>
          <w:szCs w:val="32"/>
        </w:rPr>
        <w:t>а</w:t>
      </w:r>
      <w:r w:rsidRPr="00536A8A">
        <w:rPr>
          <w:color w:val="000000" w:themeColor="text1"/>
          <w:szCs w:val="32"/>
        </w:rPr>
        <w:t>чением которой является содействие удовлетворению информ</w:t>
      </w:r>
      <w:r w:rsidRPr="00536A8A">
        <w:rPr>
          <w:color w:val="000000" w:themeColor="text1"/>
          <w:szCs w:val="32"/>
        </w:rPr>
        <w:t>а</w:t>
      </w:r>
      <w:r w:rsidRPr="00536A8A">
        <w:rPr>
          <w:color w:val="000000" w:themeColor="text1"/>
          <w:szCs w:val="32"/>
        </w:rPr>
        <w:t>ционных потребностей, связанных с развитием региона. [2,с.849]</w:t>
      </w:r>
    </w:p>
    <w:p w:rsidR="00CE3622" w:rsidRPr="00536A8A" w:rsidRDefault="00CE3622" w:rsidP="00536A8A">
      <w:pPr>
        <w:rPr>
          <w:color w:val="000000" w:themeColor="text1"/>
          <w:szCs w:val="32"/>
        </w:rPr>
      </w:pPr>
      <w:r w:rsidRPr="00536A8A">
        <w:rPr>
          <w:color w:val="000000" w:themeColor="text1"/>
          <w:szCs w:val="32"/>
        </w:rPr>
        <w:t>Одной из задач информационной деятельности в регионе является создание системы библиографической информации, удовлетворяющей различные категории потребителей информ</w:t>
      </w:r>
      <w:r w:rsidRPr="00536A8A">
        <w:rPr>
          <w:color w:val="000000" w:themeColor="text1"/>
          <w:szCs w:val="32"/>
        </w:rPr>
        <w:t>а</w:t>
      </w:r>
      <w:r w:rsidRPr="00536A8A">
        <w:rPr>
          <w:color w:val="000000" w:themeColor="text1"/>
          <w:szCs w:val="32"/>
        </w:rPr>
        <w:t>ции и охватывающей информационные запросы независимо от связи их по содержанию с регионом. Частью этой системы явл</w:t>
      </w:r>
      <w:r w:rsidRPr="00536A8A">
        <w:rPr>
          <w:color w:val="000000" w:themeColor="text1"/>
          <w:szCs w:val="32"/>
        </w:rPr>
        <w:t>я</w:t>
      </w:r>
      <w:r w:rsidRPr="00536A8A">
        <w:rPr>
          <w:color w:val="000000" w:themeColor="text1"/>
          <w:szCs w:val="32"/>
        </w:rPr>
        <w:t>ется региональная библиографическая информация. [3,с.204]</w:t>
      </w:r>
    </w:p>
    <w:p w:rsidR="00CE3622" w:rsidRPr="00536A8A" w:rsidRDefault="00CE3622" w:rsidP="00536A8A">
      <w:pPr>
        <w:rPr>
          <w:color w:val="000000" w:themeColor="text1"/>
          <w:szCs w:val="32"/>
        </w:rPr>
      </w:pPr>
      <w:r w:rsidRPr="00536A8A">
        <w:rPr>
          <w:color w:val="000000" w:themeColor="text1"/>
          <w:szCs w:val="32"/>
        </w:rPr>
        <w:t>По справедливому утверждению  Т.Я. Кузнецовой, опред</w:t>
      </w:r>
      <w:r w:rsidRPr="00536A8A">
        <w:rPr>
          <w:color w:val="000000" w:themeColor="text1"/>
          <w:szCs w:val="32"/>
        </w:rPr>
        <w:t>е</w:t>
      </w:r>
      <w:r w:rsidRPr="00536A8A">
        <w:rPr>
          <w:color w:val="000000" w:themeColor="text1"/>
          <w:szCs w:val="32"/>
        </w:rPr>
        <w:t>ляющим признаком региональной библиографии следует считать территориальную организацию библиографической деятельн</w:t>
      </w:r>
      <w:r w:rsidRPr="00536A8A">
        <w:rPr>
          <w:color w:val="000000" w:themeColor="text1"/>
          <w:szCs w:val="32"/>
        </w:rPr>
        <w:t>о</w:t>
      </w:r>
      <w:r w:rsidRPr="00536A8A">
        <w:rPr>
          <w:color w:val="000000" w:themeColor="text1"/>
          <w:szCs w:val="32"/>
        </w:rPr>
        <w:t>сти.[4,с.18]</w:t>
      </w:r>
    </w:p>
    <w:p w:rsidR="00CE3622" w:rsidRPr="00536A8A" w:rsidRDefault="00CE3622" w:rsidP="00536A8A">
      <w:pPr>
        <w:rPr>
          <w:color w:val="000000" w:themeColor="text1"/>
          <w:szCs w:val="32"/>
        </w:rPr>
      </w:pPr>
      <w:r w:rsidRPr="00536A8A">
        <w:rPr>
          <w:color w:val="000000" w:themeColor="text1"/>
          <w:szCs w:val="32"/>
        </w:rPr>
        <w:t>Нельзя согласиться с предложением А.Н. Бученкова о вкл</w:t>
      </w:r>
      <w:r w:rsidRPr="00536A8A">
        <w:rPr>
          <w:color w:val="000000" w:themeColor="text1"/>
          <w:szCs w:val="32"/>
        </w:rPr>
        <w:t>ю</w:t>
      </w:r>
      <w:r w:rsidRPr="00536A8A">
        <w:rPr>
          <w:color w:val="000000" w:themeColor="text1"/>
          <w:szCs w:val="32"/>
        </w:rPr>
        <w:t>чении в класс явлений, объединяемых понятием «регион», пон</w:t>
      </w:r>
      <w:r w:rsidRPr="00536A8A">
        <w:rPr>
          <w:color w:val="000000" w:themeColor="text1"/>
          <w:szCs w:val="32"/>
        </w:rPr>
        <w:t>я</w:t>
      </w:r>
      <w:r w:rsidRPr="00536A8A">
        <w:rPr>
          <w:color w:val="000000" w:themeColor="text1"/>
          <w:szCs w:val="32"/>
        </w:rPr>
        <w:t>тие «страна» и соответственно о включении в состав регионове</w:t>
      </w:r>
      <w:r w:rsidRPr="00536A8A">
        <w:rPr>
          <w:color w:val="000000" w:themeColor="text1"/>
          <w:szCs w:val="32"/>
        </w:rPr>
        <w:t>д</w:t>
      </w:r>
      <w:r w:rsidRPr="00536A8A">
        <w:rPr>
          <w:color w:val="000000" w:themeColor="text1"/>
          <w:szCs w:val="32"/>
        </w:rPr>
        <w:t>ческой  библиографии – страноведческой. Сама концепция р</w:t>
      </w:r>
      <w:r w:rsidRPr="00536A8A">
        <w:rPr>
          <w:color w:val="000000" w:themeColor="text1"/>
          <w:szCs w:val="32"/>
        </w:rPr>
        <w:t>е</w:t>
      </w:r>
      <w:r w:rsidRPr="00536A8A">
        <w:rPr>
          <w:color w:val="000000" w:themeColor="text1"/>
          <w:szCs w:val="32"/>
        </w:rPr>
        <w:t>гиональной библиографии предполагает создание системы би</w:t>
      </w:r>
      <w:r w:rsidRPr="00536A8A">
        <w:rPr>
          <w:color w:val="000000" w:themeColor="text1"/>
          <w:szCs w:val="32"/>
        </w:rPr>
        <w:t>б</w:t>
      </w:r>
      <w:r w:rsidRPr="00536A8A">
        <w:rPr>
          <w:color w:val="000000" w:themeColor="text1"/>
          <w:szCs w:val="32"/>
        </w:rPr>
        <w:t>лиографической информации, обеспечивающей развитие отдел</w:t>
      </w:r>
      <w:r w:rsidRPr="00536A8A">
        <w:rPr>
          <w:color w:val="000000" w:themeColor="text1"/>
          <w:szCs w:val="32"/>
        </w:rPr>
        <w:t>ь</w:t>
      </w:r>
      <w:r w:rsidRPr="00536A8A">
        <w:rPr>
          <w:color w:val="000000" w:themeColor="text1"/>
          <w:szCs w:val="32"/>
        </w:rPr>
        <w:t>ных регионов внутри нашей страны.</w:t>
      </w:r>
    </w:p>
    <w:p w:rsidR="00CE3622" w:rsidRPr="00536A8A" w:rsidRDefault="00CE3622" w:rsidP="00536A8A">
      <w:pPr>
        <w:rPr>
          <w:color w:val="000000" w:themeColor="text1"/>
          <w:szCs w:val="32"/>
        </w:rPr>
      </w:pPr>
      <w:r w:rsidRPr="00536A8A">
        <w:rPr>
          <w:color w:val="000000" w:themeColor="text1"/>
          <w:szCs w:val="32"/>
        </w:rPr>
        <w:t>Ставится задача разработки вопросов функционирования региональных библиографических систем с учетом особенностей регионов, в отличие от  существующей системы общероссийской  библиографической информации. Особенно это относится к р</w:t>
      </w:r>
      <w:r w:rsidRPr="00536A8A">
        <w:rPr>
          <w:color w:val="000000" w:themeColor="text1"/>
          <w:szCs w:val="32"/>
        </w:rPr>
        <w:t>е</w:t>
      </w:r>
      <w:r w:rsidRPr="00536A8A">
        <w:rPr>
          <w:color w:val="000000" w:themeColor="text1"/>
          <w:szCs w:val="32"/>
        </w:rPr>
        <w:t>гионоведческой библиографии. Поэтому страноведческая би</w:t>
      </w:r>
      <w:r w:rsidRPr="00536A8A">
        <w:rPr>
          <w:color w:val="000000" w:themeColor="text1"/>
          <w:szCs w:val="32"/>
        </w:rPr>
        <w:t>б</w:t>
      </w:r>
      <w:r w:rsidRPr="00536A8A">
        <w:rPr>
          <w:color w:val="000000" w:themeColor="text1"/>
          <w:szCs w:val="32"/>
        </w:rPr>
        <w:t>лиография должна остаться вне этого понятия, «над ним».</w:t>
      </w:r>
    </w:p>
    <w:p w:rsidR="00CE3622" w:rsidRPr="00536A8A" w:rsidRDefault="00CE3622" w:rsidP="00536A8A">
      <w:pPr>
        <w:rPr>
          <w:color w:val="000000" w:themeColor="text1"/>
          <w:szCs w:val="32"/>
        </w:rPr>
      </w:pPr>
      <w:r w:rsidRPr="00536A8A">
        <w:rPr>
          <w:color w:val="000000" w:themeColor="text1"/>
          <w:szCs w:val="32"/>
        </w:rPr>
        <w:t>Таким образом, краеведческая библиография является с</w:t>
      </w:r>
      <w:r w:rsidRPr="00536A8A">
        <w:rPr>
          <w:color w:val="000000" w:themeColor="text1"/>
          <w:szCs w:val="32"/>
        </w:rPr>
        <w:t>о</w:t>
      </w:r>
      <w:r w:rsidRPr="00536A8A">
        <w:rPr>
          <w:color w:val="000000" w:themeColor="text1"/>
          <w:szCs w:val="32"/>
        </w:rPr>
        <w:t>ставной частью регионоведческой, которая в свою очередь вх</w:t>
      </w:r>
      <w:r w:rsidRPr="00536A8A">
        <w:rPr>
          <w:color w:val="000000" w:themeColor="text1"/>
          <w:szCs w:val="32"/>
        </w:rPr>
        <w:t>о</w:t>
      </w:r>
      <w:r w:rsidRPr="00536A8A">
        <w:rPr>
          <w:color w:val="000000" w:themeColor="text1"/>
          <w:szCs w:val="32"/>
        </w:rPr>
        <w:t>дит в качестве подсистемы в более широкое понятие – реги</w:t>
      </w:r>
      <w:r w:rsidRPr="00536A8A">
        <w:rPr>
          <w:color w:val="000000" w:themeColor="text1"/>
          <w:szCs w:val="32"/>
        </w:rPr>
        <w:t>о</w:t>
      </w:r>
      <w:r w:rsidRPr="00536A8A">
        <w:rPr>
          <w:color w:val="000000" w:themeColor="text1"/>
          <w:szCs w:val="32"/>
        </w:rPr>
        <w:t>нальную библиографию.</w:t>
      </w:r>
    </w:p>
    <w:p w:rsidR="00CE3622" w:rsidRPr="00536A8A" w:rsidRDefault="00CE3622" w:rsidP="00536A8A">
      <w:pPr>
        <w:rPr>
          <w:color w:val="000000" w:themeColor="text1"/>
          <w:szCs w:val="32"/>
        </w:rPr>
      </w:pPr>
      <w:r w:rsidRPr="00536A8A">
        <w:rPr>
          <w:color w:val="000000" w:themeColor="text1"/>
          <w:szCs w:val="32"/>
        </w:rPr>
        <w:t>Краеведческие материалы входят в библиографические р</w:t>
      </w:r>
      <w:r w:rsidRPr="00536A8A">
        <w:rPr>
          <w:color w:val="000000" w:themeColor="text1"/>
          <w:szCs w:val="32"/>
        </w:rPr>
        <w:t>е</w:t>
      </w:r>
      <w:r w:rsidRPr="00536A8A">
        <w:rPr>
          <w:color w:val="000000" w:themeColor="text1"/>
          <w:szCs w:val="32"/>
        </w:rPr>
        <w:t>сурсы и библиографические системы каждого региона, как сам</w:t>
      </w:r>
      <w:r w:rsidRPr="00536A8A">
        <w:rPr>
          <w:color w:val="000000" w:themeColor="text1"/>
          <w:szCs w:val="32"/>
        </w:rPr>
        <w:t>о</w:t>
      </w:r>
      <w:r w:rsidRPr="00536A8A">
        <w:rPr>
          <w:color w:val="000000" w:themeColor="text1"/>
          <w:szCs w:val="32"/>
        </w:rPr>
        <w:t>стоятельная часть и в то же время включается во все их другие части. Так, они занимают большое место, среди пособий, созд</w:t>
      </w:r>
      <w:r w:rsidRPr="00536A8A">
        <w:rPr>
          <w:color w:val="000000" w:themeColor="text1"/>
          <w:szCs w:val="32"/>
        </w:rPr>
        <w:t>а</w:t>
      </w:r>
      <w:r w:rsidRPr="00536A8A">
        <w:rPr>
          <w:color w:val="000000" w:themeColor="text1"/>
          <w:szCs w:val="32"/>
        </w:rPr>
        <w:t>ваемых на местах, они входят как важное звено в СБА библиотек региона, они широко используются  в СБА и в библиографич</w:t>
      </w:r>
      <w:r w:rsidRPr="00536A8A">
        <w:rPr>
          <w:color w:val="000000" w:themeColor="text1"/>
          <w:szCs w:val="32"/>
        </w:rPr>
        <w:t>е</w:t>
      </w:r>
      <w:r w:rsidRPr="00536A8A">
        <w:rPr>
          <w:color w:val="000000" w:themeColor="text1"/>
          <w:szCs w:val="32"/>
        </w:rPr>
        <w:t xml:space="preserve">ском информировании. </w:t>
      </w:r>
    </w:p>
    <w:p w:rsidR="00CE3622" w:rsidRPr="00536A8A" w:rsidRDefault="00CE3622" w:rsidP="00536A8A">
      <w:pPr>
        <w:rPr>
          <w:color w:val="000000" w:themeColor="text1"/>
          <w:szCs w:val="32"/>
        </w:rPr>
      </w:pPr>
      <w:r w:rsidRPr="00536A8A">
        <w:rPr>
          <w:color w:val="000000" w:themeColor="text1"/>
          <w:szCs w:val="32"/>
        </w:rPr>
        <w:t>Краеведческая библиография занимает важное место в си</w:t>
      </w:r>
      <w:r w:rsidRPr="00536A8A">
        <w:rPr>
          <w:color w:val="000000" w:themeColor="text1"/>
          <w:szCs w:val="32"/>
        </w:rPr>
        <w:t>с</w:t>
      </w:r>
      <w:r w:rsidRPr="00536A8A">
        <w:rPr>
          <w:color w:val="000000" w:themeColor="text1"/>
          <w:szCs w:val="32"/>
        </w:rPr>
        <w:t>теме региональной библиографии. Она призвана обслуживать все виды информационных потребностей, связанных с краем по с</w:t>
      </w:r>
      <w:r w:rsidRPr="00536A8A">
        <w:rPr>
          <w:color w:val="000000" w:themeColor="text1"/>
          <w:szCs w:val="32"/>
        </w:rPr>
        <w:t>о</w:t>
      </w:r>
      <w:r w:rsidRPr="00536A8A">
        <w:rPr>
          <w:color w:val="000000" w:themeColor="text1"/>
          <w:szCs w:val="32"/>
        </w:rPr>
        <w:t>держанию: в систему ее пособий входят как научно-вспомогательные, так и рекомендательные, как универсальные и комплексные, так и  отраслевые. Эти пособия дают информацию об изданиях в особом - региональном аспекте, который свойств</w:t>
      </w:r>
      <w:r w:rsidRPr="00536A8A">
        <w:rPr>
          <w:color w:val="000000" w:themeColor="text1"/>
          <w:szCs w:val="32"/>
        </w:rPr>
        <w:t>е</w:t>
      </w:r>
      <w:r w:rsidRPr="00536A8A">
        <w:rPr>
          <w:color w:val="000000" w:themeColor="text1"/>
          <w:szCs w:val="32"/>
        </w:rPr>
        <w:t>нен только краеведческим пособиям.</w:t>
      </w:r>
    </w:p>
    <w:p w:rsidR="00CE3622" w:rsidRPr="00536A8A" w:rsidRDefault="00CE3622" w:rsidP="00536A8A">
      <w:pPr>
        <w:rPr>
          <w:color w:val="000000" w:themeColor="text1"/>
          <w:szCs w:val="32"/>
        </w:rPr>
      </w:pPr>
      <w:r w:rsidRPr="00536A8A">
        <w:rPr>
          <w:color w:val="000000" w:themeColor="text1"/>
          <w:szCs w:val="32"/>
        </w:rPr>
        <w:t>В систему краеведческих библиографических пособий би</w:t>
      </w:r>
      <w:r w:rsidRPr="00536A8A">
        <w:rPr>
          <w:color w:val="000000" w:themeColor="text1"/>
          <w:szCs w:val="32"/>
        </w:rPr>
        <w:t>б</w:t>
      </w:r>
      <w:r w:rsidRPr="00536A8A">
        <w:rPr>
          <w:color w:val="000000" w:themeColor="text1"/>
          <w:szCs w:val="32"/>
        </w:rPr>
        <w:t>лиотек Республики Дагестан входят пособия разнообразные по тематике, читательскому и целевому назначению, хронологич</w:t>
      </w:r>
      <w:r w:rsidRPr="00536A8A">
        <w:rPr>
          <w:color w:val="000000" w:themeColor="text1"/>
          <w:szCs w:val="32"/>
        </w:rPr>
        <w:t>е</w:t>
      </w:r>
      <w:r w:rsidRPr="00536A8A">
        <w:rPr>
          <w:color w:val="000000" w:themeColor="text1"/>
          <w:szCs w:val="32"/>
        </w:rPr>
        <w:t>скому охвату и полноте отражаемых источников. Исследование показало, что библиотеками нашей республики было подготовл</w:t>
      </w:r>
      <w:r w:rsidRPr="00536A8A">
        <w:rPr>
          <w:color w:val="000000" w:themeColor="text1"/>
          <w:szCs w:val="32"/>
        </w:rPr>
        <w:t>е</w:t>
      </w:r>
      <w:r w:rsidRPr="00536A8A">
        <w:rPr>
          <w:color w:val="000000" w:themeColor="text1"/>
          <w:szCs w:val="32"/>
        </w:rPr>
        <w:t>но и издано более  200 краеведческих библиографических пос</w:t>
      </w:r>
      <w:r w:rsidRPr="00536A8A">
        <w:rPr>
          <w:color w:val="000000" w:themeColor="text1"/>
          <w:szCs w:val="32"/>
        </w:rPr>
        <w:t>о</w:t>
      </w:r>
      <w:r w:rsidRPr="00536A8A">
        <w:rPr>
          <w:color w:val="000000" w:themeColor="text1"/>
          <w:szCs w:val="32"/>
        </w:rPr>
        <w:t>бий, в 130 из них отражаются документы регионоведческой тем</w:t>
      </w:r>
      <w:r w:rsidRPr="00536A8A">
        <w:rPr>
          <w:color w:val="000000" w:themeColor="text1"/>
          <w:szCs w:val="32"/>
        </w:rPr>
        <w:t>а</w:t>
      </w:r>
      <w:r w:rsidRPr="00536A8A">
        <w:rPr>
          <w:color w:val="000000" w:themeColor="text1"/>
          <w:szCs w:val="32"/>
        </w:rPr>
        <w:t>тики.</w:t>
      </w:r>
    </w:p>
    <w:p w:rsidR="00CE3622" w:rsidRPr="00536A8A" w:rsidRDefault="00CE3622" w:rsidP="00536A8A">
      <w:pPr>
        <w:rPr>
          <w:color w:val="000000" w:themeColor="text1"/>
          <w:szCs w:val="32"/>
        </w:rPr>
      </w:pPr>
      <w:r w:rsidRPr="00536A8A">
        <w:rPr>
          <w:color w:val="000000" w:themeColor="text1"/>
          <w:szCs w:val="32"/>
        </w:rPr>
        <w:t>Огромная роль в формировании краеведческой системы библиографических пособий принадлежит НБ ДНЦ РАН и ГБУ НБ РД им. Р. Гамзатова.</w:t>
      </w:r>
    </w:p>
    <w:p w:rsidR="00CE3622" w:rsidRPr="00536A8A" w:rsidRDefault="00CE3622" w:rsidP="00536A8A">
      <w:pPr>
        <w:rPr>
          <w:color w:val="000000" w:themeColor="text1"/>
          <w:szCs w:val="32"/>
        </w:rPr>
      </w:pPr>
      <w:r w:rsidRPr="00536A8A">
        <w:rPr>
          <w:color w:val="000000" w:themeColor="text1"/>
          <w:szCs w:val="32"/>
        </w:rPr>
        <w:t>Указанные библиотеки издают преимущественно униве</w:t>
      </w:r>
      <w:r w:rsidRPr="00536A8A">
        <w:rPr>
          <w:color w:val="000000" w:themeColor="text1"/>
          <w:szCs w:val="32"/>
        </w:rPr>
        <w:t>р</w:t>
      </w:r>
      <w:r w:rsidRPr="00536A8A">
        <w:rPr>
          <w:color w:val="000000" w:themeColor="text1"/>
          <w:szCs w:val="32"/>
        </w:rPr>
        <w:t>сальные научно-вспомогательные библиографические пособия, в том числе тематические и рекомендательные библиографические указатели:</w:t>
      </w:r>
    </w:p>
    <w:p w:rsidR="00CE3622" w:rsidRPr="00536A8A" w:rsidRDefault="00CE3622" w:rsidP="00536A8A">
      <w:pPr>
        <w:rPr>
          <w:color w:val="000000" w:themeColor="text1"/>
          <w:szCs w:val="32"/>
        </w:rPr>
      </w:pPr>
      <w:r w:rsidRPr="00536A8A">
        <w:rPr>
          <w:color w:val="000000" w:themeColor="text1"/>
          <w:szCs w:val="32"/>
        </w:rPr>
        <w:t>Сказин Е.В. Дагестан в советской истории ческой литерат</w:t>
      </w:r>
      <w:r w:rsidRPr="00536A8A">
        <w:rPr>
          <w:color w:val="000000" w:themeColor="text1"/>
          <w:szCs w:val="32"/>
        </w:rPr>
        <w:t>у</w:t>
      </w:r>
      <w:r w:rsidRPr="00536A8A">
        <w:rPr>
          <w:color w:val="000000" w:themeColor="text1"/>
          <w:szCs w:val="32"/>
        </w:rPr>
        <w:t>ре./Ред. Г.А. Аликберов. -  Махачкала, 1963.-196с.</w:t>
      </w:r>
    </w:p>
    <w:p w:rsidR="00CE3622" w:rsidRPr="00536A8A" w:rsidRDefault="00CE3622" w:rsidP="00536A8A">
      <w:pPr>
        <w:rPr>
          <w:color w:val="000000" w:themeColor="text1"/>
          <w:szCs w:val="32"/>
        </w:rPr>
      </w:pPr>
      <w:r w:rsidRPr="00536A8A">
        <w:rPr>
          <w:color w:val="000000" w:themeColor="text1"/>
          <w:szCs w:val="32"/>
        </w:rPr>
        <w:t>Седова Я.Н. Издание Института истории, языка и литерат</w:t>
      </w:r>
      <w:r w:rsidRPr="00536A8A">
        <w:rPr>
          <w:color w:val="000000" w:themeColor="text1"/>
          <w:szCs w:val="32"/>
        </w:rPr>
        <w:t>у</w:t>
      </w:r>
      <w:r w:rsidRPr="00536A8A">
        <w:rPr>
          <w:color w:val="000000" w:themeColor="text1"/>
          <w:szCs w:val="32"/>
        </w:rPr>
        <w:t>ры им. Г. Цадасы (1985-1990): Аннотир. указ. книг.- Махачкала, 1991.-88с.</w:t>
      </w:r>
    </w:p>
    <w:p w:rsidR="00CE3622" w:rsidRPr="00536A8A" w:rsidRDefault="00CE3622" w:rsidP="00536A8A">
      <w:pPr>
        <w:rPr>
          <w:color w:val="000000" w:themeColor="text1"/>
          <w:szCs w:val="32"/>
        </w:rPr>
      </w:pPr>
      <w:r w:rsidRPr="00536A8A">
        <w:rPr>
          <w:color w:val="000000" w:themeColor="text1"/>
          <w:szCs w:val="32"/>
        </w:rPr>
        <w:t>Каштанова М.И. Пацхверова Г.В. В судьбе природы – наша судьба: Библиог. Указ. – Махачкала, 1998-62с.</w:t>
      </w:r>
    </w:p>
    <w:p w:rsidR="00CE3622" w:rsidRPr="00536A8A" w:rsidRDefault="00CE3622" w:rsidP="00536A8A">
      <w:pPr>
        <w:rPr>
          <w:color w:val="000000" w:themeColor="text1"/>
          <w:szCs w:val="32"/>
        </w:rPr>
      </w:pPr>
      <w:r w:rsidRPr="00536A8A">
        <w:rPr>
          <w:color w:val="000000" w:themeColor="text1"/>
          <w:szCs w:val="32"/>
        </w:rPr>
        <w:t>В «Летописи печати Дагестана», издаваемой ГБУ НБ РД им. Р. Гамзатова также отражается  литература регионоведческого характера. Например, в «Летописи печати Дагестана»: 1991 год.- Махачкала. Дагкнигоиздат.,1992.- 84с, представлено 38% исто</w:t>
      </w:r>
      <w:r w:rsidRPr="00536A8A">
        <w:rPr>
          <w:color w:val="000000" w:themeColor="text1"/>
          <w:szCs w:val="32"/>
        </w:rPr>
        <w:t>ч</w:t>
      </w:r>
      <w:r w:rsidRPr="00536A8A">
        <w:rPr>
          <w:color w:val="000000" w:themeColor="text1"/>
          <w:szCs w:val="32"/>
        </w:rPr>
        <w:t>ников регионоведческого характера:</w:t>
      </w:r>
    </w:p>
    <w:p w:rsidR="00CE3622" w:rsidRPr="00536A8A" w:rsidRDefault="00CE3622" w:rsidP="00536A8A">
      <w:pPr>
        <w:rPr>
          <w:color w:val="000000" w:themeColor="text1"/>
          <w:szCs w:val="32"/>
        </w:rPr>
      </w:pPr>
      <w:r w:rsidRPr="00536A8A">
        <w:rPr>
          <w:color w:val="000000" w:themeColor="text1"/>
          <w:szCs w:val="32"/>
        </w:rPr>
        <w:t>Халимов А.М. Национально-освободительное движение горцев Северного Кавказа под предводительством Шамиля. – Махачкала: Дагучпедгиз, 1991. – 184с.</w:t>
      </w:r>
    </w:p>
    <w:p w:rsidR="00CE3622" w:rsidRPr="00536A8A" w:rsidRDefault="00CE3622" w:rsidP="00536A8A">
      <w:pPr>
        <w:rPr>
          <w:color w:val="000000" w:themeColor="text1"/>
          <w:szCs w:val="32"/>
        </w:rPr>
      </w:pPr>
      <w:r w:rsidRPr="00536A8A">
        <w:rPr>
          <w:color w:val="000000" w:themeColor="text1"/>
          <w:szCs w:val="32"/>
        </w:rPr>
        <w:t>Муртузалиев С.И. Историографические этюды по истории Болгарии 15-16 столетий. – Махачкала, 1991.- 174с.</w:t>
      </w:r>
    </w:p>
    <w:p w:rsidR="00CE3622" w:rsidRPr="00536A8A" w:rsidRDefault="00CE3622" w:rsidP="00536A8A">
      <w:pPr>
        <w:rPr>
          <w:color w:val="000000" w:themeColor="text1"/>
          <w:szCs w:val="32"/>
        </w:rPr>
      </w:pPr>
      <w:r w:rsidRPr="00536A8A">
        <w:rPr>
          <w:color w:val="000000" w:themeColor="text1"/>
          <w:szCs w:val="32"/>
        </w:rPr>
        <w:t>Раджабов У.А. От мифов к современным космологическим концепциям.//Философ. науки. – 1991. - №7. – С 31-44.</w:t>
      </w:r>
    </w:p>
    <w:p w:rsidR="00CE3622" w:rsidRPr="00536A8A" w:rsidRDefault="00CE3622" w:rsidP="00536A8A">
      <w:pPr>
        <w:rPr>
          <w:color w:val="000000" w:themeColor="text1"/>
          <w:szCs w:val="32"/>
        </w:rPr>
      </w:pPr>
      <w:r w:rsidRPr="00536A8A">
        <w:rPr>
          <w:color w:val="000000" w:themeColor="text1"/>
          <w:szCs w:val="32"/>
        </w:rPr>
        <w:t>Наряду с вышеуказанными библиографическими пособи</w:t>
      </w:r>
      <w:r w:rsidRPr="00536A8A">
        <w:rPr>
          <w:color w:val="000000" w:themeColor="text1"/>
          <w:szCs w:val="32"/>
        </w:rPr>
        <w:t>я</w:t>
      </w:r>
      <w:r w:rsidRPr="00536A8A">
        <w:rPr>
          <w:color w:val="000000" w:themeColor="text1"/>
          <w:szCs w:val="32"/>
        </w:rPr>
        <w:t>ми, издаваемыми в нашей республике, широкое распространение получила прикнижная библиография. Списки книг и статей, ра</w:t>
      </w:r>
      <w:r w:rsidRPr="00536A8A">
        <w:rPr>
          <w:color w:val="000000" w:themeColor="text1"/>
          <w:szCs w:val="32"/>
        </w:rPr>
        <w:t>с</w:t>
      </w:r>
      <w:r w:rsidRPr="00536A8A">
        <w:rPr>
          <w:color w:val="000000" w:themeColor="text1"/>
          <w:szCs w:val="32"/>
        </w:rPr>
        <w:t>сказывающих о различных сторонах жизни республики, появл</w:t>
      </w:r>
      <w:r w:rsidRPr="00536A8A">
        <w:rPr>
          <w:color w:val="000000" w:themeColor="text1"/>
          <w:szCs w:val="32"/>
        </w:rPr>
        <w:t>я</w:t>
      </w:r>
      <w:r w:rsidRPr="00536A8A">
        <w:rPr>
          <w:color w:val="000000" w:themeColor="text1"/>
          <w:szCs w:val="32"/>
        </w:rPr>
        <w:t>ются в «трудах», «ученых записках» сборниках, в которых пре</w:t>
      </w:r>
      <w:r w:rsidRPr="00536A8A">
        <w:rPr>
          <w:color w:val="000000" w:themeColor="text1"/>
          <w:szCs w:val="32"/>
        </w:rPr>
        <w:t>д</w:t>
      </w:r>
      <w:r w:rsidRPr="00536A8A">
        <w:rPr>
          <w:color w:val="000000" w:themeColor="text1"/>
          <w:szCs w:val="32"/>
        </w:rPr>
        <w:t>ставлена информация о регионе. Особенно уникальными являю</w:t>
      </w:r>
      <w:r w:rsidRPr="00536A8A">
        <w:rPr>
          <w:color w:val="000000" w:themeColor="text1"/>
          <w:szCs w:val="32"/>
        </w:rPr>
        <w:t>т</w:t>
      </w:r>
      <w:r w:rsidRPr="00536A8A">
        <w:rPr>
          <w:color w:val="000000" w:themeColor="text1"/>
          <w:szCs w:val="32"/>
        </w:rPr>
        <w:t>ся прикнижные библиографические указатели Е. Козубского:</w:t>
      </w:r>
    </w:p>
    <w:p w:rsidR="00CE3622" w:rsidRPr="00536A8A" w:rsidRDefault="00CE3622" w:rsidP="00536A8A">
      <w:pPr>
        <w:rPr>
          <w:color w:val="000000" w:themeColor="text1"/>
          <w:szCs w:val="32"/>
        </w:rPr>
      </w:pPr>
      <w:r w:rsidRPr="00536A8A">
        <w:rPr>
          <w:color w:val="000000" w:themeColor="text1"/>
          <w:szCs w:val="32"/>
        </w:rPr>
        <w:t>Козубский Е. Опыт библиографии Дагестанской обла</w:t>
      </w:r>
      <w:r w:rsidRPr="00536A8A">
        <w:rPr>
          <w:color w:val="000000" w:themeColor="text1"/>
          <w:szCs w:val="32"/>
        </w:rPr>
        <w:t>с</w:t>
      </w:r>
      <w:r w:rsidRPr="00536A8A">
        <w:rPr>
          <w:color w:val="000000" w:themeColor="text1"/>
          <w:szCs w:val="32"/>
        </w:rPr>
        <w:t>ти//Памятная книжка Даг. области  Темир-Хан-Шура, 1895.- С.1-268.</w:t>
      </w:r>
    </w:p>
    <w:p w:rsidR="00CE3622" w:rsidRPr="00536A8A" w:rsidRDefault="00CE3622" w:rsidP="00536A8A">
      <w:pPr>
        <w:rPr>
          <w:color w:val="000000" w:themeColor="text1"/>
          <w:szCs w:val="32"/>
        </w:rPr>
      </w:pPr>
      <w:r w:rsidRPr="00536A8A">
        <w:rPr>
          <w:color w:val="000000" w:themeColor="text1"/>
          <w:szCs w:val="32"/>
        </w:rPr>
        <w:t>Козубский Е. Опыт библиографии Дагестанской обла</w:t>
      </w:r>
      <w:r w:rsidRPr="00536A8A">
        <w:rPr>
          <w:color w:val="000000" w:themeColor="text1"/>
          <w:szCs w:val="32"/>
        </w:rPr>
        <w:t>с</w:t>
      </w:r>
      <w:r w:rsidRPr="00536A8A">
        <w:rPr>
          <w:color w:val="000000" w:themeColor="text1"/>
          <w:szCs w:val="32"/>
        </w:rPr>
        <w:t>ти//Дагестанский сборник. Вып.2.- Темир-Хан-Шура, 1904. – С.249-257.</w:t>
      </w:r>
    </w:p>
    <w:p w:rsidR="00CE3622" w:rsidRPr="00536A8A" w:rsidRDefault="00CE3622" w:rsidP="00536A8A">
      <w:pPr>
        <w:rPr>
          <w:color w:val="000000" w:themeColor="text1"/>
          <w:szCs w:val="32"/>
        </w:rPr>
      </w:pPr>
      <w:r w:rsidRPr="00536A8A">
        <w:rPr>
          <w:color w:val="000000" w:themeColor="text1"/>
          <w:szCs w:val="32"/>
        </w:rPr>
        <w:t>Вышеуказанные работы охватывают более 300 названий произведений печати регионоведческой тематики преимущес</w:t>
      </w:r>
      <w:r w:rsidRPr="00536A8A">
        <w:rPr>
          <w:color w:val="000000" w:themeColor="text1"/>
          <w:szCs w:val="32"/>
        </w:rPr>
        <w:t>т</w:t>
      </w:r>
      <w:r w:rsidRPr="00536A8A">
        <w:rPr>
          <w:color w:val="000000" w:themeColor="text1"/>
          <w:szCs w:val="32"/>
        </w:rPr>
        <w:t>венно исторического и этнографического содержания.</w:t>
      </w:r>
    </w:p>
    <w:p w:rsidR="00CE3622" w:rsidRPr="00536A8A" w:rsidRDefault="00CE3622" w:rsidP="00536A8A">
      <w:pPr>
        <w:rPr>
          <w:color w:val="000000" w:themeColor="text1"/>
          <w:szCs w:val="32"/>
        </w:rPr>
      </w:pPr>
      <w:r w:rsidRPr="00536A8A">
        <w:rPr>
          <w:color w:val="000000" w:themeColor="text1"/>
          <w:szCs w:val="32"/>
        </w:rPr>
        <w:t>Однако, даже самый общий их анализ показывает, что раб</w:t>
      </w:r>
      <w:r w:rsidRPr="00536A8A">
        <w:rPr>
          <w:color w:val="000000" w:themeColor="text1"/>
          <w:szCs w:val="32"/>
        </w:rPr>
        <w:t>о</w:t>
      </w:r>
      <w:r w:rsidRPr="00536A8A">
        <w:rPr>
          <w:color w:val="000000" w:themeColor="text1"/>
          <w:szCs w:val="32"/>
        </w:rPr>
        <w:t>та по созданию системы пособий региональной тематики далека от завершения. Мало издано библиографических пособий по комплексным проблемам социально-экономического развития региона, по экологическим проблемам, медицине, охране окр</w:t>
      </w:r>
      <w:r w:rsidRPr="00536A8A">
        <w:rPr>
          <w:color w:val="000000" w:themeColor="text1"/>
          <w:szCs w:val="32"/>
        </w:rPr>
        <w:t>у</w:t>
      </w:r>
      <w:r w:rsidRPr="00536A8A">
        <w:rPr>
          <w:color w:val="000000" w:themeColor="text1"/>
          <w:szCs w:val="32"/>
        </w:rPr>
        <w:t>жающей среды.</w:t>
      </w:r>
    </w:p>
    <w:p w:rsidR="00CE3622" w:rsidRPr="00536A8A" w:rsidRDefault="00CE3622" w:rsidP="00536A8A">
      <w:pPr>
        <w:rPr>
          <w:color w:val="000000" w:themeColor="text1"/>
          <w:szCs w:val="32"/>
        </w:rPr>
      </w:pPr>
      <w:r w:rsidRPr="00536A8A">
        <w:rPr>
          <w:color w:val="000000" w:themeColor="text1"/>
          <w:szCs w:val="32"/>
        </w:rPr>
        <w:t>В настоящее время ГБУ НБ РД им Р.Гамзатова совместно с библиотеками Северного Кавказа завершила работу над соста</w:t>
      </w:r>
      <w:r w:rsidRPr="00536A8A">
        <w:rPr>
          <w:color w:val="000000" w:themeColor="text1"/>
          <w:szCs w:val="32"/>
        </w:rPr>
        <w:t>в</w:t>
      </w:r>
      <w:r w:rsidRPr="00536A8A">
        <w:rPr>
          <w:color w:val="000000" w:themeColor="text1"/>
          <w:szCs w:val="32"/>
        </w:rPr>
        <w:t>лением регионального указателя, который называется «Русская книга о Доне и Северном Кавказе с 18 по 20 вв.».</w:t>
      </w:r>
    </w:p>
    <w:p w:rsidR="00CE3622" w:rsidRPr="00536A8A" w:rsidRDefault="00CE3622" w:rsidP="00536A8A">
      <w:pPr>
        <w:rPr>
          <w:color w:val="000000" w:themeColor="text1"/>
          <w:szCs w:val="32"/>
        </w:rPr>
      </w:pPr>
      <w:r w:rsidRPr="00536A8A">
        <w:rPr>
          <w:color w:val="000000" w:themeColor="text1"/>
          <w:szCs w:val="32"/>
        </w:rPr>
        <w:t>Исследования вышеуказанных факторов даст материал для разработки научных принципов системы пособий и развития библиографии в регионе.</w:t>
      </w:r>
    </w:p>
    <w:p w:rsidR="00CE3622" w:rsidRPr="00536A8A" w:rsidRDefault="00CE3622" w:rsidP="00536A8A">
      <w:pPr>
        <w:rPr>
          <w:color w:val="000000" w:themeColor="text1"/>
          <w:szCs w:val="32"/>
        </w:rPr>
      </w:pPr>
      <w:r w:rsidRPr="00536A8A">
        <w:rPr>
          <w:color w:val="000000" w:themeColor="text1"/>
          <w:szCs w:val="32"/>
        </w:rPr>
        <w:t>Максимальное удовлетворение информационных запросов, создание системы библиотечно-библиографического обслужив</w:t>
      </w:r>
      <w:r w:rsidRPr="00536A8A">
        <w:rPr>
          <w:color w:val="000000" w:themeColor="text1"/>
          <w:szCs w:val="32"/>
        </w:rPr>
        <w:t>а</w:t>
      </w:r>
      <w:r w:rsidRPr="00536A8A">
        <w:rPr>
          <w:color w:val="000000" w:themeColor="text1"/>
          <w:szCs w:val="32"/>
        </w:rPr>
        <w:t>ния с учетом возросших требований специалистов к библиогр</w:t>
      </w:r>
      <w:r w:rsidRPr="00536A8A">
        <w:rPr>
          <w:color w:val="000000" w:themeColor="text1"/>
          <w:szCs w:val="32"/>
        </w:rPr>
        <w:t>а</w:t>
      </w:r>
      <w:r w:rsidRPr="00536A8A">
        <w:rPr>
          <w:color w:val="000000" w:themeColor="text1"/>
          <w:szCs w:val="32"/>
        </w:rPr>
        <w:t>фическим источникам информации возможно лишь на основе с</w:t>
      </w:r>
      <w:r w:rsidRPr="00536A8A">
        <w:rPr>
          <w:color w:val="000000" w:themeColor="text1"/>
          <w:szCs w:val="32"/>
        </w:rPr>
        <w:t>о</w:t>
      </w:r>
      <w:r w:rsidRPr="00536A8A">
        <w:rPr>
          <w:color w:val="000000" w:themeColor="text1"/>
          <w:szCs w:val="32"/>
        </w:rPr>
        <w:t>гласованных усилий библиотек региона.</w:t>
      </w:r>
    </w:p>
    <w:p w:rsidR="00CE3622" w:rsidRPr="00536A8A" w:rsidRDefault="00CE3622" w:rsidP="00536A8A">
      <w:pPr>
        <w:rPr>
          <w:color w:val="000000" w:themeColor="text1"/>
          <w:szCs w:val="32"/>
        </w:rPr>
      </w:pPr>
      <w:r w:rsidRPr="00536A8A">
        <w:rPr>
          <w:color w:val="000000" w:themeColor="text1"/>
          <w:szCs w:val="32"/>
        </w:rPr>
        <w:t>Факты свидетельствуют о наметившейся стабилизации в деятельности библиотек, о появлении у библиотек новых фун</w:t>
      </w:r>
      <w:r w:rsidRPr="00536A8A">
        <w:rPr>
          <w:color w:val="000000" w:themeColor="text1"/>
          <w:szCs w:val="32"/>
        </w:rPr>
        <w:t>к</w:t>
      </w:r>
      <w:r w:rsidRPr="00536A8A">
        <w:rPr>
          <w:color w:val="000000" w:themeColor="text1"/>
          <w:szCs w:val="32"/>
        </w:rPr>
        <w:t>ций, связанных с процессами преобразования жизни регионов. Библиотеки приходят к пониманию необходимости         библи</w:t>
      </w:r>
      <w:r w:rsidRPr="00536A8A">
        <w:rPr>
          <w:color w:val="000000" w:themeColor="text1"/>
          <w:szCs w:val="32"/>
        </w:rPr>
        <w:t>о</w:t>
      </w:r>
      <w:r w:rsidRPr="00536A8A">
        <w:rPr>
          <w:color w:val="000000" w:themeColor="text1"/>
          <w:szCs w:val="32"/>
        </w:rPr>
        <w:t>течного сообщества для выработки единой политики развития, кооперация усилий, участия в разработке и реализации федерал</w:t>
      </w:r>
      <w:r w:rsidRPr="00536A8A">
        <w:rPr>
          <w:color w:val="000000" w:themeColor="text1"/>
          <w:szCs w:val="32"/>
        </w:rPr>
        <w:t>ь</w:t>
      </w:r>
      <w:r w:rsidRPr="00536A8A">
        <w:rPr>
          <w:color w:val="000000" w:themeColor="text1"/>
          <w:szCs w:val="32"/>
        </w:rPr>
        <w:t>ной библиотечной политики. Библиотеки региона определяют основные направления международного сотрудничества и нах</w:t>
      </w:r>
      <w:r w:rsidRPr="00536A8A">
        <w:rPr>
          <w:color w:val="000000" w:themeColor="text1"/>
          <w:szCs w:val="32"/>
        </w:rPr>
        <w:t>о</w:t>
      </w:r>
      <w:r w:rsidRPr="00536A8A">
        <w:rPr>
          <w:color w:val="000000" w:themeColor="text1"/>
          <w:szCs w:val="32"/>
        </w:rPr>
        <w:t xml:space="preserve">дят пути вхождения в мировое пространство. </w:t>
      </w:r>
    </w:p>
    <w:p w:rsidR="00242BFD" w:rsidRDefault="00242BFD" w:rsidP="00536A8A">
      <w:pPr>
        <w:jc w:val="center"/>
        <w:rPr>
          <w:color w:val="000000" w:themeColor="text1"/>
          <w:szCs w:val="32"/>
        </w:rPr>
      </w:pPr>
    </w:p>
    <w:p w:rsidR="00CE3622" w:rsidRPr="00242BFD" w:rsidRDefault="00CE3622" w:rsidP="00536A8A">
      <w:pPr>
        <w:jc w:val="center"/>
        <w:rPr>
          <w:b/>
          <w:color w:val="000000" w:themeColor="text1"/>
          <w:szCs w:val="32"/>
        </w:rPr>
      </w:pPr>
      <w:r w:rsidRPr="00242BFD">
        <w:rPr>
          <w:b/>
          <w:color w:val="000000" w:themeColor="text1"/>
          <w:szCs w:val="32"/>
        </w:rPr>
        <w:t>Список литературы</w:t>
      </w:r>
    </w:p>
    <w:p w:rsidR="00CE3622" w:rsidRPr="00536A8A" w:rsidRDefault="00CE3622" w:rsidP="00536A8A">
      <w:pPr>
        <w:numPr>
          <w:ilvl w:val="0"/>
          <w:numId w:val="25"/>
        </w:numPr>
        <w:tabs>
          <w:tab w:val="left" w:pos="993"/>
        </w:tabs>
        <w:ind w:left="0" w:firstLine="709"/>
        <w:rPr>
          <w:color w:val="000000" w:themeColor="text1"/>
          <w:szCs w:val="32"/>
        </w:rPr>
      </w:pPr>
      <w:r w:rsidRPr="00536A8A">
        <w:rPr>
          <w:color w:val="000000" w:themeColor="text1"/>
          <w:szCs w:val="32"/>
        </w:rPr>
        <w:t>Маслова А.Н. Краеведение и библиотека: Избранные ст</w:t>
      </w:r>
      <w:r w:rsidRPr="00536A8A">
        <w:rPr>
          <w:color w:val="000000" w:themeColor="text1"/>
          <w:szCs w:val="32"/>
        </w:rPr>
        <w:t>а</w:t>
      </w:r>
      <w:r w:rsidRPr="00536A8A">
        <w:rPr>
          <w:color w:val="000000" w:themeColor="text1"/>
          <w:szCs w:val="32"/>
        </w:rPr>
        <w:t>тьи. – СПб.: Профессия, 2010.-С.203.</w:t>
      </w:r>
    </w:p>
    <w:p w:rsidR="00CE3622" w:rsidRPr="00536A8A" w:rsidRDefault="00CE3622" w:rsidP="00536A8A">
      <w:pPr>
        <w:numPr>
          <w:ilvl w:val="0"/>
          <w:numId w:val="25"/>
        </w:numPr>
        <w:tabs>
          <w:tab w:val="left" w:pos="993"/>
        </w:tabs>
        <w:ind w:left="0" w:firstLine="709"/>
        <w:rPr>
          <w:color w:val="000000" w:themeColor="text1"/>
          <w:szCs w:val="32"/>
        </w:rPr>
      </w:pPr>
      <w:r w:rsidRPr="00536A8A">
        <w:rPr>
          <w:color w:val="000000" w:themeColor="text1"/>
          <w:szCs w:val="32"/>
        </w:rPr>
        <w:t>Библиотечная энциклопедия [Текст] / Рос.гос.б-ка.- М.: Пашков дом, 2007.-С.849.</w:t>
      </w:r>
    </w:p>
    <w:p w:rsidR="00CE3622" w:rsidRPr="00536A8A" w:rsidRDefault="00CE3622" w:rsidP="00536A8A">
      <w:pPr>
        <w:numPr>
          <w:ilvl w:val="0"/>
          <w:numId w:val="25"/>
        </w:numPr>
        <w:tabs>
          <w:tab w:val="left" w:pos="993"/>
        </w:tabs>
        <w:ind w:left="0" w:firstLine="709"/>
        <w:rPr>
          <w:color w:val="000000" w:themeColor="text1"/>
          <w:szCs w:val="32"/>
        </w:rPr>
      </w:pPr>
      <w:r w:rsidRPr="00536A8A">
        <w:rPr>
          <w:color w:val="000000" w:themeColor="text1"/>
          <w:szCs w:val="32"/>
        </w:rPr>
        <w:t>Маслова А.Н. Краеведение и библиотека: Избранные ст</w:t>
      </w:r>
      <w:r w:rsidRPr="00536A8A">
        <w:rPr>
          <w:color w:val="000000" w:themeColor="text1"/>
          <w:szCs w:val="32"/>
        </w:rPr>
        <w:t>а</w:t>
      </w:r>
      <w:r w:rsidRPr="00536A8A">
        <w:rPr>
          <w:color w:val="000000" w:themeColor="text1"/>
          <w:szCs w:val="32"/>
        </w:rPr>
        <w:t>тьи. – СПб.: Профессия, 2010.-С.204.</w:t>
      </w:r>
    </w:p>
    <w:p w:rsidR="00CE3622" w:rsidRPr="00536A8A" w:rsidRDefault="00CE3622" w:rsidP="00536A8A">
      <w:pPr>
        <w:numPr>
          <w:ilvl w:val="0"/>
          <w:numId w:val="25"/>
        </w:numPr>
        <w:tabs>
          <w:tab w:val="left" w:pos="993"/>
        </w:tabs>
        <w:ind w:left="0" w:firstLine="709"/>
        <w:rPr>
          <w:color w:val="000000" w:themeColor="text1"/>
          <w:szCs w:val="32"/>
        </w:rPr>
      </w:pPr>
      <w:r w:rsidRPr="00536A8A">
        <w:rPr>
          <w:color w:val="000000" w:themeColor="text1"/>
          <w:szCs w:val="32"/>
        </w:rPr>
        <w:t>Кузнецова Т.Я. Региональные библиографические сист</w:t>
      </w:r>
      <w:r w:rsidRPr="00536A8A">
        <w:rPr>
          <w:color w:val="000000" w:themeColor="text1"/>
          <w:szCs w:val="32"/>
        </w:rPr>
        <w:t>е</w:t>
      </w:r>
      <w:r w:rsidRPr="00536A8A">
        <w:rPr>
          <w:color w:val="000000" w:themeColor="text1"/>
          <w:szCs w:val="32"/>
        </w:rPr>
        <w:t>мы: комплексный анализ и пути оптимизма // Региональные би</w:t>
      </w:r>
      <w:r w:rsidRPr="00536A8A">
        <w:rPr>
          <w:color w:val="000000" w:themeColor="text1"/>
          <w:szCs w:val="32"/>
        </w:rPr>
        <w:t>б</w:t>
      </w:r>
      <w:r w:rsidRPr="00536A8A">
        <w:rPr>
          <w:color w:val="000000" w:themeColor="text1"/>
          <w:szCs w:val="32"/>
        </w:rPr>
        <w:t>лиографические системы: Вопросы библиотековедения. Сб. науч. трудов/М., 1987.-С.18.</w:t>
      </w:r>
    </w:p>
    <w:p w:rsidR="000D4D67" w:rsidRPr="00536A8A" w:rsidRDefault="000D4D67" w:rsidP="00536A8A">
      <w:pPr>
        <w:contextualSpacing/>
        <w:rPr>
          <w:color w:val="000000" w:themeColor="text1"/>
          <w:szCs w:val="32"/>
        </w:rPr>
      </w:pPr>
    </w:p>
    <w:p w:rsidR="00F558D3" w:rsidRPr="004C0994" w:rsidRDefault="00F558D3" w:rsidP="00242BFD">
      <w:pPr>
        <w:pStyle w:val="2"/>
        <w:rPr>
          <w:rFonts w:asciiTheme="minorHAnsi" w:eastAsiaTheme="minorHAnsi" w:hAnsiTheme="minorHAnsi"/>
          <w:lang w:eastAsia="en-US"/>
        </w:rPr>
      </w:pPr>
      <w:bookmarkStart w:id="110" w:name="_Toc30155487"/>
      <w:r w:rsidRPr="00536A8A">
        <w:rPr>
          <w:rFonts w:eastAsiaTheme="minorHAnsi"/>
          <w:lang w:eastAsia="en-US"/>
        </w:rPr>
        <w:t>Рамазанова Р.М.</w:t>
      </w:r>
      <w:bookmarkEnd w:id="110"/>
      <w:r w:rsidR="004C0994">
        <w:rPr>
          <w:rFonts w:asciiTheme="minorHAnsi" w:eastAsiaTheme="minorHAnsi" w:hAnsiTheme="minorHAnsi"/>
          <w:lang w:eastAsia="en-US"/>
        </w:rPr>
        <w:t>,</w:t>
      </w:r>
    </w:p>
    <w:p w:rsidR="00DA4CFB" w:rsidRPr="00536A8A" w:rsidRDefault="00DA4CFB" w:rsidP="00242BFD">
      <w:pPr>
        <w:pStyle w:val="2"/>
        <w:rPr>
          <w:rFonts w:eastAsiaTheme="minorHAnsi"/>
          <w:lang w:eastAsia="en-US"/>
        </w:rPr>
      </w:pPr>
      <w:bookmarkStart w:id="111" w:name="_Toc30155488"/>
      <w:r w:rsidRPr="00536A8A">
        <w:rPr>
          <w:rFonts w:eastAsiaTheme="minorHAnsi"/>
          <w:lang w:eastAsia="en-US"/>
        </w:rPr>
        <w:t>Лошаковская З.К.</w:t>
      </w:r>
      <w:bookmarkEnd w:id="111"/>
    </w:p>
    <w:p w:rsidR="00F558D3" w:rsidRPr="00536A8A" w:rsidRDefault="00F558D3" w:rsidP="00242BFD">
      <w:pPr>
        <w:pStyle w:val="3"/>
        <w:rPr>
          <w:rFonts w:eastAsiaTheme="minorHAnsi"/>
          <w:lang w:eastAsia="en-US"/>
        </w:rPr>
      </w:pPr>
      <w:bookmarkStart w:id="112" w:name="_Toc30155489"/>
      <w:r w:rsidRPr="00536A8A">
        <w:rPr>
          <w:rFonts w:eastAsiaTheme="minorHAnsi"/>
          <w:lang w:eastAsia="en-US"/>
        </w:rPr>
        <w:t>Поддержка и продвижение чтения  среди детей и юношества как одно из основных направлений  деятельности общедоступной библиотеки</w:t>
      </w:r>
      <w:bookmarkEnd w:id="112"/>
    </w:p>
    <w:p w:rsidR="00F558D3" w:rsidRPr="00536A8A" w:rsidRDefault="00F558D3" w:rsidP="00536A8A">
      <w:pPr>
        <w:rPr>
          <w:color w:val="000000" w:themeColor="text1"/>
          <w:szCs w:val="32"/>
        </w:rPr>
      </w:pPr>
      <w:r w:rsidRPr="00536A8A">
        <w:rPr>
          <w:color w:val="000000" w:themeColor="text1"/>
          <w:szCs w:val="32"/>
          <w:shd w:val="clear" w:color="auto" w:fill="FFFFFF"/>
        </w:rPr>
        <w:t>Сегодня вполне очевидно, что чтение — это не только сре</w:t>
      </w:r>
      <w:r w:rsidRPr="00536A8A">
        <w:rPr>
          <w:color w:val="000000" w:themeColor="text1"/>
          <w:szCs w:val="32"/>
          <w:shd w:val="clear" w:color="auto" w:fill="FFFFFF"/>
        </w:rPr>
        <w:t>д</w:t>
      </w:r>
      <w:r w:rsidRPr="00536A8A">
        <w:rPr>
          <w:color w:val="000000" w:themeColor="text1"/>
          <w:szCs w:val="32"/>
          <w:shd w:val="clear" w:color="auto" w:fill="FFFFFF"/>
        </w:rPr>
        <w:t>ство обучения и получения образования, но и определенная стр</w:t>
      </w:r>
      <w:r w:rsidRPr="00536A8A">
        <w:rPr>
          <w:color w:val="000000" w:themeColor="text1"/>
          <w:szCs w:val="32"/>
          <w:shd w:val="clear" w:color="auto" w:fill="FFFFFF"/>
        </w:rPr>
        <w:t>а</w:t>
      </w:r>
      <w:r w:rsidRPr="00536A8A">
        <w:rPr>
          <w:color w:val="000000" w:themeColor="text1"/>
          <w:szCs w:val="32"/>
          <w:shd w:val="clear" w:color="auto" w:fill="FFFFFF"/>
        </w:rPr>
        <w:t>тегия жизни, интеллектуально–эмоциональный вектор личнос</w:t>
      </w:r>
      <w:r w:rsidRPr="00536A8A">
        <w:rPr>
          <w:color w:val="000000" w:themeColor="text1"/>
          <w:szCs w:val="32"/>
          <w:shd w:val="clear" w:color="auto" w:fill="FFFFFF"/>
        </w:rPr>
        <w:t>т</w:t>
      </w:r>
      <w:r w:rsidRPr="00536A8A">
        <w:rPr>
          <w:color w:val="000000" w:themeColor="text1"/>
          <w:szCs w:val="32"/>
          <w:shd w:val="clear" w:color="auto" w:fill="FFFFFF"/>
        </w:rPr>
        <w:t>ного развития. Специалисты по продвижению чтения способны помочь человеку сформировать через чтение свой язык, культуру, социальный кругозор. </w:t>
      </w:r>
    </w:p>
    <w:p w:rsidR="00F558D3" w:rsidRPr="00536A8A" w:rsidRDefault="00F558D3" w:rsidP="00536A8A">
      <w:pPr>
        <w:rPr>
          <w:color w:val="000000" w:themeColor="text1"/>
          <w:szCs w:val="32"/>
        </w:rPr>
      </w:pPr>
      <w:r w:rsidRPr="00536A8A">
        <w:rPr>
          <w:color w:val="000000" w:themeColor="text1"/>
          <w:szCs w:val="32"/>
        </w:rPr>
        <w:t>В эпоху формирования глобального информационного о</w:t>
      </w:r>
      <w:r w:rsidRPr="00536A8A">
        <w:rPr>
          <w:color w:val="000000" w:themeColor="text1"/>
          <w:szCs w:val="32"/>
        </w:rPr>
        <w:t>б</w:t>
      </w:r>
      <w:r w:rsidRPr="00536A8A">
        <w:rPr>
          <w:color w:val="000000" w:themeColor="text1"/>
          <w:szCs w:val="32"/>
        </w:rPr>
        <w:t>щества и стремительных социальных изменений чтение важно как никогда. Оно становится одним из ключевых инструментов освоения информации и знаний, образования, повышения кул</w:t>
      </w:r>
      <w:r w:rsidRPr="00536A8A">
        <w:rPr>
          <w:color w:val="000000" w:themeColor="text1"/>
          <w:szCs w:val="32"/>
        </w:rPr>
        <w:t>ь</w:t>
      </w:r>
      <w:r w:rsidRPr="00536A8A">
        <w:rPr>
          <w:color w:val="000000" w:themeColor="text1"/>
          <w:szCs w:val="32"/>
        </w:rPr>
        <w:t>турной компетентности и потому нуждается в целенаправленной поддержке</w:t>
      </w:r>
    </w:p>
    <w:p w:rsidR="00F558D3" w:rsidRPr="00536A8A" w:rsidRDefault="00F558D3" w:rsidP="00536A8A">
      <w:pPr>
        <w:rPr>
          <w:color w:val="000000" w:themeColor="text1"/>
          <w:szCs w:val="32"/>
        </w:rPr>
      </w:pPr>
      <w:r w:rsidRPr="00536A8A">
        <w:rPr>
          <w:color w:val="000000" w:themeColor="text1"/>
          <w:szCs w:val="32"/>
        </w:rPr>
        <w:t>В настоящее время ведется практическая и научно-методическая деятельность, появляются инфорационные и пу</w:t>
      </w:r>
      <w:r w:rsidRPr="00536A8A">
        <w:rPr>
          <w:color w:val="000000" w:themeColor="text1"/>
          <w:szCs w:val="32"/>
        </w:rPr>
        <w:t>б</w:t>
      </w:r>
      <w:r w:rsidRPr="00536A8A">
        <w:rPr>
          <w:color w:val="000000" w:themeColor="text1"/>
          <w:szCs w:val="32"/>
        </w:rPr>
        <w:t>лицистические материалы, предпринимаются попытки наладить профессиональное взаимодействие структур, участвующих в поддержке чтения, налицо стремление повысить уровень осозн</w:t>
      </w:r>
      <w:r w:rsidRPr="00536A8A">
        <w:rPr>
          <w:color w:val="000000" w:themeColor="text1"/>
          <w:szCs w:val="32"/>
        </w:rPr>
        <w:t>а</w:t>
      </w:r>
      <w:r w:rsidRPr="00536A8A">
        <w:rPr>
          <w:color w:val="000000" w:themeColor="text1"/>
          <w:szCs w:val="32"/>
        </w:rPr>
        <w:t>ния обществом и властью серьезности социальных последствий кризиса чтения. Однако по-прежнему не решены проблемы п</w:t>
      </w:r>
      <w:r w:rsidRPr="00536A8A">
        <w:rPr>
          <w:color w:val="000000" w:themeColor="text1"/>
          <w:szCs w:val="32"/>
        </w:rPr>
        <w:t>о</w:t>
      </w:r>
      <w:r w:rsidRPr="00536A8A">
        <w:rPr>
          <w:color w:val="000000" w:themeColor="text1"/>
          <w:szCs w:val="32"/>
        </w:rPr>
        <w:t>вышения эффективности функционирования основных инстит</w:t>
      </w:r>
      <w:r w:rsidRPr="00536A8A">
        <w:rPr>
          <w:color w:val="000000" w:themeColor="text1"/>
          <w:szCs w:val="32"/>
        </w:rPr>
        <w:t>у</w:t>
      </w:r>
      <w:r w:rsidRPr="00536A8A">
        <w:rPr>
          <w:color w:val="000000" w:themeColor="text1"/>
          <w:szCs w:val="32"/>
        </w:rPr>
        <w:t>тов инфраструктуры развития чтения, формирования целен</w:t>
      </w:r>
      <w:r w:rsidRPr="00536A8A">
        <w:rPr>
          <w:color w:val="000000" w:themeColor="text1"/>
          <w:szCs w:val="32"/>
        </w:rPr>
        <w:t>а</w:t>
      </w:r>
      <w:r w:rsidRPr="00536A8A">
        <w:rPr>
          <w:color w:val="000000" w:themeColor="text1"/>
          <w:szCs w:val="32"/>
        </w:rPr>
        <w:t>правленной и реалистичной национальной политики в этой о</w:t>
      </w:r>
      <w:r w:rsidRPr="00536A8A">
        <w:rPr>
          <w:color w:val="000000" w:themeColor="text1"/>
          <w:szCs w:val="32"/>
        </w:rPr>
        <w:t>б</w:t>
      </w:r>
      <w:r w:rsidRPr="00536A8A">
        <w:rPr>
          <w:color w:val="000000" w:themeColor="text1"/>
          <w:szCs w:val="32"/>
        </w:rPr>
        <w:t>ласти и привлечения к ее активной реализации на региональном и муниципальном уровне не только публичных и школьных би</w:t>
      </w:r>
      <w:r w:rsidRPr="00536A8A">
        <w:rPr>
          <w:color w:val="000000" w:themeColor="text1"/>
          <w:szCs w:val="32"/>
        </w:rPr>
        <w:t>б</w:t>
      </w:r>
      <w:r w:rsidRPr="00536A8A">
        <w:rPr>
          <w:color w:val="000000" w:themeColor="text1"/>
          <w:szCs w:val="32"/>
        </w:rPr>
        <w:t xml:space="preserve">лиотек, но и всех иных структур, в том числе книгоиздательских и книготорговых организаций, СМИ, системы образования. [1, </w:t>
      </w:r>
      <w:r w:rsidRPr="00536A8A">
        <w:rPr>
          <w:color w:val="000000" w:themeColor="text1"/>
          <w:szCs w:val="32"/>
          <w:lang w:val="en-US"/>
        </w:rPr>
        <w:t>c</w:t>
      </w:r>
      <w:r w:rsidRPr="00536A8A">
        <w:rPr>
          <w:color w:val="000000" w:themeColor="text1"/>
          <w:szCs w:val="32"/>
        </w:rPr>
        <w:t>. 147]</w:t>
      </w:r>
    </w:p>
    <w:p w:rsidR="00F558D3" w:rsidRPr="00536A8A" w:rsidRDefault="00F558D3" w:rsidP="00536A8A">
      <w:pPr>
        <w:rPr>
          <w:b/>
          <w:color w:val="000000" w:themeColor="text1"/>
          <w:szCs w:val="32"/>
        </w:rPr>
      </w:pPr>
      <w:r w:rsidRPr="00536A8A">
        <w:rPr>
          <w:color w:val="000000" w:themeColor="text1"/>
          <w:szCs w:val="32"/>
          <w:shd w:val="clear" w:color="auto" w:fill="FFFFFF"/>
        </w:rPr>
        <w:t xml:space="preserve">Проблемам формирования и развития чтения посвящено большое количество публикаций. Так </w:t>
      </w:r>
      <w:r w:rsidRPr="00536A8A">
        <w:rPr>
          <w:color w:val="000000" w:themeColor="text1"/>
          <w:szCs w:val="32"/>
        </w:rPr>
        <w:t>сборник материалов «Со</w:t>
      </w:r>
      <w:r w:rsidRPr="00536A8A">
        <w:rPr>
          <w:color w:val="000000" w:themeColor="text1"/>
          <w:szCs w:val="32"/>
        </w:rPr>
        <w:t>з</w:t>
      </w:r>
      <w:r w:rsidRPr="00536A8A">
        <w:rPr>
          <w:color w:val="000000" w:themeColor="text1"/>
          <w:szCs w:val="32"/>
        </w:rPr>
        <w:t>дадим страну читателей» (Пермь, 2017) содержит опыт библи</w:t>
      </w:r>
      <w:r w:rsidRPr="00536A8A">
        <w:rPr>
          <w:color w:val="000000" w:themeColor="text1"/>
          <w:szCs w:val="32"/>
        </w:rPr>
        <w:t>о</w:t>
      </w:r>
      <w:r w:rsidRPr="00536A8A">
        <w:rPr>
          <w:color w:val="000000" w:themeColor="text1"/>
          <w:szCs w:val="32"/>
        </w:rPr>
        <w:t>тек по продвижению Национальной программы поддержки и ра</w:t>
      </w:r>
      <w:r w:rsidRPr="00536A8A">
        <w:rPr>
          <w:color w:val="000000" w:themeColor="text1"/>
          <w:szCs w:val="32"/>
        </w:rPr>
        <w:t>з</w:t>
      </w:r>
      <w:r w:rsidRPr="00536A8A">
        <w:rPr>
          <w:color w:val="000000" w:themeColor="text1"/>
          <w:szCs w:val="32"/>
        </w:rPr>
        <w:t>вития чтения, статьи о влиянии семьи на привлечение детей к чтению, об особенностях популяризации чтения среди городск</w:t>
      </w:r>
      <w:r w:rsidRPr="00536A8A">
        <w:rPr>
          <w:color w:val="000000" w:themeColor="text1"/>
          <w:szCs w:val="32"/>
        </w:rPr>
        <w:t>о</w:t>
      </w:r>
      <w:r w:rsidRPr="00536A8A">
        <w:rPr>
          <w:color w:val="000000" w:themeColor="text1"/>
          <w:szCs w:val="32"/>
        </w:rPr>
        <w:t xml:space="preserve">го и сельского населения Пермского края. </w:t>
      </w:r>
    </w:p>
    <w:p w:rsidR="00F558D3" w:rsidRPr="00536A8A" w:rsidRDefault="00F558D3" w:rsidP="00536A8A">
      <w:pPr>
        <w:rPr>
          <w:color w:val="000000" w:themeColor="text1"/>
          <w:szCs w:val="32"/>
          <w:shd w:val="clear" w:color="auto" w:fill="FFFFFF"/>
        </w:rPr>
      </w:pPr>
      <w:r w:rsidRPr="00536A8A">
        <w:rPr>
          <w:color w:val="000000" w:themeColor="text1"/>
          <w:szCs w:val="32"/>
          <w:shd w:val="clear" w:color="auto" w:fill="FFFFFF"/>
        </w:rPr>
        <w:t>В издании «</w:t>
      </w:r>
      <w:r w:rsidRPr="00536A8A">
        <w:rPr>
          <w:bCs/>
          <w:color w:val="000000" w:themeColor="text1"/>
          <w:szCs w:val="32"/>
          <w:shd w:val="clear" w:color="auto" w:fill="FFFFFF"/>
        </w:rPr>
        <w:t>Исследования чтения и грамотности в Психол</w:t>
      </w:r>
      <w:r w:rsidRPr="00536A8A">
        <w:rPr>
          <w:bCs/>
          <w:color w:val="000000" w:themeColor="text1"/>
          <w:szCs w:val="32"/>
          <w:shd w:val="clear" w:color="auto" w:fill="FFFFFF"/>
        </w:rPr>
        <w:t>о</w:t>
      </w:r>
      <w:r w:rsidRPr="00536A8A">
        <w:rPr>
          <w:bCs/>
          <w:color w:val="000000" w:themeColor="text1"/>
          <w:szCs w:val="32"/>
          <w:shd w:val="clear" w:color="auto" w:fill="FFFFFF"/>
        </w:rPr>
        <w:t>гическом институте за 100 лет» (М., 2013)</w:t>
      </w:r>
      <w:r w:rsidRPr="00536A8A">
        <w:rPr>
          <w:color w:val="000000" w:themeColor="text1"/>
          <w:szCs w:val="32"/>
          <w:shd w:val="clear" w:color="auto" w:fill="FFFFFF"/>
        </w:rPr>
        <w:t xml:space="preserve"> представлены исслед</w:t>
      </w:r>
      <w:r w:rsidRPr="00536A8A">
        <w:rPr>
          <w:color w:val="000000" w:themeColor="text1"/>
          <w:szCs w:val="32"/>
          <w:shd w:val="clear" w:color="auto" w:fill="FFFFFF"/>
        </w:rPr>
        <w:t>о</w:t>
      </w:r>
      <w:r w:rsidRPr="00536A8A">
        <w:rPr>
          <w:color w:val="000000" w:themeColor="text1"/>
          <w:szCs w:val="32"/>
          <w:shd w:val="clear" w:color="auto" w:fill="FFFFFF"/>
        </w:rPr>
        <w:t>вания по проблеме психологии чтения и грамотности в 100-летней истории Психологического института Российской акад</w:t>
      </w:r>
      <w:r w:rsidRPr="00536A8A">
        <w:rPr>
          <w:color w:val="000000" w:themeColor="text1"/>
          <w:szCs w:val="32"/>
          <w:shd w:val="clear" w:color="auto" w:fill="FFFFFF"/>
        </w:rPr>
        <w:t>е</w:t>
      </w:r>
      <w:r w:rsidRPr="00536A8A">
        <w:rPr>
          <w:color w:val="000000" w:themeColor="text1"/>
          <w:szCs w:val="32"/>
          <w:shd w:val="clear" w:color="auto" w:fill="FFFFFF"/>
        </w:rPr>
        <w:t>мии образования (1912 – 2012). Одним из предметов изучения с</w:t>
      </w:r>
      <w:r w:rsidRPr="00536A8A">
        <w:rPr>
          <w:color w:val="000000" w:themeColor="text1"/>
          <w:szCs w:val="32"/>
          <w:shd w:val="clear" w:color="auto" w:fill="FFFFFF"/>
        </w:rPr>
        <w:t>о</w:t>
      </w:r>
      <w:r w:rsidRPr="00536A8A">
        <w:rPr>
          <w:color w:val="000000" w:themeColor="text1"/>
          <w:szCs w:val="32"/>
          <w:shd w:val="clear" w:color="auto" w:fill="FFFFFF"/>
        </w:rPr>
        <w:t>трудников различных лабораторий и подразделений института наряду с основными темами были психолого-педагогические о</w:t>
      </w:r>
      <w:r w:rsidRPr="00536A8A">
        <w:rPr>
          <w:color w:val="000000" w:themeColor="text1"/>
          <w:szCs w:val="32"/>
          <w:shd w:val="clear" w:color="auto" w:fill="FFFFFF"/>
        </w:rPr>
        <w:t>с</w:t>
      </w:r>
      <w:r w:rsidRPr="00536A8A">
        <w:rPr>
          <w:color w:val="000000" w:themeColor="text1"/>
          <w:szCs w:val="32"/>
          <w:shd w:val="clear" w:color="auto" w:fill="FFFFFF"/>
        </w:rPr>
        <w:t>новы чтения и грамотности. Данная хрестоматия может быть и</w:t>
      </w:r>
      <w:r w:rsidRPr="00536A8A">
        <w:rPr>
          <w:color w:val="000000" w:themeColor="text1"/>
          <w:szCs w:val="32"/>
          <w:shd w:val="clear" w:color="auto" w:fill="FFFFFF"/>
        </w:rPr>
        <w:t>с</w:t>
      </w:r>
      <w:r w:rsidRPr="00536A8A">
        <w:rPr>
          <w:color w:val="000000" w:themeColor="text1"/>
          <w:szCs w:val="32"/>
          <w:shd w:val="clear" w:color="auto" w:fill="FFFFFF"/>
        </w:rPr>
        <w:t>пользована в научно-теоретической деятельности психологами, педагогами, методистами и филологами, а также в практике пр</w:t>
      </w:r>
      <w:r w:rsidRPr="00536A8A">
        <w:rPr>
          <w:color w:val="000000" w:themeColor="text1"/>
          <w:szCs w:val="32"/>
          <w:shd w:val="clear" w:color="auto" w:fill="FFFFFF"/>
        </w:rPr>
        <w:t>е</w:t>
      </w:r>
      <w:r w:rsidRPr="00536A8A">
        <w:rPr>
          <w:color w:val="000000" w:themeColor="text1"/>
          <w:szCs w:val="32"/>
          <w:shd w:val="clear" w:color="auto" w:fill="FFFFFF"/>
        </w:rPr>
        <w:t>подавания в высшей и средней школе.</w:t>
      </w:r>
    </w:p>
    <w:p w:rsidR="00F558D3" w:rsidRPr="00536A8A" w:rsidRDefault="00F558D3" w:rsidP="00536A8A">
      <w:pPr>
        <w:rPr>
          <w:color w:val="000000" w:themeColor="text1"/>
          <w:szCs w:val="32"/>
          <w:shd w:val="clear" w:color="auto" w:fill="FFFFFF"/>
        </w:rPr>
      </w:pPr>
      <w:r w:rsidRPr="00536A8A">
        <w:rPr>
          <w:color w:val="000000" w:themeColor="text1"/>
          <w:szCs w:val="32"/>
          <w:shd w:val="clear" w:color="auto" w:fill="FFFFFF"/>
        </w:rPr>
        <w:t>В книге «О чтении» (М., 2014) автор Мелентьева Ю.П. ра</w:t>
      </w:r>
      <w:r w:rsidRPr="00536A8A">
        <w:rPr>
          <w:color w:val="000000" w:themeColor="text1"/>
          <w:szCs w:val="32"/>
          <w:shd w:val="clear" w:color="auto" w:fill="FFFFFF"/>
        </w:rPr>
        <w:t>с</w:t>
      </w:r>
      <w:r w:rsidRPr="00536A8A">
        <w:rPr>
          <w:color w:val="000000" w:themeColor="text1"/>
          <w:szCs w:val="32"/>
          <w:shd w:val="clear" w:color="auto" w:fill="FFFFFF"/>
        </w:rPr>
        <w:t>сматривает различные концепции возникновения чтения, выявл</w:t>
      </w:r>
      <w:r w:rsidRPr="00536A8A">
        <w:rPr>
          <w:color w:val="000000" w:themeColor="text1"/>
          <w:szCs w:val="32"/>
          <w:shd w:val="clear" w:color="auto" w:fill="FFFFFF"/>
        </w:rPr>
        <w:t>я</w:t>
      </w:r>
      <w:r w:rsidRPr="00536A8A">
        <w:rPr>
          <w:color w:val="000000" w:themeColor="text1"/>
          <w:szCs w:val="32"/>
          <w:shd w:val="clear" w:color="auto" w:fill="FFFFFF"/>
        </w:rPr>
        <w:t>ет сущность чтения, его эволюцию, революционные изменения в практиках чтения в различные эпохи. Значительное внимание она уделяет анализу целей, мотивов, различных модификаций чтения (учебного, ученого, семейного и др.). посвящена осмыслению теоретических аспектов чтения как социокультурного и цивил</w:t>
      </w:r>
      <w:r w:rsidRPr="00536A8A">
        <w:rPr>
          <w:color w:val="000000" w:themeColor="text1"/>
          <w:szCs w:val="32"/>
          <w:shd w:val="clear" w:color="auto" w:fill="FFFFFF"/>
        </w:rPr>
        <w:t>и</w:t>
      </w:r>
      <w:r w:rsidRPr="00536A8A">
        <w:rPr>
          <w:color w:val="000000" w:themeColor="text1"/>
          <w:szCs w:val="32"/>
          <w:shd w:val="clear" w:color="auto" w:fill="FFFFFF"/>
        </w:rPr>
        <w:t>зационного явления. В книге показано не только становление русского читателя, основные этапы его изучения, но и формир</w:t>
      </w:r>
      <w:r w:rsidRPr="00536A8A">
        <w:rPr>
          <w:color w:val="000000" w:themeColor="text1"/>
          <w:szCs w:val="32"/>
          <w:shd w:val="clear" w:color="auto" w:fill="FFFFFF"/>
        </w:rPr>
        <w:t>о</w:t>
      </w:r>
      <w:r w:rsidRPr="00536A8A">
        <w:rPr>
          <w:color w:val="000000" w:themeColor="text1"/>
          <w:szCs w:val="32"/>
          <w:shd w:val="clear" w:color="auto" w:fill="FFFFFF"/>
        </w:rPr>
        <w:t xml:space="preserve">вание культуры чтения как части книжной культуры России. </w:t>
      </w:r>
    </w:p>
    <w:p w:rsidR="00F558D3" w:rsidRPr="00536A8A" w:rsidRDefault="00F558D3" w:rsidP="00536A8A">
      <w:pPr>
        <w:rPr>
          <w:color w:val="000000" w:themeColor="text1"/>
          <w:szCs w:val="32"/>
        </w:rPr>
      </w:pPr>
      <w:r w:rsidRPr="00536A8A">
        <w:rPr>
          <w:color w:val="000000" w:themeColor="text1"/>
          <w:szCs w:val="32"/>
        </w:rPr>
        <w:t>В продолжение исследования проблемной темы в статье</w:t>
      </w:r>
      <w:r w:rsidRPr="00536A8A">
        <w:rPr>
          <w:bCs/>
          <w:iCs/>
          <w:color w:val="000000" w:themeColor="text1"/>
          <w:szCs w:val="32"/>
        </w:rPr>
        <w:t xml:space="preserve"> «Эволюция понимания сущности чтения»</w:t>
      </w:r>
      <w:r w:rsidRPr="00536A8A">
        <w:rPr>
          <w:color w:val="000000" w:themeColor="text1"/>
          <w:szCs w:val="32"/>
        </w:rPr>
        <w:t xml:space="preserve"> </w:t>
      </w:r>
      <w:r w:rsidRPr="00536A8A">
        <w:rPr>
          <w:bCs/>
          <w:iCs/>
          <w:color w:val="000000" w:themeColor="text1"/>
          <w:szCs w:val="32"/>
        </w:rPr>
        <w:t xml:space="preserve">Мелентьева Ю.П. </w:t>
      </w:r>
      <w:r w:rsidRPr="00536A8A">
        <w:rPr>
          <w:color w:val="000000" w:themeColor="text1"/>
          <w:szCs w:val="32"/>
        </w:rPr>
        <w:t>ра</w:t>
      </w:r>
      <w:r w:rsidRPr="00536A8A">
        <w:rPr>
          <w:color w:val="000000" w:themeColor="text1"/>
          <w:szCs w:val="32"/>
        </w:rPr>
        <w:t>с</w:t>
      </w:r>
      <w:r w:rsidRPr="00536A8A">
        <w:rPr>
          <w:color w:val="000000" w:themeColor="text1"/>
          <w:szCs w:val="32"/>
        </w:rPr>
        <w:t>сматривает чтение как сложнейший многоаспектный феномен, корни которого уходят в глубины цивилизации. Анализируя эв</w:t>
      </w:r>
      <w:r w:rsidRPr="00536A8A">
        <w:rPr>
          <w:color w:val="000000" w:themeColor="text1"/>
          <w:szCs w:val="32"/>
        </w:rPr>
        <w:t>о</w:t>
      </w:r>
      <w:r w:rsidRPr="00536A8A">
        <w:rPr>
          <w:color w:val="000000" w:themeColor="text1"/>
          <w:szCs w:val="32"/>
        </w:rPr>
        <w:t>люцию понимания сущности чтения в различные эпохи, автор утверждает, что понимание сущности чтения чрезвычайно нео</w:t>
      </w:r>
      <w:r w:rsidRPr="00536A8A">
        <w:rPr>
          <w:color w:val="000000" w:themeColor="text1"/>
          <w:szCs w:val="32"/>
        </w:rPr>
        <w:t>б</w:t>
      </w:r>
      <w:r w:rsidRPr="00536A8A">
        <w:rPr>
          <w:color w:val="000000" w:themeColor="text1"/>
          <w:szCs w:val="32"/>
        </w:rPr>
        <w:t>ходимо всем, кто занимается его продвижением, так как позвол</w:t>
      </w:r>
      <w:r w:rsidRPr="00536A8A">
        <w:rPr>
          <w:color w:val="000000" w:themeColor="text1"/>
          <w:szCs w:val="32"/>
        </w:rPr>
        <w:t>я</w:t>
      </w:r>
      <w:r w:rsidRPr="00536A8A">
        <w:rPr>
          <w:color w:val="000000" w:themeColor="text1"/>
          <w:szCs w:val="32"/>
        </w:rPr>
        <w:t>ет выстроить верную стратегию приобщения к чтению.</w:t>
      </w:r>
    </w:p>
    <w:p w:rsidR="00F558D3" w:rsidRPr="00536A8A" w:rsidRDefault="00F558D3" w:rsidP="00536A8A">
      <w:pPr>
        <w:rPr>
          <w:color w:val="000000" w:themeColor="text1"/>
          <w:szCs w:val="32"/>
        </w:rPr>
      </w:pPr>
      <w:r w:rsidRPr="00536A8A">
        <w:rPr>
          <w:color w:val="000000" w:themeColor="text1"/>
          <w:szCs w:val="32"/>
        </w:rPr>
        <w:t>Российские библиотеки сегодня осознают, что привлечение человека к чтению – это весьма сложная задача, решить которую в ходе «кампании», «волевым путем» невозможно : «заставить читать невозможно, заразить чтением – можно». Кроме того, ст</w:t>
      </w:r>
      <w:r w:rsidRPr="00536A8A">
        <w:rPr>
          <w:color w:val="000000" w:themeColor="text1"/>
          <w:szCs w:val="32"/>
        </w:rPr>
        <w:t>а</w:t>
      </w:r>
      <w:r w:rsidRPr="00536A8A">
        <w:rPr>
          <w:color w:val="000000" w:themeColor="text1"/>
          <w:szCs w:val="32"/>
        </w:rPr>
        <w:t>ло ясно, что интимность самого процесса чтения предполагает личностный, индивидуальный подход к тому, кого хотят пр</w:t>
      </w:r>
      <w:r w:rsidRPr="00536A8A">
        <w:rPr>
          <w:color w:val="000000" w:themeColor="text1"/>
          <w:szCs w:val="32"/>
        </w:rPr>
        <w:t>и</w:t>
      </w:r>
      <w:r w:rsidRPr="00536A8A">
        <w:rPr>
          <w:color w:val="000000" w:themeColor="text1"/>
          <w:szCs w:val="32"/>
        </w:rPr>
        <w:t>влечь к чтению. Поэтому основными своими задачами росси</w:t>
      </w:r>
      <w:r w:rsidRPr="00536A8A">
        <w:rPr>
          <w:color w:val="000000" w:themeColor="text1"/>
          <w:szCs w:val="32"/>
        </w:rPr>
        <w:t>й</w:t>
      </w:r>
      <w:r w:rsidRPr="00536A8A">
        <w:rPr>
          <w:color w:val="000000" w:themeColor="text1"/>
          <w:szCs w:val="32"/>
        </w:rPr>
        <w:t>ские библиотекари ныне считают: формирование дружелюбного облика библиотеки, где каждый может найти помощь; воспит</w:t>
      </w:r>
      <w:r w:rsidRPr="00536A8A">
        <w:rPr>
          <w:color w:val="000000" w:themeColor="text1"/>
          <w:szCs w:val="32"/>
        </w:rPr>
        <w:t>а</w:t>
      </w:r>
      <w:r w:rsidRPr="00536A8A">
        <w:rPr>
          <w:color w:val="000000" w:themeColor="text1"/>
          <w:szCs w:val="32"/>
        </w:rPr>
        <w:t>ние потребности в чтении у различных категорий читателей; ра</w:t>
      </w:r>
      <w:r w:rsidRPr="00536A8A">
        <w:rPr>
          <w:color w:val="000000" w:themeColor="text1"/>
          <w:szCs w:val="32"/>
        </w:rPr>
        <w:t>з</w:t>
      </w:r>
      <w:r w:rsidRPr="00536A8A">
        <w:rPr>
          <w:color w:val="000000" w:themeColor="text1"/>
          <w:szCs w:val="32"/>
        </w:rPr>
        <w:t>витие культуры чтения, т.е. умений, позволяющих читателю с</w:t>
      </w:r>
      <w:r w:rsidRPr="00536A8A">
        <w:rPr>
          <w:color w:val="000000" w:themeColor="text1"/>
          <w:szCs w:val="32"/>
        </w:rPr>
        <w:t>а</w:t>
      </w:r>
      <w:r w:rsidRPr="00536A8A">
        <w:rPr>
          <w:color w:val="000000" w:themeColor="text1"/>
          <w:szCs w:val="32"/>
        </w:rPr>
        <w:t>мостоятельно определять свой круг чтения.</w:t>
      </w:r>
    </w:p>
    <w:p w:rsidR="00F558D3" w:rsidRPr="00536A8A" w:rsidRDefault="00F558D3" w:rsidP="00536A8A">
      <w:pPr>
        <w:rPr>
          <w:color w:val="000000" w:themeColor="text1"/>
          <w:szCs w:val="32"/>
        </w:rPr>
      </w:pPr>
      <w:r w:rsidRPr="00536A8A">
        <w:rPr>
          <w:color w:val="000000" w:themeColor="text1"/>
          <w:szCs w:val="32"/>
        </w:rPr>
        <w:t>Одним из важнейших аспектов деятельности муниципал</w:t>
      </w:r>
      <w:r w:rsidRPr="00536A8A">
        <w:rPr>
          <w:color w:val="000000" w:themeColor="text1"/>
          <w:szCs w:val="32"/>
        </w:rPr>
        <w:t>ь</w:t>
      </w:r>
      <w:r w:rsidRPr="00536A8A">
        <w:rPr>
          <w:color w:val="000000" w:themeColor="text1"/>
          <w:szCs w:val="32"/>
        </w:rPr>
        <w:t>ных библиотек являются мероприятия в поддержку развития чт</w:t>
      </w:r>
      <w:r w:rsidRPr="00536A8A">
        <w:rPr>
          <w:color w:val="000000" w:themeColor="text1"/>
          <w:szCs w:val="32"/>
        </w:rPr>
        <w:t>е</w:t>
      </w:r>
      <w:r w:rsidRPr="00536A8A">
        <w:rPr>
          <w:color w:val="000000" w:themeColor="text1"/>
          <w:szCs w:val="32"/>
        </w:rPr>
        <w:t>ния. Библиотеки принимали активное участие в реализации ф</w:t>
      </w:r>
      <w:r w:rsidRPr="00536A8A">
        <w:rPr>
          <w:color w:val="000000" w:themeColor="text1"/>
          <w:szCs w:val="32"/>
        </w:rPr>
        <w:t>е</w:t>
      </w:r>
      <w:r w:rsidRPr="00536A8A">
        <w:rPr>
          <w:color w:val="000000" w:themeColor="text1"/>
          <w:szCs w:val="32"/>
        </w:rPr>
        <w:t>деральных, областных, районных программ и проектов.</w:t>
      </w:r>
    </w:p>
    <w:p w:rsidR="00F558D3" w:rsidRPr="00536A8A" w:rsidRDefault="00F558D3" w:rsidP="00536A8A">
      <w:pPr>
        <w:rPr>
          <w:rFonts w:eastAsiaTheme="minorHAnsi"/>
          <w:color w:val="000000" w:themeColor="text1"/>
          <w:szCs w:val="32"/>
          <w:lang w:eastAsia="en-US"/>
        </w:rPr>
      </w:pPr>
      <w:r w:rsidRPr="00536A8A">
        <w:rPr>
          <w:rFonts w:eastAsiaTheme="minorHAnsi"/>
          <w:color w:val="000000" w:themeColor="text1"/>
          <w:szCs w:val="32"/>
          <w:lang w:eastAsia="en-US"/>
        </w:rPr>
        <w:t>Продвижение книги, библиотеки, повышение престижа чт</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ния является приоритетным направление работы сотрудников Махачкалинской централизованной библиотечной системы .</w:t>
      </w:r>
    </w:p>
    <w:p w:rsidR="00F558D3" w:rsidRPr="00536A8A" w:rsidRDefault="00F558D3" w:rsidP="00536A8A">
      <w:pPr>
        <w:rPr>
          <w:color w:val="000000" w:themeColor="text1"/>
          <w:szCs w:val="32"/>
        </w:rPr>
      </w:pPr>
      <w:r w:rsidRPr="00536A8A">
        <w:rPr>
          <w:color w:val="000000" w:themeColor="text1"/>
          <w:szCs w:val="32"/>
        </w:rPr>
        <w:t>Активной формой продвижения книги библиотекари счит</w:t>
      </w:r>
      <w:r w:rsidRPr="00536A8A">
        <w:rPr>
          <w:color w:val="000000" w:themeColor="text1"/>
          <w:szCs w:val="32"/>
        </w:rPr>
        <w:t>а</w:t>
      </w:r>
      <w:r w:rsidRPr="00536A8A">
        <w:rPr>
          <w:color w:val="000000" w:themeColor="text1"/>
          <w:szCs w:val="32"/>
        </w:rPr>
        <w:t>ют различные акции – бук-кроссинг, флешмоб, ярмарка идей, Осенние чтения..</w:t>
      </w:r>
    </w:p>
    <w:p w:rsidR="00F558D3" w:rsidRPr="00536A8A" w:rsidRDefault="00F558D3" w:rsidP="00536A8A">
      <w:pPr>
        <w:rPr>
          <w:color w:val="000000" w:themeColor="text1"/>
          <w:szCs w:val="32"/>
        </w:rPr>
      </w:pPr>
      <w:r w:rsidRPr="00536A8A">
        <w:rPr>
          <w:color w:val="000000" w:themeColor="text1"/>
          <w:szCs w:val="32"/>
        </w:rPr>
        <w:t>Библиотекарямипроводятся акции: «Стань первым читат</w:t>
      </w:r>
      <w:r w:rsidRPr="00536A8A">
        <w:rPr>
          <w:color w:val="000000" w:themeColor="text1"/>
          <w:szCs w:val="32"/>
        </w:rPr>
        <w:t>е</w:t>
      </w:r>
      <w:r w:rsidRPr="00536A8A">
        <w:rPr>
          <w:color w:val="000000" w:themeColor="text1"/>
          <w:szCs w:val="32"/>
        </w:rPr>
        <w:t>лем – получи приз», «Библиотечный Арбат», «Читающий двор», «Ищем читателя», проекты: «Библиотека под открытым небом», «Книга – это маяк в океане времени», «Бульвар молодых», « Ч</w:t>
      </w:r>
      <w:r w:rsidRPr="00536A8A">
        <w:rPr>
          <w:color w:val="000000" w:themeColor="text1"/>
          <w:szCs w:val="32"/>
        </w:rPr>
        <w:t>и</w:t>
      </w:r>
      <w:r w:rsidRPr="00536A8A">
        <w:rPr>
          <w:color w:val="000000" w:themeColor="text1"/>
          <w:szCs w:val="32"/>
        </w:rPr>
        <w:t>тающая скамейка» и др.</w:t>
      </w:r>
    </w:p>
    <w:p w:rsidR="00F558D3" w:rsidRPr="00536A8A" w:rsidRDefault="00F558D3" w:rsidP="00536A8A">
      <w:pPr>
        <w:rPr>
          <w:color w:val="000000" w:themeColor="text1"/>
          <w:szCs w:val="32"/>
        </w:rPr>
      </w:pPr>
      <w:r w:rsidRPr="00536A8A">
        <w:rPr>
          <w:color w:val="000000" w:themeColor="text1"/>
          <w:szCs w:val="32"/>
        </w:rPr>
        <w:t>Во многих организациях вывешиваются рекламные листо</w:t>
      </w:r>
      <w:r w:rsidRPr="00536A8A">
        <w:rPr>
          <w:color w:val="000000" w:themeColor="text1"/>
          <w:szCs w:val="32"/>
        </w:rPr>
        <w:t>в</w:t>
      </w:r>
      <w:r w:rsidRPr="00536A8A">
        <w:rPr>
          <w:color w:val="000000" w:themeColor="text1"/>
          <w:szCs w:val="32"/>
        </w:rPr>
        <w:t>ки «Обрати свое сердце к книгам». Организуются передвижные выставки литературы «Чтение для всех и для каждого», «Читаем всей семьей», «Библиотека предлагает» и др.</w:t>
      </w:r>
    </w:p>
    <w:p w:rsidR="00F558D3" w:rsidRPr="00536A8A" w:rsidRDefault="00F558D3" w:rsidP="00536A8A">
      <w:pPr>
        <w:rPr>
          <w:color w:val="000000" w:themeColor="text1"/>
          <w:szCs w:val="32"/>
        </w:rPr>
      </w:pPr>
      <w:r w:rsidRPr="00536A8A">
        <w:rPr>
          <w:color w:val="000000" w:themeColor="text1"/>
          <w:szCs w:val="32"/>
        </w:rPr>
        <w:t>Поддержка и руководство чтения – это стратегически ва</w:t>
      </w:r>
      <w:r w:rsidRPr="00536A8A">
        <w:rPr>
          <w:color w:val="000000" w:themeColor="text1"/>
          <w:szCs w:val="32"/>
        </w:rPr>
        <w:t>ж</w:t>
      </w:r>
      <w:r w:rsidRPr="00536A8A">
        <w:rPr>
          <w:color w:val="000000" w:themeColor="text1"/>
          <w:szCs w:val="32"/>
        </w:rPr>
        <w:t>ный элемент культуры, инструмент повышения интеллектуальн</w:t>
      </w:r>
      <w:r w:rsidRPr="00536A8A">
        <w:rPr>
          <w:color w:val="000000" w:themeColor="text1"/>
          <w:szCs w:val="32"/>
        </w:rPr>
        <w:t>о</w:t>
      </w:r>
      <w:r w:rsidRPr="00536A8A">
        <w:rPr>
          <w:color w:val="000000" w:themeColor="text1"/>
          <w:szCs w:val="32"/>
        </w:rPr>
        <w:t>го потенциала нации, творческого развития личности и социал</w:t>
      </w:r>
      <w:r w:rsidRPr="00536A8A">
        <w:rPr>
          <w:color w:val="000000" w:themeColor="text1"/>
          <w:szCs w:val="32"/>
        </w:rPr>
        <w:t>ь</w:t>
      </w:r>
      <w:r w:rsidRPr="00536A8A">
        <w:rPr>
          <w:color w:val="000000" w:themeColor="text1"/>
          <w:szCs w:val="32"/>
        </w:rPr>
        <w:t>ной активности общества.</w:t>
      </w:r>
    </w:p>
    <w:p w:rsidR="00F558D3" w:rsidRPr="00536A8A" w:rsidRDefault="00F558D3" w:rsidP="00536A8A">
      <w:pPr>
        <w:rPr>
          <w:color w:val="000000" w:themeColor="text1"/>
          <w:szCs w:val="32"/>
        </w:rPr>
      </w:pPr>
      <w:r w:rsidRPr="00536A8A">
        <w:rPr>
          <w:color w:val="000000" w:themeColor="text1"/>
          <w:szCs w:val="32"/>
        </w:rPr>
        <w:t>Среди причин, повлекших развитие негативной тенденции развития чтения, можно выделить следующие факторы объекти</w:t>
      </w:r>
      <w:r w:rsidRPr="00536A8A">
        <w:rPr>
          <w:color w:val="000000" w:themeColor="text1"/>
          <w:szCs w:val="32"/>
        </w:rPr>
        <w:t>в</w:t>
      </w:r>
      <w:r w:rsidRPr="00536A8A">
        <w:rPr>
          <w:color w:val="000000" w:themeColor="text1"/>
          <w:szCs w:val="32"/>
        </w:rPr>
        <w:t>ного и субъективного характера, такие как снижение экономич</w:t>
      </w:r>
      <w:r w:rsidRPr="00536A8A">
        <w:rPr>
          <w:color w:val="000000" w:themeColor="text1"/>
          <w:szCs w:val="32"/>
        </w:rPr>
        <w:t>е</w:t>
      </w:r>
      <w:r w:rsidRPr="00536A8A">
        <w:rPr>
          <w:color w:val="000000" w:themeColor="text1"/>
          <w:szCs w:val="32"/>
        </w:rPr>
        <w:t>ского и морально-культурного уровня жизни общества; засилья масс-медийной культуры; захвата современной молодежи ко</w:t>
      </w:r>
      <w:r w:rsidRPr="00536A8A">
        <w:rPr>
          <w:color w:val="000000" w:themeColor="text1"/>
          <w:szCs w:val="32"/>
        </w:rPr>
        <w:t>м</w:t>
      </w:r>
      <w:r w:rsidRPr="00536A8A">
        <w:rPr>
          <w:color w:val="000000" w:themeColor="text1"/>
          <w:szCs w:val="32"/>
        </w:rPr>
        <w:t>пьютерными технологиями и Интернетом; перегрузки учебных программ, а отсюда отсутствие у учащихся свободного времени для чтения; отсутствие комплексной программы развития чит</w:t>
      </w:r>
      <w:r w:rsidRPr="00536A8A">
        <w:rPr>
          <w:color w:val="000000" w:themeColor="text1"/>
          <w:szCs w:val="32"/>
        </w:rPr>
        <w:t>а</w:t>
      </w:r>
      <w:r w:rsidRPr="00536A8A">
        <w:rPr>
          <w:color w:val="000000" w:themeColor="text1"/>
          <w:szCs w:val="32"/>
        </w:rPr>
        <w:t>тельской культуры личности.</w:t>
      </w:r>
    </w:p>
    <w:p w:rsidR="00F558D3" w:rsidRPr="00536A8A" w:rsidRDefault="00F558D3" w:rsidP="00536A8A">
      <w:pPr>
        <w:rPr>
          <w:color w:val="000000" w:themeColor="text1"/>
          <w:szCs w:val="32"/>
        </w:rPr>
      </w:pPr>
      <w:r w:rsidRPr="00536A8A">
        <w:rPr>
          <w:color w:val="000000" w:themeColor="text1"/>
          <w:szCs w:val="32"/>
        </w:rPr>
        <w:t>Читательская культура – это составная часть общей культ</w:t>
      </w:r>
      <w:r w:rsidRPr="00536A8A">
        <w:rPr>
          <w:color w:val="000000" w:themeColor="text1"/>
          <w:szCs w:val="32"/>
        </w:rPr>
        <w:t>у</w:t>
      </w:r>
      <w:r w:rsidRPr="00536A8A">
        <w:rPr>
          <w:color w:val="000000" w:themeColor="text1"/>
          <w:szCs w:val="32"/>
        </w:rPr>
        <w:t>ры личности, комплекс знаний, умений и чувств читателя, пред</w:t>
      </w:r>
      <w:r w:rsidRPr="00536A8A">
        <w:rPr>
          <w:color w:val="000000" w:themeColor="text1"/>
          <w:szCs w:val="32"/>
        </w:rPr>
        <w:t>у</w:t>
      </w:r>
      <w:r w:rsidRPr="00536A8A">
        <w:rPr>
          <w:color w:val="000000" w:themeColor="text1"/>
          <w:szCs w:val="32"/>
        </w:rPr>
        <w:t>сматривающий осознанный выбор тематики чтения, его систе</w:t>
      </w:r>
      <w:r w:rsidRPr="00536A8A">
        <w:rPr>
          <w:color w:val="000000" w:themeColor="text1"/>
          <w:szCs w:val="32"/>
        </w:rPr>
        <w:t>м</w:t>
      </w:r>
      <w:r w:rsidRPr="00536A8A">
        <w:rPr>
          <w:color w:val="000000" w:themeColor="text1"/>
          <w:szCs w:val="32"/>
        </w:rPr>
        <w:t>ность с целью полноценного и глубокого восприятия и усвоения литературного текста.</w:t>
      </w:r>
    </w:p>
    <w:p w:rsidR="00F558D3" w:rsidRPr="00536A8A" w:rsidRDefault="00F558D3" w:rsidP="00536A8A">
      <w:pPr>
        <w:rPr>
          <w:color w:val="000000" w:themeColor="text1"/>
          <w:szCs w:val="32"/>
        </w:rPr>
      </w:pPr>
      <w:r w:rsidRPr="00536A8A">
        <w:rPr>
          <w:color w:val="000000" w:themeColor="text1"/>
          <w:szCs w:val="32"/>
        </w:rPr>
        <w:t>Общение с книгой помогает ученику овладеть определенной суммой знаний, усвоить опыт предыдущих поколений, привлек</w:t>
      </w:r>
      <w:r w:rsidRPr="00536A8A">
        <w:rPr>
          <w:color w:val="000000" w:themeColor="text1"/>
          <w:szCs w:val="32"/>
        </w:rPr>
        <w:t>а</w:t>
      </w:r>
      <w:r w:rsidRPr="00536A8A">
        <w:rPr>
          <w:color w:val="000000" w:themeColor="text1"/>
          <w:szCs w:val="32"/>
        </w:rPr>
        <w:t>ет к культурным ценностям народа. Учебное заведение, педагог, классный руководитель, библиотекарь должны обеспечить д</w:t>
      </w:r>
      <w:r w:rsidRPr="00536A8A">
        <w:rPr>
          <w:color w:val="000000" w:themeColor="text1"/>
          <w:szCs w:val="32"/>
        </w:rPr>
        <w:t>у</w:t>
      </w:r>
      <w:r w:rsidRPr="00536A8A">
        <w:rPr>
          <w:color w:val="000000" w:themeColor="text1"/>
          <w:szCs w:val="32"/>
        </w:rPr>
        <w:t>ховное развитие и саморазвитие личности.</w:t>
      </w:r>
    </w:p>
    <w:p w:rsidR="00F558D3" w:rsidRPr="00536A8A" w:rsidRDefault="00F558D3" w:rsidP="00536A8A">
      <w:pPr>
        <w:rPr>
          <w:color w:val="000000" w:themeColor="text1"/>
          <w:szCs w:val="32"/>
        </w:rPr>
      </w:pPr>
      <w:r w:rsidRPr="00536A8A">
        <w:rPr>
          <w:color w:val="000000" w:themeColor="text1"/>
          <w:szCs w:val="32"/>
        </w:rPr>
        <w:t>Большую роль в этом процессе играет книга. Поэтому пр</w:t>
      </w:r>
      <w:r w:rsidRPr="00536A8A">
        <w:rPr>
          <w:color w:val="000000" w:themeColor="text1"/>
          <w:szCs w:val="32"/>
        </w:rPr>
        <w:t>о</w:t>
      </w:r>
      <w:r w:rsidRPr="00536A8A">
        <w:rPr>
          <w:color w:val="000000" w:themeColor="text1"/>
          <w:szCs w:val="32"/>
        </w:rPr>
        <w:t>паганда чтения, воспитания информационно-библиографической и читательской культуры, формирование умения пользоваться библиотекой, ее услугами, книгой, справочным аппаратом, разв</w:t>
      </w:r>
      <w:r w:rsidRPr="00536A8A">
        <w:rPr>
          <w:color w:val="000000" w:themeColor="text1"/>
          <w:szCs w:val="32"/>
        </w:rPr>
        <w:t>и</w:t>
      </w:r>
      <w:r w:rsidRPr="00536A8A">
        <w:rPr>
          <w:color w:val="000000" w:themeColor="text1"/>
          <w:szCs w:val="32"/>
        </w:rPr>
        <w:t>тие познавательных интересов – приоритетные направления с</w:t>
      </w:r>
      <w:r w:rsidRPr="00536A8A">
        <w:rPr>
          <w:color w:val="000000" w:themeColor="text1"/>
          <w:szCs w:val="32"/>
        </w:rPr>
        <w:t>о</w:t>
      </w:r>
      <w:r w:rsidRPr="00536A8A">
        <w:rPr>
          <w:color w:val="000000" w:themeColor="text1"/>
          <w:szCs w:val="32"/>
        </w:rPr>
        <w:t>вместной деятельности педагогов, библиотеки, родителей.</w:t>
      </w:r>
    </w:p>
    <w:p w:rsidR="00F558D3" w:rsidRPr="00536A8A" w:rsidRDefault="00F558D3" w:rsidP="00536A8A">
      <w:pPr>
        <w:rPr>
          <w:color w:val="000000" w:themeColor="text1"/>
          <w:szCs w:val="32"/>
        </w:rPr>
      </w:pPr>
      <w:r w:rsidRPr="00536A8A">
        <w:rPr>
          <w:color w:val="000000" w:themeColor="text1"/>
          <w:szCs w:val="32"/>
        </w:rPr>
        <w:t>Привлечение учащихся к чтению книг осуществляется как в учебной, так и во внеклассной их деятельности, на специально организованных занятиях. Научить умению читать самостоятел</w:t>
      </w:r>
      <w:r w:rsidRPr="00536A8A">
        <w:rPr>
          <w:color w:val="000000" w:themeColor="text1"/>
          <w:szCs w:val="32"/>
        </w:rPr>
        <w:t>ь</w:t>
      </w:r>
      <w:r w:rsidRPr="00536A8A">
        <w:rPr>
          <w:color w:val="000000" w:themeColor="text1"/>
          <w:szCs w:val="32"/>
        </w:rPr>
        <w:t>но, осмыслено одна из приоритетных задач педагогов и библи</w:t>
      </w:r>
      <w:r w:rsidRPr="00536A8A">
        <w:rPr>
          <w:color w:val="000000" w:themeColor="text1"/>
          <w:szCs w:val="32"/>
        </w:rPr>
        <w:t>о</w:t>
      </w:r>
      <w:r w:rsidRPr="00536A8A">
        <w:rPr>
          <w:color w:val="000000" w:themeColor="text1"/>
          <w:szCs w:val="32"/>
        </w:rPr>
        <w:t>текарей, ее решению способствует их мастерство привлекать д</w:t>
      </w:r>
      <w:r w:rsidRPr="00536A8A">
        <w:rPr>
          <w:color w:val="000000" w:themeColor="text1"/>
          <w:szCs w:val="32"/>
        </w:rPr>
        <w:t>е</w:t>
      </w:r>
      <w:r w:rsidRPr="00536A8A">
        <w:rPr>
          <w:color w:val="000000" w:themeColor="text1"/>
          <w:szCs w:val="32"/>
        </w:rPr>
        <w:t>тей к книге, овладевать искусством литературного чтения, закр</w:t>
      </w:r>
      <w:r w:rsidRPr="00536A8A">
        <w:rPr>
          <w:color w:val="000000" w:themeColor="text1"/>
          <w:szCs w:val="32"/>
        </w:rPr>
        <w:t>е</w:t>
      </w:r>
      <w:r w:rsidRPr="00536A8A">
        <w:rPr>
          <w:color w:val="000000" w:themeColor="text1"/>
          <w:szCs w:val="32"/>
        </w:rPr>
        <w:t>плять читательские навыки, расширять диапазон читательской компетентности.</w:t>
      </w:r>
    </w:p>
    <w:p w:rsidR="00F558D3" w:rsidRPr="00536A8A" w:rsidRDefault="00F558D3" w:rsidP="00536A8A">
      <w:pPr>
        <w:rPr>
          <w:color w:val="000000" w:themeColor="text1"/>
          <w:szCs w:val="32"/>
        </w:rPr>
      </w:pPr>
      <w:r w:rsidRPr="00536A8A">
        <w:rPr>
          <w:color w:val="000000" w:themeColor="text1"/>
          <w:szCs w:val="32"/>
        </w:rPr>
        <w:t>Этому способствуют литературные игры, викторины, ска</w:t>
      </w:r>
      <w:r w:rsidRPr="00536A8A">
        <w:rPr>
          <w:color w:val="000000" w:themeColor="text1"/>
          <w:szCs w:val="32"/>
        </w:rPr>
        <w:t>з</w:t>
      </w:r>
      <w:r w:rsidRPr="00536A8A">
        <w:rPr>
          <w:color w:val="000000" w:themeColor="text1"/>
          <w:szCs w:val="32"/>
        </w:rPr>
        <w:t>ки-эстафеты, исторические марафоны, музыкальные ринги, брейн-ринги и другие формы, которые позволяют привлечь уч</w:t>
      </w:r>
      <w:r w:rsidRPr="00536A8A">
        <w:rPr>
          <w:color w:val="000000" w:themeColor="text1"/>
          <w:szCs w:val="32"/>
        </w:rPr>
        <w:t>а</w:t>
      </w:r>
      <w:r w:rsidRPr="00536A8A">
        <w:rPr>
          <w:color w:val="000000" w:themeColor="text1"/>
          <w:szCs w:val="32"/>
        </w:rPr>
        <w:t>щихся к активной творчески-воспроизводящей деятельности.</w:t>
      </w:r>
    </w:p>
    <w:p w:rsidR="00F558D3" w:rsidRPr="00536A8A" w:rsidRDefault="00F558D3" w:rsidP="00536A8A">
      <w:pPr>
        <w:rPr>
          <w:color w:val="000000" w:themeColor="text1"/>
          <w:szCs w:val="32"/>
        </w:rPr>
      </w:pPr>
      <w:r w:rsidRPr="00536A8A">
        <w:rPr>
          <w:color w:val="000000" w:themeColor="text1"/>
          <w:szCs w:val="32"/>
        </w:rPr>
        <w:t>Особенность клубов, кружков в библиотеке заключается в том, что они стимулируют и активизируют чтения подростков, самостоятельность их работы с книгой.</w:t>
      </w:r>
    </w:p>
    <w:p w:rsidR="00F558D3" w:rsidRDefault="00F558D3" w:rsidP="00536A8A">
      <w:pPr>
        <w:rPr>
          <w:color w:val="000000" w:themeColor="text1"/>
          <w:szCs w:val="32"/>
        </w:rPr>
      </w:pPr>
      <w:r w:rsidRPr="00536A8A">
        <w:rPr>
          <w:color w:val="000000" w:themeColor="text1"/>
          <w:szCs w:val="32"/>
        </w:rPr>
        <w:t>На разных исторических этапах осуществлялось понимание социального статуса, роли и значения библиотек в общественной жизни. Третье тысячелетие называют информационным. И все изменения, происходящие в настоящее время в обществе, неп</w:t>
      </w:r>
      <w:r w:rsidRPr="00536A8A">
        <w:rPr>
          <w:color w:val="000000" w:themeColor="text1"/>
          <w:szCs w:val="32"/>
        </w:rPr>
        <w:t>о</w:t>
      </w:r>
      <w:r w:rsidRPr="00536A8A">
        <w:rPr>
          <w:color w:val="000000" w:themeColor="text1"/>
          <w:szCs w:val="32"/>
        </w:rPr>
        <w:t>средственно сказываются на деятельности общедоступных би</w:t>
      </w:r>
      <w:r w:rsidRPr="00536A8A">
        <w:rPr>
          <w:color w:val="000000" w:themeColor="text1"/>
          <w:szCs w:val="32"/>
        </w:rPr>
        <w:t>б</w:t>
      </w:r>
      <w:r w:rsidRPr="00536A8A">
        <w:rPr>
          <w:color w:val="000000" w:themeColor="text1"/>
          <w:szCs w:val="32"/>
        </w:rPr>
        <w:t>лиотек.</w:t>
      </w:r>
    </w:p>
    <w:p w:rsidR="00242BFD" w:rsidRPr="00536A8A" w:rsidRDefault="00242BFD" w:rsidP="00536A8A">
      <w:pPr>
        <w:rPr>
          <w:color w:val="000000" w:themeColor="text1"/>
          <w:szCs w:val="32"/>
        </w:rPr>
      </w:pPr>
    </w:p>
    <w:p w:rsidR="00F558D3" w:rsidRPr="00242BFD" w:rsidRDefault="00F558D3" w:rsidP="00536A8A">
      <w:pPr>
        <w:jc w:val="center"/>
        <w:rPr>
          <w:b/>
          <w:color w:val="000000" w:themeColor="text1"/>
          <w:szCs w:val="32"/>
        </w:rPr>
      </w:pPr>
      <w:r w:rsidRPr="00242BFD">
        <w:rPr>
          <w:b/>
          <w:color w:val="000000" w:themeColor="text1"/>
          <w:szCs w:val="32"/>
        </w:rPr>
        <w:t>Список литературы</w:t>
      </w:r>
    </w:p>
    <w:p w:rsidR="00F558D3" w:rsidRPr="00536A8A" w:rsidRDefault="00F558D3" w:rsidP="00536A8A">
      <w:pPr>
        <w:numPr>
          <w:ilvl w:val="0"/>
          <w:numId w:val="36"/>
        </w:numPr>
        <w:ind w:left="0" w:firstLine="709"/>
        <w:contextualSpacing/>
        <w:rPr>
          <w:color w:val="000000" w:themeColor="text1"/>
          <w:szCs w:val="32"/>
        </w:rPr>
      </w:pPr>
      <w:r w:rsidRPr="00536A8A">
        <w:rPr>
          <w:color w:val="000000" w:themeColor="text1"/>
          <w:szCs w:val="32"/>
        </w:rPr>
        <w:t>Поддержка и развитие чтения: тенденции и проблемы: сборник статей. – М.: Меэрегиональный центр библиотечного с</w:t>
      </w:r>
      <w:r w:rsidRPr="00536A8A">
        <w:rPr>
          <w:color w:val="000000" w:themeColor="text1"/>
          <w:szCs w:val="32"/>
        </w:rPr>
        <w:t>о</w:t>
      </w:r>
      <w:r w:rsidRPr="00536A8A">
        <w:rPr>
          <w:color w:val="000000" w:themeColor="text1"/>
          <w:szCs w:val="32"/>
        </w:rPr>
        <w:t>трудничества, 2011. – 216 с.</w:t>
      </w:r>
    </w:p>
    <w:p w:rsidR="00F558D3" w:rsidRPr="00536A8A" w:rsidRDefault="00F558D3" w:rsidP="00536A8A">
      <w:pPr>
        <w:contextualSpacing/>
        <w:rPr>
          <w:color w:val="000000" w:themeColor="text1"/>
          <w:szCs w:val="32"/>
        </w:rPr>
      </w:pPr>
    </w:p>
    <w:p w:rsidR="00AC5EE3" w:rsidRPr="004C0994" w:rsidRDefault="00AC5EE3" w:rsidP="00242BFD">
      <w:pPr>
        <w:pStyle w:val="2"/>
        <w:rPr>
          <w:rFonts w:asciiTheme="minorHAnsi" w:eastAsia="Calibri" w:hAnsiTheme="minorHAnsi"/>
          <w:lang w:eastAsia="en-US"/>
        </w:rPr>
      </w:pPr>
      <w:bookmarkStart w:id="113" w:name="_Toc30155490"/>
      <w:r w:rsidRPr="00536A8A">
        <w:rPr>
          <w:rFonts w:eastAsia="Calibri"/>
          <w:lang w:eastAsia="en-US"/>
        </w:rPr>
        <w:t>Рамалданова П.С.</w:t>
      </w:r>
      <w:bookmarkEnd w:id="113"/>
      <w:r w:rsidR="004C0994">
        <w:rPr>
          <w:rFonts w:asciiTheme="minorHAnsi" w:eastAsia="Calibri" w:hAnsiTheme="minorHAnsi"/>
          <w:lang w:eastAsia="en-US"/>
        </w:rPr>
        <w:t>,</w:t>
      </w:r>
    </w:p>
    <w:p w:rsidR="00AC5EE3" w:rsidRPr="00536A8A" w:rsidRDefault="00AC5EE3" w:rsidP="00242BFD">
      <w:pPr>
        <w:pStyle w:val="2"/>
        <w:rPr>
          <w:rFonts w:eastAsia="Calibri"/>
          <w:lang w:eastAsia="en-US"/>
        </w:rPr>
      </w:pPr>
      <w:bookmarkStart w:id="114" w:name="_Toc30155491"/>
      <w:r w:rsidRPr="00536A8A">
        <w:rPr>
          <w:rFonts w:eastAsia="Calibri"/>
          <w:lang w:eastAsia="en-US"/>
        </w:rPr>
        <w:t>Абиева А.А.</w:t>
      </w:r>
      <w:bookmarkEnd w:id="114"/>
    </w:p>
    <w:p w:rsidR="00AC5EE3" w:rsidRPr="00536A8A" w:rsidRDefault="00AC5EE3" w:rsidP="00242BFD">
      <w:pPr>
        <w:pStyle w:val="3"/>
        <w:rPr>
          <w:rFonts w:eastAsia="Calibri"/>
          <w:lang w:eastAsia="en-US"/>
        </w:rPr>
      </w:pPr>
      <w:bookmarkStart w:id="115" w:name="_Toc30155492"/>
      <w:r w:rsidRPr="00536A8A">
        <w:rPr>
          <w:rFonts w:eastAsia="Calibri"/>
          <w:lang w:eastAsia="en-US"/>
        </w:rPr>
        <w:t>Инновационные методы развития интереса к чтению у младших школьников</w:t>
      </w:r>
      <w:bookmarkEnd w:id="115"/>
    </w:p>
    <w:p w:rsidR="00AC5EE3" w:rsidRPr="00536A8A" w:rsidRDefault="00AC5EE3" w:rsidP="00536A8A">
      <w:pPr>
        <w:rPr>
          <w:rFonts w:eastAsia="Calibri"/>
          <w:color w:val="000000" w:themeColor="text1"/>
          <w:szCs w:val="32"/>
          <w:lang w:eastAsia="en-US"/>
        </w:rPr>
      </w:pPr>
      <w:r w:rsidRPr="00536A8A">
        <w:rPr>
          <w:rFonts w:eastAsia="Calibri"/>
          <w:color w:val="000000" w:themeColor="text1"/>
          <w:szCs w:val="32"/>
          <w:lang w:eastAsia="en-US"/>
        </w:rPr>
        <w:t>На протяжении веков одним из  универсальных средств  воспитания  было и остается  искусство чтения, представляющее целостную  картину мира  в единстве  мысли и чувства, в системе  эмоциональных  образов. В процессе  исторического  развития  искусство чтения выступает и как хранитель нравственного  оп</w:t>
      </w:r>
      <w:r w:rsidRPr="00536A8A">
        <w:rPr>
          <w:rFonts w:eastAsia="Calibri"/>
          <w:color w:val="000000" w:themeColor="text1"/>
          <w:szCs w:val="32"/>
          <w:lang w:eastAsia="en-US"/>
        </w:rPr>
        <w:t>ы</w:t>
      </w:r>
      <w:r w:rsidRPr="00536A8A">
        <w:rPr>
          <w:rFonts w:eastAsia="Calibri"/>
          <w:color w:val="000000" w:themeColor="text1"/>
          <w:szCs w:val="32"/>
          <w:lang w:eastAsia="en-US"/>
        </w:rPr>
        <w:t xml:space="preserve">та человечества. Сегодня не только Россию, Дагестан  весь  мир  волнует  проблема падения   интереса к  чтению. </w:t>
      </w:r>
    </w:p>
    <w:p w:rsidR="00AC5EE3" w:rsidRPr="00536A8A" w:rsidRDefault="00AC5EE3" w:rsidP="00536A8A">
      <w:pPr>
        <w:rPr>
          <w:rFonts w:eastAsia="Calibri"/>
          <w:color w:val="000000" w:themeColor="text1"/>
          <w:szCs w:val="32"/>
          <w:lang w:eastAsia="en-US"/>
        </w:rPr>
      </w:pPr>
      <w:r w:rsidRPr="00536A8A">
        <w:rPr>
          <w:rFonts w:eastAsia="Calibri"/>
          <w:color w:val="000000" w:themeColor="text1"/>
          <w:szCs w:val="32"/>
          <w:lang w:eastAsia="en-US"/>
        </w:rPr>
        <w:tab/>
        <w:t>Удручают  последние данные международного иссл</w:t>
      </w:r>
      <w:r w:rsidRPr="00536A8A">
        <w:rPr>
          <w:rFonts w:eastAsia="Calibri"/>
          <w:color w:val="000000" w:themeColor="text1"/>
          <w:szCs w:val="32"/>
          <w:lang w:eastAsia="en-US"/>
        </w:rPr>
        <w:t>е</w:t>
      </w:r>
      <w:r w:rsidRPr="00536A8A">
        <w:rPr>
          <w:rFonts w:eastAsia="Calibri"/>
          <w:color w:val="000000" w:themeColor="text1"/>
          <w:szCs w:val="32"/>
          <w:lang w:eastAsia="en-US"/>
        </w:rPr>
        <w:t xml:space="preserve">дования  </w:t>
      </w:r>
      <w:r w:rsidRPr="00536A8A">
        <w:rPr>
          <w:rFonts w:eastAsia="Calibri"/>
          <w:color w:val="000000" w:themeColor="text1"/>
          <w:szCs w:val="32"/>
          <w:lang w:val="en-US" w:eastAsia="en-US"/>
        </w:rPr>
        <w:t>PISA</w:t>
      </w:r>
      <w:r w:rsidRPr="00536A8A">
        <w:rPr>
          <w:rFonts w:eastAsia="Calibri"/>
          <w:color w:val="000000" w:themeColor="text1"/>
          <w:szCs w:val="32"/>
          <w:lang w:eastAsia="en-US"/>
        </w:rPr>
        <w:t>: российские школьники  неважно  читают, плохо отвечают на вопросы, поставленные к тексту, не способны аде</w:t>
      </w:r>
      <w:r w:rsidRPr="00536A8A">
        <w:rPr>
          <w:rFonts w:eastAsia="Calibri"/>
          <w:color w:val="000000" w:themeColor="text1"/>
          <w:szCs w:val="32"/>
          <w:lang w:eastAsia="en-US"/>
        </w:rPr>
        <w:t>к</w:t>
      </w:r>
      <w:r w:rsidRPr="00536A8A">
        <w:rPr>
          <w:rFonts w:eastAsia="Calibri"/>
          <w:color w:val="000000" w:themeColor="text1"/>
          <w:szCs w:val="32"/>
          <w:lang w:eastAsia="en-US"/>
        </w:rPr>
        <w:t>ватно его пересказать, с трудом объясняют  значение слов. В ит</w:t>
      </w:r>
      <w:r w:rsidRPr="00536A8A">
        <w:rPr>
          <w:rFonts w:eastAsia="Calibri"/>
          <w:color w:val="000000" w:themeColor="text1"/>
          <w:szCs w:val="32"/>
          <w:lang w:eastAsia="en-US"/>
        </w:rPr>
        <w:t>о</w:t>
      </w:r>
      <w:r w:rsidRPr="00536A8A">
        <w:rPr>
          <w:rFonts w:eastAsia="Calibri"/>
          <w:color w:val="000000" w:themeColor="text1"/>
          <w:szCs w:val="32"/>
          <w:lang w:eastAsia="en-US"/>
        </w:rPr>
        <w:t>ге по грамотности  чтения наши  подростки занимают 28-е место среди учащихся  из 32 стран Европы, Азии и Америки, прин</w:t>
      </w:r>
      <w:r w:rsidRPr="00536A8A">
        <w:rPr>
          <w:rFonts w:eastAsia="Calibri"/>
          <w:color w:val="000000" w:themeColor="text1"/>
          <w:szCs w:val="32"/>
          <w:lang w:eastAsia="en-US"/>
        </w:rPr>
        <w:t>и</w:t>
      </w:r>
      <w:r w:rsidRPr="00536A8A">
        <w:rPr>
          <w:rFonts w:eastAsia="Calibri"/>
          <w:color w:val="000000" w:themeColor="text1"/>
          <w:szCs w:val="32"/>
          <w:lang w:eastAsia="en-US"/>
        </w:rPr>
        <w:t>мавших участие в тестировании. Ученые Дагестана подтвержд</w:t>
      </w:r>
      <w:r w:rsidRPr="00536A8A">
        <w:rPr>
          <w:rFonts w:eastAsia="Calibri"/>
          <w:color w:val="000000" w:themeColor="text1"/>
          <w:szCs w:val="32"/>
          <w:lang w:eastAsia="en-US"/>
        </w:rPr>
        <w:t>а</w:t>
      </w:r>
      <w:r w:rsidRPr="00536A8A">
        <w:rPr>
          <w:rFonts w:eastAsia="Calibri"/>
          <w:color w:val="000000" w:themeColor="text1"/>
          <w:szCs w:val="32"/>
          <w:lang w:eastAsia="en-US"/>
        </w:rPr>
        <w:t>ют,  что большинство  учащихся  средней  школы с трудом  од</w:t>
      </w:r>
      <w:r w:rsidRPr="00536A8A">
        <w:rPr>
          <w:rFonts w:eastAsia="Calibri"/>
          <w:color w:val="000000" w:themeColor="text1"/>
          <w:szCs w:val="32"/>
          <w:lang w:eastAsia="en-US"/>
        </w:rPr>
        <w:t>о</w:t>
      </w:r>
      <w:r w:rsidRPr="00536A8A">
        <w:rPr>
          <w:rFonts w:eastAsia="Calibri"/>
          <w:color w:val="000000" w:themeColor="text1"/>
          <w:szCs w:val="32"/>
          <w:lang w:eastAsia="en-US"/>
        </w:rPr>
        <w:t>левают    программу по литературе, более 40%   старшеклассн</w:t>
      </w:r>
      <w:r w:rsidRPr="00536A8A">
        <w:rPr>
          <w:rFonts w:eastAsia="Calibri"/>
          <w:color w:val="000000" w:themeColor="text1"/>
          <w:szCs w:val="32"/>
          <w:lang w:eastAsia="en-US"/>
        </w:rPr>
        <w:t>и</w:t>
      </w:r>
      <w:r w:rsidRPr="00536A8A">
        <w:rPr>
          <w:rFonts w:eastAsia="Calibri"/>
          <w:color w:val="000000" w:themeColor="text1"/>
          <w:szCs w:val="32"/>
          <w:lang w:eastAsia="en-US"/>
        </w:rPr>
        <w:t>ков  по социологическим опросам не читают  книг. Конечно, можно  объяснить  это объективными причинами, тем, что на смену «человеку  читающему»  в  нашей эволюции  пришел « ч</w:t>
      </w:r>
      <w:r w:rsidRPr="00536A8A">
        <w:rPr>
          <w:rFonts w:eastAsia="Calibri"/>
          <w:color w:val="000000" w:themeColor="text1"/>
          <w:szCs w:val="32"/>
          <w:lang w:eastAsia="en-US"/>
        </w:rPr>
        <w:t>е</w:t>
      </w:r>
      <w:r w:rsidRPr="00536A8A">
        <w:rPr>
          <w:rFonts w:eastAsia="Calibri"/>
          <w:color w:val="000000" w:themeColor="text1"/>
          <w:szCs w:val="32"/>
          <w:lang w:eastAsia="en-US"/>
        </w:rPr>
        <w:t>ловек считающий».[1, с.5 ] Еще Пушкин  предупреждал, что, «цель  художества – идеал, а  не нравоучение». Привлекает  вн</w:t>
      </w:r>
      <w:r w:rsidRPr="00536A8A">
        <w:rPr>
          <w:rFonts w:eastAsia="Calibri"/>
          <w:color w:val="000000" w:themeColor="text1"/>
          <w:szCs w:val="32"/>
          <w:lang w:eastAsia="en-US"/>
        </w:rPr>
        <w:t>и</w:t>
      </w:r>
      <w:r w:rsidRPr="00536A8A">
        <w:rPr>
          <w:rFonts w:eastAsia="Calibri"/>
          <w:color w:val="000000" w:themeColor="text1"/>
          <w:szCs w:val="32"/>
          <w:lang w:eastAsia="en-US"/>
        </w:rPr>
        <w:t>мание  французский  писатель  и школьный учитель Даниэль  Пеннака, который разработал инновационные  методы, превр</w:t>
      </w:r>
      <w:r w:rsidRPr="00536A8A">
        <w:rPr>
          <w:rFonts w:eastAsia="Calibri"/>
          <w:color w:val="000000" w:themeColor="text1"/>
          <w:szCs w:val="32"/>
          <w:lang w:eastAsia="en-US"/>
        </w:rPr>
        <w:t>а</w:t>
      </w:r>
      <w:r w:rsidRPr="00536A8A">
        <w:rPr>
          <w:rFonts w:eastAsia="Calibri"/>
          <w:color w:val="000000" w:themeColor="text1"/>
          <w:szCs w:val="32"/>
          <w:lang w:eastAsia="en-US"/>
        </w:rPr>
        <w:t>тившие его «не склонных к литературе» учеников в заядлых  ч</w:t>
      </w:r>
      <w:r w:rsidRPr="00536A8A">
        <w:rPr>
          <w:rFonts w:eastAsia="Calibri"/>
          <w:color w:val="000000" w:themeColor="text1"/>
          <w:szCs w:val="32"/>
          <w:lang w:eastAsia="en-US"/>
        </w:rPr>
        <w:t>и</w:t>
      </w:r>
      <w:r w:rsidRPr="00536A8A">
        <w:rPr>
          <w:rFonts w:eastAsia="Calibri"/>
          <w:color w:val="000000" w:themeColor="text1"/>
          <w:szCs w:val="32"/>
          <w:lang w:eastAsia="en-US"/>
        </w:rPr>
        <w:t>тателей. Вот  они: право читать что попало, право читать где п</w:t>
      </w:r>
      <w:r w:rsidRPr="00536A8A">
        <w:rPr>
          <w:rFonts w:eastAsia="Calibri"/>
          <w:color w:val="000000" w:themeColor="text1"/>
          <w:szCs w:val="32"/>
          <w:lang w:eastAsia="en-US"/>
        </w:rPr>
        <w:t>о</w:t>
      </w:r>
      <w:r w:rsidRPr="00536A8A">
        <w:rPr>
          <w:rFonts w:eastAsia="Calibri"/>
          <w:color w:val="000000" w:themeColor="text1"/>
          <w:szCs w:val="32"/>
          <w:lang w:eastAsia="en-US"/>
        </w:rPr>
        <w:t>пало, право на боваризм, право читать вслух, право  молчать о  прочитанном. Шведский профессор  литературы  Ореана  Торе</w:t>
      </w:r>
      <w:r w:rsidRPr="00536A8A">
        <w:rPr>
          <w:rFonts w:eastAsia="Calibri"/>
          <w:color w:val="000000" w:themeColor="text1"/>
          <w:szCs w:val="32"/>
          <w:lang w:eastAsia="en-US"/>
        </w:rPr>
        <w:t>л</w:t>
      </w:r>
      <w:r w:rsidRPr="00536A8A">
        <w:rPr>
          <w:rFonts w:eastAsia="Calibri"/>
          <w:color w:val="000000" w:themeColor="text1"/>
          <w:szCs w:val="32"/>
          <w:lang w:eastAsia="en-US"/>
        </w:rPr>
        <w:t>ли  говорит, что  постижение художественного  слова  предста</w:t>
      </w:r>
      <w:r w:rsidRPr="00536A8A">
        <w:rPr>
          <w:rFonts w:eastAsia="Calibri"/>
          <w:color w:val="000000" w:themeColor="text1"/>
          <w:szCs w:val="32"/>
          <w:lang w:eastAsia="en-US"/>
        </w:rPr>
        <w:t>в</w:t>
      </w:r>
      <w:r w:rsidRPr="00536A8A">
        <w:rPr>
          <w:rFonts w:eastAsia="Calibri"/>
          <w:color w:val="000000" w:themeColor="text1"/>
          <w:szCs w:val="32"/>
          <w:lang w:eastAsia="en-US"/>
        </w:rPr>
        <w:t>ляет  собой не  литературоведческий  анализ, который  сцемент</w:t>
      </w:r>
      <w:r w:rsidRPr="00536A8A">
        <w:rPr>
          <w:rFonts w:eastAsia="Calibri"/>
          <w:color w:val="000000" w:themeColor="text1"/>
          <w:szCs w:val="32"/>
          <w:lang w:eastAsia="en-US"/>
        </w:rPr>
        <w:t>и</w:t>
      </w:r>
      <w:r w:rsidRPr="00536A8A">
        <w:rPr>
          <w:rFonts w:eastAsia="Calibri"/>
          <w:color w:val="000000" w:themeColor="text1"/>
          <w:szCs w:val="32"/>
          <w:lang w:eastAsia="en-US"/>
        </w:rPr>
        <w:t>рован  в нашем  сознании кодификатором ЕГЭ, а в процессе  п</w:t>
      </w:r>
      <w:r w:rsidRPr="00536A8A">
        <w:rPr>
          <w:rFonts w:eastAsia="Calibri"/>
          <w:color w:val="000000" w:themeColor="text1"/>
          <w:szCs w:val="32"/>
          <w:lang w:eastAsia="en-US"/>
        </w:rPr>
        <w:t>о</w:t>
      </w:r>
      <w:r w:rsidRPr="00536A8A">
        <w:rPr>
          <w:rFonts w:eastAsia="Calibri"/>
          <w:color w:val="000000" w:themeColor="text1"/>
          <w:szCs w:val="32"/>
          <w:lang w:eastAsia="en-US"/>
        </w:rPr>
        <w:t>гружения, проникновения  в текст, его  личностной  интерпрет</w:t>
      </w:r>
      <w:r w:rsidRPr="00536A8A">
        <w:rPr>
          <w:rFonts w:eastAsia="Calibri"/>
          <w:color w:val="000000" w:themeColor="text1"/>
          <w:szCs w:val="32"/>
          <w:lang w:eastAsia="en-US"/>
        </w:rPr>
        <w:t>а</w:t>
      </w:r>
      <w:r w:rsidRPr="00536A8A">
        <w:rPr>
          <w:rFonts w:eastAsia="Calibri"/>
          <w:color w:val="000000" w:themeColor="text1"/>
          <w:szCs w:val="32"/>
          <w:lang w:eastAsia="en-US"/>
        </w:rPr>
        <w:t>ции, выводящий  на уровень  сознания   собственного  художес</w:t>
      </w:r>
      <w:r w:rsidRPr="00536A8A">
        <w:rPr>
          <w:rFonts w:eastAsia="Calibri"/>
          <w:color w:val="000000" w:themeColor="text1"/>
          <w:szCs w:val="32"/>
          <w:lang w:eastAsia="en-US"/>
        </w:rPr>
        <w:t>т</w:t>
      </w:r>
      <w:r w:rsidRPr="00536A8A">
        <w:rPr>
          <w:rFonts w:eastAsia="Calibri"/>
          <w:color w:val="000000" w:themeColor="text1"/>
          <w:szCs w:val="32"/>
          <w:lang w:eastAsia="en-US"/>
        </w:rPr>
        <w:t>венного  текста.</w:t>
      </w:r>
    </w:p>
    <w:p w:rsidR="00AC5EE3" w:rsidRPr="00536A8A" w:rsidRDefault="00AC5EE3" w:rsidP="00536A8A">
      <w:pPr>
        <w:rPr>
          <w:rFonts w:eastAsia="Calibri"/>
          <w:color w:val="000000" w:themeColor="text1"/>
          <w:szCs w:val="32"/>
          <w:lang w:eastAsia="en-US"/>
        </w:rPr>
      </w:pPr>
      <w:r w:rsidRPr="00536A8A">
        <w:rPr>
          <w:rFonts w:eastAsia="Calibri"/>
          <w:color w:val="000000" w:themeColor="text1"/>
          <w:szCs w:val="32"/>
          <w:lang w:eastAsia="en-US"/>
        </w:rPr>
        <w:t xml:space="preserve">           В наши дни детей  окружает  богатый мир удовольс</w:t>
      </w:r>
      <w:r w:rsidRPr="00536A8A">
        <w:rPr>
          <w:rFonts w:eastAsia="Calibri"/>
          <w:color w:val="000000" w:themeColor="text1"/>
          <w:szCs w:val="32"/>
          <w:lang w:eastAsia="en-US"/>
        </w:rPr>
        <w:t>т</w:t>
      </w:r>
      <w:r w:rsidRPr="00536A8A">
        <w:rPr>
          <w:rFonts w:eastAsia="Calibri"/>
          <w:color w:val="000000" w:themeColor="text1"/>
          <w:szCs w:val="32"/>
          <w:lang w:eastAsia="en-US"/>
        </w:rPr>
        <w:t>вий: все дети любят посмотреть  телевизор,  поиграть в компь</w:t>
      </w:r>
      <w:r w:rsidRPr="00536A8A">
        <w:rPr>
          <w:rFonts w:eastAsia="Calibri"/>
          <w:color w:val="000000" w:themeColor="text1"/>
          <w:szCs w:val="32"/>
          <w:lang w:eastAsia="en-US"/>
        </w:rPr>
        <w:t>ю</w:t>
      </w:r>
      <w:r w:rsidRPr="00536A8A">
        <w:rPr>
          <w:rFonts w:eastAsia="Calibri"/>
          <w:color w:val="000000" w:themeColor="text1"/>
          <w:szCs w:val="32"/>
          <w:lang w:eastAsia="en-US"/>
        </w:rPr>
        <w:t>терную  игру, просто побездельничать. Если эти удовольствия поглотят  все  духовные силы ребенка,  то он  вырастет убогим  и опустошенным, жестоким.</w:t>
      </w:r>
    </w:p>
    <w:p w:rsidR="00AC5EE3" w:rsidRPr="00536A8A" w:rsidRDefault="00AC5EE3" w:rsidP="00536A8A">
      <w:pPr>
        <w:rPr>
          <w:rFonts w:eastAsia="Calibri"/>
          <w:color w:val="000000" w:themeColor="text1"/>
          <w:szCs w:val="32"/>
          <w:lang w:eastAsia="en-US"/>
        </w:rPr>
      </w:pPr>
      <w:r w:rsidRPr="00536A8A">
        <w:rPr>
          <w:rFonts w:eastAsia="Calibri"/>
          <w:color w:val="000000" w:themeColor="text1"/>
          <w:szCs w:val="32"/>
          <w:lang w:eastAsia="en-US"/>
        </w:rPr>
        <w:t>Посредством  чувств ребенок получает изначальное пре</w:t>
      </w:r>
      <w:r w:rsidRPr="00536A8A">
        <w:rPr>
          <w:rFonts w:eastAsia="Calibri"/>
          <w:color w:val="000000" w:themeColor="text1"/>
          <w:szCs w:val="32"/>
          <w:lang w:eastAsia="en-US"/>
        </w:rPr>
        <w:t>д</w:t>
      </w:r>
      <w:r w:rsidRPr="00536A8A">
        <w:rPr>
          <w:rFonts w:eastAsia="Calibri"/>
          <w:color w:val="000000" w:themeColor="text1"/>
          <w:szCs w:val="32"/>
          <w:lang w:eastAsia="en-US"/>
        </w:rPr>
        <w:t>ставление  о  происходящем в окружающей действительности, в нем  зарождается и  развивается любовь, а это является основой  духовного  развития личности. Неумение  видеть и  чувствовать  красоту мира  является  психологической  причиной  распростр</w:t>
      </w:r>
      <w:r w:rsidRPr="00536A8A">
        <w:rPr>
          <w:rFonts w:eastAsia="Calibri"/>
          <w:color w:val="000000" w:themeColor="text1"/>
          <w:szCs w:val="32"/>
          <w:lang w:eastAsia="en-US"/>
        </w:rPr>
        <w:t>а</w:t>
      </w:r>
      <w:r w:rsidRPr="00536A8A">
        <w:rPr>
          <w:rFonts w:eastAsia="Calibri"/>
          <w:color w:val="000000" w:themeColor="text1"/>
          <w:szCs w:val="32"/>
          <w:lang w:eastAsia="en-US"/>
        </w:rPr>
        <w:t>нения  жестокости и насилия.                  Обострившаяся в н</w:t>
      </w:r>
      <w:r w:rsidRPr="00536A8A">
        <w:rPr>
          <w:rFonts w:eastAsia="Calibri"/>
          <w:color w:val="000000" w:themeColor="text1"/>
          <w:szCs w:val="32"/>
          <w:lang w:eastAsia="en-US"/>
        </w:rPr>
        <w:t>а</w:t>
      </w:r>
      <w:r w:rsidRPr="00536A8A">
        <w:rPr>
          <w:rFonts w:eastAsia="Calibri"/>
          <w:color w:val="000000" w:themeColor="text1"/>
          <w:szCs w:val="32"/>
          <w:lang w:eastAsia="en-US"/>
        </w:rPr>
        <w:t>стоящее время проблема падения  интереса к чтению в  дагеста</w:t>
      </w:r>
      <w:r w:rsidRPr="00536A8A">
        <w:rPr>
          <w:rFonts w:eastAsia="Calibri"/>
          <w:color w:val="000000" w:themeColor="text1"/>
          <w:szCs w:val="32"/>
          <w:lang w:eastAsia="en-US"/>
        </w:rPr>
        <w:t>н</w:t>
      </w:r>
      <w:r w:rsidRPr="00536A8A">
        <w:rPr>
          <w:rFonts w:eastAsia="Calibri"/>
          <w:color w:val="000000" w:themeColor="text1"/>
          <w:szCs w:val="32"/>
          <w:lang w:eastAsia="en-US"/>
        </w:rPr>
        <w:t>ских школах, стимулирует поиск эффективных средств, методов выхода из сложившейся ситуации.[2,с.6 ]</w:t>
      </w:r>
    </w:p>
    <w:p w:rsidR="00AC5EE3" w:rsidRPr="00536A8A" w:rsidRDefault="00AC5EE3" w:rsidP="00536A8A">
      <w:pPr>
        <w:rPr>
          <w:rFonts w:eastAsia="Calibri"/>
          <w:color w:val="000000" w:themeColor="text1"/>
          <w:szCs w:val="32"/>
          <w:lang w:eastAsia="en-US"/>
        </w:rPr>
      </w:pPr>
      <w:r w:rsidRPr="00536A8A">
        <w:rPr>
          <w:rFonts w:eastAsia="Calibri"/>
          <w:color w:val="000000" w:themeColor="text1"/>
          <w:szCs w:val="32"/>
          <w:lang w:eastAsia="en-US"/>
        </w:rPr>
        <w:t>Мы  предлагаем обратиться к возрастным особенностям школьного возраста. К старшему  школьному возрасту  ценнос</w:t>
      </w:r>
      <w:r w:rsidRPr="00536A8A">
        <w:rPr>
          <w:rFonts w:eastAsia="Calibri"/>
          <w:color w:val="000000" w:themeColor="text1"/>
          <w:szCs w:val="32"/>
          <w:lang w:eastAsia="en-US"/>
        </w:rPr>
        <w:t>т</w:t>
      </w:r>
      <w:r w:rsidRPr="00536A8A">
        <w:rPr>
          <w:rFonts w:eastAsia="Calibri"/>
          <w:color w:val="000000" w:themeColor="text1"/>
          <w:szCs w:val="32"/>
          <w:lang w:eastAsia="en-US"/>
        </w:rPr>
        <w:t>ные ориентации трудно поддаются воздействию. Созревает сп</w:t>
      </w:r>
      <w:r w:rsidRPr="00536A8A">
        <w:rPr>
          <w:rFonts w:eastAsia="Calibri"/>
          <w:color w:val="000000" w:themeColor="text1"/>
          <w:szCs w:val="32"/>
          <w:lang w:eastAsia="en-US"/>
        </w:rPr>
        <w:t>о</w:t>
      </w:r>
      <w:r w:rsidRPr="00536A8A">
        <w:rPr>
          <w:rFonts w:eastAsia="Calibri"/>
          <w:color w:val="000000" w:themeColor="text1"/>
          <w:szCs w:val="32"/>
          <w:lang w:eastAsia="en-US"/>
        </w:rPr>
        <w:t>собность к самостоятельному мышлению, которое до 11-12  лет опиралось  на авторитет взрослого, также наблюдается  приор</w:t>
      </w:r>
      <w:r w:rsidRPr="00536A8A">
        <w:rPr>
          <w:rFonts w:eastAsia="Calibri"/>
          <w:color w:val="000000" w:themeColor="text1"/>
          <w:szCs w:val="32"/>
          <w:lang w:eastAsia="en-US"/>
        </w:rPr>
        <w:t>и</w:t>
      </w:r>
      <w:r w:rsidRPr="00536A8A">
        <w:rPr>
          <w:rFonts w:eastAsia="Calibri"/>
          <w:color w:val="000000" w:themeColor="text1"/>
          <w:szCs w:val="32"/>
          <w:lang w:eastAsia="en-US"/>
        </w:rPr>
        <w:t>тет  материальных ценностей. В старших и средних классах сформировать мир эмоций уже намного сложнее. В младшем школьном возрасте  восприятие  идет через область чувств, а для  подростков важен   информационный  аспект,  основным  типом  мышления  младшего  школьника  еще является наглядно - о</w:t>
      </w:r>
      <w:r w:rsidRPr="00536A8A">
        <w:rPr>
          <w:rFonts w:eastAsia="Calibri"/>
          <w:color w:val="000000" w:themeColor="text1"/>
          <w:szCs w:val="32"/>
          <w:lang w:eastAsia="en-US"/>
        </w:rPr>
        <w:t>б</w:t>
      </w:r>
      <w:r w:rsidRPr="00536A8A">
        <w:rPr>
          <w:rFonts w:eastAsia="Calibri"/>
          <w:color w:val="000000" w:themeColor="text1"/>
          <w:szCs w:val="32"/>
          <w:lang w:eastAsia="en-US"/>
        </w:rPr>
        <w:t>разное, тесно связанное, с эмоциональной сферой, предполага</w:t>
      </w:r>
      <w:r w:rsidRPr="00536A8A">
        <w:rPr>
          <w:rFonts w:eastAsia="Calibri"/>
          <w:color w:val="000000" w:themeColor="text1"/>
          <w:szCs w:val="32"/>
          <w:lang w:eastAsia="en-US"/>
        </w:rPr>
        <w:t>ю</w:t>
      </w:r>
      <w:r w:rsidRPr="00536A8A">
        <w:rPr>
          <w:rFonts w:eastAsia="Calibri"/>
          <w:color w:val="000000" w:themeColor="text1"/>
          <w:szCs w:val="32"/>
          <w:lang w:eastAsia="en-US"/>
        </w:rPr>
        <w:t>щее активное  участие  правого  полушария  в обучении.</w:t>
      </w:r>
    </w:p>
    <w:p w:rsidR="00AC5EE3" w:rsidRPr="00536A8A" w:rsidRDefault="00AC5EE3" w:rsidP="00536A8A">
      <w:pPr>
        <w:tabs>
          <w:tab w:val="left" w:pos="709"/>
        </w:tabs>
        <w:rPr>
          <w:rFonts w:eastAsia="Calibri"/>
          <w:color w:val="000000" w:themeColor="text1"/>
          <w:szCs w:val="32"/>
          <w:lang w:eastAsia="en-US"/>
        </w:rPr>
      </w:pPr>
      <w:r w:rsidRPr="00536A8A">
        <w:rPr>
          <w:rFonts w:eastAsia="Calibri"/>
          <w:color w:val="000000" w:themeColor="text1"/>
          <w:szCs w:val="32"/>
          <w:lang w:eastAsia="en-US"/>
        </w:rPr>
        <w:tab/>
        <w:t>Лучшим  инструментом воздействия  на эмоционал</w:t>
      </w:r>
      <w:r w:rsidRPr="00536A8A">
        <w:rPr>
          <w:rFonts w:eastAsia="Calibri"/>
          <w:color w:val="000000" w:themeColor="text1"/>
          <w:szCs w:val="32"/>
          <w:lang w:eastAsia="en-US"/>
        </w:rPr>
        <w:t>ь</w:t>
      </w:r>
      <w:r w:rsidRPr="00536A8A">
        <w:rPr>
          <w:rFonts w:eastAsia="Calibri"/>
          <w:color w:val="000000" w:themeColor="text1"/>
          <w:szCs w:val="32"/>
          <w:lang w:eastAsia="en-US"/>
        </w:rPr>
        <w:t>ный фон  школьника  является книга. Книги  заставляют  раб</w:t>
      </w:r>
      <w:r w:rsidRPr="00536A8A">
        <w:rPr>
          <w:rFonts w:eastAsia="Calibri"/>
          <w:color w:val="000000" w:themeColor="text1"/>
          <w:szCs w:val="32"/>
          <w:lang w:eastAsia="en-US"/>
        </w:rPr>
        <w:t>о</w:t>
      </w:r>
      <w:r w:rsidRPr="00536A8A">
        <w:rPr>
          <w:rFonts w:eastAsia="Calibri"/>
          <w:color w:val="000000" w:themeColor="text1"/>
          <w:szCs w:val="32"/>
          <w:lang w:eastAsia="en-US"/>
        </w:rPr>
        <w:t>тать мозг на повышенном  эмоциональном  фоне. Чтение  требует от мозга одновременной  активной  работы обоих полушарий. Воспринимая текст, школьник  испытывает  определенные  чу</w:t>
      </w:r>
      <w:r w:rsidRPr="00536A8A">
        <w:rPr>
          <w:rFonts w:eastAsia="Calibri"/>
          <w:color w:val="000000" w:themeColor="text1"/>
          <w:szCs w:val="32"/>
          <w:lang w:eastAsia="en-US"/>
        </w:rPr>
        <w:t>в</w:t>
      </w:r>
      <w:r w:rsidRPr="00536A8A">
        <w:rPr>
          <w:rFonts w:eastAsia="Calibri"/>
          <w:color w:val="000000" w:themeColor="text1"/>
          <w:szCs w:val="32"/>
          <w:lang w:eastAsia="en-US"/>
        </w:rPr>
        <w:t>ства, видит  цветовую гамму, композиционное  настроение, в к</w:t>
      </w:r>
      <w:r w:rsidRPr="00536A8A">
        <w:rPr>
          <w:rFonts w:eastAsia="Calibri"/>
          <w:color w:val="000000" w:themeColor="text1"/>
          <w:szCs w:val="32"/>
          <w:lang w:eastAsia="en-US"/>
        </w:rPr>
        <w:t>о</w:t>
      </w:r>
      <w:r w:rsidRPr="00536A8A">
        <w:rPr>
          <w:rFonts w:eastAsia="Calibri"/>
          <w:color w:val="000000" w:themeColor="text1"/>
          <w:szCs w:val="32"/>
          <w:lang w:eastAsia="en-US"/>
        </w:rPr>
        <w:t>торой задействована эмоциональная сфера  правого  полушария. Но в тоже время идет осмысление  читаемого, а эта работа  лев</w:t>
      </w:r>
      <w:r w:rsidRPr="00536A8A">
        <w:rPr>
          <w:rFonts w:eastAsia="Calibri"/>
          <w:color w:val="000000" w:themeColor="text1"/>
          <w:szCs w:val="32"/>
          <w:lang w:eastAsia="en-US"/>
        </w:rPr>
        <w:t>о</w:t>
      </w:r>
      <w:r w:rsidRPr="00536A8A">
        <w:rPr>
          <w:rFonts w:eastAsia="Calibri"/>
          <w:color w:val="000000" w:themeColor="text1"/>
          <w:szCs w:val="32"/>
          <w:lang w:eastAsia="en-US"/>
        </w:rPr>
        <w:t xml:space="preserve">го полушария.[3,с.12] </w:t>
      </w:r>
    </w:p>
    <w:p w:rsidR="00AC5EE3" w:rsidRDefault="00AC5EE3" w:rsidP="00536A8A">
      <w:pPr>
        <w:rPr>
          <w:rFonts w:eastAsia="Calibri"/>
          <w:color w:val="000000" w:themeColor="text1"/>
          <w:szCs w:val="32"/>
          <w:lang w:eastAsia="en-US"/>
        </w:rPr>
      </w:pPr>
      <w:r w:rsidRPr="00536A8A">
        <w:rPr>
          <w:rFonts w:eastAsia="Calibri"/>
          <w:color w:val="000000" w:themeColor="text1"/>
          <w:szCs w:val="32"/>
          <w:lang w:eastAsia="en-US"/>
        </w:rPr>
        <w:t>Конечной целью педагогической и библиотечной деятел</w:t>
      </w:r>
      <w:r w:rsidRPr="00536A8A">
        <w:rPr>
          <w:rFonts w:eastAsia="Calibri"/>
          <w:color w:val="000000" w:themeColor="text1"/>
          <w:szCs w:val="32"/>
          <w:lang w:eastAsia="en-US"/>
        </w:rPr>
        <w:t>ь</w:t>
      </w:r>
      <w:r w:rsidRPr="00536A8A">
        <w:rPr>
          <w:rFonts w:eastAsia="Calibri"/>
          <w:color w:val="000000" w:themeColor="text1"/>
          <w:szCs w:val="32"/>
          <w:lang w:eastAsia="en-US"/>
        </w:rPr>
        <w:t>ности в условиях школы  является  всестороннее и гармоничное развитие  личности, что  подразумевает  воспитание, обучение, образование, социализацию и творческое  саморазвитие  школ</w:t>
      </w:r>
      <w:r w:rsidRPr="00536A8A">
        <w:rPr>
          <w:rFonts w:eastAsia="Calibri"/>
          <w:color w:val="000000" w:themeColor="text1"/>
          <w:szCs w:val="32"/>
          <w:lang w:eastAsia="en-US"/>
        </w:rPr>
        <w:t>ь</w:t>
      </w:r>
      <w:r w:rsidRPr="00536A8A">
        <w:rPr>
          <w:rFonts w:eastAsia="Calibri"/>
          <w:color w:val="000000" w:themeColor="text1"/>
          <w:szCs w:val="32"/>
          <w:lang w:eastAsia="en-US"/>
        </w:rPr>
        <w:t>ника. На это направлен целый комплекс общественных наук и инновационных методов. Если опираться на инновационные м</w:t>
      </w:r>
      <w:r w:rsidRPr="00536A8A">
        <w:rPr>
          <w:rFonts w:eastAsia="Calibri"/>
          <w:color w:val="000000" w:themeColor="text1"/>
          <w:szCs w:val="32"/>
          <w:lang w:eastAsia="en-US"/>
        </w:rPr>
        <w:t>е</w:t>
      </w:r>
      <w:r w:rsidRPr="00536A8A">
        <w:rPr>
          <w:rFonts w:eastAsia="Calibri"/>
          <w:color w:val="000000" w:themeColor="text1"/>
          <w:szCs w:val="32"/>
          <w:lang w:eastAsia="en-US"/>
        </w:rPr>
        <w:t>тоды и инструментом воздействия на школьников  станет книга, то содружество библиотекаря,  школьников, учителей и родит</w:t>
      </w:r>
      <w:r w:rsidRPr="00536A8A">
        <w:rPr>
          <w:rFonts w:eastAsia="Calibri"/>
          <w:color w:val="000000" w:themeColor="text1"/>
          <w:szCs w:val="32"/>
          <w:lang w:eastAsia="en-US"/>
        </w:rPr>
        <w:t>е</w:t>
      </w:r>
      <w:r w:rsidRPr="00536A8A">
        <w:rPr>
          <w:rFonts w:eastAsia="Calibri"/>
          <w:color w:val="000000" w:themeColor="text1"/>
          <w:szCs w:val="32"/>
          <w:lang w:eastAsia="en-US"/>
        </w:rPr>
        <w:t>лей будет не только способствовать повышению мотивации к чтению, но и развитию  кругозора, воспитанию культуры чтения,  школьников.</w:t>
      </w:r>
      <w:r w:rsidR="004C0994">
        <w:rPr>
          <w:rFonts w:eastAsia="Calibri"/>
          <w:color w:val="000000" w:themeColor="text1"/>
          <w:szCs w:val="32"/>
          <w:lang w:eastAsia="en-US"/>
        </w:rPr>
        <w:br/>
      </w:r>
      <w:r w:rsidR="004C0994">
        <w:rPr>
          <w:rFonts w:eastAsia="Calibri"/>
          <w:color w:val="000000" w:themeColor="text1"/>
          <w:szCs w:val="32"/>
          <w:lang w:eastAsia="en-US"/>
        </w:rPr>
        <w:br/>
      </w:r>
      <w:r w:rsidR="004C0994">
        <w:rPr>
          <w:rFonts w:eastAsia="Calibri"/>
          <w:color w:val="000000" w:themeColor="text1"/>
          <w:szCs w:val="32"/>
          <w:lang w:eastAsia="en-US"/>
        </w:rPr>
        <w:br/>
      </w:r>
    </w:p>
    <w:p w:rsidR="00242BFD" w:rsidRPr="00536A8A" w:rsidRDefault="00242BFD" w:rsidP="00536A8A">
      <w:pPr>
        <w:rPr>
          <w:rFonts w:eastAsia="Calibri"/>
          <w:color w:val="000000" w:themeColor="text1"/>
          <w:szCs w:val="32"/>
          <w:lang w:eastAsia="en-US"/>
        </w:rPr>
      </w:pPr>
    </w:p>
    <w:p w:rsidR="00AC5EE3" w:rsidRPr="00242BFD" w:rsidRDefault="00AC5EE3" w:rsidP="00536A8A">
      <w:pPr>
        <w:tabs>
          <w:tab w:val="left" w:pos="709"/>
        </w:tabs>
        <w:jc w:val="center"/>
        <w:rPr>
          <w:rFonts w:eastAsia="Calibri"/>
          <w:b/>
          <w:color w:val="000000" w:themeColor="text1"/>
          <w:szCs w:val="32"/>
          <w:lang w:eastAsia="en-US"/>
        </w:rPr>
      </w:pPr>
      <w:r w:rsidRPr="00242BFD">
        <w:rPr>
          <w:rFonts w:eastAsia="Calibri"/>
          <w:b/>
          <w:color w:val="000000" w:themeColor="text1"/>
          <w:szCs w:val="32"/>
          <w:lang w:eastAsia="en-US"/>
        </w:rPr>
        <w:t>Список литературы</w:t>
      </w:r>
    </w:p>
    <w:p w:rsidR="00AC5EE3" w:rsidRPr="00536A8A" w:rsidRDefault="00AC5EE3" w:rsidP="00536A8A">
      <w:pPr>
        <w:autoSpaceDE w:val="0"/>
        <w:autoSpaceDN w:val="0"/>
        <w:adjustRightInd w:val="0"/>
        <w:rPr>
          <w:rFonts w:eastAsia="Calibri"/>
          <w:color w:val="000000" w:themeColor="text1"/>
          <w:szCs w:val="32"/>
          <w:lang w:eastAsia="en-US"/>
        </w:rPr>
      </w:pPr>
      <w:r w:rsidRPr="004C0994">
        <w:rPr>
          <w:rFonts w:eastAsia="Calibri"/>
          <w:bCs/>
          <w:color w:val="000000" w:themeColor="text1"/>
          <w:szCs w:val="32"/>
          <w:lang w:eastAsia="en-US"/>
        </w:rPr>
        <w:t>1.</w:t>
      </w:r>
      <w:r w:rsidRPr="00536A8A">
        <w:rPr>
          <w:rFonts w:eastAsia="Calibri"/>
          <w:color w:val="000000" w:themeColor="text1"/>
          <w:szCs w:val="32"/>
          <w:lang w:eastAsia="en-US"/>
        </w:rPr>
        <w:t>Абиева А.А. Технология «Инновационные методы разв</w:t>
      </w:r>
      <w:r w:rsidRPr="00536A8A">
        <w:rPr>
          <w:rFonts w:eastAsia="Calibri"/>
          <w:color w:val="000000" w:themeColor="text1"/>
          <w:szCs w:val="32"/>
          <w:lang w:eastAsia="en-US"/>
        </w:rPr>
        <w:t>и</w:t>
      </w:r>
      <w:r w:rsidRPr="00536A8A">
        <w:rPr>
          <w:rFonts w:eastAsia="Calibri"/>
          <w:color w:val="000000" w:themeColor="text1"/>
          <w:szCs w:val="32"/>
          <w:lang w:eastAsia="en-US"/>
        </w:rPr>
        <w:t>тия интереса к чтению у младших школьников», /А.А.Абиева.-Махачкала: Литературный Дагестан,2014.- 30 с.</w:t>
      </w:r>
    </w:p>
    <w:p w:rsidR="00AC5EE3" w:rsidRPr="00536A8A" w:rsidRDefault="00AC5EE3" w:rsidP="00536A8A">
      <w:pPr>
        <w:autoSpaceDE w:val="0"/>
        <w:autoSpaceDN w:val="0"/>
        <w:adjustRightInd w:val="0"/>
        <w:rPr>
          <w:rFonts w:eastAsia="Calibri"/>
          <w:b/>
          <w:bCs/>
          <w:color w:val="000000" w:themeColor="text1"/>
          <w:szCs w:val="32"/>
          <w:lang w:eastAsia="en-US"/>
        </w:rPr>
      </w:pPr>
      <w:r w:rsidRPr="004C0994">
        <w:rPr>
          <w:rFonts w:eastAsia="Calibri"/>
          <w:bCs/>
          <w:color w:val="000000" w:themeColor="text1"/>
          <w:szCs w:val="32"/>
          <w:lang w:eastAsia="en-US"/>
        </w:rPr>
        <w:t>2.</w:t>
      </w:r>
      <w:r w:rsidRPr="00536A8A">
        <w:rPr>
          <w:rFonts w:eastAsia="Calibri"/>
          <w:color w:val="000000" w:themeColor="text1"/>
          <w:szCs w:val="32"/>
          <w:lang w:eastAsia="en-US"/>
        </w:rPr>
        <w:t>Абиева А.А. Проблемы развития интереса к чтению у младших  школьников/А.А.Абиева:материалы Международного электронного симпозиума Махачкала, 22 декабря 2014 г./Образование и наука: проблемы и перспективы развития/- М</w:t>
      </w:r>
      <w:r w:rsidRPr="00536A8A">
        <w:rPr>
          <w:rFonts w:eastAsia="Calibri"/>
          <w:color w:val="000000" w:themeColor="text1"/>
          <w:szCs w:val="32"/>
          <w:lang w:eastAsia="en-US"/>
        </w:rPr>
        <w:t>а</w:t>
      </w:r>
      <w:r w:rsidRPr="00536A8A">
        <w:rPr>
          <w:rFonts w:eastAsia="Calibri"/>
          <w:color w:val="000000" w:themeColor="text1"/>
          <w:szCs w:val="32"/>
          <w:lang w:eastAsia="en-US"/>
        </w:rPr>
        <w:t>хачкала,2014.-С.4-8</w:t>
      </w:r>
    </w:p>
    <w:p w:rsidR="00AC5EE3" w:rsidRPr="00536A8A" w:rsidRDefault="00AC5EE3" w:rsidP="00536A8A">
      <w:pPr>
        <w:autoSpaceDE w:val="0"/>
        <w:autoSpaceDN w:val="0"/>
        <w:adjustRightInd w:val="0"/>
        <w:rPr>
          <w:rFonts w:eastAsia="Calibri"/>
          <w:color w:val="000000" w:themeColor="text1"/>
          <w:szCs w:val="32"/>
          <w:lang w:eastAsia="en-US"/>
        </w:rPr>
      </w:pPr>
      <w:r w:rsidRPr="004C0994">
        <w:rPr>
          <w:rFonts w:eastAsia="Calibri"/>
          <w:bCs/>
          <w:color w:val="000000" w:themeColor="text1"/>
          <w:szCs w:val="32"/>
          <w:lang w:eastAsia="en-US"/>
        </w:rPr>
        <w:t>3.</w:t>
      </w:r>
      <w:r w:rsidRPr="00536A8A">
        <w:rPr>
          <w:rFonts w:eastAsia="Calibri"/>
          <w:color w:val="000000" w:themeColor="text1"/>
          <w:szCs w:val="32"/>
          <w:lang w:eastAsia="en-US"/>
        </w:rPr>
        <w:t>Абиева А.А.Инновационные методы развития интереса к чтению у младших школьников: материалы II Всероссийской н</w:t>
      </w:r>
      <w:r w:rsidRPr="00536A8A">
        <w:rPr>
          <w:rFonts w:eastAsia="Calibri"/>
          <w:color w:val="000000" w:themeColor="text1"/>
          <w:szCs w:val="32"/>
          <w:lang w:eastAsia="en-US"/>
        </w:rPr>
        <w:t>а</w:t>
      </w:r>
      <w:r w:rsidRPr="00536A8A">
        <w:rPr>
          <w:rFonts w:eastAsia="Calibri"/>
          <w:color w:val="000000" w:themeColor="text1"/>
          <w:szCs w:val="32"/>
          <w:lang w:eastAsia="en-US"/>
        </w:rPr>
        <w:t>учно-практической конференции с международным участием, г. Махачкала,12 декабря 2014 г/Культурно-образовательное пр</w:t>
      </w:r>
      <w:r w:rsidRPr="00536A8A">
        <w:rPr>
          <w:rFonts w:eastAsia="Calibri"/>
          <w:color w:val="000000" w:themeColor="text1"/>
          <w:szCs w:val="32"/>
          <w:lang w:eastAsia="en-US"/>
        </w:rPr>
        <w:t>о</w:t>
      </w:r>
      <w:r w:rsidRPr="00536A8A">
        <w:rPr>
          <w:rFonts w:eastAsia="Calibri"/>
          <w:color w:val="000000" w:themeColor="text1"/>
          <w:szCs w:val="32"/>
          <w:lang w:eastAsia="en-US"/>
        </w:rPr>
        <w:t>странство региона: проблемы и перспективы.- Махачкала: Лит</w:t>
      </w:r>
      <w:r w:rsidRPr="00536A8A">
        <w:rPr>
          <w:rFonts w:eastAsia="Calibri"/>
          <w:color w:val="000000" w:themeColor="text1"/>
          <w:szCs w:val="32"/>
          <w:lang w:eastAsia="en-US"/>
        </w:rPr>
        <w:t>е</w:t>
      </w:r>
      <w:r w:rsidRPr="00536A8A">
        <w:rPr>
          <w:rFonts w:eastAsia="Calibri"/>
          <w:color w:val="000000" w:themeColor="text1"/>
          <w:szCs w:val="32"/>
          <w:lang w:eastAsia="en-US"/>
        </w:rPr>
        <w:t>ратурный Дагастан,2014.- С.12-14</w:t>
      </w:r>
    </w:p>
    <w:p w:rsidR="00AC5EE3" w:rsidRPr="00536A8A" w:rsidRDefault="00AC5EE3" w:rsidP="00536A8A">
      <w:pPr>
        <w:jc w:val="right"/>
        <w:rPr>
          <w:b/>
          <w:color w:val="000000" w:themeColor="text1"/>
          <w:szCs w:val="32"/>
        </w:rPr>
      </w:pPr>
    </w:p>
    <w:p w:rsidR="00BF5DFE" w:rsidRPr="004C0994" w:rsidRDefault="00BF5DFE" w:rsidP="00242BFD">
      <w:pPr>
        <w:pStyle w:val="2"/>
        <w:rPr>
          <w:rFonts w:asciiTheme="minorHAnsi" w:hAnsiTheme="minorHAnsi"/>
        </w:rPr>
      </w:pPr>
      <w:bookmarkStart w:id="116" w:name="_Toc30155493"/>
      <w:r w:rsidRPr="00536A8A">
        <w:t>Сайдалиева М.Д.</w:t>
      </w:r>
      <w:bookmarkEnd w:id="116"/>
      <w:r w:rsidR="004C0994">
        <w:rPr>
          <w:rFonts w:asciiTheme="minorHAnsi" w:hAnsiTheme="minorHAnsi"/>
        </w:rPr>
        <w:t>,</w:t>
      </w:r>
    </w:p>
    <w:p w:rsidR="00BF5DFE" w:rsidRPr="00536A8A" w:rsidRDefault="00BF5DFE" w:rsidP="00242BFD">
      <w:pPr>
        <w:pStyle w:val="2"/>
      </w:pPr>
      <w:bookmarkStart w:id="117" w:name="_Toc30155494"/>
      <w:r w:rsidRPr="00536A8A">
        <w:t>Аджаматова Н.К.</w:t>
      </w:r>
      <w:bookmarkEnd w:id="117"/>
    </w:p>
    <w:p w:rsidR="00BF5DFE" w:rsidRPr="00536A8A" w:rsidRDefault="00BF5DFE" w:rsidP="00242BFD">
      <w:pPr>
        <w:pStyle w:val="3"/>
      </w:pPr>
      <w:bookmarkStart w:id="118" w:name="_Toc30155495"/>
      <w:r w:rsidRPr="00536A8A">
        <w:t>Приоритетные направления библиотечно-библиографического обслуживания пользователей библиотек РД.</w:t>
      </w:r>
      <w:bookmarkEnd w:id="118"/>
    </w:p>
    <w:p w:rsidR="00BF5DFE" w:rsidRPr="00536A8A" w:rsidRDefault="00BF5DFE" w:rsidP="00536A8A">
      <w:pPr>
        <w:rPr>
          <w:color w:val="000000" w:themeColor="text1"/>
          <w:szCs w:val="32"/>
        </w:rPr>
      </w:pPr>
      <w:r w:rsidRPr="00536A8A">
        <w:rPr>
          <w:color w:val="000000" w:themeColor="text1"/>
          <w:szCs w:val="32"/>
        </w:rPr>
        <w:t>Глобальность изменений в общественном производстве п</w:t>
      </w:r>
      <w:r w:rsidRPr="00536A8A">
        <w:rPr>
          <w:color w:val="000000" w:themeColor="text1"/>
          <w:szCs w:val="32"/>
        </w:rPr>
        <w:t>о</w:t>
      </w:r>
      <w:r w:rsidRPr="00536A8A">
        <w:rPr>
          <w:color w:val="000000" w:themeColor="text1"/>
          <w:szCs w:val="32"/>
        </w:rPr>
        <w:t>буждает представителей разных специальностей развивать инн</w:t>
      </w:r>
      <w:r w:rsidRPr="00536A8A">
        <w:rPr>
          <w:color w:val="000000" w:themeColor="text1"/>
          <w:szCs w:val="32"/>
        </w:rPr>
        <w:t>о</w:t>
      </w:r>
      <w:r w:rsidRPr="00536A8A">
        <w:rPr>
          <w:color w:val="000000" w:themeColor="text1"/>
          <w:szCs w:val="32"/>
        </w:rPr>
        <w:t>вационную деятельность, определять способы преодоления пр</w:t>
      </w:r>
      <w:r w:rsidRPr="00536A8A">
        <w:rPr>
          <w:color w:val="000000" w:themeColor="text1"/>
          <w:szCs w:val="32"/>
        </w:rPr>
        <w:t>о</w:t>
      </w:r>
      <w:r w:rsidRPr="00536A8A">
        <w:rPr>
          <w:color w:val="000000" w:themeColor="text1"/>
          <w:szCs w:val="32"/>
        </w:rPr>
        <w:t>тиворечий, лежащих на пути инновационных изменений.</w:t>
      </w:r>
    </w:p>
    <w:p w:rsidR="00BF5DFE" w:rsidRPr="00536A8A" w:rsidRDefault="00BF5DFE" w:rsidP="00536A8A">
      <w:pPr>
        <w:rPr>
          <w:color w:val="000000" w:themeColor="text1"/>
          <w:szCs w:val="32"/>
        </w:rPr>
      </w:pPr>
      <w:r w:rsidRPr="00536A8A">
        <w:rPr>
          <w:color w:val="000000" w:themeColor="text1"/>
          <w:szCs w:val="32"/>
        </w:rPr>
        <w:t>В современной науке формируется новое междисциплина</w:t>
      </w:r>
      <w:r w:rsidRPr="00536A8A">
        <w:rPr>
          <w:color w:val="000000" w:themeColor="text1"/>
          <w:szCs w:val="32"/>
        </w:rPr>
        <w:t>р</w:t>
      </w:r>
      <w:r w:rsidRPr="00536A8A">
        <w:rPr>
          <w:color w:val="000000" w:themeColor="text1"/>
          <w:szCs w:val="32"/>
        </w:rPr>
        <w:t>ное направление – инноватика, интегрирующая знания разли</w:t>
      </w:r>
      <w:r w:rsidRPr="00536A8A">
        <w:rPr>
          <w:color w:val="000000" w:themeColor="text1"/>
          <w:szCs w:val="32"/>
        </w:rPr>
        <w:t>ч</w:t>
      </w:r>
      <w:r w:rsidRPr="00536A8A">
        <w:rPr>
          <w:color w:val="000000" w:themeColor="text1"/>
          <w:szCs w:val="32"/>
        </w:rPr>
        <w:t>ных наук в целях повышения практической эффективности инн</w:t>
      </w:r>
      <w:r w:rsidRPr="00536A8A">
        <w:rPr>
          <w:color w:val="000000" w:themeColor="text1"/>
          <w:szCs w:val="32"/>
        </w:rPr>
        <w:t>о</w:t>
      </w:r>
      <w:r w:rsidRPr="00536A8A">
        <w:rPr>
          <w:color w:val="000000" w:themeColor="text1"/>
          <w:szCs w:val="32"/>
        </w:rPr>
        <w:t>вационной деятельности предприятий и организаций.</w:t>
      </w:r>
    </w:p>
    <w:p w:rsidR="00BF5DFE" w:rsidRPr="004C0994" w:rsidRDefault="00BF5DFE" w:rsidP="00536A8A">
      <w:pPr>
        <w:rPr>
          <w:color w:val="000000" w:themeColor="text1"/>
          <w:spacing w:val="-4"/>
          <w:szCs w:val="32"/>
        </w:rPr>
      </w:pPr>
      <w:r w:rsidRPr="004C0994">
        <w:rPr>
          <w:color w:val="000000" w:themeColor="text1"/>
          <w:spacing w:val="-4"/>
          <w:szCs w:val="32"/>
        </w:rPr>
        <w:t>Реальные возможности инновационного развития библиотеки получили в результате приобретенной в ходе реформы управления самостоятельности, что стало важным условием и стимулом для раскрытия творческого потенциала библиотечных работников.</w:t>
      </w:r>
    </w:p>
    <w:p w:rsidR="00BF5DFE" w:rsidRPr="00536A8A" w:rsidRDefault="00BF5DFE" w:rsidP="00536A8A">
      <w:pPr>
        <w:rPr>
          <w:color w:val="000000" w:themeColor="text1"/>
          <w:szCs w:val="32"/>
        </w:rPr>
      </w:pPr>
      <w:r w:rsidRPr="00536A8A">
        <w:rPr>
          <w:color w:val="000000" w:themeColor="text1"/>
          <w:szCs w:val="32"/>
        </w:rPr>
        <w:t>Библиотечная инноватика предлагает ценные научные ра</w:t>
      </w:r>
      <w:r w:rsidRPr="00536A8A">
        <w:rPr>
          <w:color w:val="000000" w:themeColor="text1"/>
          <w:szCs w:val="32"/>
        </w:rPr>
        <w:t>з</w:t>
      </w:r>
      <w:r w:rsidRPr="00536A8A">
        <w:rPr>
          <w:color w:val="000000" w:themeColor="text1"/>
          <w:szCs w:val="32"/>
        </w:rPr>
        <w:t>работки в области осуществления, управления, изучения и док</w:t>
      </w:r>
      <w:r w:rsidRPr="00536A8A">
        <w:rPr>
          <w:color w:val="000000" w:themeColor="text1"/>
          <w:szCs w:val="32"/>
        </w:rPr>
        <w:t>у</w:t>
      </w:r>
      <w:r w:rsidRPr="00536A8A">
        <w:rPr>
          <w:color w:val="000000" w:themeColor="text1"/>
          <w:szCs w:val="32"/>
        </w:rPr>
        <w:t>ментирования инновационных процессов. Но чтобы можно было их использовать, необходимо решить очень важные задачи: пр</w:t>
      </w:r>
      <w:r w:rsidRPr="00536A8A">
        <w:rPr>
          <w:color w:val="000000" w:themeColor="text1"/>
          <w:szCs w:val="32"/>
        </w:rPr>
        <w:t>и</w:t>
      </w:r>
      <w:r w:rsidRPr="00536A8A">
        <w:rPr>
          <w:color w:val="000000" w:themeColor="text1"/>
          <w:szCs w:val="32"/>
        </w:rPr>
        <w:t>общения каждого специалиста к поиску новых возможностей, п</w:t>
      </w:r>
      <w:r w:rsidRPr="00536A8A">
        <w:rPr>
          <w:color w:val="000000" w:themeColor="text1"/>
          <w:szCs w:val="32"/>
        </w:rPr>
        <w:t>о</w:t>
      </w:r>
      <w:r w:rsidRPr="00536A8A">
        <w:rPr>
          <w:color w:val="000000" w:themeColor="text1"/>
          <w:szCs w:val="32"/>
        </w:rPr>
        <w:t>зволяющих улучшить качество выполняемой работы, повысить ее результативность, усиления публичной активности  библиотек, направленной на вовлечение в инновационный процесс новых участников и широкое распространение информации о своих у</w:t>
      </w:r>
      <w:r w:rsidRPr="00536A8A">
        <w:rPr>
          <w:color w:val="000000" w:themeColor="text1"/>
          <w:szCs w:val="32"/>
        </w:rPr>
        <w:t>с</w:t>
      </w:r>
      <w:r w:rsidRPr="00536A8A">
        <w:rPr>
          <w:color w:val="000000" w:themeColor="text1"/>
          <w:szCs w:val="32"/>
        </w:rPr>
        <w:t xml:space="preserve">пехах и перспективах; повышения квалификации и переобучения  руководителей и персонала [1,с. 6.]. </w:t>
      </w:r>
    </w:p>
    <w:p w:rsidR="00BF5DFE" w:rsidRPr="004C0994" w:rsidRDefault="00BF5DFE" w:rsidP="00536A8A">
      <w:pPr>
        <w:rPr>
          <w:color w:val="000000" w:themeColor="text1"/>
          <w:spacing w:val="-2"/>
          <w:szCs w:val="32"/>
        </w:rPr>
      </w:pPr>
      <w:r w:rsidRPr="004C0994">
        <w:rPr>
          <w:color w:val="000000" w:themeColor="text1"/>
          <w:spacing w:val="-2"/>
          <w:szCs w:val="32"/>
        </w:rPr>
        <w:t>Общую стратегию инновационного развития библиотек с</w:t>
      </w:r>
      <w:r w:rsidRPr="004C0994">
        <w:rPr>
          <w:color w:val="000000" w:themeColor="text1"/>
          <w:spacing w:val="-2"/>
          <w:szCs w:val="32"/>
        </w:rPr>
        <w:t>е</w:t>
      </w:r>
      <w:r w:rsidRPr="004C0994">
        <w:rPr>
          <w:color w:val="000000" w:themeColor="text1"/>
          <w:spacing w:val="-2"/>
          <w:szCs w:val="32"/>
        </w:rPr>
        <w:t>годня необходимо строить по принципу создания комплекса пр</w:t>
      </w:r>
      <w:r w:rsidRPr="004C0994">
        <w:rPr>
          <w:color w:val="000000" w:themeColor="text1"/>
          <w:spacing w:val="-2"/>
          <w:szCs w:val="32"/>
        </w:rPr>
        <w:t>о</w:t>
      </w:r>
      <w:r w:rsidRPr="004C0994">
        <w:rPr>
          <w:color w:val="000000" w:themeColor="text1"/>
          <w:spacing w:val="-2"/>
          <w:szCs w:val="32"/>
        </w:rPr>
        <w:t>ектов, являющихся дополнительным источником финансирования.</w:t>
      </w:r>
    </w:p>
    <w:p w:rsidR="00BF5DFE" w:rsidRPr="00536A8A" w:rsidRDefault="00BF5DFE" w:rsidP="00536A8A">
      <w:pPr>
        <w:rPr>
          <w:color w:val="000000" w:themeColor="text1"/>
          <w:szCs w:val="32"/>
        </w:rPr>
      </w:pPr>
      <w:r w:rsidRPr="00536A8A">
        <w:rPr>
          <w:color w:val="000000" w:themeColor="text1"/>
          <w:szCs w:val="32"/>
        </w:rPr>
        <w:t>Проектная работа  представляет собой сочетания последов</w:t>
      </w:r>
      <w:r w:rsidRPr="00536A8A">
        <w:rPr>
          <w:color w:val="000000" w:themeColor="text1"/>
          <w:szCs w:val="32"/>
        </w:rPr>
        <w:t>а</w:t>
      </w:r>
      <w:r w:rsidRPr="00536A8A">
        <w:rPr>
          <w:color w:val="000000" w:themeColor="text1"/>
          <w:szCs w:val="32"/>
        </w:rPr>
        <w:t>тельных и целенаправленных действий, позволяющих достичь результатов в условиях ограниченных и жестких сроков.</w:t>
      </w:r>
    </w:p>
    <w:p w:rsidR="00BF5DFE" w:rsidRPr="00536A8A" w:rsidRDefault="00BF5DFE" w:rsidP="00536A8A">
      <w:pPr>
        <w:rPr>
          <w:color w:val="000000" w:themeColor="text1"/>
          <w:szCs w:val="32"/>
        </w:rPr>
      </w:pPr>
      <w:r w:rsidRPr="00536A8A">
        <w:rPr>
          <w:color w:val="000000" w:themeColor="text1"/>
          <w:szCs w:val="32"/>
        </w:rPr>
        <w:t>По справедливому утверждению Е.Ю. Качановой «проект по разработке новшества нацелен на то, чтобы воплотить инн</w:t>
      </w:r>
      <w:r w:rsidRPr="00536A8A">
        <w:rPr>
          <w:color w:val="000000" w:themeColor="text1"/>
          <w:szCs w:val="32"/>
        </w:rPr>
        <w:t>о</w:t>
      </w:r>
      <w:r w:rsidRPr="00536A8A">
        <w:rPr>
          <w:color w:val="000000" w:themeColor="text1"/>
          <w:szCs w:val="32"/>
        </w:rPr>
        <w:t>вационную идею в инновационную разработку – в новшество» [2,с.84]. Новизна – характеристика не столько временная, сколько качественная. Новым  становится то, что соответствует объе</w:t>
      </w:r>
      <w:r w:rsidRPr="00536A8A">
        <w:rPr>
          <w:color w:val="000000" w:themeColor="text1"/>
          <w:szCs w:val="32"/>
        </w:rPr>
        <w:t>к</w:t>
      </w:r>
      <w:r w:rsidRPr="00536A8A">
        <w:rPr>
          <w:color w:val="000000" w:themeColor="text1"/>
          <w:szCs w:val="32"/>
        </w:rPr>
        <w:t xml:space="preserve">тивным тенденциям социально-культурного развития. </w:t>
      </w:r>
    </w:p>
    <w:p w:rsidR="00BF5DFE" w:rsidRPr="00536A8A" w:rsidRDefault="00BF5DFE" w:rsidP="00536A8A">
      <w:pPr>
        <w:rPr>
          <w:color w:val="000000" w:themeColor="text1"/>
          <w:szCs w:val="32"/>
        </w:rPr>
      </w:pPr>
      <w:r w:rsidRPr="00536A8A">
        <w:rPr>
          <w:color w:val="000000" w:themeColor="text1"/>
          <w:szCs w:val="32"/>
        </w:rPr>
        <w:t>Прошло более десяти лет с начала реального использования новой для России концепции проектного управления в условиях радикального реформирования отечественной экономики. Пе</w:t>
      </w:r>
      <w:r w:rsidRPr="00536A8A">
        <w:rPr>
          <w:color w:val="000000" w:themeColor="text1"/>
          <w:szCs w:val="32"/>
        </w:rPr>
        <w:t>р</w:t>
      </w:r>
      <w:r w:rsidRPr="00536A8A">
        <w:rPr>
          <w:color w:val="000000" w:themeColor="text1"/>
          <w:szCs w:val="32"/>
        </w:rPr>
        <w:t>вым результатом практического применения нового подхода ст</w:t>
      </w:r>
      <w:r w:rsidRPr="00536A8A">
        <w:rPr>
          <w:color w:val="000000" w:themeColor="text1"/>
          <w:szCs w:val="32"/>
        </w:rPr>
        <w:t>а</w:t>
      </w:r>
      <w:r w:rsidRPr="00536A8A">
        <w:rPr>
          <w:color w:val="000000" w:themeColor="text1"/>
          <w:szCs w:val="32"/>
        </w:rPr>
        <w:t>ло распространение методов управления проектами в различных отраслях, в том числе, и в библиотечном деле.</w:t>
      </w:r>
    </w:p>
    <w:p w:rsidR="00BF5DFE" w:rsidRPr="00536A8A" w:rsidRDefault="00BF5DFE" w:rsidP="00536A8A">
      <w:pPr>
        <w:rPr>
          <w:color w:val="000000" w:themeColor="text1"/>
          <w:szCs w:val="32"/>
        </w:rPr>
      </w:pPr>
      <w:r w:rsidRPr="00536A8A">
        <w:rPr>
          <w:color w:val="000000" w:themeColor="text1"/>
          <w:szCs w:val="32"/>
        </w:rPr>
        <w:t>Управление проектами открывает широкие возможности участия библиотек в процессе формирования социокультурной среды.</w:t>
      </w:r>
    </w:p>
    <w:p w:rsidR="00BF5DFE" w:rsidRPr="00536A8A" w:rsidRDefault="00BF5DFE" w:rsidP="00536A8A">
      <w:pPr>
        <w:rPr>
          <w:color w:val="000000" w:themeColor="text1"/>
          <w:szCs w:val="32"/>
        </w:rPr>
      </w:pPr>
      <w:r w:rsidRPr="00536A8A">
        <w:rPr>
          <w:color w:val="000000" w:themeColor="text1"/>
          <w:szCs w:val="32"/>
        </w:rPr>
        <w:t>В содержательном плане к предпосылкам применения мет</w:t>
      </w:r>
      <w:r w:rsidRPr="00536A8A">
        <w:rPr>
          <w:color w:val="000000" w:themeColor="text1"/>
          <w:szCs w:val="32"/>
        </w:rPr>
        <w:t>о</w:t>
      </w:r>
      <w:r w:rsidRPr="00536A8A">
        <w:rPr>
          <w:color w:val="000000" w:themeColor="text1"/>
          <w:szCs w:val="32"/>
        </w:rPr>
        <w:t>дологии управления проектами в библиотечном деле относятся:</w:t>
      </w:r>
    </w:p>
    <w:p w:rsidR="00BF5DFE" w:rsidRPr="00536A8A" w:rsidRDefault="00BF5DFE" w:rsidP="00536A8A">
      <w:pPr>
        <w:rPr>
          <w:color w:val="000000" w:themeColor="text1"/>
          <w:szCs w:val="32"/>
        </w:rPr>
      </w:pPr>
      <w:r w:rsidRPr="00536A8A">
        <w:rPr>
          <w:color w:val="000000" w:themeColor="text1"/>
          <w:szCs w:val="32"/>
        </w:rPr>
        <w:t>• появление сложных и функционально интегрированных задач с инновационными элементами;</w:t>
      </w:r>
    </w:p>
    <w:p w:rsidR="00BF5DFE" w:rsidRPr="00536A8A" w:rsidRDefault="00BF5DFE" w:rsidP="00536A8A">
      <w:pPr>
        <w:rPr>
          <w:color w:val="000000" w:themeColor="text1"/>
          <w:szCs w:val="32"/>
        </w:rPr>
      </w:pPr>
      <w:r w:rsidRPr="00536A8A">
        <w:rPr>
          <w:color w:val="000000" w:themeColor="text1"/>
          <w:szCs w:val="32"/>
        </w:rPr>
        <w:t>• необходимость координации действий различных инфо</w:t>
      </w:r>
      <w:r w:rsidRPr="00536A8A">
        <w:rPr>
          <w:color w:val="000000" w:themeColor="text1"/>
          <w:szCs w:val="32"/>
        </w:rPr>
        <w:t>р</w:t>
      </w:r>
      <w:r w:rsidRPr="00536A8A">
        <w:rPr>
          <w:color w:val="000000" w:themeColor="text1"/>
          <w:szCs w:val="32"/>
        </w:rPr>
        <w:t>мационных, образовательных, досуговых структур, составля</w:t>
      </w:r>
      <w:r w:rsidRPr="00536A8A">
        <w:rPr>
          <w:color w:val="000000" w:themeColor="text1"/>
          <w:szCs w:val="32"/>
        </w:rPr>
        <w:t>ю</w:t>
      </w:r>
      <w:r w:rsidRPr="00536A8A">
        <w:rPr>
          <w:color w:val="000000" w:themeColor="text1"/>
          <w:szCs w:val="32"/>
        </w:rPr>
        <w:t>щих социально-культурную среду региона;</w:t>
      </w:r>
    </w:p>
    <w:p w:rsidR="00BF5DFE" w:rsidRPr="00536A8A" w:rsidRDefault="00BF5DFE" w:rsidP="00536A8A">
      <w:pPr>
        <w:rPr>
          <w:color w:val="000000" w:themeColor="text1"/>
          <w:szCs w:val="32"/>
        </w:rPr>
      </w:pPr>
      <w:r w:rsidRPr="00536A8A">
        <w:rPr>
          <w:color w:val="000000" w:themeColor="text1"/>
          <w:szCs w:val="32"/>
        </w:rPr>
        <w:t>• потребность в структурах, ориентированных на достиж</w:t>
      </w:r>
      <w:r w:rsidRPr="00536A8A">
        <w:rPr>
          <w:color w:val="000000" w:themeColor="text1"/>
          <w:szCs w:val="32"/>
        </w:rPr>
        <w:t>е</w:t>
      </w:r>
      <w:r w:rsidRPr="00536A8A">
        <w:rPr>
          <w:color w:val="000000" w:themeColor="text1"/>
          <w:szCs w:val="32"/>
        </w:rPr>
        <w:t>ние цели;</w:t>
      </w:r>
    </w:p>
    <w:p w:rsidR="00BF5DFE" w:rsidRPr="00536A8A" w:rsidRDefault="00BF5DFE" w:rsidP="00536A8A">
      <w:pPr>
        <w:rPr>
          <w:color w:val="000000" w:themeColor="text1"/>
          <w:szCs w:val="32"/>
        </w:rPr>
      </w:pPr>
      <w:r w:rsidRPr="00536A8A">
        <w:rPr>
          <w:color w:val="000000" w:themeColor="text1"/>
          <w:szCs w:val="32"/>
        </w:rPr>
        <w:t>• динамичность внешней среды библиотеки;</w:t>
      </w:r>
    </w:p>
    <w:p w:rsidR="00BF5DFE" w:rsidRPr="00536A8A" w:rsidRDefault="00BF5DFE" w:rsidP="00536A8A">
      <w:pPr>
        <w:rPr>
          <w:color w:val="000000" w:themeColor="text1"/>
          <w:szCs w:val="32"/>
        </w:rPr>
      </w:pPr>
      <w:r w:rsidRPr="00536A8A">
        <w:rPr>
          <w:color w:val="000000" w:themeColor="text1"/>
          <w:szCs w:val="32"/>
        </w:rPr>
        <w:t>• наличие задач с определенными параметрами: проектным циклом, ресурсами, временем и результатами.</w:t>
      </w:r>
    </w:p>
    <w:p w:rsidR="00BF5DFE" w:rsidRPr="00536A8A" w:rsidRDefault="00BF5DFE" w:rsidP="00536A8A">
      <w:pPr>
        <w:rPr>
          <w:color w:val="000000" w:themeColor="text1"/>
          <w:szCs w:val="32"/>
        </w:rPr>
      </w:pPr>
      <w:r w:rsidRPr="00536A8A">
        <w:rPr>
          <w:color w:val="000000" w:themeColor="text1"/>
          <w:szCs w:val="32"/>
        </w:rPr>
        <w:t>Все это свидетельствует о наличии проблемной ситуации. На сегодня было бы актуально разработка методологических о</w:t>
      </w:r>
      <w:r w:rsidRPr="00536A8A">
        <w:rPr>
          <w:color w:val="000000" w:themeColor="text1"/>
          <w:szCs w:val="32"/>
        </w:rPr>
        <w:t>с</w:t>
      </w:r>
      <w:r w:rsidRPr="00536A8A">
        <w:rPr>
          <w:color w:val="000000" w:themeColor="text1"/>
          <w:szCs w:val="32"/>
        </w:rPr>
        <w:t>нов управления проектами в библиотечном деле.</w:t>
      </w:r>
    </w:p>
    <w:p w:rsidR="00BF5DFE" w:rsidRPr="00536A8A" w:rsidRDefault="00BF5DFE" w:rsidP="00536A8A">
      <w:pPr>
        <w:rPr>
          <w:color w:val="000000" w:themeColor="text1"/>
          <w:szCs w:val="32"/>
        </w:rPr>
      </w:pPr>
      <w:r w:rsidRPr="00536A8A">
        <w:rPr>
          <w:color w:val="000000" w:themeColor="text1"/>
          <w:szCs w:val="32"/>
          <w:lang w:eastAsia="ar-SA"/>
        </w:rPr>
        <w:t>Справедливости ради надо заметить, что хотя проектная деятельность обеспечивает возможность, в том числе, реализ</w:t>
      </w:r>
      <w:r w:rsidRPr="00536A8A">
        <w:rPr>
          <w:color w:val="000000" w:themeColor="text1"/>
          <w:szCs w:val="32"/>
          <w:lang w:eastAsia="ar-SA"/>
        </w:rPr>
        <w:t>о</w:t>
      </w:r>
      <w:r w:rsidRPr="00536A8A">
        <w:rPr>
          <w:color w:val="000000" w:themeColor="text1"/>
          <w:szCs w:val="32"/>
          <w:lang w:eastAsia="ar-SA"/>
        </w:rPr>
        <w:t>вать и творческие идеи, и  разрешить финансовые затруднения, она обращена к небольшой группе работников. Она позволяет вести, в том числе, и интересную внебиблиотечную деятельность (в том случае, если поддержка исходит от частной благотвор</w:t>
      </w:r>
      <w:r w:rsidRPr="00536A8A">
        <w:rPr>
          <w:color w:val="000000" w:themeColor="text1"/>
          <w:szCs w:val="32"/>
          <w:lang w:eastAsia="ar-SA"/>
        </w:rPr>
        <w:t>и</w:t>
      </w:r>
      <w:r w:rsidRPr="00536A8A">
        <w:rPr>
          <w:color w:val="000000" w:themeColor="text1"/>
          <w:szCs w:val="32"/>
          <w:lang w:eastAsia="ar-SA"/>
        </w:rPr>
        <w:t xml:space="preserve">тельной организации). </w:t>
      </w:r>
    </w:p>
    <w:p w:rsidR="00BF5DFE" w:rsidRPr="00536A8A" w:rsidRDefault="00BF5DFE" w:rsidP="00536A8A">
      <w:pPr>
        <w:rPr>
          <w:color w:val="000000" w:themeColor="text1"/>
          <w:szCs w:val="32"/>
          <w:lang w:eastAsia="ar-SA"/>
        </w:rPr>
      </w:pPr>
      <w:r w:rsidRPr="00536A8A">
        <w:rPr>
          <w:color w:val="000000" w:themeColor="text1"/>
          <w:szCs w:val="32"/>
          <w:lang w:eastAsia="ar-SA"/>
        </w:rPr>
        <w:t>Для чего нужна проектная деятельность:</w:t>
      </w:r>
    </w:p>
    <w:p w:rsidR="00BF5DFE" w:rsidRPr="00536A8A" w:rsidRDefault="00BF5DFE" w:rsidP="00536A8A">
      <w:pPr>
        <w:rPr>
          <w:color w:val="000000" w:themeColor="text1"/>
          <w:szCs w:val="32"/>
          <w:lang w:eastAsia="ar-SA"/>
        </w:rPr>
      </w:pPr>
      <w:r w:rsidRPr="00536A8A">
        <w:rPr>
          <w:color w:val="000000" w:themeColor="text1"/>
          <w:szCs w:val="32"/>
          <w:lang w:eastAsia="ar-SA"/>
        </w:rPr>
        <w:t>- это альтернативный источник финансирования.</w:t>
      </w:r>
    </w:p>
    <w:p w:rsidR="00BF5DFE" w:rsidRPr="004C0994" w:rsidRDefault="00BF5DFE" w:rsidP="00536A8A">
      <w:pPr>
        <w:rPr>
          <w:color w:val="000000" w:themeColor="text1"/>
          <w:spacing w:val="-4"/>
          <w:szCs w:val="32"/>
          <w:lang w:eastAsia="ar-SA"/>
        </w:rPr>
      </w:pPr>
      <w:r w:rsidRPr="004C0994">
        <w:rPr>
          <w:color w:val="000000" w:themeColor="text1"/>
          <w:spacing w:val="-4"/>
          <w:szCs w:val="32"/>
          <w:lang w:eastAsia="ar-SA"/>
        </w:rPr>
        <w:t>- проектная деятельность создаёт привлекательный образ би</w:t>
      </w:r>
      <w:r w:rsidRPr="004C0994">
        <w:rPr>
          <w:color w:val="000000" w:themeColor="text1"/>
          <w:spacing w:val="-4"/>
          <w:szCs w:val="32"/>
          <w:lang w:eastAsia="ar-SA"/>
        </w:rPr>
        <w:t>б</w:t>
      </w:r>
      <w:r w:rsidRPr="004C0994">
        <w:rPr>
          <w:color w:val="000000" w:themeColor="text1"/>
          <w:spacing w:val="-4"/>
          <w:szCs w:val="32"/>
          <w:lang w:eastAsia="ar-SA"/>
        </w:rPr>
        <w:t>лиотеки,  поскольку проект  сопровождается форсированной ре</w:t>
      </w:r>
      <w:r w:rsidRPr="004C0994">
        <w:rPr>
          <w:color w:val="000000" w:themeColor="text1"/>
          <w:spacing w:val="-4"/>
          <w:szCs w:val="32"/>
          <w:lang w:eastAsia="ar-SA"/>
        </w:rPr>
        <w:t>к</w:t>
      </w:r>
      <w:r w:rsidRPr="004C0994">
        <w:rPr>
          <w:color w:val="000000" w:themeColor="text1"/>
          <w:spacing w:val="-4"/>
          <w:szCs w:val="32"/>
          <w:lang w:eastAsia="ar-SA"/>
        </w:rPr>
        <w:t>ламой, а реклама – это одно из условий осуществления проекта.</w:t>
      </w:r>
    </w:p>
    <w:p w:rsidR="00BF5DFE" w:rsidRPr="00536A8A" w:rsidRDefault="00BF5DFE" w:rsidP="00536A8A">
      <w:pPr>
        <w:pStyle w:val="ac"/>
        <w:widowControl/>
        <w:spacing w:after="0"/>
        <w:rPr>
          <w:rFonts w:ascii="Times New Roman" w:hAnsi="Times New Roman"/>
          <w:color w:val="000000" w:themeColor="text1"/>
          <w:sz w:val="32"/>
          <w:szCs w:val="32"/>
        </w:rPr>
      </w:pPr>
      <w:r w:rsidRPr="00536A8A">
        <w:rPr>
          <w:rFonts w:ascii="Times New Roman" w:hAnsi="Times New Roman"/>
          <w:color w:val="000000" w:themeColor="text1"/>
          <w:sz w:val="32"/>
          <w:szCs w:val="32"/>
        </w:rPr>
        <w:t xml:space="preserve">- инновационная деятельность в библиотеке, одно из условий её существования в современном изменяющемся мире. </w:t>
      </w:r>
    </w:p>
    <w:p w:rsidR="00BF5DFE" w:rsidRPr="00536A8A" w:rsidRDefault="00BF5DFE" w:rsidP="00536A8A">
      <w:pPr>
        <w:rPr>
          <w:color w:val="000000" w:themeColor="text1"/>
          <w:szCs w:val="32"/>
        </w:rPr>
      </w:pPr>
      <w:r w:rsidRPr="00536A8A">
        <w:rPr>
          <w:color w:val="000000" w:themeColor="text1"/>
          <w:szCs w:val="32"/>
        </w:rPr>
        <w:t>В современных условиях в практику управления библиот</w:t>
      </w:r>
      <w:r w:rsidRPr="00536A8A">
        <w:rPr>
          <w:color w:val="000000" w:themeColor="text1"/>
          <w:szCs w:val="32"/>
        </w:rPr>
        <w:t>е</w:t>
      </w:r>
      <w:r w:rsidRPr="00536A8A">
        <w:rPr>
          <w:color w:val="000000" w:themeColor="text1"/>
          <w:szCs w:val="32"/>
        </w:rPr>
        <w:t>ками  все больше входит разработка программ и проектов. Они способствуют модернизации и автоматизации информационно-библиотечной деятельности. Для современного библиотечного дела проекты, программы и управление ими являются ключев</w:t>
      </w:r>
      <w:r w:rsidRPr="00536A8A">
        <w:rPr>
          <w:color w:val="000000" w:themeColor="text1"/>
          <w:szCs w:val="32"/>
        </w:rPr>
        <w:t>ы</w:t>
      </w:r>
      <w:r w:rsidRPr="00536A8A">
        <w:rPr>
          <w:color w:val="000000" w:themeColor="text1"/>
          <w:szCs w:val="32"/>
        </w:rPr>
        <w:t>ми факторами определения основных направлений инновацио</w:t>
      </w:r>
      <w:r w:rsidRPr="00536A8A">
        <w:rPr>
          <w:color w:val="000000" w:themeColor="text1"/>
          <w:szCs w:val="32"/>
        </w:rPr>
        <w:t>н</w:t>
      </w:r>
      <w:r w:rsidRPr="00536A8A">
        <w:rPr>
          <w:color w:val="000000" w:themeColor="text1"/>
          <w:szCs w:val="32"/>
        </w:rPr>
        <w:t>ного развития информационно-библиотечной деятельности и их реализации на практике. Сегодня существует множество опред</w:t>
      </w:r>
      <w:r w:rsidRPr="00536A8A">
        <w:rPr>
          <w:color w:val="000000" w:themeColor="text1"/>
          <w:szCs w:val="32"/>
        </w:rPr>
        <w:t>е</w:t>
      </w:r>
      <w:r w:rsidRPr="00536A8A">
        <w:rPr>
          <w:color w:val="000000" w:themeColor="text1"/>
          <w:szCs w:val="32"/>
        </w:rPr>
        <w:t>лений понятия «проект». В общем понимании проект представл</w:t>
      </w:r>
      <w:r w:rsidRPr="00536A8A">
        <w:rPr>
          <w:color w:val="000000" w:themeColor="text1"/>
          <w:szCs w:val="32"/>
        </w:rPr>
        <w:t>я</w:t>
      </w:r>
      <w:r w:rsidRPr="00536A8A">
        <w:rPr>
          <w:color w:val="000000" w:themeColor="text1"/>
          <w:szCs w:val="32"/>
        </w:rPr>
        <w:t>ет собой сочетание последовательных и управляемых целен</w:t>
      </w:r>
      <w:r w:rsidRPr="00536A8A">
        <w:rPr>
          <w:color w:val="000000" w:themeColor="text1"/>
          <w:szCs w:val="32"/>
        </w:rPr>
        <w:t>а</w:t>
      </w:r>
      <w:r w:rsidRPr="00536A8A">
        <w:rPr>
          <w:color w:val="000000" w:themeColor="text1"/>
          <w:szCs w:val="32"/>
        </w:rPr>
        <w:t>правленных действий. Он  позволяет достигать результатов в у</w:t>
      </w:r>
      <w:r w:rsidRPr="00536A8A">
        <w:rPr>
          <w:color w:val="000000" w:themeColor="text1"/>
          <w:szCs w:val="32"/>
        </w:rPr>
        <w:t>с</w:t>
      </w:r>
      <w:r w:rsidRPr="00536A8A">
        <w:rPr>
          <w:color w:val="000000" w:themeColor="text1"/>
          <w:szCs w:val="32"/>
        </w:rPr>
        <w:t>ловиях ограниченных ресурсов и жестких сроков [3,с.40]. В би</w:t>
      </w:r>
      <w:r w:rsidRPr="00536A8A">
        <w:rPr>
          <w:color w:val="000000" w:themeColor="text1"/>
          <w:szCs w:val="32"/>
        </w:rPr>
        <w:t>б</w:t>
      </w:r>
      <w:r w:rsidRPr="00536A8A">
        <w:rPr>
          <w:color w:val="000000" w:themeColor="text1"/>
          <w:szCs w:val="32"/>
        </w:rPr>
        <w:t>лиотечном деле проектом можно назвать совокупность мер</w:t>
      </w:r>
      <w:r w:rsidRPr="00536A8A">
        <w:rPr>
          <w:color w:val="000000" w:themeColor="text1"/>
          <w:szCs w:val="32"/>
        </w:rPr>
        <w:t>о</w:t>
      </w:r>
      <w:r w:rsidRPr="00536A8A">
        <w:rPr>
          <w:color w:val="000000" w:themeColor="text1"/>
          <w:szCs w:val="32"/>
        </w:rPr>
        <w:t>приятий, направленных на достижение определенной, четко структурированной цели. Характерными чертами проекта явл</w:t>
      </w:r>
      <w:r w:rsidRPr="00536A8A">
        <w:rPr>
          <w:color w:val="000000" w:themeColor="text1"/>
          <w:szCs w:val="32"/>
        </w:rPr>
        <w:t>я</w:t>
      </w:r>
      <w:r w:rsidRPr="00536A8A">
        <w:rPr>
          <w:color w:val="000000" w:themeColor="text1"/>
          <w:szCs w:val="32"/>
        </w:rPr>
        <w:t>ются  неповторимость, уникальность, координированное выпо</w:t>
      </w:r>
      <w:r w:rsidRPr="00536A8A">
        <w:rPr>
          <w:color w:val="000000" w:themeColor="text1"/>
          <w:szCs w:val="32"/>
        </w:rPr>
        <w:t>л</w:t>
      </w:r>
      <w:r w:rsidRPr="00536A8A">
        <w:rPr>
          <w:color w:val="000000" w:themeColor="text1"/>
          <w:szCs w:val="32"/>
        </w:rPr>
        <w:t>нение множества взаимосвязанных действий, социальная знач</w:t>
      </w:r>
      <w:r w:rsidRPr="00536A8A">
        <w:rPr>
          <w:color w:val="000000" w:themeColor="text1"/>
          <w:szCs w:val="32"/>
        </w:rPr>
        <w:t>и</w:t>
      </w:r>
      <w:r w:rsidRPr="00536A8A">
        <w:rPr>
          <w:color w:val="000000" w:themeColor="text1"/>
          <w:szCs w:val="32"/>
        </w:rPr>
        <w:t>мость и др. [4,с. 96].  </w:t>
      </w:r>
    </w:p>
    <w:p w:rsidR="00BF5DFE" w:rsidRPr="00536A8A" w:rsidRDefault="00BF5DFE" w:rsidP="00536A8A">
      <w:pPr>
        <w:rPr>
          <w:rFonts w:ascii="Calibri" w:hAnsi="Calibri"/>
          <w:color w:val="000000" w:themeColor="text1"/>
          <w:szCs w:val="32"/>
        </w:rPr>
      </w:pPr>
      <w:r w:rsidRPr="00536A8A">
        <w:rPr>
          <w:color w:val="000000" w:themeColor="text1"/>
          <w:szCs w:val="32"/>
        </w:rPr>
        <w:t>Показателями положительной проектной динамики в би</w:t>
      </w:r>
      <w:r w:rsidRPr="00536A8A">
        <w:rPr>
          <w:color w:val="000000" w:themeColor="text1"/>
          <w:szCs w:val="32"/>
        </w:rPr>
        <w:t>б</w:t>
      </w:r>
      <w:r w:rsidRPr="00536A8A">
        <w:rPr>
          <w:color w:val="000000" w:themeColor="text1"/>
          <w:szCs w:val="32"/>
        </w:rPr>
        <w:t xml:space="preserve">лиотечной деятельности служит увеличивающееся количество реализованных проектов на различных уровнях. </w:t>
      </w:r>
    </w:p>
    <w:p w:rsidR="00BF5DFE" w:rsidRPr="00536A8A" w:rsidRDefault="00BF5DFE" w:rsidP="00536A8A">
      <w:pPr>
        <w:rPr>
          <w:color w:val="000000" w:themeColor="text1"/>
          <w:szCs w:val="32"/>
          <w:lang w:eastAsia="ar-SA"/>
        </w:rPr>
      </w:pPr>
      <w:r w:rsidRPr="00536A8A">
        <w:rPr>
          <w:color w:val="000000" w:themeColor="text1"/>
          <w:szCs w:val="32"/>
        </w:rPr>
        <w:t>Таким образом, проектная деятельность обусловлена объе</w:t>
      </w:r>
      <w:r w:rsidRPr="00536A8A">
        <w:rPr>
          <w:color w:val="000000" w:themeColor="text1"/>
          <w:szCs w:val="32"/>
        </w:rPr>
        <w:t>к</w:t>
      </w:r>
      <w:r w:rsidRPr="00536A8A">
        <w:rPr>
          <w:color w:val="000000" w:themeColor="text1"/>
          <w:szCs w:val="32"/>
        </w:rPr>
        <w:t>тивными факторами, которые определяют эффективность фо</w:t>
      </w:r>
      <w:r w:rsidRPr="00536A8A">
        <w:rPr>
          <w:color w:val="000000" w:themeColor="text1"/>
          <w:szCs w:val="32"/>
        </w:rPr>
        <w:t>р</w:t>
      </w:r>
      <w:r w:rsidRPr="00536A8A">
        <w:rPr>
          <w:color w:val="000000" w:themeColor="text1"/>
          <w:szCs w:val="32"/>
        </w:rPr>
        <w:t>мирования культурно-информационной среды и в Республике Дагестан,  и роли библиотек как ведущих компонентов этой ср</w:t>
      </w:r>
      <w:r w:rsidRPr="00536A8A">
        <w:rPr>
          <w:color w:val="000000" w:themeColor="text1"/>
          <w:szCs w:val="32"/>
        </w:rPr>
        <w:t>е</w:t>
      </w:r>
      <w:r w:rsidRPr="00536A8A">
        <w:rPr>
          <w:color w:val="000000" w:themeColor="text1"/>
          <w:szCs w:val="32"/>
        </w:rPr>
        <w:t>ды.</w:t>
      </w:r>
      <w:r w:rsidRPr="00536A8A">
        <w:rPr>
          <w:color w:val="000000" w:themeColor="text1"/>
          <w:szCs w:val="32"/>
          <w:lang w:eastAsia="ar-SA"/>
        </w:rPr>
        <w:t xml:space="preserve"> Типичным примером проектной деятельности в сфере иску</w:t>
      </w:r>
      <w:r w:rsidRPr="00536A8A">
        <w:rPr>
          <w:color w:val="000000" w:themeColor="text1"/>
          <w:szCs w:val="32"/>
          <w:lang w:eastAsia="ar-SA"/>
        </w:rPr>
        <w:t>с</w:t>
      </w:r>
      <w:r w:rsidRPr="00536A8A">
        <w:rPr>
          <w:color w:val="000000" w:themeColor="text1"/>
          <w:szCs w:val="32"/>
          <w:lang w:eastAsia="ar-SA"/>
        </w:rPr>
        <w:t>ства и культуры, является модель Национальной библиотеки РД  им. Р . Гамзатова.</w:t>
      </w:r>
    </w:p>
    <w:p w:rsidR="00BF5DFE" w:rsidRPr="00536A8A" w:rsidRDefault="00BF5DFE" w:rsidP="00536A8A">
      <w:pPr>
        <w:shd w:val="clear" w:color="auto" w:fill="FFFFFF"/>
        <w:tabs>
          <w:tab w:val="left" w:pos="1536"/>
          <w:tab w:val="left" w:pos="2966"/>
          <w:tab w:val="left" w:pos="9216"/>
        </w:tabs>
        <w:rPr>
          <w:color w:val="000000" w:themeColor="text1"/>
          <w:spacing w:val="-1"/>
          <w:szCs w:val="32"/>
        </w:rPr>
      </w:pPr>
      <w:r w:rsidRPr="00536A8A">
        <w:rPr>
          <w:color w:val="000000" w:themeColor="text1"/>
          <w:szCs w:val="32"/>
        </w:rPr>
        <w:t>Перечень  реализованных мероприятии и проектов Наци</w:t>
      </w:r>
      <w:r w:rsidRPr="00536A8A">
        <w:rPr>
          <w:color w:val="000000" w:themeColor="text1"/>
          <w:szCs w:val="32"/>
        </w:rPr>
        <w:t>о</w:t>
      </w:r>
      <w:r w:rsidRPr="00536A8A">
        <w:rPr>
          <w:color w:val="000000" w:themeColor="text1"/>
          <w:szCs w:val="32"/>
        </w:rPr>
        <w:t xml:space="preserve">нальной библиотеки РД им.Р.Гамзатова дает картину размаха проектной деятельности в одной отдельно взятой библиотеке. </w:t>
      </w:r>
    </w:p>
    <w:p w:rsidR="00BF5DFE" w:rsidRPr="00536A8A" w:rsidRDefault="00BF5DFE" w:rsidP="00536A8A">
      <w:pPr>
        <w:shd w:val="clear" w:color="auto" w:fill="FFFFFF"/>
        <w:tabs>
          <w:tab w:val="left" w:pos="9024"/>
        </w:tabs>
        <w:autoSpaceDE w:val="0"/>
        <w:autoSpaceDN w:val="0"/>
        <w:adjustRightInd w:val="0"/>
        <w:rPr>
          <w:color w:val="000000" w:themeColor="text1"/>
          <w:szCs w:val="32"/>
        </w:rPr>
      </w:pPr>
      <w:r w:rsidRPr="00536A8A">
        <w:rPr>
          <w:color w:val="000000" w:themeColor="text1"/>
          <w:szCs w:val="32"/>
        </w:rPr>
        <w:t xml:space="preserve">- Республиканский конкурс рисунка - иллюстрации «Моя  </w:t>
      </w:r>
      <w:r w:rsidRPr="00536A8A">
        <w:rPr>
          <w:color w:val="000000" w:themeColor="text1"/>
          <w:spacing w:val="-7"/>
          <w:szCs w:val="32"/>
        </w:rPr>
        <w:t xml:space="preserve">любимая </w:t>
      </w:r>
      <w:r w:rsidRPr="00536A8A">
        <w:rPr>
          <w:color w:val="000000" w:themeColor="text1"/>
          <w:szCs w:val="32"/>
        </w:rPr>
        <w:t>книга и Я».</w:t>
      </w:r>
    </w:p>
    <w:p w:rsidR="00BF5DFE" w:rsidRPr="00536A8A" w:rsidRDefault="00BF5DFE" w:rsidP="00536A8A">
      <w:pPr>
        <w:shd w:val="clear" w:color="auto" w:fill="FFFFFF"/>
        <w:tabs>
          <w:tab w:val="left" w:pos="9024"/>
        </w:tabs>
        <w:autoSpaceDE w:val="0"/>
        <w:autoSpaceDN w:val="0"/>
        <w:adjustRightInd w:val="0"/>
        <w:rPr>
          <w:color w:val="000000" w:themeColor="text1"/>
          <w:szCs w:val="32"/>
        </w:rPr>
      </w:pPr>
      <w:r w:rsidRPr="00536A8A">
        <w:rPr>
          <w:color w:val="000000" w:themeColor="text1"/>
          <w:szCs w:val="32"/>
        </w:rPr>
        <w:t>-</w:t>
      </w:r>
      <w:r w:rsidRPr="00536A8A">
        <w:rPr>
          <w:color w:val="000000" w:themeColor="text1"/>
          <w:spacing w:val="-2"/>
          <w:szCs w:val="32"/>
        </w:rPr>
        <w:t xml:space="preserve"> Социально - гуманитарный проект   «Милосердие» </w:t>
      </w:r>
    </w:p>
    <w:p w:rsidR="00BF5DFE" w:rsidRPr="00536A8A" w:rsidRDefault="00BF5DFE" w:rsidP="00536A8A">
      <w:pPr>
        <w:shd w:val="clear" w:color="auto" w:fill="FFFFFF"/>
        <w:tabs>
          <w:tab w:val="left" w:pos="1440"/>
        </w:tabs>
        <w:autoSpaceDE w:val="0"/>
        <w:autoSpaceDN w:val="0"/>
        <w:adjustRightInd w:val="0"/>
        <w:rPr>
          <w:color w:val="000000" w:themeColor="text1"/>
          <w:szCs w:val="32"/>
        </w:rPr>
      </w:pPr>
      <w:r w:rsidRPr="00536A8A">
        <w:rPr>
          <w:color w:val="000000" w:themeColor="text1"/>
          <w:szCs w:val="32"/>
        </w:rPr>
        <w:t xml:space="preserve">- Этнокультурный проект - Литературная акция «Родной земли многоязычье» </w:t>
      </w:r>
    </w:p>
    <w:p w:rsidR="00BF5DFE" w:rsidRPr="00536A8A" w:rsidRDefault="00BF5DFE" w:rsidP="00536A8A">
      <w:pPr>
        <w:shd w:val="clear" w:color="auto" w:fill="FFFFFF"/>
        <w:tabs>
          <w:tab w:val="left" w:pos="1440"/>
        </w:tabs>
        <w:autoSpaceDE w:val="0"/>
        <w:autoSpaceDN w:val="0"/>
        <w:adjustRightInd w:val="0"/>
        <w:rPr>
          <w:color w:val="000000" w:themeColor="text1"/>
          <w:szCs w:val="32"/>
        </w:rPr>
      </w:pPr>
      <w:r w:rsidRPr="00536A8A">
        <w:rPr>
          <w:color w:val="000000" w:themeColor="text1"/>
          <w:spacing w:val="-3"/>
          <w:szCs w:val="32"/>
        </w:rPr>
        <w:t>- Проект по популяризации здорового образа жизни «Иску</w:t>
      </w:r>
      <w:r w:rsidRPr="00536A8A">
        <w:rPr>
          <w:color w:val="000000" w:themeColor="text1"/>
          <w:spacing w:val="-3"/>
          <w:szCs w:val="32"/>
        </w:rPr>
        <w:t>с</w:t>
      </w:r>
      <w:r w:rsidRPr="00536A8A">
        <w:rPr>
          <w:color w:val="000000" w:themeColor="text1"/>
          <w:spacing w:val="-3"/>
          <w:szCs w:val="32"/>
        </w:rPr>
        <w:t xml:space="preserve">ство быть </w:t>
      </w:r>
      <w:r w:rsidRPr="00536A8A">
        <w:rPr>
          <w:color w:val="000000" w:themeColor="text1"/>
          <w:szCs w:val="32"/>
        </w:rPr>
        <w:t>здоровым».</w:t>
      </w:r>
    </w:p>
    <w:p w:rsidR="00BF5DFE" w:rsidRPr="00536A8A" w:rsidRDefault="00BF5DFE" w:rsidP="00536A8A">
      <w:pPr>
        <w:shd w:val="clear" w:color="auto" w:fill="FFFFFF"/>
        <w:tabs>
          <w:tab w:val="left" w:pos="1536"/>
        </w:tabs>
        <w:rPr>
          <w:color w:val="000000" w:themeColor="text1"/>
          <w:spacing w:val="-4"/>
          <w:szCs w:val="32"/>
        </w:rPr>
      </w:pPr>
      <w:r w:rsidRPr="00536A8A">
        <w:rPr>
          <w:color w:val="000000" w:themeColor="text1"/>
          <w:spacing w:val="-2"/>
          <w:szCs w:val="32"/>
        </w:rPr>
        <w:t xml:space="preserve">- Проекты по продвижению книги и чтения: </w:t>
      </w:r>
      <w:r w:rsidRPr="00536A8A">
        <w:rPr>
          <w:color w:val="000000" w:themeColor="text1"/>
          <w:szCs w:val="32"/>
        </w:rPr>
        <w:t xml:space="preserve">«Посвящение в читатели»; </w:t>
      </w:r>
      <w:r w:rsidRPr="00536A8A">
        <w:rPr>
          <w:color w:val="000000" w:themeColor="text1"/>
          <w:spacing w:val="-4"/>
          <w:szCs w:val="32"/>
        </w:rPr>
        <w:t xml:space="preserve"> - библиотечная  акция  «Самый читающий ВУЗ»; </w:t>
      </w:r>
      <w:r w:rsidRPr="00536A8A">
        <w:rPr>
          <w:color w:val="000000" w:themeColor="text1"/>
          <w:spacing w:val="-1"/>
          <w:szCs w:val="32"/>
        </w:rPr>
        <w:t>- библиотечная акция   «Книга идет к Вам»</w:t>
      </w:r>
    </w:p>
    <w:p w:rsidR="00BF5DFE" w:rsidRPr="00536A8A" w:rsidRDefault="00BF5DFE" w:rsidP="00536A8A">
      <w:pPr>
        <w:shd w:val="clear" w:color="auto" w:fill="FFFFFF"/>
        <w:rPr>
          <w:color w:val="000000" w:themeColor="text1"/>
          <w:spacing w:val="-3"/>
          <w:szCs w:val="32"/>
        </w:rPr>
      </w:pPr>
      <w:r w:rsidRPr="00536A8A">
        <w:rPr>
          <w:color w:val="000000" w:themeColor="text1"/>
          <w:spacing w:val="-3"/>
          <w:szCs w:val="32"/>
        </w:rPr>
        <w:t>- Медиа - информационный фестиваль «Книжная площадь»</w:t>
      </w:r>
    </w:p>
    <w:p w:rsidR="00BF5DFE" w:rsidRPr="00536A8A" w:rsidRDefault="00BF5DFE" w:rsidP="00536A8A">
      <w:pPr>
        <w:shd w:val="clear" w:color="auto" w:fill="FFFFFF"/>
        <w:rPr>
          <w:bCs/>
          <w:color w:val="000000" w:themeColor="text1"/>
          <w:spacing w:val="-2"/>
          <w:szCs w:val="32"/>
        </w:rPr>
      </w:pPr>
      <w:r w:rsidRPr="00536A8A">
        <w:rPr>
          <w:bCs/>
          <w:color w:val="000000" w:themeColor="text1"/>
          <w:spacing w:val="-2"/>
          <w:szCs w:val="32"/>
        </w:rPr>
        <w:t>Если рассматривать деятельность научных библиотек в о</w:t>
      </w:r>
      <w:r w:rsidRPr="00536A8A">
        <w:rPr>
          <w:bCs/>
          <w:color w:val="000000" w:themeColor="text1"/>
          <w:spacing w:val="-2"/>
          <w:szCs w:val="32"/>
        </w:rPr>
        <w:t>б</w:t>
      </w:r>
      <w:r w:rsidRPr="00536A8A">
        <w:rPr>
          <w:bCs/>
          <w:color w:val="000000" w:themeColor="text1"/>
          <w:spacing w:val="-2"/>
          <w:szCs w:val="32"/>
        </w:rPr>
        <w:t>ласти библиотечной инноватики, следует отметить, что наиболее успешно работает в этом направлении и Научная библиотека ДГУ им. А.Абилова, которая оправдывает свой статус крупнейшей библиотеки на Северном Кавказе.</w:t>
      </w:r>
    </w:p>
    <w:p w:rsidR="00BF5DFE" w:rsidRPr="00536A8A" w:rsidRDefault="00BF5DFE" w:rsidP="00536A8A">
      <w:pPr>
        <w:shd w:val="clear" w:color="auto" w:fill="FFFFFF"/>
        <w:rPr>
          <w:bCs/>
          <w:color w:val="000000" w:themeColor="text1"/>
          <w:spacing w:val="-2"/>
          <w:szCs w:val="32"/>
        </w:rPr>
      </w:pPr>
      <w:r w:rsidRPr="00536A8A">
        <w:rPr>
          <w:bCs/>
          <w:color w:val="000000" w:themeColor="text1"/>
          <w:spacing w:val="-2"/>
          <w:szCs w:val="32"/>
        </w:rPr>
        <w:t>В перспективном плане развития Научной библиотеки ДГУ на 2015-2020 гг. определены следующие задачи:</w:t>
      </w:r>
    </w:p>
    <w:p w:rsidR="00BF5DFE" w:rsidRPr="00536A8A" w:rsidRDefault="00BF5DFE" w:rsidP="00536A8A">
      <w:pPr>
        <w:shd w:val="clear" w:color="auto" w:fill="FFFFFF"/>
        <w:autoSpaceDE w:val="0"/>
        <w:autoSpaceDN w:val="0"/>
        <w:adjustRightInd w:val="0"/>
        <w:rPr>
          <w:color w:val="000000" w:themeColor="text1"/>
          <w:szCs w:val="32"/>
        </w:rPr>
      </w:pPr>
      <w:r w:rsidRPr="00536A8A">
        <w:rPr>
          <w:color w:val="000000" w:themeColor="text1"/>
          <w:szCs w:val="32"/>
        </w:rPr>
        <w:t>•   предоставление читателям необхо</w:t>
      </w:r>
      <w:r w:rsidRPr="00536A8A">
        <w:rPr>
          <w:color w:val="000000" w:themeColor="text1"/>
          <w:szCs w:val="32"/>
        </w:rPr>
        <w:softHyphen/>
        <w:t>димой информации и документов для обеспечения эффективного развития обу</w:t>
      </w:r>
      <w:r w:rsidRPr="00536A8A">
        <w:rPr>
          <w:color w:val="000000" w:themeColor="text1"/>
          <w:szCs w:val="32"/>
        </w:rPr>
        <w:softHyphen/>
        <w:t>чающей, научно-исследовательской и культурно-просветительской де</w:t>
      </w:r>
      <w:r w:rsidRPr="00536A8A">
        <w:rPr>
          <w:color w:val="000000" w:themeColor="text1"/>
          <w:szCs w:val="32"/>
        </w:rPr>
        <w:t>я</w:t>
      </w:r>
      <w:r w:rsidRPr="00536A8A">
        <w:rPr>
          <w:color w:val="000000" w:themeColor="text1"/>
          <w:szCs w:val="32"/>
        </w:rPr>
        <w:t>тельно</w:t>
      </w:r>
      <w:r w:rsidRPr="00536A8A">
        <w:rPr>
          <w:color w:val="000000" w:themeColor="text1"/>
          <w:szCs w:val="32"/>
        </w:rPr>
        <w:softHyphen/>
        <w:t>сти университета на базе нового элек</w:t>
      </w:r>
      <w:r w:rsidRPr="00536A8A">
        <w:rPr>
          <w:color w:val="000000" w:themeColor="text1"/>
          <w:szCs w:val="32"/>
        </w:rPr>
        <w:softHyphen/>
        <w:t xml:space="preserve">тронного   каталога; </w:t>
      </w:r>
    </w:p>
    <w:p w:rsidR="00BF5DFE" w:rsidRPr="00536A8A" w:rsidRDefault="00BF5DFE" w:rsidP="00536A8A">
      <w:pPr>
        <w:shd w:val="clear" w:color="auto" w:fill="FFFFFF"/>
        <w:autoSpaceDE w:val="0"/>
        <w:autoSpaceDN w:val="0"/>
        <w:adjustRightInd w:val="0"/>
        <w:rPr>
          <w:color w:val="000000" w:themeColor="text1"/>
          <w:szCs w:val="32"/>
        </w:rPr>
      </w:pPr>
      <w:r w:rsidRPr="00536A8A">
        <w:rPr>
          <w:color w:val="000000" w:themeColor="text1"/>
          <w:szCs w:val="32"/>
        </w:rPr>
        <w:t>•    планируется ретроввод кар</w:t>
      </w:r>
      <w:r w:rsidRPr="00536A8A">
        <w:rPr>
          <w:color w:val="000000" w:themeColor="text1"/>
          <w:szCs w:val="32"/>
        </w:rPr>
        <w:softHyphen/>
        <w:t>точного каталога на весь фонд биб</w:t>
      </w:r>
      <w:r w:rsidRPr="00536A8A">
        <w:rPr>
          <w:color w:val="000000" w:themeColor="text1"/>
          <w:szCs w:val="32"/>
        </w:rPr>
        <w:softHyphen/>
        <w:t>лиотеки;</w:t>
      </w:r>
    </w:p>
    <w:p w:rsidR="00BF5DFE" w:rsidRPr="00536A8A" w:rsidRDefault="00BF5DFE" w:rsidP="00536A8A">
      <w:pPr>
        <w:shd w:val="clear" w:color="auto" w:fill="FFFFFF"/>
        <w:autoSpaceDE w:val="0"/>
        <w:autoSpaceDN w:val="0"/>
        <w:adjustRightInd w:val="0"/>
        <w:rPr>
          <w:color w:val="000000" w:themeColor="text1"/>
          <w:szCs w:val="32"/>
        </w:rPr>
      </w:pPr>
      <w:r w:rsidRPr="00536A8A">
        <w:rPr>
          <w:color w:val="000000" w:themeColor="text1"/>
          <w:szCs w:val="32"/>
        </w:rPr>
        <w:t>• освоено создание библиогра</w:t>
      </w:r>
      <w:r w:rsidRPr="00536A8A">
        <w:rPr>
          <w:color w:val="000000" w:themeColor="text1"/>
          <w:szCs w:val="32"/>
        </w:rPr>
        <w:softHyphen/>
        <w:t>фических записей в междун</w:t>
      </w:r>
      <w:r w:rsidRPr="00536A8A">
        <w:rPr>
          <w:color w:val="000000" w:themeColor="text1"/>
          <w:szCs w:val="32"/>
        </w:rPr>
        <w:t>а</w:t>
      </w:r>
      <w:r w:rsidRPr="00536A8A">
        <w:rPr>
          <w:color w:val="000000" w:themeColor="text1"/>
          <w:szCs w:val="32"/>
        </w:rPr>
        <w:t xml:space="preserve">родном формате </w:t>
      </w:r>
      <w:r w:rsidRPr="00536A8A">
        <w:rPr>
          <w:color w:val="000000" w:themeColor="text1"/>
          <w:szCs w:val="32"/>
          <w:lang w:val="en-US"/>
        </w:rPr>
        <w:t>MARC</w:t>
      </w:r>
      <w:r w:rsidRPr="00536A8A">
        <w:rPr>
          <w:color w:val="000000" w:themeColor="text1"/>
          <w:szCs w:val="32"/>
        </w:rPr>
        <w:t>-21;</w:t>
      </w:r>
    </w:p>
    <w:p w:rsidR="00BF5DFE" w:rsidRPr="004C0994" w:rsidRDefault="00BF5DFE" w:rsidP="00536A8A">
      <w:pPr>
        <w:shd w:val="clear" w:color="auto" w:fill="FFFFFF"/>
        <w:autoSpaceDE w:val="0"/>
        <w:autoSpaceDN w:val="0"/>
        <w:adjustRightInd w:val="0"/>
        <w:rPr>
          <w:color w:val="000000" w:themeColor="text1"/>
          <w:spacing w:val="-2"/>
          <w:szCs w:val="32"/>
        </w:rPr>
      </w:pPr>
      <w:r w:rsidRPr="004C0994">
        <w:rPr>
          <w:color w:val="000000" w:themeColor="text1"/>
          <w:spacing w:val="-2"/>
          <w:szCs w:val="32"/>
        </w:rPr>
        <w:t xml:space="preserve">В целом система </w:t>
      </w:r>
      <w:r w:rsidRPr="004C0994">
        <w:rPr>
          <w:color w:val="000000" w:themeColor="text1"/>
          <w:spacing w:val="-2"/>
          <w:szCs w:val="32"/>
          <w:lang w:val="en-US"/>
        </w:rPr>
        <w:t>MARC</w:t>
      </w:r>
      <w:r w:rsidRPr="004C0994">
        <w:rPr>
          <w:color w:val="000000" w:themeColor="text1"/>
          <w:spacing w:val="-2"/>
          <w:szCs w:val="32"/>
        </w:rPr>
        <w:t xml:space="preserve"> полно</w:t>
      </w:r>
      <w:r w:rsidRPr="004C0994">
        <w:rPr>
          <w:color w:val="000000" w:themeColor="text1"/>
          <w:spacing w:val="-2"/>
          <w:szCs w:val="32"/>
        </w:rPr>
        <w:softHyphen/>
        <w:t>стью удовлетворяет требов</w:t>
      </w:r>
      <w:r w:rsidRPr="004C0994">
        <w:rPr>
          <w:color w:val="000000" w:themeColor="text1"/>
          <w:spacing w:val="-2"/>
          <w:szCs w:val="32"/>
        </w:rPr>
        <w:t>а</w:t>
      </w:r>
      <w:r w:rsidRPr="004C0994">
        <w:rPr>
          <w:color w:val="000000" w:themeColor="text1"/>
          <w:spacing w:val="-2"/>
          <w:szCs w:val="32"/>
        </w:rPr>
        <w:t>ниям автоматизации</w:t>
      </w:r>
      <w:r w:rsidRPr="004C0994">
        <w:rPr>
          <w:rFonts w:ascii="Arial" w:hAnsi="Arial" w:cs="Arial"/>
          <w:color w:val="000000" w:themeColor="text1"/>
          <w:spacing w:val="-2"/>
          <w:szCs w:val="32"/>
        </w:rPr>
        <w:t xml:space="preserve">        </w:t>
      </w:r>
      <w:r w:rsidRPr="004C0994">
        <w:rPr>
          <w:color w:val="000000" w:themeColor="text1"/>
          <w:spacing w:val="-2"/>
          <w:szCs w:val="32"/>
        </w:rPr>
        <w:t>университетской библиотеки и ориент</w:t>
      </w:r>
      <w:r w:rsidRPr="004C0994">
        <w:rPr>
          <w:color w:val="000000" w:themeColor="text1"/>
          <w:spacing w:val="-2"/>
          <w:szCs w:val="32"/>
        </w:rPr>
        <w:t>и</w:t>
      </w:r>
      <w:r w:rsidRPr="004C0994">
        <w:rPr>
          <w:color w:val="000000" w:themeColor="text1"/>
          <w:spacing w:val="-2"/>
          <w:szCs w:val="32"/>
        </w:rPr>
        <w:t>рована на со</w:t>
      </w:r>
      <w:r w:rsidRPr="004C0994">
        <w:rPr>
          <w:color w:val="000000" w:themeColor="text1"/>
          <w:spacing w:val="-2"/>
          <w:szCs w:val="32"/>
        </w:rPr>
        <w:softHyphen/>
        <w:t>вершенные аппаратные и программ</w:t>
      </w:r>
      <w:r w:rsidRPr="004C0994">
        <w:rPr>
          <w:color w:val="000000" w:themeColor="text1"/>
          <w:spacing w:val="-2"/>
          <w:szCs w:val="32"/>
        </w:rPr>
        <w:softHyphen/>
        <w:t>ные средства.</w:t>
      </w:r>
    </w:p>
    <w:p w:rsidR="00BF5DFE" w:rsidRPr="004C0994" w:rsidRDefault="00BF5DFE" w:rsidP="00536A8A">
      <w:pPr>
        <w:shd w:val="clear" w:color="auto" w:fill="FFFFFF"/>
        <w:autoSpaceDE w:val="0"/>
        <w:autoSpaceDN w:val="0"/>
        <w:adjustRightInd w:val="0"/>
        <w:rPr>
          <w:b/>
          <w:bCs/>
          <w:color w:val="000000" w:themeColor="text1"/>
          <w:spacing w:val="-2"/>
          <w:szCs w:val="32"/>
        </w:rPr>
      </w:pPr>
      <w:r w:rsidRPr="004C0994">
        <w:rPr>
          <w:bCs/>
          <w:color w:val="000000" w:themeColor="text1"/>
          <w:spacing w:val="-2"/>
          <w:szCs w:val="32"/>
        </w:rPr>
        <w:t>Перспективы развития Научной библиотеки на 2015- 2020</w:t>
      </w:r>
      <w:r w:rsidRPr="004C0994">
        <w:rPr>
          <w:b/>
          <w:bCs/>
          <w:color w:val="000000" w:themeColor="text1"/>
          <w:spacing w:val="-2"/>
          <w:szCs w:val="32"/>
        </w:rPr>
        <w:t xml:space="preserve"> </w:t>
      </w:r>
      <w:r w:rsidRPr="004C0994">
        <w:rPr>
          <w:bCs/>
          <w:color w:val="000000" w:themeColor="text1"/>
          <w:spacing w:val="-2"/>
          <w:szCs w:val="32"/>
        </w:rPr>
        <w:t>гг.</w:t>
      </w:r>
      <w:r w:rsidRPr="004C0994">
        <w:rPr>
          <w:b/>
          <w:bCs/>
          <w:color w:val="000000" w:themeColor="text1"/>
          <w:spacing w:val="-2"/>
          <w:szCs w:val="32"/>
        </w:rPr>
        <w:t xml:space="preserve"> </w:t>
      </w:r>
    </w:p>
    <w:p w:rsidR="00BF5DFE" w:rsidRPr="00536A8A" w:rsidRDefault="00BF5DFE" w:rsidP="00536A8A">
      <w:pPr>
        <w:shd w:val="clear" w:color="auto" w:fill="FFFFFF"/>
        <w:rPr>
          <w:color w:val="000000" w:themeColor="text1"/>
          <w:szCs w:val="32"/>
        </w:rPr>
      </w:pPr>
      <w:r w:rsidRPr="00536A8A">
        <w:rPr>
          <w:color w:val="000000" w:themeColor="text1"/>
          <w:szCs w:val="32"/>
        </w:rPr>
        <w:t>• повышение эффективности обслу</w:t>
      </w:r>
      <w:r w:rsidRPr="00536A8A">
        <w:rPr>
          <w:color w:val="000000" w:themeColor="text1"/>
          <w:szCs w:val="32"/>
        </w:rPr>
        <w:softHyphen/>
        <w:t>живания читателей на основе управления книжным фондом, организации единого учета выдачи литературы, организации открытого доступа к фондам читальных залов;</w:t>
      </w:r>
    </w:p>
    <w:p w:rsidR="00BF5DFE" w:rsidRPr="00536A8A" w:rsidRDefault="00BF5DFE" w:rsidP="00536A8A">
      <w:pPr>
        <w:numPr>
          <w:ilvl w:val="0"/>
          <w:numId w:val="20"/>
        </w:numPr>
        <w:shd w:val="clear" w:color="auto" w:fill="FFFFFF"/>
        <w:tabs>
          <w:tab w:val="left" w:pos="523"/>
        </w:tabs>
        <w:autoSpaceDE w:val="0"/>
        <w:autoSpaceDN w:val="0"/>
        <w:adjustRightInd w:val="0"/>
        <w:rPr>
          <w:color w:val="000000" w:themeColor="text1"/>
          <w:szCs w:val="32"/>
        </w:rPr>
      </w:pPr>
      <w:r w:rsidRPr="00536A8A">
        <w:rPr>
          <w:color w:val="000000" w:themeColor="text1"/>
          <w:spacing w:val="-2"/>
          <w:szCs w:val="32"/>
        </w:rPr>
        <w:t xml:space="preserve">формирование «онлайнового» фонда </w:t>
      </w:r>
      <w:r w:rsidRPr="00536A8A">
        <w:rPr>
          <w:color w:val="000000" w:themeColor="text1"/>
          <w:szCs w:val="32"/>
        </w:rPr>
        <w:t>электронных ресурсов Интернета для обеспечения оперативного доступа поль</w:t>
      </w:r>
      <w:r w:rsidRPr="00536A8A">
        <w:rPr>
          <w:color w:val="000000" w:themeColor="text1"/>
          <w:szCs w:val="32"/>
        </w:rPr>
        <w:softHyphen/>
      </w:r>
      <w:r w:rsidRPr="00536A8A">
        <w:rPr>
          <w:color w:val="000000" w:themeColor="text1"/>
          <w:spacing w:val="-1"/>
          <w:szCs w:val="32"/>
        </w:rPr>
        <w:t xml:space="preserve">зователей к удаленным сетевым ресурсам </w:t>
      </w:r>
      <w:r w:rsidRPr="00536A8A">
        <w:rPr>
          <w:color w:val="000000" w:themeColor="text1"/>
          <w:szCs w:val="32"/>
        </w:rPr>
        <w:t>и оказания услуг по поиску и</w:t>
      </w:r>
      <w:r w:rsidRPr="00536A8A">
        <w:rPr>
          <w:color w:val="000000" w:themeColor="text1"/>
          <w:szCs w:val="32"/>
        </w:rPr>
        <w:t>н</w:t>
      </w:r>
      <w:r w:rsidRPr="00536A8A">
        <w:rPr>
          <w:color w:val="000000" w:themeColor="text1"/>
          <w:szCs w:val="32"/>
        </w:rPr>
        <w:t>формации в информационных источниках, не яв</w:t>
      </w:r>
      <w:r w:rsidRPr="00536A8A">
        <w:rPr>
          <w:color w:val="000000" w:themeColor="text1"/>
          <w:szCs w:val="32"/>
        </w:rPr>
        <w:softHyphen/>
      </w:r>
      <w:r w:rsidRPr="00536A8A">
        <w:rPr>
          <w:color w:val="000000" w:themeColor="text1"/>
          <w:spacing w:val="-1"/>
          <w:szCs w:val="32"/>
        </w:rPr>
        <w:t>ляющихся собс</w:t>
      </w:r>
      <w:r w:rsidRPr="00536A8A">
        <w:rPr>
          <w:color w:val="000000" w:themeColor="text1"/>
          <w:spacing w:val="-1"/>
          <w:szCs w:val="32"/>
        </w:rPr>
        <w:t>т</w:t>
      </w:r>
      <w:r w:rsidRPr="00536A8A">
        <w:rPr>
          <w:color w:val="000000" w:themeColor="text1"/>
          <w:spacing w:val="-1"/>
          <w:szCs w:val="32"/>
        </w:rPr>
        <w:t>венностью библиотеки;</w:t>
      </w:r>
    </w:p>
    <w:p w:rsidR="00BF5DFE" w:rsidRPr="00536A8A" w:rsidRDefault="00BF5DFE" w:rsidP="00536A8A">
      <w:pPr>
        <w:numPr>
          <w:ilvl w:val="0"/>
          <w:numId w:val="20"/>
        </w:numPr>
        <w:shd w:val="clear" w:color="auto" w:fill="FFFFFF"/>
        <w:tabs>
          <w:tab w:val="left" w:pos="523"/>
        </w:tabs>
        <w:autoSpaceDE w:val="0"/>
        <w:autoSpaceDN w:val="0"/>
        <w:adjustRightInd w:val="0"/>
        <w:rPr>
          <w:color w:val="000000" w:themeColor="text1"/>
          <w:szCs w:val="32"/>
        </w:rPr>
      </w:pPr>
      <w:r w:rsidRPr="00536A8A">
        <w:rPr>
          <w:color w:val="000000" w:themeColor="text1"/>
          <w:spacing w:val="-2"/>
          <w:szCs w:val="32"/>
        </w:rPr>
        <w:t>формирование электронной библио</w:t>
      </w:r>
      <w:r w:rsidRPr="00536A8A">
        <w:rPr>
          <w:color w:val="000000" w:themeColor="text1"/>
          <w:spacing w:val="-2"/>
          <w:szCs w:val="32"/>
        </w:rPr>
        <w:softHyphen/>
      </w:r>
      <w:r w:rsidRPr="00536A8A">
        <w:rPr>
          <w:color w:val="000000" w:themeColor="text1"/>
          <w:szCs w:val="32"/>
        </w:rPr>
        <w:t>теки информационных ресурсов собст</w:t>
      </w:r>
      <w:r w:rsidRPr="00536A8A">
        <w:rPr>
          <w:color w:val="000000" w:themeColor="text1"/>
          <w:szCs w:val="32"/>
        </w:rPr>
        <w:softHyphen/>
      </w:r>
      <w:r w:rsidRPr="00536A8A">
        <w:rPr>
          <w:color w:val="000000" w:themeColor="text1"/>
          <w:spacing w:val="-2"/>
          <w:szCs w:val="32"/>
        </w:rPr>
        <w:t xml:space="preserve">венной генерации. Разработка проекта по </w:t>
      </w:r>
      <w:r w:rsidRPr="00536A8A">
        <w:rPr>
          <w:color w:val="000000" w:themeColor="text1"/>
          <w:szCs w:val="32"/>
        </w:rPr>
        <w:t>оцифро</w:t>
      </w:r>
      <w:r w:rsidRPr="00536A8A">
        <w:rPr>
          <w:color w:val="000000" w:themeColor="text1"/>
          <w:szCs w:val="32"/>
        </w:rPr>
        <w:t>в</w:t>
      </w:r>
      <w:r w:rsidRPr="00536A8A">
        <w:rPr>
          <w:color w:val="000000" w:themeColor="text1"/>
          <w:szCs w:val="32"/>
        </w:rPr>
        <w:t>ке документов;</w:t>
      </w:r>
    </w:p>
    <w:p w:rsidR="00BF5DFE" w:rsidRPr="00536A8A" w:rsidRDefault="00BF5DFE" w:rsidP="00536A8A">
      <w:pPr>
        <w:numPr>
          <w:ilvl w:val="0"/>
          <w:numId w:val="20"/>
        </w:numPr>
        <w:shd w:val="clear" w:color="auto" w:fill="FFFFFF"/>
        <w:tabs>
          <w:tab w:val="left" w:pos="523"/>
        </w:tabs>
        <w:autoSpaceDE w:val="0"/>
        <w:autoSpaceDN w:val="0"/>
        <w:adjustRightInd w:val="0"/>
        <w:rPr>
          <w:color w:val="000000" w:themeColor="text1"/>
          <w:szCs w:val="32"/>
        </w:rPr>
      </w:pPr>
      <w:r w:rsidRPr="00536A8A">
        <w:rPr>
          <w:color w:val="000000" w:themeColor="text1"/>
          <w:szCs w:val="32"/>
        </w:rPr>
        <w:t xml:space="preserve">развитие </w:t>
      </w:r>
      <w:r w:rsidRPr="00536A8A">
        <w:rPr>
          <w:color w:val="000000" w:themeColor="text1"/>
          <w:szCs w:val="32"/>
          <w:lang w:val="en-US"/>
        </w:rPr>
        <w:t>web</w:t>
      </w:r>
      <w:r w:rsidRPr="00536A8A">
        <w:rPr>
          <w:color w:val="000000" w:themeColor="text1"/>
          <w:szCs w:val="32"/>
        </w:rPr>
        <w:t>-сайта библиотеки как информационного по</w:t>
      </w:r>
      <w:r w:rsidRPr="00536A8A">
        <w:rPr>
          <w:color w:val="000000" w:themeColor="text1"/>
          <w:szCs w:val="32"/>
        </w:rPr>
        <w:t>р</w:t>
      </w:r>
      <w:r w:rsidRPr="00536A8A">
        <w:rPr>
          <w:color w:val="000000" w:themeColor="text1"/>
          <w:szCs w:val="32"/>
        </w:rPr>
        <w:t>тала, обеспечи</w:t>
      </w:r>
      <w:r w:rsidRPr="00536A8A">
        <w:rPr>
          <w:color w:val="000000" w:themeColor="text1"/>
          <w:szCs w:val="32"/>
        </w:rPr>
        <w:softHyphen/>
        <w:t>вающего оперативность, доступность и качество полученной информации; орга</w:t>
      </w:r>
      <w:r w:rsidRPr="00536A8A">
        <w:rPr>
          <w:color w:val="000000" w:themeColor="text1"/>
          <w:szCs w:val="32"/>
        </w:rPr>
        <w:softHyphen/>
        <w:t>ничное вхождение в информац</w:t>
      </w:r>
      <w:r w:rsidRPr="00536A8A">
        <w:rPr>
          <w:color w:val="000000" w:themeColor="text1"/>
          <w:szCs w:val="32"/>
        </w:rPr>
        <w:t>и</w:t>
      </w:r>
      <w:r w:rsidRPr="00536A8A">
        <w:rPr>
          <w:color w:val="000000" w:themeColor="text1"/>
          <w:szCs w:val="32"/>
        </w:rPr>
        <w:t>онный портал ДГУ;</w:t>
      </w:r>
    </w:p>
    <w:p w:rsidR="00BF5DFE" w:rsidRPr="00536A8A" w:rsidRDefault="00BF5DFE" w:rsidP="00536A8A">
      <w:pPr>
        <w:numPr>
          <w:ilvl w:val="0"/>
          <w:numId w:val="21"/>
        </w:numPr>
        <w:shd w:val="clear" w:color="auto" w:fill="FFFFFF"/>
        <w:tabs>
          <w:tab w:val="left" w:pos="547"/>
        </w:tabs>
        <w:autoSpaceDE w:val="0"/>
        <w:autoSpaceDN w:val="0"/>
        <w:adjustRightInd w:val="0"/>
        <w:rPr>
          <w:color w:val="000000" w:themeColor="text1"/>
          <w:szCs w:val="32"/>
        </w:rPr>
      </w:pPr>
      <w:r w:rsidRPr="00536A8A">
        <w:rPr>
          <w:color w:val="000000" w:themeColor="text1"/>
          <w:szCs w:val="32"/>
        </w:rPr>
        <w:t>участие в проведении научных ис</w:t>
      </w:r>
      <w:r w:rsidRPr="00536A8A">
        <w:rPr>
          <w:color w:val="000000" w:themeColor="text1"/>
          <w:szCs w:val="32"/>
        </w:rPr>
        <w:softHyphen/>
        <w:t>следований в области и</w:t>
      </w:r>
      <w:r w:rsidRPr="00536A8A">
        <w:rPr>
          <w:color w:val="000000" w:themeColor="text1"/>
          <w:szCs w:val="32"/>
        </w:rPr>
        <w:t>с</w:t>
      </w:r>
      <w:r w:rsidRPr="00536A8A">
        <w:rPr>
          <w:color w:val="000000" w:themeColor="text1"/>
          <w:szCs w:val="32"/>
        </w:rPr>
        <w:t xml:space="preserve">пользования </w:t>
      </w:r>
      <w:r w:rsidRPr="00536A8A">
        <w:rPr>
          <w:color w:val="000000" w:themeColor="text1"/>
          <w:spacing w:val="-3"/>
          <w:szCs w:val="32"/>
        </w:rPr>
        <w:t>мультимедийных технологий в обучении;</w:t>
      </w:r>
    </w:p>
    <w:p w:rsidR="00BF5DFE" w:rsidRPr="00536A8A" w:rsidRDefault="00BF5DFE" w:rsidP="00536A8A">
      <w:pPr>
        <w:numPr>
          <w:ilvl w:val="0"/>
          <w:numId w:val="21"/>
        </w:numPr>
        <w:shd w:val="clear" w:color="auto" w:fill="FFFFFF"/>
        <w:tabs>
          <w:tab w:val="left" w:pos="547"/>
        </w:tabs>
        <w:autoSpaceDE w:val="0"/>
        <w:autoSpaceDN w:val="0"/>
        <w:adjustRightInd w:val="0"/>
        <w:rPr>
          <w:color w:val="000000" w:themeColor="text1"/>
          <w:szCs w:val="32"/>
        </w:rPr>
      </w:pPr>
      <w:r w:rsidRPr="00536A8A">
        <w:rPr>
          <w:color w:val="000000" w:themeColor="text1"/>
          <w:szCs w:val="32"/>
        </w:rPr>
        <w:t>развитие Медиатеки НБ ДГУ, уко</w:t>
      </w:r>
      <w:r w:rsidRPr="00536A8A">
        <w:rPr>
          <w:color w:val="000000" w:themeColor="text1"/>
          <w:spacing w:val="-2"/>
          <w:szCs w:val="32"/>
        </w:rPr>
        <w:t>мплектование фонда электронными учеб</w:t>
      </w:r>
      <w:r w:rsidRPr="00536A8A">
        <w:rPr>
          <w:color w:val="000000" w:themeColor="text1"/>
          <w:spacing w:val="-2"/>
          <w:szCs w:val="32"/>
        </w:rPr>
        <w:softHyphen/>
      </w:r>
      <w:r w:rsidRPr="00536A8A">
        <w:rPr>
          <w:color w:val="000000" w:themeColor="text1"/>
          <w:szCs w:val="32"/>
        </w:rPr>
        <w:t>никами и учебными пособиями по про</w:t>
      </w:r>
      <w:r w:rsidRPr="00536A8A">
        <w:rPr>
          <w:color w:val="000000" w:themeColor="text1"/>
          <w:szCs w:val="32"/>
        </w:rPr>
        <w:softHyphen/>
        <w:t>филю университета, расширение контак</w:t>
      </w:r>
      <w:r w:rsidRPr="00536A8A">
        <w:rPr>
          <w:color w:val="000000" w:themeColor="text1"/>
          <w:szCs w:val="32"/>
        </w:rPr>
        <w:softHyphen/>
        <w:t>тов с различными информац</w:t>
      </w:r>
      <w:r w:rsidRPr="00536A8A">
        <w:rPr>
          <w:color w:val="000000" w:themeColor="text1"/>
          <w:szCs w:val="32"/>
        </w:rPr>
        <w:t>и</w:t>
      </w:r>
      <w:r w:rsidRPr="00536A8A">
        <w:rPr>
          <w:color w:val="000000" w:themeColor="text1"/>
          <w:szCs w:val="32"/>
        </w:rPr>
        <w:t xml:space="preserve">онными </w:t>
      </w:r>
      <w:r w:rsidRPr="00536A8A">
        <w:rPr>
          <w:color w:val="000000" w:themeColor="text1"/>
          <w:spacing w:val="-2"/>
          <w:szCs w:val="32"/>
        </w:rPr>
        <w:t xml:space="preserve">центрами, производителями электронной </w:t>
      </w:r>
      <w:r w:rsidRPr="00536A8A">
        <w:rPr>
          <w:color w:val="000000" w:themeColor="text1"/>
          <w:szCs w:val="32"/>
        </w:rPr>
        <w:t>продукции.</w:t>
      </w:r>
    </w:p>
    <w:p w:rsidR="00BF5DFE" w:rsidRPr="00536A8A" w:rsidRDefault="00BF5DFE" w:rsidP="00536A8A">
      <w:pPr>
        <w:shd w:val="clear" w:color="auto" w:fill="FFFFFF"/>
        <w:tabs>
          <w:tab w:val="left" w:pos="538"/>
        </w:tabs>
        <w:autoSpaceDE w:val="0"/>
        <w:autoSpaceDN w:val="0"/>
        <w:adjustRightInd w:val="0"/>
        <w:rPr>
          <w:b/>
          <w:bCs/>
          <w:color w:val="000000" w:themeColor="text1"/>
          <w:spacing w:val="-5"/>
          <w:szCs w:val="32"/>
        </w:rPr>
      </w:pPr>
      <w:r w:rsidRPr="00536A8A">
        <w:rPr>
          <w:color w:val="000000" w:themeColor="text1"/>
          <w:spacing w:val="-5"/>
          <w:szCs w:val="32"/>
        </w:rPr>
        <w:t>В целях расширения научной и образовательной функции портала научной библиотеки ведутся  разделы: «Информационные ресурсы биб</w:t>
      </w:r>
      <w:r w:rsidRPr="00536A8A">
        <w:rPr>
          <w:color w:val="000000" w:themeColor="text1"/>
          <w:spacing w:val="-5"/>
          <w:szCs w:val="32"/>
        </w:rPr>
        <w:softHyphen/>
      </w:r>
      <w:r w:rsidRPr="00536A8A">
        <w:rPr>
          <w:color w:val="000000" w:themeColor="text1"/>
          <w:spacing w:val="-3"/>
          <w:szCs w:val="32"/>
        </w:rPr>
        <w:t xml:space="preserve">лиотеки» «Доступные для ДГУ электронные ресурсы», «Новости», «Для </w:t>
      </w:r>
      <w:r w:rsidRPr="00536A8A">
        <w:rPr>
          <w:color w:val="000000" w:themeColor="text1"/>
          <w:szCs w:val="32"/>
        </w:rPr>
        <w:t>вас, аспиранты. «Новые поступления».</w:t>
      </w:r>
    </w:p>
    <w:p w:rsidR="00BF5DFE" w:rsidRPr="00536A8A" w:rsidRDefault="00BF5DFE" w:rsidP="00536A8A">
      <w:pPr>
        <w:shd w:val="clear" w:color="auto" w:fill="FFFFFF"/>
        <w:tabs>
          <w:tab w:val="left" w:pos="538"/>
        </w:tabs>
        <w:autoSpaceDE w:val="0"/>
        <w:autoSpaceDN w:val="0"/>
        <w:adjustRightInd w:val="0"/>
        <w:rPr>
          <w:color w:val="000000" w:themeColor="text1"/>
          <w:spacing w:val="-8"/>
          <w:szCs w:val="32"/>
        </w:rPr>
      </w:pPr>
      <w:r w:rsidRPr="00536A8A">
        <w:rPr>
          <w:color w:val="000000" w:themeColor="text1"/>
          <w:spacing w:val="-5"/>
          <w:szCs w:val="32"/>
        </w:rPr>
        <w:t>Ежемесячно составляются списки новых поступлений «Бю</w:t>
      </w:r>
      <w:r w:rsidRPr="00536A8A">
        <w:rPr>
          <w:color w:val="000000" w:themeColor="text1"/>
          <w:spacing w:val="-5"/>
          <w:szCs w:val="32"/>
        </w:rPr>
        <w:t>л</w:t>
      </w:r>
      <w:r w:rsidRPr="00536A8A">
        <w:rPr>
          <w:color w:val="000000" w:themeColor="text1"/>
          <w:spacing w:val="-5"/>
          <w:szCs w:val="32"/>
        </w:rPr>
        <w:t>летени но</w:t>
      </w:r>
      <w:r w:rsidRPr="00536A8A">
        <w:rPr>
          <w:color w:val="000000" w:themeColor="text1"/>
          <w:spacing w:val="-5"/>
          <w:szCs w:val="32"/>
        </w:rPr>
        <w:softHyphen/>
        <w:t>вой литературы» и рассылаются по структурным подра</w:t>
      </w:r>
      <w:r w:rsidRPr="00536A8A">
        <w:rPr>
          <w:color w:val="000000" w:themeColor="text1"/>
          <w:spacing w:val="-5"/>
          <w:szCs w:val="32"/>
        </w:rPr>
        <w:t>з</w:t>
      </w:r>
      <w:r w:rsidRPr="00536A8A">
        <w:rPr>
          <w:color w:val="000000" w:themeColor="text1"/>
          <w:spacing w:val="-5"/>
          <w:szCs w:val="32"/>
        </w:rPr>
        <w:t>делениям универ</w:t>
      </w:r>
      <w:r w:rsidRPr="00536A8A">
        <w:rPr>
          <w:color w:val="000000" w:themeColor="text1"/>
          <w:spacing w:val="-5"/>
          <w:szCs w:val="32"/>
        </w:rPr>
        <w:softHyphen/>
      </w:r>
      <w:r w:rsidRPr="00536A8A">
        <w:rPr>
          <w:color w:val="000000" w:themeColor="text1"/>
          <w:szCs w:val="32"/>
        </w:rPr>
        <w:t>ситета и размещаются на сайте библиотеки.</w:t>
      </w:r>
    </w:p>
    <w:p w:rsidR="00BF5DFE" w:rsidRPr="00536A8A" w:rsidRDefault="00BF5DFE" w:rsidP="00536A8A">
      <w:pPr>
        <w:shd w:val="clear" w:color="auto" w:fill="FFFFFF"/>
        <w:tabs>
          <w:tab w:val="left" w:pos="538"/>
        </w:tabs>
        <w:autoSpaceDE w:val="0"/>
        <w:autoSpaceDN w:val="0"/>
        <w:adjustRightInd w:val="0"/>
        <w:rPr>
          <w:color w:val="000000" w:themeColor="text1"/>
          <w:spacing w:val="-6"/>
          <w:szCs w:val="32"/>
        </w:rPr>
      </w:pPr>
      <w:r w:rsidRPr="00536A8A">
        <w:rPr>
          <w:color w:val="000000" w:themeColor="text1"/>
          <w:spacing w:val="-5"/>
          <w:szCs w:val="32"/>
        </w:rPr>
        <w:t>Проводятся мероприятия по организации доступа и эффекти</w:t>
      </w:r>
      <w:r w:rsidRPr="00536A8A">
        <w:rPr>
          <w:color w:val="000000" w:themeColor="text1"/>
          <w:spacing w:val="-5"/>
          <w:szCs w:val="32"/>
        </w:rPr>
        <w:t>в</w:t>
      </w:r>
      <w:r w:rsidRPr="00536A8A">
        <w:rPr>
          <w:color w:val="000000" w:themeColor="text1"/>
          <w:spacing w:val="-5"/>
          <w:szCs w:val="32"/>
        </w:rPr>
        <w:t>ному использованию  электронных ресурсов, отражающих совр</w:t>
      </w:r>
      <w:r w:rsidRPr="00536A8A">
        <w:rPr>
          <w:color w:val="000000" w:themeColor="text1"/>
          <w:spacing w:val="-5"/>
          <w:szCs w:val="32"/>
        </w:rPr>
        <w:t>е</w:t>
      </w:r>
      <w:r w:rsidRPr="00536A8A">
        <w:rPr>
          <w:color w:val="000000" w:themeColor="text1"/>
          <w:spacing w:val="-5"/>
          <w:szCs w:val="32"/>
        </w:rPr>
        <w:t>менное состо</w:t>
      </w:r>
      <w:r w:rsidRPr="00536A8A">
        <w:rPr>
          <w:color w:val="000000" w:themeColor="text1"/>
          <w:spacing w:val="-5"/>
          <w:szCs w:val="32"/>
        </w:rPr>
        <w:softHyphen/>
      </w:r>
      <w:r w:rsidRPr="00536A8A">
        <w:rPr>
          <w:color w:val="000000" w:themeColor="text1"/>
          <w:spacing w:val="-4"/>
          <w:szCs w:val="32"/>
        </w:rPr>
        <w:t>яние и перспективы развития приоритетных напра</w:t>
      </w:r>
      <w:r w:rsidRPr="00536A8A">
        <w:rPr>
          <w:color w:val="000000" w:themeColor="text1"/>
          <w:spacing w:val="-4"/>
          <w:szCs w:val="32"/>
        </w:rPr>
        <w:t>в</w:t>
      </w:r>
      <w:r w:rsidRPr="00536A8A">
        <w:rPr>
          <w:color w:val="000000" w:themeColor="text1"/>
          <w:spacing w:val="-4"/>
          <w:szCs w:val="32"/>
        </w:rPr>
        <w:t>лений науки и образо</w:t>
      </w:r>
      <w:r w:rsidRPr="00536A8A">
        <w:rPr>
          <w:color w:val="000000" w:themeColor="text1"/>
          <w:spacing w:val="-4"/>
          <w:szCs w:val="32"/>
        </w:rPr>
        <w:softHyphen/>
      </w:r>
      <w:r w:rsidRPr="00536A8A">
        <w:rPr>
          <w:color w:val="000000" w:themeColor="text1"/>
          <w:szCs w:val="32"/>
        </w:rPr>
        <w:t>вания университета.</w:t>
      </w:r>
    </w:p>
    <w:p w:rsidR="00BF5DFE" w:rsidRPr="004C0994" w:rsidRDefault="00BF5DFE" w:rsidP="00536A8A">
      <w:pPr>
        <w:shd w:val="clear" w:color="auto" w:fill="FFFFFF"/>
        <w:tabs>
          <w:tab w:val="left" w:pos="538"/>
        </w:tabs>
        <w:autoSpaceDE w:val="0"/>
        <w:autoSpaceDN w:val="0"/>
        <w:adjustRightInd w:val="0"/>
        <w:rPr>
          <w:color w:val="000000" w:themeColor="text1"/>
          <w:spacing w:val="-6"/>
          <w:szCs w:val="32"/>
        </w:rPr>
      </w:pPr>
      <w:r w:rsidRPr="004C0994">
        <w:rPr>
          <w:color w:val="000000" w:themeColor="text1"/>
          <w:spacing w:val="-6"/>
          <w:szCs w:val="32"/>
        </w:rPr>
        <w:t>Проводятся практические занятия для преподавателей ДГУ (на базе факультета повышения квалификации преподавателей вуза), для сотруд</w:t>
      </w:r>
      <w:r w:rsidRPr="004C0994">
        <w:rPr>
          <w:color w:val="000000" w:themeColor="text1"/>
          <w:spacing w:val="-6"/>
          <w:szCs w:val="32"/>
        </w:rPr>
        <w:softHyphen/>
        <w:t>ников научной библиотеки по овладению навыками и</w:t>
      </w:r>
      <w:r w:rsidRPr="004C0994">
        <w:rPr>
          <w:color w:val="000000" w:themeColor="text1"/>
          <w:spacing w:val="-6"/>
          <w:szCs w:val="32"/>
        </w:rPr>
        <w:t>с</w:t>
      </w:r>
      <w:r w:rsidRPr="004C0994">
        <w:rPr>
          <w:color w:val="000000" w:themeColor="text1"/>
          <w:spacing w:val="-6"/>
          <w:szCs w:val="32"/>
        </w:rPr>
        <w:t>пользования элек</w:t>
      </w:r>
      <w:r w:rsidRPr="004C0994">
        <w:rPr>
          <w:color w:val="000000" w:themeColor="text1"/>
          <w:spacing w:val="-6"/>
          <w:szCs w:val="32"/>
        </w:rPr>
        <w:softHyphen/>
        <w:t>тронных информационных ресурсов с использов</w:t>
      </w:r>
      <w:r w:rsidRPr="004C0994">
        <w:rPr>
          <w:color w:val="000000" w:themeColor="text1"/>
          <w:spacing w:val="-6"/>
          <w:szCs w:val="32"/>
        </w:rPr>
        <w:t>а</w:t>
      </w:r>
      <w:r w:rsidRPr="004C0994">
        <w:rPr>
          <w:color w:val="000000" w:themeColor="text1"/>
          <w:spacing w:val="-6"/>
          <w:szCs w:val="32"/>
        </w:rPr>
        <w:t>нием научных поиско</w:t>
      </w:r>
      <w:r w:rsidRPr="004C0994">
        <w:rPr>
          <w:color w:val="000000" w:themeColor="text1"/>
          <w:spacing w:val="-6"/>
          <w:szCs w:val="32"/>
        </w:rPr>
        <w:softHyphen/>
        <w:t>вых сервисов электронных реферативных БД.</w:t>
      </w:r>
    </w:p>
    <w:p w:rsidR="00BF5DFE" w:rsidRPr="00536A8A" w:rsidRDefault="00BF5DFE" w:rsidP="00536A8A">
      <w:pPr>
        <w:shd w:val="clear" w:color="auto" w:fill="FFFFFF"/>
        <w:tabs>
          <w:tab w:val="left" w:pos="538"/>
        </w:tabs>
        <w:autoSpaceDE w:val="0"/>
        <w:autoSpaceDN w:val="0"/>
        <w:adjustRightInd w:val="0"/>
        <w:rPr>
          <w:color w:val="000000" w:themeColor="text1"/>
          <w:spacing w:val="-6"/>
          <w:szCs w:val="32"/>
        </w:rPr>
      </w:pPr>
      <w:r w:rsidRPr="00536A8A">
        <w:rPr>
          <w:color w:val="000000" w:themeColor="text1"/>
          <w:spacing w:val="-5"/>
          <w:szCs w:val="32"/>
        </w:rPr>
        <w:t>Организована  работа по электронной доставке документов (ЭДД).</w:t>
      </w:r>
    </w:p>
    <w:p w:rsidR="00BF5DFE" w:rsidRPr="00536A8A" w:rsidRDefault="00BF5DFE" w:rsidP="00536A8A">
      <w:pPr>
        <w:shd w:val="clear" w:color="auto" w:fill="FFFFFF"/>
        <w:tabs>
          <w:tab w:val="left" w:pos="538"/>
        </w:tabs>
        <w:autoSpaceDE w:val="0"/>
        <w:autoSpaceDN w:val="0"/>
        <w:adjustRightInd w:val="0"/>
        <w:rPr>
          <w:bCs/>
          <w:color w:val="000000" w:themeColor="text1"/>
          <w:szCs w:val="32"/>
        </w:rPr>
      </w:pPr>
      <w:r w:rsidRPr="00536A8A">
        <w:rPr>
          <w:bCs/>
          <w:color w:val="000000" w:themeColor="text1"/>
          <w:spacing w:val="-5"/>
          <w:szCs w:val="32"/>
        </w:rPr>
        <w:t xml:space="preserve">Научная библиотека, начиная с 2010 года принимает </w:t>
      </w:r>
      <w:r w:rsidRPr="00536A8A">
        <w:rPr>
          <w:color w:val="000000" w:themeColor="text1"/>
          <w:spacing w:val="-5"/>
          <w:szCs w:val="32"/>
        </w:rPr>
        <w:t xml:space="preserve">участие </w:t>
      </w:r>
      <w:r w:rsidRPr="00536A8A">
        <w:rPr>
          <w:bCs/>
          <w:color w:val="000000" w:themeColor="text1"/>
          <w:spacing w:val="-5"/>
          <w:szCs w:val="32"/>
        </w:rPr>
        <w:t>в конкурсе РФФИ на оплату и полу</w:t>
      </w:r>
      <w:r w:rsidRPr="00536A8A">
        <w:rPr>
          <w:bCs/>
          <w:color w:val="000000" w:themeColor="text1"/>
          <w:spacing w:val="-5"/>
          <w:szCs w:val="32"/>
        </w:rPr>
        <w:softHyphen/>
      </w:r>
      <w:r w:rsidRPr="00536A8A">
        <w:rPr>
          <w:bCs/>
          <w:color w:val="000000" w:themeColor="text1"/>
          <w:spacing w:val="-6"/>
          <w:szCs w:val="32"/>
        </w:rPr>
        <w:t>чение доступа к электронным н</w:t>
      </w:r>
      <w:r w:rsidRPr="00536A8A">
        <w:rPr>
          <w:bCs/>
          <w:color w:val="000000" w:themeColor="text1"/>
          <w:spacing w:val="-6"/>
          <w:szCs w:val="32"/>
        </w:rPr>
        <w:t>а</w:t>
      </w:r>
      <w:r w:rsidRPr="00536A8A">
        <w:rPr>
          <w:bCs/>
          <w:color w:val="000000" w:themeColor="text1"/>
          <w:spacing w:val="-6"/>
          <w:szCs w:val="32"/>
        </w:rPr>
        <w:t xml:space="preserve">учным информационным ресурсам </w:t>
      </w:r>
      <w:r w:rsidRPr="00536A8A">
        <w:rPr>
          <w:bCs/>
          <w:color w:val="000000" w:themeColor="text1"/>
          <w:szCs w:val="32"/>
        </w:rPr>
        <w:t xml:space="preserve">зарубежных издательств. </w:t>
      </w:r>
    </w:p>
    <w:p w:rsidR="00BF5DFE" w:rsidRPr="00536A8A" w:rsidRDefault="00BF5DFE" w:rsidP="00536A8A">
      <w:pPr>
        <w:shd w:val="clear" w:color="auto" w:fill="FFFFFF"/>
        <w:tabs>
          <w:tab w:val="left" w:pos="538"/>
        </w:tabs>
        <w:autoSpaceDE w:val="0"/>
        <w:autoSpaceDN w:val="0"/>
        <w:adjustRightInd w:val="0"/>
        <w:rPr>
          <w:color w:val="000000" w:themeColor="text1"/>
          <w:spacing w:val="-6"/>
          <w:szCs w:val="32"/>
        </w:rPr>
      </w:pPr>
      <w:r w:rsidRPr="00536A8A">
        <w:rPr>
          <w:bCs/>
          <w:color w:val="000000" w:themeColor="text1"/>
          <w:szCs w:val="32"/>
        </w:rPr>
        <w:t>Это такие как:</w:t>
      </w:r>
    </w:p>
    <w:p w:rsidR="00BF5DFE" w:rsidRPr="00536A8A" w:rsidRDefault="00BF5DFE" w:rsidP="00536A8A">
      <w:pPr>
        <w:shd w:val="clear" w:color="auto" w:fill="FFFFFF"/>
        <w:rPr>
          <w:color w:val="000000" w:themeColor="text1"/>
          <w:szCs w:val="32"/>
        </w:rPr>
      </w:pPr>
      <w:r w:rsidRPr="00536A8A">
        <w:rPr>
          <w:color w:val="000000" w:themeColor="text1"/>
          <w:szCs w:val="32"/>
        </w:rPr>
        <w:t xml:space="preserve">.  </w:t>
      </w:r>
      <w:r w:rsidRPr="00536A8A">
        <w:rPr>
          <w:color w:val="000000" w:themeColor="text1"/>
          <w:szCs w:val="32"/>
          <w:lang w:val="en-US"/>
        </w:rPr>
        <w:t xml:space="preserve">Elsevier </w:t>
      </w:r>
      <w:r w:rsidRPr="00536A8A">
        <w:rPr>
          <w:color w:val="000000" w:themeColor="text1"/>
          <w:szCs w:val="32"/>
        </w:rPr>
        <w:t xml:space="preserve">.  </w:t>
      </w:r>
      <w:r w:rsidRPr="00536A8A">
        <w:rPr>
          <w:color w:val="000000" w:themeColor="text1"/>
          <w:szCs w:val="32"/>
          <w:lang w:val="en-US"/>
        </w:rPr>
        <w:t>Wiley</w:t>
      </w:r>
    </w:p>
    <w:p w:rsidR="00BF5DFE" w:rsidRPr="00536A8A" w:rsidRDefault="00BF5DFE" w:rsidP="00536A8A">
      <w:pPr>
        <w:numPr>
          <w:ilvl w:val="0"/>
          <w:numId w:val="18"/>
        </w:numPr>
        <w:shd w:val="clear" w:color="auto" w:fill="FFFFFF"/>
        <w:tabs>
          <w:tab w:val="left" w:pos="499"/>
        </w:tabs>
        <w:autoSpaceDE w:val="0"/>
        <w:autoSpaceDN w:val="0"/>
        <w:adjustRightInd w:val="0"/>
        <w:rPr>
          <w:color w:val="000000" w:themeColor="text1"/>
          <w:szCs w:val="32"/>
        </w:rPr>
      </w:pPr>
      <w:r w:rsidRPr="00536A8A">
        <w:rPr>
          <w:color w:val="000000" w:themeColor="text1"/>
          <w:spacing w:val="-5"/>
          <w:szCs w:val="32"/>
          <w:lang w:val="en-US"/>
        </w:rPr>
        <w:t>American Physical Society</w:t>
      </w:r>
    </w:p>
    <w:p w:rsidR="00BF5DFE" w:rsidRPr="00536A8A" w:rsidRDefault="00BF5DFE" w:rsidP="00536A8A">
      <w:pPr>
        <w:numPr>
          <w:ilvl w:val="0"/>
          <w:numId w:val="18"/>
        </w:numPr>
        <w:shd w:val="clear" w:color="auto" w:fill="FFFFFF"/>
        <w:tabs>
          <w:tab w:val="left" w:pos="499"/>
        </w:tabs>
        <w:autoSpaceDE w:val="0"/>
        <w:autoSpaceDN w:val="0"/>
        <w:adjustRightInd w:val="0"/>
        <w:rPr>
          <w:color w:val="000000" w:themeColor="text1"/>
          <w:szCs w:val="32"/>
          <w:lang w:val="en-US"/>
        </w:rPr>
      </w:pPr>
      <w:r w:rsidRPr="00536A8A">
        <w:rPr>
          <w:color w:val="000000" w:themeColor="text1"/>
          <w:spacing w:val="-4"/>
          <w:szCs w:val="32"/>
          <w:lang w:val="en-US"/>
        </w:rPr>
        <w:t>Thomson Reuters (Institute for Scientific Information)</w:t>
      </w:r>
    </w:p>
    <w:p w:rsidR="00BF5DFE" w:rsidRPr="00536A8A" w:rsidRDefault="00BF5DFE" w:rsidP="00536A8A">
      <w:pPr>
        <w:numPr>
          <w:ilvl w:val="0"/>
          <w:numId w:val="18"/>
        </w:numPr>
        <w:shd w:val="clear" w:color="auto" w:fill="FFFFFF"/>
        <w:tabs>
          <w:tab w:val="left" w:pos="499"/>
        </w:tabs>
        <w:autoSpaceDE w:val="0"/>
        <w:autoSpaceDN w:val="0"/>
        <w:adjustRightInd w:val="0"/>
        <w:rPr>
          <w:color w:val="000000" w:themeColor="text1"/>
          <w:szCs w:val="32"/>
        </w:rPr>
      </w:pPr>
      <w:r w:rsidRPr="00536A8A">
        <w:rPr>
          <w:color w:val="000000" w:themeColor="text1"/>
          <w:spacing w:val="-4"/>
          <w:szCs w:val="32"/>
          <w:lang w:val="en-US"/>
        </w:rPr>
        <w:t>Institute of Physics Publishing</w:t>
      </w:r>
    </w:p>
    <w:p w:rsidR="00BF5DFE" w:rsidRPr="00536A8A" w:rsidRDefault="00BF5DFE" w:rsidP="00536A8A">
      <w:pPr>
        <w:numPr>
          <w:ilvl w:val="0"/>
          <w:numId w:val="18"/>
        </w:numPr>
        <w:shd w:val="clear" w:color="auto" w:fill="FFFFFF"/>
        <w:tabs>
          <w:tab w:val="left" w:pos="499"/>
        </w:tabs>
        <w:autoSpaceDE w:val="0"/>
        <w:autoSpaceDN w:val="0"/>
        <w:adjustRightInd w:val="0"/>
        <w:rPr>
          <w:color w:val="000000" w:themeColor="text1"/>
          <w:szCs w:val="32"/>
        </w:rPr>
      </w:pPr>
      <w:r w:rsidRPr="00536A8A">
        <w:rPr>
          <w:color w:val="000000" w:themeColor="text1"/>
          <w:spacing w:val="-5"/>
          <w:szCs w:val="32"/>
          <w:lang w:val="en-US"/>
        </w:rPr>
        <w:t>Royal Society of Chemistry</w:t>
      </w:r>
    </w:p>
    <w:p w:rsidR="00BF5DFE" w:rsidRPr="00536A8A" w:rsidRDefault="00BF5DFE" w:rsidP="00536A8A">
      <w:pPr>
        <w:numPr>
          <w:ilvl w:val="0"/>
          <w:numId w:val="18"/>
        </w:numPr>
        <w:shd w:val="clear" w:color="auto" w:fill="FFFFFF"/>
        <w:tabs>
          <w:tab w:val="left" w:pos="499"/>
        </w:tabs>
        <w:autoSpaceDE w:val="0"/>
        <w:autoSpaceDN w:val="0"/>
        <w:adjustRightInd w:val="0"/>
        <w:rPr>
          <w:color w:val="000000" w:themeColor="text1"/>
          <w:szCs w:val="32"/>
        </w:rPr>
      </w:pPr>
      <w:r w:rsidRPr="00536A8A">
        <w:rPr>
          <w:color w:val="000000" w:themeColor="text1"/>
          <w:spacing w:val="-5"/>
          <w:szCs w:val="32"/>
          <w:lang w:val="en-US"/>
        </w:rPr>
        <w:t>American Mathematical Society</w:t>
      </w:r>
    </w:p>
    <w:p w:rsidR="00BF5DFE" w:rsidRPr="00536A8A" w:rsidRDefault="00BF5DFE" w:rsidP="00536A8A">
      <w:pPr>
        <w:numPr>
          <w:ilvl w:val="0"/>
          <w:numId w:val="18"/>
        </w:numPr>
        <w:shd w:val="clear" w:color="auto" w:fill="FFFFFF"/>
        <w:tabs>
          <w:tab w:val="left" w:pos="499"/>
        </w:tabs>
        <w:autoSpaceDE w:val="0"/>
        <w:autoSpaceDN w:val="0"/>
        <w:adjustRightInd w:val="0"/>
        <w:rPr>
          <w:color w:val="000000" w:themeColor="text1"/>
          <w:szCs w:val="32"/>
        </w:rPr>
      </w:pPr>
      <w:r w:rsidRPr="00536A8A">
        <w:rPr>
          <w:color w:val="000000" w:themeColor="text1"/>
          <w:spacing w:val="-5"/>
          <w:szCs w:val="32"/>
          <w:lang w:val="en-US"/>
        </w:rPr>
        <w:t>Chemical Abstract Services</w:t>
      </w:r>
    </w:p>
    <w:p w:rsidR="00BF5DFE" w:rsidRPr="00536A8A" w:rsidRDefault="00BF5DFE" w:rsidP="00536A8A">
      <w:pPr>
        <w:numPr>
          <w:ilvl w:val="0"/>
          <w:numId w:val="18"/>
        </w:numPr>
        <w:shd w:val="clear" w:color="auto" w:fill="FFFFFF"/>
        <w:tabs>
          <w:tab w:val="left" w:pos="499"/>
        </w:tabs>
        <w:autoSpaceDE w:val="0"/>
        <w:autoSpaceDN w:val="0"/>
        <w:adjustRightInd w:val="0"/>
        <w:rPr>
          <w:color w:val="000000" w:themeColor="text1"/>
          <w:szCs w:val="32"/>
        </w:rPr>
      </w:pPr>
      <w:r w:rsidRPr="00536A8A">
        <w:rPr>
          <w:color w:val="000000" w:themeColor="text1"/>
          <w:spacing w:val="-4"/>
          <w:szCs w:val="32"/>
          <w:lang w:val="en-US"/>
        </w:rPr>
        <w:t>The Cambridge Crystallographic Data Center</w:t>
      </w:r>
    </w:p>
    <w:p w:rsidR="00BF5DFE" w:rsidRPr="00536A8A" w:rsidRDefault="00BF5DFE" w:rsidP="00536A8A">
      <w:pPr>
        <w:shd w:val="clear" w:color="auto" w:fill="FFFFFF"/>
        <w:tabs>
          <w:tab w:val="left" w:pos="538"/>
        </w:tabs>
        <w:autoSpaceDE w:val="0"/>
        <w:autoSpaceDN w:val="0"/>
        <w:adjustRightInd w:val="0"/>
        <w:rPr>
          <w:color w:val="000000" w:themeColor="text1"/>
          <w:spacing w:val="-8"/>
          <w:szCs w:val="32"/>
        </w:rPr>
      </w:pPr>
      <w:r w:rsidRPr="00536A8A">
        <w:rPr>
          <w:color w:val="000000" w:themeColor="text1"/>
          <w:spacing w:val="-6"/>
          <w:szCs w:val="32"/>
        </w:rPr>
        <w:t>Библиотекой  разработано методическое пособие по определ</w:t>
      </w:r>
      <w:r w:rsidRPr="00536A8A">
        <w:rPr>
          <w:color w:val="000000" w:themeColor="text1"/>
          <w:spacing w:val="-6"/>
          <w:szCs w:val="32"/>
        </w:rPr>
        <w:t>е</w:t>
      </w:r>
      <w:r w:rsidRPr="00536A8A">
        <w:rPr>
          <w:color w:val="000000" w:themeColor="text1"/>
          <w:spacing w:val="-6"/>
          <w:szCs w:val="32"/>
        </w:rPr>
        <w:t>нию базовых науко</w:t>
      </w:r>
      <w:r w:rsidRPr="00536A8A">
        <w:rPr>
          <w:color w:val="000000" w:themeColor="text1"/>
          <w:spacing w:val="-6"/>
          <w:szCs w:val="32"/>
        </w:rPr>
        <w:softHyphen/>
        <w:t>метрических показателей: журнальный импакт-фактор, индекс цитируемо</w:t>
      </w:r>
      <w:r w:rsidRPr="00536A8A">
        <w:rPr>
          <w:color w:val="000000" w:themeColor="text1"/>
          <w:szCs w:val="32"/>
        </w:rPr>
        <w:t>сти и научной активности ученого и о</w:t>
      </w:r>
      <w:r w:rsidRPr="00536A8A">
        <w:rPr>
          <w:color w:val="000000" w:themeColor="text1"/>
          <w:szCs w:val="32"/>
        </w:rPr>
        <w:t>р</w:t>
      </w:r>
      <w:r w:rsidRPr="00536A8A">
        <w:rPr>
          <w:color w:val="000000" w:themeColor="text1"/>
          <w:szCs w:val="32"/>
        </w:rPr>
        <w:t>ганизации, а так же о</w:t>
      </w:r>
      <w:r w:rsidRPr="00536A8A">
        <w:rPr>
          <w:color w:val="000000" w:themeColor="text1"/>
          <w:spacing w:val="-6"/>
          <w:szCs w:val="32"/>
        </w:rPr>
        <w:t>казывается консультационная помощь ученым ДГУ по проблеме получения достоверных данных в российских и международных базах ци</w:t>
      </w:r>
      <w:r w:rsidRPr="00536A8A">
        <w:rPr>
          <w:color w:val="000000" w:themeColor="text1"/>
          <w:spacing w:val="-6"/>
          <w:szCs w:val="32"/>
        </w:rPr>
        <w:softHyphen/>
      </w:r>
      <w:r w:rsidRPr="00536A8A">
        <w:rPr>
          <w:color w:val="000000" w:themeColor="text1"/>
          <w:szCs w:val="32"/>
        </w:rPr>
        <w:t>тирования.</w:t>
      </w:r>
    </w:p>
    <w:p w:rsidR="00BF5DFE" w:rsidRPr="00536A8A" w:rsidRDefault="00BF5DFE" w:rsidP="00536A8A">
      <w:pPr>
        <w:shd w:val="clear" w:color="auto" w:fill="FFFFFF"/>
        <w:tabs>
          <w:tab w:val="left" w:pos="619"/>
        </w:tabs>
        <w:autoSpaceDE w:val="0"/>
        <w:autoSpaceDN w:val="0"/>
        <w:adjustRightInd w:val="0"/>
        <w:rPr>
          <w:color w:val="000000" w:themeColor="text1"/>
          <w:spacing w:val="-8"/>
          <w:szCs w:val="32"/>
        </w:rPr>
      </w:pPr>
      <w:r w:rsidRPr="00536A8A">
        <w:rPr>
          <w:color w:val="000000" w:themeColor="text1"/>
          <w:spacing w:val="-6"/>
          <w:szCs w:val="32"/>
        </w:rPr>
        <w:t>Справочно-библиографический отдел проводит консультати</w:t>
      </w:r>
      <w:r w:rsidRPr="00536A8A">
        <w:rPr>
          <w:color w:val="000000" w:themeColor="text1"/>
          <w:spacing w:val="-6"/>
          <w:szCs w:val="32"/>
        </w:rPr>
        <w:t>в</w:t>
      </w:r>
      <w:r w:rsidRPr="00536A8A">
        <w:rPr>
          <w:color w:val="000000" w:themeColor="text1"/>
          <w:spacing w:val="-6"/>
          <w:szCs w:val="32"/>
        </w:rPr>
        <w:t xml:space="preserve">ные занятия по использованию удаленных </w:t>
      </w:r>
      <w:r w:rsidRPr="00536A8A">
        <w:rPr>
          <w:color w:val="000000" w:themeColor="text1"/>
          <w:spacing w:val="-5"/>
          <w:szCs w:val="32"/>
        </w:rPr>
        <w:t>электронных ресурсов при написании научных работ для студентов стар</w:t>
      </w:r>
      <w:r w:rsidRPr="00536A8A">
        <w:rPr>
          <w:color w:val="000000" w:themeColor="text1"/>
          <w:spacing w:val="-5"/>
          <w:szCs w:val="32"/>
        </w:rPr>
        <w:softHyphen/>
      </w:r>
      <w:r w:rsidRPr="00536A8A">
        <w:rPr>
          <w:color w:val="000000" w:themeColor="text1"/>
          <w:szCs w:val="32"/>
        </w:rPr>
        <w:t>ших курсов и а</w:t>
      </w:r>
      <w:r w:rsidRPr="00536A8A">
        <w:rPr>
          <w:color w:val="000000" w:themeColor="text1"/>
          <w:szCs w:val="32"/>
        </w:rPr>
        <w:t>с</w:t>
      </w:r>
      <w:r w:rsidRPr="00536A8A">
        <w:rPr>
          <w:color w:val="000000" w:themeColor="text1"/>
          <w:szCs w:val="32"/>
        </w:rPr>
        <w:t>пирантов. В библиотеке  о</w:t>
      </w:r>
      <w:r w:rsidRPr="00536A8A">
        <w:rPr>
          <w:color w:val="000000" w:themeColor="text1"/>
          <w:spacing w:val="-7"/>
          <w:szCs w:val="32"/>
        </w:rPr>
        <w:t>рганизован и успешно работает доступ к удаленным электронным ресурсам по ос</w:t>
      </w:r>
      <w:r w:rsidRPr="00536A8A">
        <w:rPr>
          <w:color w:val="000000" w:themeColor="text1"/>
          <w:spacing w:val="-7"/>
          <w:szCs w:val="32"/>
        </w:rPr>
        <w:softHyphen/>
        <w:t>новным учебным и научным направлениям деятельности университета.</w:t>
      </w:r>
    </w:p>
    <w:p w:rsidR="00BF5DFE" w:rsidRPr="00536A8A" w:rsidRDefault="00BF5DFE" w:rsidP="00536A8A">
      <w:pPr>
        <w:shd w:val="clear" w:color="auto" w:fill="FFFFFF"/>
        <w:tabs>
          <w:tab w:val="left" w:pos="504"/>
        </w:tabs>
        <w:autoSpaceDE w:val="0"/>
        <w:autoSpaceDN w:val="0"/>
        <w:adjustRightInd w:val="0"/>
        <w:rPr>
          <w:b/>
          <w:bCs/>
          <w:color w:val="000000" w:themeColor="text1"/>
          <w:spacing w:val="-6"/>
          <w:szCs w:val="32"/>
        </w:rPr>
      </w:pPr>
      <w:r w:rsidRPr="00536A8A">
        <w:rPr>
          <w:color w:val="000000" w:themeColor="text1"/>
          <w:spacing w:val="-5"/>
          <w:szCs w:val="32"/>
        </w:rPr>
        <w:t xml:space="preserve">Настроена работа </w:t>
      </w:r>
      <w:r w:rsidRPr="00536A8A">
        <w:rPr>
          <w:color w:val="000000" w:themeColor="text1"/>
          <w:spacing w:val="-5"/>
          <w:szCs w:val="32"/>
          <w:lang w:val="en-US"/>
        </w:rPr>
        <w:t>ftp</w:t>
      </w:r>
      <w:r w:rsidRPr="00536A8A">
        <w:rPr>
          <w:color w:val="000000" w:themeColor="text1"/>
          <w:spacing w:val="-5"/>
          <w:szCs w:val="32"/>
        </w:rPr>
        <w:t>-сервера. Разграничены права доступа участни</w:t>
      </w:r>
      <w:r w:rsidRPr="00536A8A">
        <w:rPr>
          <w:color w:val="000000" w:themeColor="text1"/>
          <w:spacing w:val="-5"/>
          <w:szCs w:val="32"/>
        </w:rPr>
        <w:softHyphen/>
      </w:r>
      <w:r w:rsidRPr="00536A8A">
        <w:rPr>
          <w:color w:val="000000" w:themeColor="text1"/>
          <w:szCs w:val="32"/>
        </w:rPr>
        <w:t xml:space="preserve">кам </w:t>
      </w:r>
      <w:r w:rsidRPr="00536A8A">
        <w:rPr>
          <w:color w:val="000000" w:themeColor="text1"/>
          <w:szCs w:val="32"/>
          <w:lang w:val="en-US"/>
        </w:rPr>
        <w:t>ftp</w:t>
      </w:r>
      <w:r w:rsidRPr="00536A8A">
        <w:rPr>
          <w:color w:val="000000" w:themeColor="text1"/>
          <w:szCs w:val="32"/>
        </w:rPr>
        <w:t>-сервера.</w:t>
      </w:r>
      <w:r w:rsidRPr="00536A8A">
        <w:rPr>
          <w:color w:val="000000" w:themeColor="text1"/>
          <w:spacing w:val="-5"/>
          <w:szCs w:val="32"/>
        </w:rPr>
        <w:t xml:space="preserve">Контролируется  резервное копирование баз данных </w:t>
      </w:r>
      <w:r w:rsidRPr="00536A8A">
        <w:rPr>
          <w:color w:val="000000" w:themeColor="text1"/>
          <w:spacing w:val="-5"/>
          <w:szCs w:val="32"/>
          <w:lang w:val="en-US"/>
        </w:rPr>
        <w:t>MS</w:t>
      </w:r>
      <w:r w:rsidRPr="00536A8A">
        <w:rPr>
          <w:color w:val="000000" w:themeColor="text1"/>
          <w:spacing w:val="-5"/>
          <w:szCs w:val="32"/>
        </w:rPr>
        <w:t xml:space="preserve"> </w:t>
      </w:r>
      <w:r w:rsidRPr="00536A8A">
        <w:rPr>
          <w:color w:val="000000" w:themeColor="text1"/>
          <w:spacing w:val="-5"/>
          <w:szCs w:val="32"/>
          <w:lang w:val="en-US"/>
        </w:rPr>
        <w:t>SQL</w:t>
      </w:r>
      <w:r w:rsidRPr="00536A8A">
        <w:rPr>
          <w:color w:val="000000" w:themeColor="text1"/>
          <w:spacing w:val="-5"/>
          <w:szCs w:val="32"/>
        </w:rPr>
        <w:t xml:space="preserve">.Поддерживается работу </w:t>
      </w:r>
      <w:r w:rsidRPr="00536A8A">
        <w:rPr>
          <w:color w:val="000000" w:themeColor="text1"/>
          <w:spacing w:val="-5"/>
          <w:szCs w:val="32"/>
          <w:lang w:val="en-US"/>
        </w:rPr>
        <w:t>Web</w:t>
      </w:r>
      <w:r w:rsidRPr="00536A8A">
        <w:rPr>
          <w:color w:val="000000" w:themeColor="text1"/>
          <w:spacing w:val="-5"/>
          <w:szCs w:val="32"/>
        </w:rPr>
        <w:t>-сервера.</w:t>
      </w:r>
      <w:r w:rsidR="004C0994">
        <w:rPr>
          <w:color w:val="000000" w:themeColor="text1"/>
          <w:spacing w:val="-5"/>
          <w:szCs w:val="32"/>
        </w:rPr>
        <w:t xml:space="preserve"> </w:t>
      </w:r>
      <w:r w:rsidRPr="00536A8A">
        <w:rPr>
          <w:color w:val="000000" w:themeColor="text1"/>
          <w:szCs w:val="32"/>
        </w:rPr>
        <w:t>Пров</w:t>
      </w:r>
      <w:r w:rsidRPr="00536A8A">
        <w:rPr>
          <w:color w:val="000000" w:themeColor="text1"/>
          <w:szCs w:val="32"/>
        </w:rPr>
        <w:t>о</w:t>
      </w:r>
      <w:r w:rsidRPr="00536A8A">
        <w:rPr>
          <w:color w:val="000000" w:themeColor="text1"/>
          <w:szCs w:val="32"/>
        </w:rPr>
        <w:t xml:space="preserve">дится огромная </w:t>
      </w:r>
      <w:r w:rsidRPr="00536A8A">
        <w:rPr>
          <w:color w:val="000000" w:themeColor="text1"/>
          <w:spacing w:val="-6"/>
          <w:szCs w:val="32"/>
        </w:rPr>
        <w:t>работа над продвижением сайта в сети Интернет и его популяриза</w:t>
      </w:r>
      <w:r w:rsidRPr="00536A8A">
        <w:rPr>
          <w:color w:val="000000" w:themeColor="text1"/>
          <w:spacing w:val="-6"/>
          <w:szCs w:val="32"/>
        </w:rPr>
        <w:softHyphen/>
      </w:r>
      <w:r w:rsidRPr="00536A8A">
        <w:rPr>
          <w:color w:val="000000" w:themeColor="text1"/>
          <w:szCs w:val="32"/>
        </w:rPr>
        <w:t>ции.</w:t>
      </w:r>
    </w:p>
    <w:p w:rsidR="00BF5DFE" w:rsidRPr="00536A8A" w:rsidRDefault="00BF5DFE" w:rsidP="00536A8A">
      <w:pPr>
        <w:shd w:val="clear" w:color="auto" w:fill="FFFFFF"/>
        <w:tabs>
          <w:tab w:val="left" w:pos="552"/>
        </w:tabs>
        <w:autoSpaceDE w:val="0"/>
        <w:autoSpaceDN w:val="0"/>
        <w:adjustRightInd w:val="0"/>
        <w:rPr>
          <w:color w:val="000000" w:themeColor="text1"/>
          <w:szCs w:val="32"/>
        </w:rPr>
      </w:pPr>
      <w:r w:rsidRPr="00536A8A">
        <w:rPr>
          <w:color w:val="000000" w:themeColor="text1"/>
          <w:spacing w:val="-5"/>
          <w:szCs w:val="32"/>
        </w:rPr>
        <w:t xml:space="preserve">Поддерживается работа виртуальной справки через </w:t>
      </w:r>
      <w:r w:rsidRPr="00536A8A">
        <w:rPr>
          <w:color w:val="000000" w:themeColor="text1"/>
          <w:spacing w:val="-5"/>
          <w:szCs w:val="32"/>
          <w:lang w:val="en-US"/>
        </w:rPr>
        <w:t>web</w:t>
      </w:r>
      <w:r w:rsidRPr="00536A8A">
        <w:rPr>
          <w:color w:val="000000" w:themeColor="text1"/>
          <w:spacing w:val="-5"/>
          <w:szCs w:val="32"/>
        </w:rPr>
        <w:t xml:space="preserve">-интерфейс </w:t>
      </w:r>
      <w:r w:rsidRPr="00536A8A">
        <w:rPr>
          <w:color w:val="000000" w:themeColor="text1"/>
          <w:szCs w:val="32"/>
        </w:rPr>
        <w:t>сайта библиотеки. Виртуальная справочная служба в библиотеке функционирует с 2010 года и является онлайновой справочной службой, выполняющая разовые запросы удаленных пользователей, сформулированные на русском языке. Обслуж</w:t>
      </w:r>
      <w:r w:rsidRPr="00536A8A">
        <w:rPr>
          <w:color w:val="000000" w:themeColor="text1"/>
          <w:szCs w:val="32"/>
        </w:rPr>
        <w:t>и</w:t>
      </w:r>
      <w:r w:rsidRPr="00536A8A">
        <w:rPr>
          <w:color w:val="000000" w:themeColor="text1"/>
          <w:szCs w:val="32"/>
        </w:rPr>
        <w:t>ваются все пользователи, обратившиеся в службу, прошедшие процедуру регистрации в качестве пользователя ВСС, независимо от наличия читательского билета Научной библиотеки и  работ</w:t>
      </w:r>
      <w:r w:rsidRPr="00536A8A">
        <w:rPr>
          <w:color w:val="000000" w:themeColor="text1"/>
          <w:szCs w:val="32"/>
        </w:rPr>
        <w:t>а</w:t>
      </w:r>
      <w:r w:rsidRPr="00536A8A">
        <w:rPr>
          <w:color w:val="000000" w:themeColor="text1"/>
          <w:szCs w:val="32"/>
        </w:rPr>
        <w:t>ет по принципу:</w:t>
      </w:r>
    </w:p>
    <w:p w:rsidR="00BF5DFE" w:rsidRPr="00536A8A" w:rsidRDefault="00BF5DFE" w:rsidP="00536A8A">
      <w:pPr>
        <w:numPr>
          <w:ilvl w:val="1"/>
          <w:numId w:val="19"/>
        </w:numPr>
        <w:tabs>
          <w:tab w:val="clear" w:pos="1440"/>
          <w:tab w:val="num" w:pos="1134"/>
        </w:tabs>
        <w:ind w:left="0" w:firstLine="709"/>
        <w:rPr>
          <w:color w:val="000000" w:themeColor="text1"/>
          <w:szCs w:val="32"/>
        </w:rPr>
      </w:pPr>
      <w:r w:rsidRPr="00536A8A">
        <w:rPr>
          <w:color w:val="000000" w:themeColor="text1"/>
          <w:szCs w:val="32"/>
        </w:rPr>
        <w:t>общедоступность и бесплатность для всех пользователей;</w:t>
      </w:r>
    </w:p>
    <w:p w:rsidR="00BF5DFE" w:rsidRPr="00536A8A" w:rsidRDefault="00BF5DFE" w:rsidP="00536A8A">
      <w:pPr>
        <w:numPr>
          <w:ilvl w:val="1"/>
          <w:numId w:val="19"/>
        </w:numPr>
        <w:tabs>
          <w:tab w:val="clear" w:pos="1440"/>
          <w:tab w:val="num" w:pos="1134"/>
        </w:tabs>
        <w:ind w:left="0" w:firstLine="709"/>
        <w:rPr>
          <w:color w:val="000000" w:themeColor="text1"/>
          <w:szCs w:val="32"/>
        </w:rPr>
      </w:pPr>
      <w:r w:rsidRPr="00536A8A">
        <w:rPr>
          <w:color w:val="000000" w:themeColor="text1"/>
          <w:szCs w:val="32"/>
        </w:rPr>
        <w:t>оперативность выполнения запросов;</w:t>
      </w:r>
    </w:p>
    <w:p w:rsidR="00BF5DFE" w:rsidRPr="00536A8A" w:rsidRDefault="00BF5DFE" w:rsidP="00536A8A">
      <w:pPr>
        <w:numPr>
          <w:ilvl w:val="1"/>
          <w:numId w:val="19"/>
        </w:numPr>
        <w:tabs>
          <w:tab w:val="clear" w:pos="1440"/>
          <w:tab w:val="num" w:pos="1134"/>
        </w:tabs>
        <w:ind w:left="0" w:firstLine="709"/>
        <w:rPr>
          <w:color w:val="000000" w:themeColor="text1"/>
          <w:szCs w:val="32"/>
        </w:rPr>
      </w:pPr>
      <w:r w:rsidRPr="00536A8A">
        <w:rPr>
          <w:color w:val="000000" w:themeColor="text1"/>
          <w:szCs w:val="32"/>
        </w:rPr>
        <w:t>обязательность выполнения принятых к работе запросов и предоставление ответов даже в случае отсутствия требуемой информации;</w:t>
      </w:r>
    </w:p>
    <w:p w:rsidR="00BF5DFE" w:rsidRPr="00536A8A" w:rsidRDefault="00BF5DFE" w:rsidP="00536A8A">
      <w:pPr>
        <w:numPr>
          <w:ilvl w:val="1"/>
          <w:numId w:val="19"/>
        </w:numPr>
        <w:tabs>
          <w:tab w:val="clear" w:pos="1440"/>
          <w:tab w:val="num" w:pos="1134"/>
        </w:tabs>
        <w:ind w:left="0" w:firstLine="709"/>
        <w:rPr>
          <w:color w:val="000000" w:themeColor="text1"/>
          <w:szCs w:val="32"/>
        </w:rPr>
      </w:pPr>
      <w:r w:rsidRPr="00536A8A">
        <w:rPr>
          <w:color w:val="000000" w:themeColor="text1"/>
          <w:szCs w:val="32"/>
        </w:rPr>
        <w:t>конфиденциальность информации о пользователях.</w:t>
      </w:r>
    </w:p>
    <w:p w:rsidR="00BF5DFE" w:rsidRPr="00536A8A" w:rsidRDefault="00BF5DFE" w:rsidP="00536A8A">
      <w:pPr>
        <w:rPr>
          <w:color w:val="000000" w:themeColor="text1"/>
          <w:szCs w:val="32"/>
        </w:rPr>
      </w:pPr>
      <w:r w:rsidRPr="00536A8A">
        <w:rPr>
          <w:color w:val="000000" w:themeColor="text1"/>
          <w:szCs w:val="32"/>
        </w:rPr>
        <w:t>Отмеченные выше изменения в библиотечно-информационной сфере библиотек РД, связанные с социальными, экономическими, культурными и технологическими изменени</w:t>
      </w:r>
      <w:r w:rsidRPr="00536A8A">
        <w:rPr>
          <w:color w:val="000000" w:themeColor="text1"/>
          <w:szCs w:val="32"/>
        </w:rPr>
        <w:t>я</w:t>
      </w:r>
      <w:r w:rsidRPr="00536A8A">
        <w:rPr>
          <w:color w:val="000000" w:themeColor="text1"/>
          <w:szCs w:val="32"/>
        </w:rPr>
        <w:t>ми еще не закончились. Они продолжаются, наполняются нов</w:t>
      </w:r>
      <w:r w:rsidRPr="00536A8A">
        <w:rPr>
          <w:color w:val="000000" w:themeColor="text1"/>
          <w:szCs w:val="32"/>
        </w:rPr>
        <w:t>ы</w:t>
      </w:r>
      <w:r w:rsidRPr="00536A8A">
        <w:rPr>
          <w:color w:val="000000" w:themeColor="text1"/>
          <w:szCs w:val="32"/>
        </w:rPr>
        <w:t>ми смыслами, требуют изменения и подходов к ним, и технол</w:t>
      </w:r>
      <w:r w:rsidRPr="00536A8A">
        <w:rPr>
          <w:color w:val="000000" w:themeColor="text1"/>
          <w:szCs w:val="32"/>
        </w:rPr>
        <w:t>о</w:t>
      </w:r>
      <w:r w:rsidRPr="00536A8A">
        <w:rPr>
          <w:color w:val="000000" w:themeColor="text1"/>
          <w:szCs w:val="32"/>
        </w:rPr>
        <w:t>гий их реализации. Поэтому, мы не можем точно утверждать, что существует окончательно разработанная модель внедрения инн</w:t>
      </w:r>
      <w:r w:rsidRPr="00536A8A">
        <w:rPr>
          <w:color w:val="000000" w:themeColor="text1"/>
          <w:szCs w:val="32"/>
        </w:rPr>
        <w:t>о</w:t>
      </w:r>
      <w:r w:rsidRPr="00536A8A">
        <w:rPr>
          <w:color w:val="000000" w:themeColor="text1"/>
          <w:szCs w:val="32"/>
        </w:rPr>
        <w:t>ваций в библиотечно-информационную среду, завершенная, ра</w:t>
      </w:r>
      <w:r w:rsidRPr="00536A8A">
        <w:rPr>
          <w:color w:val="000000" w:themeColor="text1"/>
          <w:szCs w:val="32"/>
        </w:rPr>
        <w:t>з</w:t>
      </w:r>
      <w:r w:rsidRPr="00536A8A">
        <w:rPr>
          <w:color w:val="000000" w:themeColor="text1"/>
          <w:szCs w:val="32"/>
        </w:rPr>
        <w:t>работанная до совершенства теория инновационного развития библиотек – библиотечная инноватика. Существует настоятел</w:t>
      </w:r>
      <w:r w:rsidRPr="00536A8A">
        <w:rPr>
          <w:color w:val="000000" w:themeColor="text1"/>
          <w:szCs w:val="32"/>
        </w:rPr>
        <w:t>ь</w:t>
      </w:r>
      <w:r w:rsidRPr="00536A8A">
        <w:rPr>
          <w:color w:val="000000" w:themeColor="text1"/>
          <w:szCs w:val="32"/>
        </w:rPr>
        <w:t>ная необходимость в продолжении исследований в этом напра</w:t>
      </w:r>
      <w:r w:rsidRPr="00536A8A">
        <w:rPr>
          <w:color w:val="000000" w:themeColor="text1"/>
          <w:szCs w:val="32"/>
        </w:rPr>
        <w:t>в</w:t>
      </w:r>
      <w:r w:rsidRPr="00536A8A">
        <w:rPr>
          <w:color w:val="000000" w:themeColor="text1"/>
          <w:szCs w:val="32"/>
        </w:rPr>
        <w:t xml:space="preserve">лении библиотечной науки и практики. </w:t>
      </w:r>
    </w:p>
    <w:p w:rsidR="004C0994" w:rsidRDefault="004C0994" w:rsidP="00536A8A">
      <w:pPr>
        <w:jc w:val="center"/>
        <w:rPr>
          <w:b/>
          <w:color w:val="000000" w:themeColor="text1"/>
          <w:szCs w:val="32"/>
        </w:rPr>
      </w:pPr>
    </w:p>
    <w:p w:rsidR="00BF5DFE" w:rsidRPr="00242BFD" w:rsidRDefault="00BF5DFE" w:rsidP="00536A8A">
      <w:pPr>
        <w:jc w:val="center"/>
        <w:rPr>
          <w:b/>
          <w:color w:val="000000" w:themeColor="text1"/>
          <w:szCs w:val="32"/>
        </w:rPr>
      </w:pPr>
      <w:r w:rsidRPr="00242BFD">
        <w:rPr>
          <w:b/>
          <w:color w:val="000000" w:themeColor="text1"/>
          <w:szCs w:val="32"/>
        </w:rPr>
        <w:t>Список литературы</w:t>
      </w:r>
    </w:p>
    <w:p w:rsidR="00BF5DFE" w:rsidRPr="00536A8A" w:rsidRDefault="00BF5DFE" w:rsidP="004C0994">
      <w:pPr>
        <w:numPr>
          <w:ilvl w:val="0"/>
          <w:numId w:val="22"/>
        </w:numPr>
        <w:tabs>
          <w:tab w:val="clear" w:pos="720"/>
          <w:tab w:val="num" w:pos="1134"/>
        </w:tabs>
        <w:ind w:left="0" w:firstLine="709"/>
        <w:rPr>
          <w:color w:val="000000" w:themeColor="text1"/>
          <w:szCs w:val="32"/>
        </w:rPr>
      </w:pPr>
      <w:r w:rsidRPr="00536A8A">
        <w:rPr>
          <w:color w:val="000000" w:themeColor="text1"/>
          <w:szCs w:val="32"/>
        </w:rPr>
        <w:t>Качанова Е.Ю. Наука работать по – современн</w:t>
      </w:r>
      <w:r w:rsidRPr="00536A8A">
        <w:rPr>
          <w:color w:val="000000" w:themeColor="text1"/>
          <w:szCs w:val="32"/>
        </w:rPr>
        <w:t>о</w:t>
      </w:r>
      <w:r w:rsidRPr="00536A8A">
        <w:rPr>
          <w:color w:val="000000" w:themeColor="text1"/>
          <w:szCs w:val="32"/>
        </w:rPr>
        <w:t>му//Библиотека.-2013.-№5.- С.6.</w:t>
      </w:r>
    </w:p>
    <w:p w:rsidR="00BF5DFE" w:rsidRPr="00536A8A" w:rsidRDefault="00BF5DFE" w:rsidP="004C0994">
      <w:pPr>
        <w:numPr>
          <w:ilvl w:val="0"/>
          <w:numId w:val="22"/>
        </w:numPr>
        <w:tabs>
          <w:tab w:val="clear" w:pos="720"/>
          <w:tab w:val="num" w:pos="1134"/>
        </w:tabs>
        <w:ind w:left="0" w:firstLine="709"/>
        <w:rPr>
          <w:color w:val="000000" w:themeColor="text1"/>
          <w:szCs w:val="32"/>
        </w:rPr>
      </w:pPr>
      <w:r w:rsidRPr="00536A8A">
        <w:rPr>
          <w:color w:val="000000" w:themeColor="text1"/>
          <w:szCs w:val="32"/>
        </w:rPr>
        <w:t>Качанова Е.Ю. Инновационно-методическая работа би</w:t>
      </w:r>
      <w:r w:rsidRPr="00536A8A">
        <w:rPr>
          <w:color w:val="000000" w:themeColor="text1"/>
          <w:szCs w:val="32"/>
        </w:rPr>
        <w:t>б</w:t>
      </w:r>
      <w:r w:rsidRPr="00536A8A">
        <w:rPr>
          <w:color w:val="000000" w:themeColor="text1"/>
          <w:szCs w:val="32"/>
        </w:rPr>
        <w:t>лиотек. - СПб.: Профессия, 2017.- С.84.</w:t>
      </w:r>
    </w:p>
    <w:p w:rsidR="00BF5DFE" w:rsidRPr="00536A8A" w:rsidRDefault="00BF5DFE" w:rsidP="004C0994">
      <w:pPr>
        <w:numPr>
          <w:ilvl w:val="0"/>
          <w:numId w:val="22"/>
        </w:numPr>
        <w:tabs>
          <w:tab w:val="clear" w:pos="720"/>
          <w:tab w:val="num" w:pos="1134"/>
        </w:tabs>
        <w:ind w:left="0" w:firstLine="709"/>
        <w:rPr>
          <w:color w:val="000000" w:themeColor="text1"/>
          <w:szCs w:val="32"/>
        </w:rPr>
      </w:pPr>
      <w:r w:rsidRPr="00536A8A">
        <w:rPr>
          <w:color w:val="000000" w:themeColor="text1"/>
          <w:szCs w:val="32"/>
        </w:rPr>
        <w:t>Гусева Е.Н. Библиотеки и инновации: социальные и управленческие аспекты.//НТБ. 2011.- № 6.- С.40.</w:t>
      </w:r>
    </w:p>
    <w:p w:rsidR="00BF5DFE" w:rsidRPr="00536A8A" w:rsidRDefault="00BF5DFE" w:rsidP="004C0994">
      <w:pPr>
        <w:numPr>
          <w:ilvl w:val="0"/>
          <w:numId w:val="22"/>
        </w:numPr>
        <w:tabs>
          <w:tab w:val="clear" w:pos="720"/>
          <w:tab w:val="num" w:pos="1134"/>
        </w:tabs>
        <w:ind w:left="0" w:firstLine="709"/>
        <w:rPr>
          <w:color w:val="000000" w:themeColor="text1"/>
          <w:szCs w:val="32"/>
        </w:rPr>
      </w:pPr>
      <w:r w:rsidRPr="00536A8A">
        <w:rPr>
          <w:color w:val="000000" w:themeColor="text1"/>
          <w:szCs w:val="32"/>
        </w:rPr>
        <w:t>Жадько Н.В. Проектное развитие библиотек. - М.;2016.-96с.</w:t>
      </w:r>
    </w:p>
    <w:p w:rsidR="00BF5DFE" w:rsidRPr="00536A8A" w:rsidRDefault="00BF5DFE" w:rsidP="00536A8A">
      <w:pPr>
        <w:rPr>
          <w:b/>
          <w:color w:val="000000" w:themeColor="text1"/>
          <w:szCs w:val="32"/>
        </w:rPr>
      </w:pPr>
    </w:p>
    <w:p w:rsidR="00552E5A" w:rsidRPr="00536A8A" w:rsidRDefault="00552E5A" w:rsidP="00242BFD">
      <w:pPr>
        <w:pStyle w:val="2"/>
      </w:pPr>
      <w:bookmarkStart w:id="119" w:name="_Toc30155496"/>
      <w:r w:rsidRPr="00536A8A">
        <w:t>Сави</w:t>
      </w:r>
      <w:r w:rsidR="00C30D66" w:rsidRPr="00536A8A">
        <w:t>шнико</w:t>
      </w:r>
      <w:r w:rsidRPr="00536A8A">
        <w:t>ва</w:t>
      </w:r>
      <w:r w:rsidR="00C30D66" w:rsidRPr="00536A8A">
        <w:t xml:space="preserve"> Ю.Ю.</w:t>
      </w:r>
      <w:bookmarkEnd w:id="119"/>
    </w:p>
    <w:p w:rsidR="00C30D66" w:rsidRPr="00536A8A" w:rsidRDefault="00512939" w:rsidP="00242BFD">
      <w:pPr>
        <w:pStyle w:val="3"/>
      </w:pPr>
      <w:bookmarkStart w:id="120" w:name="_Toc30155497"/>
      <w:r w:rsidRPr="00536A8A">
        <w:t>Приобретение</w:t>
      </w:r>
      <w:r w:rsidR="00C30D66" w:rsidRPr="00536A8A">
        <w:t xml:space="preserve"> профессиональны компетенций и повышение квалификации библиотечных кадров</w:t>
      </w:r>
      <w:bookmarkEnd w:id="120"/>
    </w:p>
    <w:p w:rsidR="00552E5A" w:rsidRPr="00536A8A" w:rsidRDefault="00552E5A" w:rsidP="00536A8A">
      <w:pPr>
        <w:rPr>
          <w:color w:val="000000" w:themeColor="text1"/>
          <w:szCs w:val="32"/>
        </w:rPr>
      </w:pPr>
      <w:r w:rsidRPr="00536A8A">
        <w:rPr>
          <w:color w:val="000000" w:themeColor="text1"/>
          <w:szCs w:val="32"/>
        </w:rPr>
        <w:t>Происходящая в современном обществе эволюция роли библиотекаря, внедрение новой информационной технологии ставит библиотеки перед необходимостью качественных кадр</w:t>
      </w:r>
      <w:r w:rsidRPr="00536A8A">
        <w:rPr>
          <w:color w:val="000000" w:themeColor="text1"/>
          <w:szCs w:val="32"/>
        </w:rPr>
        <w:t>о</w:t>
      </w:r>
      <w:r w:rsidRPr="00536A8A">
        <w:rPr>
          <w:color w:val="000000" w:themeColor="text1"/>
          <w:szCs w:val="32"/>
        </w:rPr>
        <w:t>вых изменений, постоянного совершенствования и переподгото</w:t>
      </w:r>
      <w:r w:rsidRPr="00536A8A">
        <w:rPr>
          <w:color w:val="000000" w:themeColor="text1"/>
          <w:szCs w:val="32"/>
        </w:rPr>
        <w:t>в</w:t>
      </w:r>
      <w:r w:rsidRPr="00536A8A">
        <w:rPr>
          <w:color w:val="000000" w:themeColor="text1"/>
          <w:szCs w:val="32"/>
        </w:rPr>
        <w:t>ки персонала. Главная миссия библиотеки осталась неизменной - предоставление источников информации своим пользователям, но пути ее реализации стали более сложными и разнообразными. Эти перемены вызваны в основном технологическим развитием: информационные продукты теперь производятся в различных формах и на множестве различных носителей.</w:t>
      </w:r>
    </w:p>
    <w:p w:rsidR="00552E5A" w:rsidRPr="00536A8A" w:rsidRDefault="00552E5A" w:rsidP="00536A8A">
      <w:pPr>
        <w:rPr>
          <w:color w:val="000000" w:themeColor="text1"/>
          <w:szCs w:val="32"/>
        </w:rPr>
      </w:pPr>
      <w:r w:rsidRPr="00536A8A">
        <w:rPr>
          <w:color w:val="000000" w:themeColor="text1"/>
          <w:szCs w:val="32"/>
        </w:rPr>
        <w:t>Не секрет, что успех обслуживающей организации в бол</w:t>
      </w:r>
      <w:r w:rsidRPr="00536A8A">
        <w:rPr>
          <w:color w:val="000000" w:themeColor="text1"/>
          <w:szCs w:val="32"/>
        </w:rPr>
        <w:t>ь</w:t>
      </w:r>
      <w:r w:rsidRPr="00536A8A">
        <w:rPr>
          <w:color w:val="000000" w:themeColor="text1"/>
          <w:szCs w:val="32"/>
        </w:rPr>
        <w:t>шой степени зависит от знаний, умения и отношения ее сотру</w:t>
      </w:r>
      <w:r w:rsidRPr="00536A8A">
        <w:rPr>
          <w:color w:val="000000" w:themeColor="text1"/>
          <w:szCs w:val="32"/>
        </w:rPr>
        <w:t>д</w:t>
      </w:r>
      <w:r w:rsidRPr="00536A8A">
        <w:rPr>
          <w:color w:val="000000" w:themeColor="text1"/>
          <w:szCs w:val="32"/>
        </w:rPr>
        <w:t>ников к клиентам. Поскольку именно библиотекари встречают пользователей, их служение целям библиотеки и их ориентация на пользователя (или ее отсутствие) сразу становятся очевидн</w:t>
      </w:r>
      <w:r w:rsidRPr="00536A8A">
        <w:rPr>
          <w:color w:val="000000" w:themeColor="text1"/>
          <w:szCs w:val="32"/>
        </w:rPr>
        <w:t>ы</w:t>
      </w:r>
      <w:r w:rsidRPr="00536A8A">
        <w:rPr>
          <w:color w:val="000000" w:themeColor="text1"/>
          <w:szCs w:val="32"/>
        </w:rPr>
        <w:t>ми. Проявляется эта ориентация в соответствующем климате библиотеки, независимо от ее официальной концепции (инфо</w:t>
      </w:r>
      <w:r w:rsidRPr="00536A8A">
        <w:rPr>
          <w:color w:val="000000" w:themeColor="text1"/>
          <w:szCs w:val="32"/>
        </w:rPr>
        <w:t>р</w:t>
      </w:r>
      <w:r w:rsidRPr="00536A8A">
        <w:rPr>
          <w:color w:val="000000" w:themeColor="text1"/>
          <w:szCs w:val="32"/>
        </w:rPr>
        <w:t>мационно образовательный, досуговый центр или другая модель развития).</w:t>
      </w:r>
    </w:p>
    <w:p w:rsidR="00552E5A" w:rsidRPr="00536A8A" w:rsidRDefault="00552E5A" w:rsidP="00536A8A">
      <w:pPr>
        <w:rPr>
          <w:color w:val="000000" w:themeColor="text1"/>
          <w:szCs w:val="32"/>
        </w:rPr>
      </w:pPr>
      <w:r w:rsidRPr="00536A8A">
        <w:rPr>
          <w:color w:val="000000" w:themeColor="text1"/>
          <w:szCs w:val="32"/>
        </w:rPr>
        <w:t>В развитии библиотеки, ориентированной на пользователя. Особое значение приобретает кадровая политика. Стержнем х</w:t>
      </w:r>
      <w:r w:rsidRPr="00536A8A">
        <w:rPr>
          <w:color w:val="000000" w:themeColor="text1"/>
          <w:szCs w:val="32"/>
        </w:rPr>
        <w:t>о</w:t>
      </w:r>
      <w:r w:rsidRPr="00536A8A">
        <w:rPr>
          <w:color w:val="000000" w:themeColor="text1"/>
          <w:szCs w:val="32"/>
        </w:rPr>
        <w:t>рошего управления персоналом является побуждение сотрудн</w:t>
      </w:r>
      <w:r w:rsidRPr="00536A8A">
        <w:rPr>
          <w:color w:val="000000" w:themeColor="text1"/>
          <w:szCs w:val="32"/>
        </w:rPr>
        <w:t>и</w:t>
      </w:r>
      <w:r w:rsidRPr="00536A8A">
        <w:rPr>
          <w:color w:val="000000" w:themeColor="text1"/>
          <w:szCs w:val="32"/>
        </w:rPr>
        <w:t>ков к тому, чтобы они захотели включиться в ориентированный на пользователя подход.</w:t>
      </w:r>
    </w:p>
    <w:p w:rsidR="00552E5A" w:rsidRPr="00536A8A" w:rsidRDefault="00552E5A" w:rsidP="00536A8A">
      <w:pPr>
        <w:rPr>
          <w:color w:val="000000" w:themeColor="text1"/>
          <w:szCs w:val="32"/>
        </w:rPr>
      </w:pPr>
      <w:r w:rsidRPr="00536A8A">
        <w:rPr>
          <w:color w:val="000000" w:themeColor="text1"/>
          <w:szCs w:val="32"/>
        </w:rPr>
        <w:t>На нынешнем этапе развития библиотек возникла модель «новой управленческой работы», где решающую роль играют связи и сотрудничество с внешними родственными организаци</w:t>
      </w:r>
      <w:r w:rsidRPr="00536A8A">
        <w:rPr>
          <w:color w:val="000000" w:themeColor="text1"/>
          <w:szCs w:val="32"/>
        </w:rPr>
        <w:t>я</w:t>
      </w:r>
      <w:r w:rsidRPr="00536A8A">
        <w:rPr>
          <w:color w:val="000000" w:themeColor="text1"/>
          <w:szCs w:val="32"/>
        </w:rPr>
        <w:t>ми. Ранг, титул управления имеют меньшее значение, чем знания, умение мобилизовать людей и мотивировать их стремление к лучшей работе. Чтобы руководить в соответствии с современн</w:t>
      </w:r>
      <w:r w:rsidRPr="00536A8A">
        <w:rPr>
          <w:color w:val="000000" w:themeColor="text1"/>
          <w:szCs w:val="32"/>
        </w:rPr>
        <w:t>ы</w:t>
      </w:r>
      <w:r w:rsidRPr="00536A8A">
        <w:rPr>
          <w:color w:val="000000" w:themeColor="text1"/>
          <w:szCs w:val="32"/>
        </w:rPr>
        <w:t>ми требованиями, необходимо получить специальную подготовку в области управления новых технологий, постоянно повышать квалификацию, профессионально развиваться.</w:t>
      </w:r>
    </w:p>
    <w:p w:rsidR="00552E5A" w:rsidRPr="00536A8A" w:rsidRDefault="00552E5A" w:rsidP="00536A8A">
      <w:pPr>
        <w:rPr>
          <w:color w:val="000000" w:themeColor="text1"/>
          <w:szCs w:val="32"/>
        </w:rPr>
      </w:pPr>
      <w:r w:rsidRPr="00536A8A">
        <w:rPr>
          <w:color w:val="000000" w:themeColor="text1"/>
          <w:szCs w:val="32"/>
        </w:rPr>
        <w:t>Кардинальные технологические изменения в библиотеках выдвигают важнейшее профессиональное требование к програ</w:t>
      </w:r>
      <w:r w:rsidRPr="00536A8A">
        <w:rPr>
          <w:color w:val="000000" w:themeColor="text1"/>
          <w:szCs w:val="32"/>
        </w:rPr>
        <w:t>м</w:t>
      </w:r>
      <w:r w:rsidRPr="00536A8A">
        <w:rPr>
          <w:color w:val="000000" w:themeColor="text1"/>
          <w:szCs w:val="32"/>
        </w:rPr>
        <w:t>мистам по непрерывному библиотечному образованию обеспеч</w:t>
      </w:r>
      <w:r w:rsidRPr="00536A8A">
        <w:rPr>
          <w:color w:val="000000" w:themeColor="text1"/>
          <w:szCs w:val="32"/>
        </w:rPr>
        <w:t>е</w:t>
      </w:r>
      <w:r w:rsidRPr="00536A8A">
        <w:rPr>
          <w:color w:val="000000" w:themeColor="text1"/>
          <w:szCs w:val="32"/>
        </w:rPr>
        <w:t>ние постоянного обновления и расширения знаний в области и</w:t>
      </w:r>
      <w:r w:rsidRPr="00536A8A">
        <w:rPr>
          <w:color w:val="000000" w:themeColor="text1"/>
          <w:szCs w:val="32"/>
        </w:rPr>
        <w:t>с</w:t>
      </w:r>
      <w:r w:rsidRPr="00536A8A">
        <w:rPr>
          <w:color w:val="000000" w:themeColor="text1"/>
          <w:szCs w:val="32"/>
        </w:rPr>
        <w:t>пользования новых технологических средств и информационных технологий.</w:t>
      </w:r>
    </w:p>
    <w:p w:rsidR="00552E5A" w:rsidRPr="00536A8A" w:rsidRDefault="00552E5A" w:rsidP="00536A8A">
      <w:pPr>
        <w:rPr>
          <w:color w:val="000000" w:themeColor="text1"/>
          <w:szCs w:val="32"/>
        </w:rPr>
      </w:pPr>
      <w:r w:rsidRPr="00536A8A">
        <w:rPr>
          <w:color w:val="000000" w:themeColor="text1"/>
          <w:szCs w:val="32"/>
        </w:rPr>
        <w:t>Как показывают практика и дискуссии на страницах пр</w:t>
      </w:r>
      <w:r w:rsidRPr="00536A8A">
        <w:rPr>
          <w:color w:val="000000" w:themeColor="text1"/>
          <w:szCs w:val="32"/>
        </w:rPr>
        <w:t>о</w:t>
      </w:r>
      <w:r w:rsidRPr="00536A8A">
        <w:rPr>
          <w:color w:val="000000" w:themeColor="text1"/>
          <w:szCs w:val="32"/>
        </w:rPr>
        <w:t>фессиональной печати, особенно острыми сегодня являются в</w:t>
      </w:r>
      <w:r w:rsidRPr="00536A8A">
        <w:rPr>
          <w:color w:val="000000" w:themeColor="text1"/>
          <w:szCs w:val="32"/>
        </w:rPr>
        <w:t>о</w:t>
      </w:r>
      <w:r w:rsidRPr="00536A8A">
        <w:rPr>
          <w:color w:val="000000" w:themeColor="text1"/>
          <w:szCs w:val="32"/>
        </w:rPr>
        <w:t>просы именно переквалификации персонала. Возникает необх</w:t>
      </w:r>
      <w:r w:rsidRPr="00536A8A">
        <w:rPr>
          <w:color w:val="000000" w:themeColor="text1"/>
          <w:szCs w:val="32"/>
        </w:rPr>
        <w:t>о</w:t>
      </w:r>
      <w:r w:rsidRPr="00536A8A">
        <w:rPr>
          <w:color w:val="000000" w:themeColor="text1"/>
          <w:szCs w:val="32"/>
        </w:rPr>
        <w:t>димость разработки принципиально новых образовательных пр</w:t>
      </w:r>
      <w:r w:rsidRPr="00536A8A">
        <w:rPr>
          <w:color w:val="000000" w:themeColor="text1"/>
          <w:szCs w:val="32"/>
        </w:rPr>
        <w:t>о</w:t>
      </w:r>
      <w:r w:rsidRPr="00536A8A">
        <w:rPr>
          <w:color w:val="000000" w:themeColor="text1"/>
          <w:szCs w:val="32"/>
        </w:rPr>
        <w:t>грамм, нацеленных на создание и поддержку трудовых ресурсов более высокого уровня, чем прежде.</w:t>
      </w:r>
    </w:p>
    <w:p w:rsidR="00552E5A" w:rsidRPr="00536A8A" w:rsidRDefault="00552E5A" w:rsidP="00536A8A">
      <w:pPr>
        <w:rPr>
          <w:color w:val="000000" w:themeColor="text1"/>
          <w:szCs w:val="32"/>
        </w:rPr>
      </w:pPr>
      <w:r w:rsidRPr="00536A8A">
        <w:rPr>
          <w:color w:val="000000" w:themeColor="text1"/>
          <w:szCs w:val="32"/>
        </w:rPr>
        <w:t>Сегодня, кроме овладения библиотечными процессами, важна общая информированность библиотекарей об издател</w:t>
      </w:r>
      <w:r w:rsidRPr="00536A8A">
        <w:rPr>
          <w:color w:val="000000" w:themeColor="text1"/>
          <w:szCs w:val="32"/>
        </w:rPr>
        <w:t>ь</w:t>
      </w:r>
      <w:r w:rsidRPr="00536A8A">
        <w:rPr>
          <w:color w:val="000000" w:themeColor="text1"/>
          <w:szCs w:val="32"/>
        </w:rPr>
        <w:t>ском деле, этике, государственной информационной политике, значении информационных технологий и о других проблемах информационного дела.</w:t>
      </w:r>
    </w:p>
    <w:p w:rsidR="00552E5A" w:rsidRPr="00536A8A" w:rsidRDefault="00552E5A" w:rsidP="00536A8A">
      <w:pPr>
        <w:rPr>
          <w:color w:val="000000" w:themeColor="text1"/>
          <w:szCs w:val="32"/>
        </w:rPr>
      </w:pPr>
      <w:r w:rsidRPr="00536A8A">
        <w:rPr>
          <w:color w:val="000000" w:themeColor="text1"/>
          <w:szCs w:val="32"/>
        </w:rPr>
        <w:t>Одно из самых позитивных качеств современного библиот</w:t>
      </w:r>
      <w:r w:rsidRPr="00536A8A">
        <w:rPr>
          <w:color w:val="000000" w:themeColor="text1"/>
          <w:szCs w:val="32"/>
        </w:rPr>
        <w:t>е</w:t>
      </w:r>
      <w:r w:rsidRPr="00536A8A">
        <w:rPr>
          <w:color w:val="000000" w:themeColor="text1"/>
          <w:szCs w:val="32"/>
        </w:rPr>
        <w:t>каря состоит в возможности широко взглянуть на проблему, ув</w:t>
      </w:r>
      <w:r w:rsidRPr="00536A8A">
        <w:rPr>
          <w:color w:val="000000" w:themeColor="text1"/>
          <w:szCs w:val="32"/>
        </w:rPr>
        <w:t>и</w:t>
      </w:r>
      <w:r w:rsidRPr="00536A8A">
        <w:rPr>
          <w:color w:val="000000" w:themeColor="text1"/>
          <w:szCs w:val="32"/>
        </w:rPr>
        <w:t>деть те факторы, которые являются общими для многих отраслей, раздвинуть горизонты читателя и помочь взаимообогащению идей. Это является серьезным противовесом сегодняшней чре</w:t>
      </w:r>
      <w:r w:rsidRPr="00536A8A">
        <w:rPr>
          <w:color w:val="000000" w:themeColor="text1"/>
          <w:szCs w:val="32"/>
        </w:rPr>
        <w:t>з</w:t>
      </w:r>
      <w:r w:rsidRPr="00536A8A">
        <w:rPr>
          <w:color w:val="000000" w:themeColor="text1"/>
          <w:szCs w:val="32"/>
        </w:rPr>
        <w:t>мерной специализации.</w:t>
      </w:r>
    </w:p>
    <w:p w:rsidR="00552E5A" w:rsidRPr="00536A8A" w:rsidRDefault="00552E5A" w:rsidP="00536A8A">
      <w:pPr>
        <w:rPr>
          <w:color w:val="000000" w:themeColor="text1"/>
          <w:szCs w:val="32"/>
        </w:rPr>
      </w:pPr>
      <w:r w:rsidRPr="00536A8A">
        <w:rPr>
          <w:color w:val="000000" w:themeColor="text1"/>
          <w:szCs w:val="32"/>
        </w:rPr>
        <w:t>В настоящее время в России основные звенья системы н</w:t>
      </w:r>
      <w:r w:rsidRPr="00536A8A">
        <w:rPr>
          <w:color w:val="000000" w:themeColor="text1"/>
          <w:szCs w:val="32"/>
        </w:rPr>
        <w:t>е</w:t>
      </w:r>
      <w:r w:rsidRPr="00536A8A">
        <w:rPr>
          <w:color w:val="000000" w:themeColor="text1"/>
          <w:szCs w:val="32"/>
        </w:rPr>
        <w:t>прерывного библиотечного образования сложились, но процесс их становления проходил во многом стихийно, в связи с чем не отлажены координационные связи, слабо работают механизмы установленной последовательности и преемственности содерж</w:t>
      </w:r>
      <w:r w:rsidRPr="00536A8A">
        <w:rPr>
          <w:color w:val="000000" w:themeColor="text1"/>
          <w:szCs w:val="32"/>
        </w:rPr>
        <w:t>а</w:t>
      </w:r>
      <w:r w:rsidRPr="00536A8A">
        <w:rPr>
          <w:color w:val="000000" w:themeColor="text1"/>
          <w:szCs w:val="32"/>
        </w:rPr>
        <w:t>ния и методикой обучения и воспитания библиотекарей специ</w:t>
      </w:r>
      <w:r w:rsidRPr="00536A8A">
        <w:rPr>
          <w:color w:val="000000" w:themeColor="text1"/>
          <w:szCs w:val="32"/>
        </w:rPr>
        <w:t>а</w:t>
      </w:r>
      <w:r w:rsidRPr="00536A8A">
        <w:rPr>
          <w:color w:val="000000" w:themeColor="text1"/>
          <w:szCs w:val="32"/>
        </w:rPr>
        <w:t>листов. Образовательные структуры по-прежнему основное вн</w:t>
      </w:r>
      <w:r w:rsidRPr="00536A8A">
        <w:rPr>
          <w:color w:val="000000" w:themeColor="text1"/>
          <w:szCs w:val="32"/>
        </w:rPr>
        <w:t>и</w:t>
      </w:r>
      <w:r w:rsidRPr="00536A8A">
        <w:rPr>
          <w:color w:val="000000" w:themeColor="text1"/>
          <w:szCs w:val="32"/>
        </w:rPr>
        <w:t>мание уделяют процессу обучения, не справляясь в полном объ</w:t>
      </w:r>
      <w:r w:rsidRPr="00536A8A">
        <w:rPr>
          <w:color w:val="000000" w:themeColor="text1"/>
          <w:szCs w:val="32"/>
        </w:rPr>
        <w:t>е</w:t>
      </w:r>
      <w:r w:rsidRPr="00536A8A">
        <w:rPr>
          <w:color w:val="000000" w:themeColor="text1"/>
          <w:szCs w:val="32"/>
        </w:rPr>
        <w:t>ме с решением задач воспитания и развития творчески мыслящих специалистов, деятельностью которых профессиональные знания становятся личностью значимыми и практически реализуемыми и практически реализуемыми, нацеленным на систематическое обучение и качественное преобразование. Сегодня необходимо изучение механизмов формирования и путей реализации инте</w:t>
      </w:r>
      <w:r w:rsidRPr="00536A8A">
        <w:rPr>
          <w:color w:val="000000" w:themeColor="text1"/>
          <w:szCs w:val="32"/>
        </w:rPr>
        <w:t>л</w:t>
      </w:r>
      <w:r w:rsidRPr="00536A8A">
        <w:rPr>
          <w:color w:val="000000" w:themeColor="text1"/>
          <w:szCs w:val="32"/>
        </w:rPr>
        <w:t>лектуальных способностей библиотечных работников. Оно п</w:t>
      </w:r>
      <w:r w:rsidRPr="00536A8A">
        <w:rPr>
          <w:color w:val="000000" w:themeColor="text1"/>
          <w:szCs w:val="32"/>
        </w:rPr>
        <w:t>о</w:t>
      </w:r>
      <w:r w:rsidRPr="00536A8A">
        <w:rPr>
          <w:color w:val="000000" w:themeColor="text1"/>
          <w:szCs w:val="32"/>
        </w:rPr>
        <w:t>может обеспечить эффективность управления развитием инте</w:t>
      </w:r>
      <w:r w:rsidRPr="00536A8A">
        <w:rPr>
          <w:color w:val="000000" w:themeColor="text1"/>
          <w:szCs w:val="32"/>
        </w:rPr>
        <w:t>л</w:t>
      </w:r>
      <w:r w:rsidRPr="00536A8A">
        <w:rPr>
          <w:color w:val="000000" w:themeColor="text1"/>
          <w:szCs w:val="32"/>
        </w:rPr>
        <w:t>лектуальной культуры специалистов.</w:t>
      </w:r>
    </w:p>
    <w:p w:rsidR="00552E5A" w:rsidRPr="00536A8A" w:rsidRDefault="00552E5A" w:rsidP="00536A8A">
      <w:pPr>
        <w:rPr>
          <w:color w:val="000000" w:themeColor="text1"/>
          <w:szCs w:val="32"/>
        </w:rPr>
      </w:pPr>
      <w:r w:rsidRPr="00536A8A">
        <w:rPr>
          <w:color w:val="000000" w:themeColor="text1"/>
          <w:szCs w:val="32"/>
        </w:rPr>
        <w:t>Проблема повышения квалификации в последние годы ст</w:t>
      </w:r>
      <w:r w:rsidRPr="00536A8A">
        <w:rPr>
          <w:color w:val="000000" w:themeColor="text1"/>
          <w:szCs w:val="32"/>
        </w:rPr>
        <w:t>а</w:t>
      </w:r>
      <w:r w:rsidRPr="00536A8A">
        <w:rPr>
          <w:color w:val="000000" w:themeColor="text1"/>
          <w:szCs w:val="32"/>
        </w:rPr>
        <w:t>ли уделять больше внимания, чем раньше.</w:t>
      </w:r>
    </w:p>
    <w:p w:rsidR="00552E5A" w:rsidRPr="00536A8A" w:rsidRDefault="00552E5A" w:rsidP="00536A8A">
      <w:pPr>
        <w:rPr>
          <w:color w:val="000000" w:themeColor="text1"/>
          <w:szCs w:val="32"/>
        </w:rPr>
      </w:pPr>
      <w:r w:rsidRPr="00536A8A">
        <w:rPr>
          <w:color w:val="000000" w:themeColor="text1"/>
          <w:szCs w:val="32"/>
        </w:rPr>
        <w:t>Несмотря на сложившуюся систему традиционных форм повышения квалификации библиотечных работников, во многих библиотеках продолжается поиск нетрадиционных форм обуч</w:t>
      </w:r>
      <w:r w:rsidRPr="00536A8A">
        <w:rPr>
          <w:color w:val="000000" w:themeColor="text1"/>
          <w:szCs w:val="32"/>
        </w:rPr>
        <w:t>е</w:t>
      </w:r>
      <w:r w:rsidRPr="00536A8A">
        <w:rPr>
          <w:color w:val="000000" w:themeColor="text1"/>
          <w:szCs w:val="32"/>
        </w:rPr>
        <w:t>ния. Возникают областные университеты сельского библиотек</w:t>
      </w:r>
      <w:r w:rsidRPr="00536A8A">
        <w:rPr>
          <w:color w:val="000000" w:themeColor="text1"/>
          <w:szCs w:val="32"/>
        </w:rPr>
        <w:t>а</w:t>
      </w:r>
      <w:r w:rsidRPr="00536A8A">
        <w:rPr>
          <w:color w:val="000000" w:themeColor="text1"/>
          <w:szCs w:val="32"/>
        </w:rPr>
        <w:t>ря. Появляются формы, заимствованные из системы образования, ТВ, радио. Так, например, появлялись и исчезали «политбои», «брейн-ринг», аукционы идеи», мозговые атаки, «аквариумы», «поля чудес» и т.д. Поэтому не случаен и интерес библиотекарей-практиков к различного рода деловым играм, проблемным ситу</w:t>
      </w:r>
      <w:r w:rsidRPr="00536A8A">
        <w:rPr>
          <w:color w:val="000000" w:themeColor="text1"/>
          <w:szCs w:val="32"/>
        </w:rPr>
        <w:t>а</w:t>
      </w:r>
      <w:r w:rsidRPr="00536A8A">
        <w:rPr>
          <w:color w:val="000000" w:themeColor="text1"/>
          <w:szCs w:val="32"/>
        </w:rPr>
        <w:t>циям, викторинам и олимпиадам. На страницах специальных п</w:t>
      </w:r>
      <w:r w:rsidRPr="00536A8A">
        <w:rPr>
          <w:color w:val="000000" w:themeColor="text1"/>
          <w:szCs w:val="32"/>
        </w:rPr>
        <w:t>е</w:t>
      </w:r>
      <w:r w:rsidRPr="00536A8A">
        <w:rPr>
          <w:color w:val="000000" w:themeColor="text1"/>
          <w:szCs w:val="32"/>
        </w:rPr>
        <w:t>риодических изданий начинают появляться сценарии деловых игр, статьи, описывающие опыт их использования в повышении квалификации. Однако авторы не уверены в правильности их о</w:t>
      </w:r>
      <w:r w:rsidRPr="00536A8A">
        <w:rPr>
          <w:color w:val="000000" w:themeColor="text1"/>
          <w:szCs w:val="32"/>
        </w:rPr>
        <w:t>р</w:t>
      </w:r>
      <w:r w:rsidRPr="00536A8A">
        <w:rPr>
          <w:color w:val="000000" w:themeColor="text1"/>
          <w:szCs w:val="32"/>
        </w:rPr>
        <w:t>ганизации. Не случайно одна из статей так и называется6 «Игр</w:t>
      </w:r>
      <w:r w:rsidRPr="00536A8A">
        <w:rPr>
          <w:color w:val="000000" w:themeColor="text1"/>
          <w:szCs w:val="32"/>
        </w:rPr>
        <w:t>а</w:t>
      </w:r>
      <w:r w:rsidRPr="00536A8A">
        <w:rPr>
          <w:color w:val="000000" w:themeColor="text1"/>
          <w:szCs w:val="32"/>
        </w:rPr>
        <w:t>ем, а правильно ли...?»</w:t>
      </w:r>
    </w:p>
    <w:p w:rsidR="00552E5A" w:rsidRPr="00536A8A" w:rsidRDefault="00552E5A" w:rsidP="00536A8A">
      <w:pPr>
        <w:rPr>
          <w:color w:val="000000" w:themeColor="text1"/>
          <w:szCs w:val="32"/>
        </w:rPr>
      </w:pPr>
      <w:r w:rsidRPr="00536A8A">
        <w:rPr>
          <w:color w:val="000000" w:themeColor="text1"/>
          <w:szCs w:val="32"/>
        </w:rPr>
        <w:t>Но не только разнообразие форм и методов обеспечивают достижение намеченных целей в процессе повышения квалиф</w:t>
      </w:r>
      <w:r w:rsidRPr="00536A8A">
        <w:rPr>
          <w:color w:val="000000" w:themeColor="text1"/>
          <w:szCs w:val="32"/>
        </w:rPr>
        <w:t>и</w:t>
      </w:r>
      <w:r w:rsidRPr="00536A8A">
        <w:rPr>
          <w:color w:val="000000" w:themeColor="text1"/>
          <w:szCs w:val="32"/>
        </w:rPr>
        <w:t>кации и переподготовки кадров. Немаловажное значение здесь имеют гибкость и динамичность содержания и средств передачи знаний.</w:t>
      </w:r>
    </w:p>
    <w:p w:rsidR="00552E5A" w:rsidRPr="00536A8A" w:rsidRDefault="00552E5A" w:rsidP="00536A8A">
      <w:pPr>
        <w:rPr>
          <w:color w:val="000000" w:themeColor="text1"/>
          <w:szCs w:val="32"/>
        </w:rPr>
      </w:pPr>
      <w:r w:rsidRPr="00536A8A">
        <w:rPr>
          <w:color w:val="000000" w:themeColor="text1"/>
          <w:szCs w:val="32"/>
        </w:rPr>
        <w:t>Поэтому важнейшим направлением деятельности факульт</w:t>
      </w:r>
      <w:r w:rsidRPr="00536A8A">
        <w:rPr>
          <w:color w:val="000000" w:themeColor="text1"/>
          <w:szCs w:val="32"/>
        </w:rPr>
        <w:t>е</w:t>
      </w:r>
      <w:r w:rsidRPr="00536A8A">
        <w:rPr>
          <w:color w:val="000000" w:themeColor="text1"/>
          <w:szCs w:val="32"/>
        </w:rPr>
        <w:t>тов повышения квалификации становится вооружение слушат</w:t>
      </w:r>
      <w:r w:rsidRPr="00536A8A">
        <w:rPr>
          <w:color w:val="000000" w:themeColor="text1"/>
          <w:szCs w:val="32"/>
        </w:rPr>
        <w:t>е</w:t>
      </w:r>
      <w:r w:rsidRPr="00536A8A">
        <w:rPr>
          <w:color w:val="000000" w:themeColor="text1"/>
          <w:szCs w:val="32"/>
        </w:rPr>
        <w:t>лей знаниями о новейших информационных технологиях. Отсу</w:t>
      </w:r>
      <w:r w:rsidRPr="00536A8A">
        <w:rPr>
          <w:color w:val="000000" w:themeColor="text1"/>
          <w:szCs w:val="32"/>
        </w:rPr>
        <w:t>т</w:t>
      </w:r>
      <w:r w:rsidRPr="00536A8A">
        <w:rPr>
          <w:color w:val="000000" w:themeColor="text1"/>
          <w:szCs w:val="32"/>
        </w:rPr>
        <w:t>ствие приемлемых учебно-методических материалов, посвяще</w:t>
      </w:r>
      <w:r w:rsidRPr="00536A8A">
        <w:rPr>
          <w:color w:val="000000" w:themeColor="text1"/>
          <w:szCs w:val="32"/>
        </w:rPr>
        <w:t>н</w:t>
      </w:r>
      <w:r w:rsidRPr="00536A8A">
        <w:rPr>
          <w:color w:val="000000" w:themeColor="text1"/>
          <w:szCs w:val="32"/>
        </w:rPr>
        <w:t>ных этой проблеме, недостаточная обеспеченность учебного пр</w:t>
      </w:r>
      <w:r w:rsidRPr="00536A8A">
        <w:rPr>
          <w:color w:val="000000" w:themeColor="text1"/>
          <w:szCs w:val="32"/>
        </w:rPr>
        <w:t>о</w:t>
      </w:r>
      <w:r w:rsidRPr="00536A8A">
        <w:rPr>
          <w:color w:val="000000" w:themeColor="text1"/>
          <w:szCs w:val="32"/>
        </w:rPr>
        <w:t>цесса современным оборудованием заставили факультет пов</w:t>
      </w:r>
      <w:r w:rsidRPr="00536A8A">
        <w:rPr>
          <w:color w:val="000000" w:themeColor="text1"/>
          <w:szCs w:val="32"/>
        </w:rPr>
        <w:t>ы</w:t>
      </w:r>
      <w:r w:rsidRPr="00536A8A">
        <w:rPr>
          <w:color w:val="000000" w:themeColor="text1"/>
          <w:szCs w:val="32"/>
        </w:rPr>
        <w:t>шения квалификации преподавателей МГУК на занятиях в ме</w:t>
      </w:r>
      <w:r w:rsidRPr="00536A8A">
        <w:rPr>
          <w:color w:val="000000" w:themeColor="text1"/>
          <w:szCs w:val="32"/>
        </w:rPr>
        <w:t>ж</w:t>
      </w:r>
      <w:r w:rsidRPr="00536A8A">
        <w:rPr>
          <w:color w:val="000000" w:themeColor="text1"/>
          <w:szCs w:val="32"/>
        </w:rPr>
        <w:t>вузовской школе руководителя обсуждаются вопросы управл</w:t>
      </w:r>
      <w:r w:rsidRPr="00536A8A">
        <w:rPr>
          <w:color w:val="000000" w:themeColor="text1"/>
          <w:szCs w:val="32"/>
        </w:rPr>
        <w:t>е</w:t>
      </w:r>
      <w:r w:rsidRPr="00536A8A">
        <w:rPr>
          <w:color w:val="000000" w:themeColor="text1"/>
          <w:szCs w:val="32"/>
        </w:rPr>
        <w:t>ния, внедрения НОТ и передового опыта. Межвузовское метод</w:t>
      </w:r>
      <w:r w:rsidRPr="00536A8A">
        <w:rPr>
          <w:color w:val="000000" w:themeColor="text1"/>
          <w:szCs w:val="32"/>
        </w:rPr>
        <w:t>и</w:t>
      </w:r>
      <w:r w:rsidRPr="00536A8A">
        <w:rPr>
          <w:color w:val="000000" w:themeColor="text1"/>
          <w:szCs w:val="32"/>
        </w:rPr>
        <w:t>ческое объединение осуществляет проверки деятельности би</w:t>
      </w:r>
      <w:r w:rsidRPr="00536A8A">
        <w:rPr>
          <w:color w:val="000000" w:themeColor="text1"/>
          <w:szCs w:val="32"/>
        </w:rPr>
        <w:t>б</w:t>
      </w:r>
      <w:r w:rsidRPr="00536A8A">
        <w:rPr>
          <w:color w:val="000000" w:themeColor="text1"/>
          <w:szCs w:val="32"/>
        </w:rPr>
        <w:t>лиотек. Отделы, признанные лучшими, например по обслужив</w:t>
      </w:r>
      <w:r w:rsidRPr="00536A8A">
        <w:rPr>
          <w:color w:val="000000" w:themeColor="text1"/>
          <w:szCs w:val="32"/>
        </w:rPr>
        <w:t>а</w:t>
      </w:r>
      <w:r w:rsidRPr="00536A8A">
        <w:rPr>
          <w:color w:val="000000" w:themeColor="text1"/>
          <w:szCs w:val="32"/>
        </w:rPr>
        <w:t>нию читателей, комплектованию и использованию фондов, во</w:t>
      </w:r>
      <w:r w:rsidRPr="00536A8A">
        <w:rPr>
          <w:color w:val="000000" w:themeColor="text1"/>
          <w:szCs w:val="32"/>
        </w:rPr>
        <w:t>с</w:t>
      </w:r>
      <w:r w:rsidRPr="00536A8A">
        <w:rPr>
          <w:color w:val="000000" w:themeColor="text1"/>
          <w:szCs w:val="32"/>
        </w:rPr>
        <w:t>питательной, справочно-библиографической, информационной работе, становятся базой для проведения школ передового опыта. Характерным упущением является слабое понимание к повыш</w:t>
      </w:r>
      <w:r w:rsidRPr="00536A8A">
        <w:rPr>
          <w:color w:val="000000" w:themeColor="text1"/>
          <w:szCs w:val="32"/>
        </w:rPr>
        <w:t>е</w:t>
      </w:r>
      <w:r w:rsidRPr="00536A8A">
        <w:rPr>
          <w:color w:val="000000" w:themeColor="text1"/>
          <w:szCs w:val="32"/>
        </w:rPr>
        <w:t>нию в должности библиотекарей, заведующих секторами, многие годы работающих на одном месте, компетентных и имеющих в</w:t>
      </w:r>
      <w:r w:rsidRPr="00536A8A">
        <w:rPr>
          <w:color w:val="000000" w:themeColor="text1"/>
          <w:szCs w:val="32"/>
        </w:rPr>
        <w:t>ы</w:t>
      </w:r>
      <w:r w:rsidRPr="00536A8A">
        <w:rPr>
          <w:color w:val="000000" w:themeColor="text1"/>
          <w:szCs w:val="32"/>
        </w:rPr>
        <w:t>сокую профессиональную квалификацию. Кстати, этот недост</w:t>
      </w:r>
      <w:r w:rsidRPr="00536A8A">
        <w:rPr>
          <w:color w:val="000000" w:themeColor="text1"/>
          <w:szCs w:val="32"/>
        </w:rPr>
        <w:t>а</w:t>
      </w:r>
      <w:r w:rsidRPr="00536A8A">
        <w:rPr>
          <w:color w:val="000000" w:themeColor="text1"/>
          <w:szCs w:val="32"/>
        </w:rPr>
        <w:t>ток касается не только вузовских библиотек. Подготовка кадр</w:t>
      </w:r>
      <w:r w:rsidRPr="00536A8A">
        <w:rPr>
          <w:color w:val="000000" w:themeColor="text1"/>
          <w:szCs w:val="32"/>
        </w:rPr>
        <w:t>о</w:t>
      </w:r>
      <w:r w:rsidRPr="00536A8A">
        <w:rPr>
          <w:color w:val="000000" w:themeColor="text1"/>
          <w:szCs w:val="32"/>
        </w:rPr>
        <w:t>вого резерва в библиотеках, на наш взгляд, - самое слабое звено в системе повышения квалификации и переподготовки кадров.</w:t>
      </w:r>
    </w:p>
    <w:p w:rsidR="00552E5A" w:rsidRPr="00536A8A" w:rsidRDefault="00552E5A" w:rsidP="00536A8A">
      <w:pPr>
        <w:rPr>
          <w:color w:val="000000" w:themeColor="text1"/>
          <w:szCs w:val="32"/>
        </w:rPr>
      </w:pPr>
      <w:r w:rsidRPr="00536A8A">
        <w:rPr>
          <w:color w:val="000000" w:themeColor="text1"/>
          <w:szCs w:val="32"/>
        </w:rPr>
        <w:t>Предпринимаются усилия по совершенствованию системы повышения квалификации кадров в соответствии с современн</w:t>
      </w:r>
      <w:r w:rsidRPr="00536A8A">
        <w:rPr>
          <w:color w:val="000000" w:themeColor="text1"/>
          <w:szCs w:val="32"/>
        </w:rPr>
        <w:t>ы</w:t>
      </w:r>
      <w:r w:rsidRPr="00536A8A">
        <w:rPr>
          <w:color w:val="000000" w:themeColor="text1"/>
          <w:szCs w:val="32"/>
        </w:rPr>
        <w:t>ми требованиями к квалификации работающих, к уровню их и</w:t>
      </w:r>
      <w:r w:rsidRPr="00536A8A">
        <w:rPr>
          <w:color w:val="000000" w:themeColor="text1"/>
          <w:szCs w:val="32"/>
        </w:rPr>
        <w:t>н</w:t>
      </w:r>
      <w:r w:rsidRPr="00536A8A">
        <w:rPr>
          <w:color w:val="000000" w:themeColor="text1"/>
          <w:szCs w:val="32"/>
        </w:rPr>
        <w:t>теллектуального и культурного развития. Направления этих ус</w:t>
      </w:r>
      <w:r w:rsidRPr="00536A8A">
        <w:rPr>
          <w:color w:val="000000" w:themeColor="text1"/>
          <w:szCs w:val="32"/>
        </w:rPr>
        <w:t>и</w:t>
      </w:r>
      <w:r w:rsidRPr="00536A8A">
        <w:rPr>
          <w:color w:val="000000" w:themeColor="text1"/>
          <w:szCs w:val="32"/>
        </w:rPr>
        <w:t>лий сосредоточены на создании системы обучения, способной оперативно учитывать изменения среды функционирования би</w:t>
      </w:r>
      <w:r w:rsidRPr="00536A8A">
        <w:rPr>
          <w:color w:val="000000" w:themeColor="text1"/>
          <w:szCs w:val="32"/>
        </w:rPr>
        <w:t>б</w:t>
      </w:r>
      <w:r w:rsidRPr="00536A8A">
        <w:rPr>
          <w:color w:val="000000" w:themeColor="text1"/>
          <w:szCs w:val="32"/>
        </w:rPr>
        <w:t>лиотек, выявлять и оценивать новшества с точки зрения целес</w:t>
      </w:r>
      <w:r w:rsidRPr="00536A8A">
        <w:rPr>
          <w:color w:val="000000" w:themeColor="text1"/>
          <w:szCs w:val="32"/>
        </w:rPr>
        <w:t>о</w:t>
      </w:r>
      <w:r w:rsidRPr="00536A8A">
        <w:rPr>
          <w:color w:val="000000" w:themeColor="text1"/>
          <w:szCs w:val="32"/>
        </w:rPr>
        <w:t>образности их включения в программы, устанавливать завис</w:t>
      </w:r>
      <w:r w:rsidRPr="00536A8A">
        <w:rPr>
          <w:color w:val="000000" w:themeColor="text1"/>
          <w:szCs w:val="32"/>
        </w:rPr>
        <w:t>и</w:t>
      </w:r>
      <w:r w:rsidRPr="00536A8A">
        <w:rPr>
          <w:color w:val="000000" w:themeColor="text1"/>
          <w:szCs w:val="32"/>
        </w:rPr>
        <w:t>мость содержания обучения от потребностей слушателей.</w:t>
      </w:r>
    </w:p>
    <w:p w:rsidR="00552E5A" w:rsidRPr="00536A8A" w:rsidRDefault="00552E5A" w:rsidP="00536A8A">
      <w:pPr>
        <w:rPr>
          <w:color w:val="000000" w:themeColor="text1"/>
          <w:szCs w:val="32"/>
        </w:rPr>
      </w:pPr>
      <w:r w:rsidRPr="00536A8A">
        <w:rPr>
          <w:color w:val="000000" w:themeColor="text1"/>
          <w:szCs w:val="32"/>
        </w:rPr>
        <w:t>Так, основной задачей совета по повышению квалификации кадров ГПНТБ РФ является обеспечение органического единства экономического и социального развития коллектива в части п</w:t>
      </w:r>
      <w:r w:rsidRPr="00536A8A">
        <w:rPr>
          <w:color w:val="000000" w:themeColor="text1"/>
          <w:szCs w:val="32"/>
        </w:rPr>
        <w:t>о</w:t>
      </w:r>
      <w:r w:rsidRPr="00536A8A">
        <w:rPr>
          <w:color w:val="000000" w:themeColor="text1"/>
          <w:szCs w:val="32"/>
        </w:rPr>
        <w:t>вышения квалификации и переподготовки персонала. Совет ос</w:t>
      </w:r>
      <w:r w:rsidRPr="00536A8A">
        <w:rPr>
          <w:color w:val="000000" w:themeColor="text1"/>
          <w:szCs w:val="32"/>
        </w:rPr>
        <w:t>у</w:t>
      </w:r>
      <w:r w:rsidRPr="00536A8A">
        <w:rPr>
          <w:color w:val="000000" w:themeColor="text1"/>
          <w:szCs w:val="32"/>
        </w:rPr>
        <w:t>ществляет организационно-методическое руководство и инфо</w:t>
      </w:r>
      <w:r w:rsidRPr="00536A8A">
        <w:rPr>
          <w:color w:val="000000" w:themeColor="text1"/>
          <w:szCs w:val="32"/>
        </w:rPr>
        <w:t>р</w:t>
      </w:r>
      <w:r w:rsidRPr="00536A8A">
        <w:rPr>
          <w:color w:val="000000" w:themeColor="text1"/>
          <w:szCs w:val="32"/>
        </w:rPr>
        <w:t>мационное обеспечение, координацию деятельности всех звеньев системы повышения квалификации кадров одной из крупнейших библиотек страны, создает условия для перехода от периодич</w:t>
      </w:r>
      <w:r w:rsidRPr="00536A8A">
        <w:rPr>
          <w:color w:val="000000" w:themeColor="text1"/>
          <w:szCs w:val="32"/>
        </w:rPr>
        <w:t>е</w:t>
      </w:r>
      <w:r w:rsidRPr="00536A8A">
        <w:rPr>
          <w:color w:val="000000" w:themeColor="text1"/>
          <w:szCs w:val="32"/>
        </w:rPr>
        <w:t>ского и непрерывному производственно-профессиональному обучению. Его решения являются обязательными для исполнения во всех в структурах подразделениях библиотеки.</w:t>
      </w:r>
    </w:p>
    <w:p w:rsidR="00552E5A" w:rsidRPr="00536A8A" w:rsidRDefault="00552E5A" w:rsidP="00536A8A">
      <w:pPr>
        <w:rPr>
          <w:color w:val="000000" w:themeColor="text1"/>
          <w:szCs w:val="32"/>
        </w:rPr>
      </w:pPr>
      <w:r w:rsidRPr="00536A8A">
        <w:rPr>
          <w:color w:val="000000" w:themeColor="text1"/>
          <w:szCs w:val="32"/>
        </w:rPr>
        <w:t>Систему обучения кадров в целях повышения их квалиф</w:t>
      </w:r>
      <w:r w:rsidRPr="00536A8A">
        <w:rPr>
          <w:color w:val="000000" w:themeColor="text1"/>
          <w:szCs w:val="32"/>
        </w:rPr>
        <w:t>и</w:t>
      </w:r>
      <w:r w:rsidRPr="00536A8A">
        <w:rPr>
          <w:color w:val="000000" w:themeColor="text1"/>
          <w:szCs w:val="32"/>
        </w:rPr>
        <w:t>кации в ГПНТБ предполагает строить, основываясь на следу</w:t>
      </w:r>
      <w:r w:rsidRPr="00536A8A">
        <w:rPr>
          <w:color w:val="000000" w:themeColor="text1"/>
          <w:szCs w:val="32"/>
        </w:rPr>
        <w:t>ю</w:t>
      </w:r>
      <w:r w:rsidRPr="00536A8A">
        <w:rPr>
          <w:color w:val="000000" w:themeColor="text1"/>
          <w:szCs w:val="32"/>
        </w:rPr>
        <w:t>щих принципах: основой планирования должна строить перспе</w:t>
      </w:r>
      <w:r w:rsidRPr="00536A8A">
        <w:rPr>
          <w:color w:val="000000" w:themeColor="text1"/>
          <w:szCs w:val="32"/>
        </w:rPr>
        <w:t>к</w:t>
      </w:r>
      <w:r w:rsidRPr="00536A8A">
        <w:rPr>
          <w:color w:val="000000" w:themeColor="text1"/>
          <w:szCs w:val="32"/>
        </w:rPr>
        <w:t>тивная потребность подразделений библиотеки в специалистах в условиях дальнейшего совершенствования библиотечной техн</w:t>
      </w:r>
      <w:r w:rsidRPr="00536A8A">
        <w:rPr>
          <w:color w:val="000000" w:themeColor="text1"/>
          <w:szCs w:val="32"/>
        </w:rPr>
        <w:t>о</w:t>
      </w:r>
      <w:r w:rsidRPr="00536A8A">
        <w:rPr>
          <w:color w:val="000000" w:themeColor="text1"/>
          <w:szCs w:val="32"/>
        </w:rPr>
        <w:t>логии; определение потребности и возвышение квалификации специалистов должно базироваться на знании общей и дополн</w:t>
      </w:r>
      <w:r w:rsidRPr="00536A8A">
        <w:rPr>
          <w:color w:val="000000" w:themeColor="text1"/>
          <w:szCs w:val="32"/>
        </w:rPr>
        <w:t>и</w:t>
      </w:r>
      <w:r w:rsidRPr="00536A8A">
        <w:rPr>
          <w:color w:val="000000" w:themeColor="text1"/>
          <w:szCs w:val="32"/>
        </w:rPr>
        <w:t>тельной потребности в кадрах разных уровней.</w:t>
      </w:r>
    </w:p>
    <w:p w:rsidR="00552E5A" w:rsidRPr="00536A8A" w:rsidRDefault="00552E5A" w:rsidP="00536A8A">
      <w:pPr>
        <w:rPr>
          <w:color w:val="000000" w:themeColor="text1"/>
          <w:szCs w:val="32"/>
        </w:rPr>
      </w:pPr>
      <w:r w:rsidRPr="00536A8A">
        <w:rPr>
          <w:color w:val="000000" w:themeColor="text1"/>
          <w:szCs w:val="32"/>
        </w:rPr>
        <w:t>Таким образом, организация работы по повышению квал</w:t>
      </w:r>
      <w:r w:rsidRPr="00536A8A">
        <w:rPr>
          <w:color w:val="000000" w:themeColor="text1"/>
          <w:szCs w:val="32"/>
        </w:rPr>
        <w:t>и</w:t>
      </w:r>
      <w:r w:rsidRPr="00536A8A">
        <w:rPr>
          <w:color w:val="000000" w:themeColor="text1"/>
          <w:szCs w:val="32"/>
        </w:rPr>
        <w:t>фикации библиотечных кадров на современном этапе является одной из ведущих функций управления библиотечными колле</w:t>
      </w:r>
      <w:r w:rsidRPr="00536A8A">
        <w:rPr>
          <w:color w:val="000000" w:themeColor="text1"/>
          <w:szCs w:val="32"/>
        </w:rPr>
        <w:t>к</w:t>
      </w:r>
      <w:r w:rsidRPr="00536A8A">
        <w:rPr>
          <w:color w:val="000000" w:themeColor="text1"/>
          <w:szCs w:val="32"/>
        </w:rPr>
        <w:t>тивами. Функционирующая в нашей стране двухуровневая си</w:t>
      </w:r>
      <w:r w:rsidRPr="00536A8A">
        <w:rPr>
          <w:color w:val="000000" w:themeColor="text1"/>
          <w:szCs w:val="32"/>
        </w:rPr>
        <w:t>с</w:t>
      </w:r>
      <w:r w:rsidRPr="00536A8A">
        <w:rPr>
          <w:color w:val="000000" w:themeColor="text1"/>
          <w:szCs w:val="32"/>
        </w:rPr>
        <w:t>тема повышения квалификации (региональный и местный уро</w:t>
      </w:r>
      <w:r w:rsidRPr="00536A8A">
        <w:rPr>
          <w:color w:val="000000" w:themeColor="text1"/>
          <w:szCs w:val="32"/>
        </w:rPr>
        <w:t>в</w:t>
      </w:r>
      <w:r w:rsidRPr="00536A8A">
        <w:rPr>
          <w:color w:val="000000" w:themeColor="text1"/>
          <w:szCs w:val="32"/>
        </w:rPr>
        <w:t>ни) ориентирована на решение трех взаимосвязанных задач: у</w:t>
      </w:r>
      <w:r w:rsidRPr="00536A8A">
        <w:rPr>
          <w:color w:val="000000" w:themeColor="text1"/>
          <w:szCs w:val="32"/>
        </w:rPr>
        <w:t>г</w:t>
      </w:r>
      <w:r w:rsidRPr="00536A8A">
        <w:rPr>
          <w:color w:val="000000" w:themeColor="text1"/>
          <w:szCs w:val="32"/>
        </w:rPr>
        <w:t>лубление и обновление теоретических знаний, расширение общ</w:t>
      </w:r>
      <w:r w:rsidRPr="00536A8A">
        <w:rPr>
          <w:color w:val="000000" w:themeColor="text1"/>
          <w:szCs w:val="32"/>
        </w:rPr>
        <w:t>е</w:t>
      </w:r>
      <w:r w:rsidRPr="00536A8A">
        <w:rPr>
          <w:color w:val="000000" w:themeColor="text1"/>
          <w:szCs w:val="32"/>
        </w:rPr>
        <w:t>культурного кругозора, постоянное совершенствование профе</w:t>
      </w:r>
      <w:r w:rsidRPr="00536A8A">
        <w:rPr>
          <w:color w:val="000000" w:themeColor="text1"/>
          <w:szCs w:val="32"/>
        </w:rPr>
        <w:t>с</w:t>
      </w:r>
      <w:r w:rsidRPr="00536A8A">
        <w:rPr>
          <w:color w:val="000000" w:themeColor="text1"/>
          <w:szCs w:val="32"/>
        </w:rPr>
        <w:t>сиональной подготовки библиотечных специалистов, доведение ее до степени профессионального мастерства. Дифференциация как ведущий принцип соблюдается при формировании групп обучающихся и при организации занятий. Для методического обеспечения учебного процесса издаются учебные пособия и р</w:t>
      </w:r>
      <w:r w:rsidRPr="00536A8A">
        <w:rPr>
          <w:color w:val="000000" w:themeColor="text1"/>
          <w:szCs w:val="32"/>
        </w:rPr>
        <w:t>е</w:t>
      </w:r>
      <w:r w:rsidRPr="00536A8A">
        <w:rPr>
          <w:color w:val="000000" w:themeColor="text1"/>
          <w:szCs w:val="32"/>
        </w:rPr>
        <w:t>комендации. Внедряются различные формы активизации позн</w:t>
      </w:r>
      <w:r w:rsidRPr="00536A8A">
        <w:rPr>
          <w:color w:val="000000" w:themeColor="text1"/>
          <w:szCs w:val="32"/>
        </w:rPr>
        <w:t>а</w:t>
      </w:r>
      <w:r w:rsidRPr="00536A8A">
        <w:rPr>
          <w:color w:val="000000" w:themeColor="text1"/>
          <w:szCs w:val="32"/>
        </w:rPr>
        <w:t>вательной деятельности слушателей.</w:t>
      </w:r>
    </w:p>
    <w:p w:rsidR="00552E5A" w:rsidRPr="00536A8A" w:rsidRDefault="00552E5A" w:rsidP="00536A8A">
      <w:pPr>
        <w:rPr>
          <w:color w:val="000000" w:themeColor="text1"/>
          <w:szCs w:val="32"/>
        </w:rPr>
      </w:pPr>
      <w:r w:rsidRPr="00536A8A">
        <w:rPr>
          <w:color w:val="000000" w:themeColor="text1"/>
          <w:szCs w:val="32"/>
        </w:rPr>
        <w:t>В целом в современной системе библиотек сложились сл</w:t>
      </w:r>
      <w:r w:rsidRPr="00536A8A">
        <w:rPr>
          <w:color w:val="000000" w:themeColor="text1"/>
          <w:szCs w:val="32"/>
        </w:rPr>
        <w:t>е</w:t>
      </w:r>
      <w:r w:rsidRPr="00536A8A">
        <w:rPr>
          <w:color w:val="000000" w:themeColor="text1"/>
          <w:szCs w:val="32"/>
        </w:rPr>
        <w:t>дующие направления повышения квалификации кадров: пов</w:t>
      </w:r>
      <w:r w:rsidRPr="00536A8A">
        <w:rPr>
          <w:color w:val="000000" w:themeColor="text1"/>
          <w:szCs w:val="32"/>
        </w:rPr>
        <w:t>ы</w:t>
      </w:r>
      <w:r w:rsidRPr="00536A8A">
        <w:rPr>
          <w:color w:val="000000" w:themeColor="text1"/>
          <w:szCs w:val="32"/>
        </w:rPr>
        <w:t>шение общетеоретического уровня, расширение и углубление теоретико-прикладных знаний в области библиотековедения. К</w:t>
      </w:r>
      <w:r w:rsidRPr="00536A8A">
        <w:rPr>
          <w:color w:val="000000" w:themeColor="text1"/>
          <w:szCs w:val="32"/>
        </w:rPr>
        <w:t>а</w:t>
      </w:r>
      <w:r w:rsidRPr="00536A8A">
        <w:rPr>
          <w:color w:val="000000" w:themeColor="text1"/>
          <w:szCs w:val="32"/>
        </w:rPr>
        <w:t>федра библиографоведения, книговедения; функциональная сп</w:t>
      </w:r>
      <w:r w:rsidRPr="00536A8A">
        <w:rPr>
          <w:color w:val="000000" w:themeColor="text1"/>
          <w:szCs w:val="32"/>
        </w:rPr>
        <w:t>е</w:t>
      </w:r>
      <w:r w:rsidRPr="00536A8A">
        <w:rPr>
          <w:color w:val="000000" w:themeColor="text1"/>
          <w:szCs w:val="32"/>
        </w:rPr>
        <w:t>циализация в области библиотечного дела, конкретных участков библиотечно-библиографической работы; изучение основ нау</w:t>
      </w:r>
      <w:r w:rsidRPr="00536A8A">
        <w:rPr>
          <w:color w:val="000000" w:themeColor="text1"/>
          <w:szCs w:val="32"/>
        </w:rPr>
        <w:t>ч</w:t>
      </w:r>
      <w:r w:rsidRPr="00536A8A">
        <w:rPr>
          <w:color w:val="000000" w:themeColor="text1"/>
          <w:szCs w:val="32"/>
        </w:rPr>
        <w:t>ной организации труда и управления; овладение средствами м</w:t>
      </w:r>
      <w:r w:rsidRPr="00536A8A">
        <w:rPr>
          <w:color w:val="000000" w:themeColor="text1"/>
          <w:szCs w:val="32"/>
        </w:rPr>
        <w:t>е</w:t>
      </w:r>
      <w:r w:rsidRPr="00536A8A">
        <w:rPr>
          <w:color w:val="000000" w:themeColor="text1"/>
          <w:szCs w:val="32"/>
        </w:rPr>
        <w:t>ханизации и автоматизации библиотечно-библиографических процессов: приобретение и обновление знаний в области отдел</w:t>
      </w:r>
      <w:r w:rsidRPr="00536A8A">
        <w:rPr>
          <w:color w:val="000000" w:themeColor="text1"/>
          <w:szCs w:val="32"/>
        </w:rPr>
        <w:t>ь</w:t>
      </w:r>
      <w:r w:rsidRPr="00536A8A">
        <w:rPr>
          <w:color w:val="000000" w:themeColor="text1"/>
          <w:szCs w:val="32"/>
        </w:rPr>
        <w:t>ных отраслей науки ( в связи с содержанием фондов и специал</w:t>
      </w:r>
      <w:r w:rsidRPr="00536A8A">
        <w:rPr>
          <w:color w:val="000000" w:themeColor="text1"/>
          <w:szCs w:val="32"/>
        </w:rPr>
        <w:t>и</w:t>
      </w:r>
      <w:r w:rsidRPr="00536A8A">
        <w:rPr>
          <w:color w:val="000000" w:themeColor="text1"/>
          <w:szCs w:val="32"/>
        </w:rPr>
        <w:t>зированным обслуживанием различных категорий читателей и т.д.). Ощущается необходимость организации комплексной си</w:t>
      </w:r>
      <w:r w:rsidRPr="00536A8A">
        <w:rPr>
          <w:color w:val="000000" w:themeColor="text1"/>
          <w:szCs w:val="32"/>
        </w:rPr>
        <w:t>с</w:t>
      </w:r>
      <w:r w:rsidRPr="00536A8A">
        <w:rPr>
          <w:color w:val="000000" w:themeColor="text1"/>
          <w:szCs w:val="32"/>
        </w:rPr>
        <w:t>темы подготовки и переподготовки кадров.</w:t>
      </w:r>
    </w:p>
    <w:p w:rsidR="00552E5A" w:rsidRPr="00536A8A" w:rsidRDefault="00552E5A" w:rsidP="00536A8A">
      <w:pPr>
        <w:rPr>
          <w:color w:val="000000" w:themeColor="text1"/>
          <w:szCs w:val="32"/>
        </w:rPr>
      </w:pPr>
      <w:r w:rsidRPr="00536A8A">
        <w:rPr>
          <w:color w:val="000000" w:themeColor="text1"/>
          <w:szCs w:val="32"/>
        </w:rPr>
        <w:t>Таким образом, можно констатировать, что в существующей структуре представлены различные по сложности формы пов</w:t>
      </w:r>
      <w:r w:rsidRPr="00536A8A">
        <w:rPr>
          <w:color w:val="000000" w:themeColor="text1"/>
          <w:szCs w:val="32"/>
        </w:rPr>
        <w:t>ы</w:t>
      </w:r>
      <w:r w:rsidRPr="00536A8A">
        <w:rPr>
          <w:color w:val="000000" w:themeColor="text1"/>
          <w:szCs w:val="32"/>
        </w:rPr>
        <w:t>шения квалификации и переподготовки кадров, которые между собой не взаимосвязаны и не дают возможности поэтапного п</w:t>
      </w:r>
      <w:r w:rsidRPr="00536A8A">
        <w:rPr>
          <w:color w:val="000000" w:themeColor="text1"/>
          <w:szCs w:val="32"/>
        </w:rPr>
        <w:t>о</w:t>
      </w:r>
      <w:r w:rsidRPr="00536A8A">
        <w:rPr>
          <w:color w:val="000000" w:themeColor="text1"/>
          <w:szCs w:val="32"/>
        </w:rPr>
        <w:t>вышения квалификации.</w:t>
      </w:r>
    </w:p>
    <w:p w:rsidR="00552E5A" w:rsidRPr="00536A8A" w:rsidRDefault="00552E5A" w:rsidP="00536A8A">
      <w:pPr>
        <w:rPr>
          <w:color w:val="000000" w:themeColor="text1"/>
          <w:szCs w:val="32"/>
        </w:rPr>
      </w:pPr>
      <w:r w:rsidRPr="00536A8A">
        <w:rPr>
          <w:color w:val="000000" w:themeColor="text1"/>
          <w:szCs w:val="32"/>
        </w:rPr>
        <w:t>В регионах функционируют соответствующие структуры и отсутствует межведомственный центр, координирующий их р</w:t>
      </w:r>
      <w:r w:rsidRPr="00536A8A">
        <w:rPr>
          <w:color w:val="000000" w:themeColor="text1"/>
          <w:szCs w:val="32"/>
        </w:rPr>
        <w:t>а</w:t>
      </w:r>
      <w:r w:rsidRPr="00536A8A">
        <w:rPr>
          <w:color w:val="000000" w:themeColor="text1"/>
          <w:szCs w:val="32"/>
        </w:rPr>
        <w:t>боту; взаимосвязь учреждений повышения квалификации с би</w:t>
      </w:r>
      <w:r w:rsidRPr="00536A8A">
        <w:rPr>
          <w:color w:val="000000" w:themeColor="text1"/>
          <w:szCs w:val="32"/>
        </w:rPr>
        <w:t>б</w:t>
      </w:r>
      <w:r w:rsidRPr="00536A8A">
        <w:rPr>
          <w:color w:val="000000" w:themeColor="text1"/>
          <w:szCs w:val="32"/>
        </w:rPr>
        <w:t>лиотеками - носителями передового опыта, с вузами культуры в регионах отсутствует. Не предпринимаются попытки создания альтернативных форм повышения квалификации предоставля</w:t>
      </w:r>
      <w:r w:rsidRPr="00536A8A">
        <w:rPr>
          <w:color w:val="000000" w:themeColor="text1"/>
          <w:szCs w:val="32"/>
        </w:rPr>
        <w:t>ю</w:t>
      </w:r>
      <w:r w:rsidRPr="00536A8A">
        <w:rPr>
          <w:color w:val="000000" w:themeColor="text1"/>
          <w:szCs w:val="32"/>
        </w:rPr>
        <w:t>щий обучаемый выбор программ и форм обучения.</w:t>
      </w:r>
    </w:p>
    <w:p w:rsidR="00552E5A" w:rsidRPr="00536A8A" w:rsidRDefault="00552E5A" w:rsidP="00536A8A">
      <w:pPr>
        <w:rPr>
          <w:color w:val="000000" w:themeColor="text1"/>
          <w:szCs w:val="32"/>
        </w:rPr>
      </w:pPr>
      <w:r w:rsidRPr="00536A8A">
        <w:rPr>
          <w:color w:val="000000" w:themeColor="text1"/>
          <w:szCs w:val="32"/>
        </w:rPr>
        <w:t>Не практикуется составление и обновление программ и учебно-тематических планов обучения на основе прогностич</w:t>
      </w:r>
      <w:r w:rsidRPr="00536A8A">
        <w:rPr>
          <w:color w:val="000000" w:themeColor="text1"/>
          <w:szCs w:val="32"/>
        </w:rPr>
        <w:t>е</w:t>
      </w:r>
      <w:r w:rsidRPr="00536A8A">
        <w:rPr>
          <w:color w:val="000000" w:themeColor="text1"/>
          <w:szCs w:val="32"/>
        </w:rPr>
        <w:t>ских данных. Анализ обратной связи если и проводится, то эп</w:t>
      </w:r>
      <w:r w:rsidRPr="00536A8A">
        <w:rPr>
          <w:color w:val="000000" w:themeColor="text1"/>
          <w:szCs w:val="32"/>
        </w:rPr>
        <w:t>и</w:t>
      </w:r>
      <w:r w:rsidRPr="00536A8A">
        <w:rPr>
          <w:color w:val="000000" w:themeColor="text1"/>
          <w:szCs w:val="32"/>
        </w:rPr>
        <w:t>зодически.</w:t>
      </w:r>
    </w:p>
    <w:p w:rsidR="00552E5A" w:rsidRPr="00536A8A" w:rsidRDefault="00552E5A" w:rsidP="00536A8A">
      <w:pPr>
        <w:rPr>
          <w:color w:val="000000" w:themeColor="text1"/>
          <w:szCs w:val="32"/>
        </w:rPr>
      </w:pPr>
      <w:r w:rsidRPr="00536A8A">
        <w:rPr>
          <w:color w:val="000000" w:themeColor="text1"/>
          <w:szCs w:val="32"/>
        </w:rPr>
        <w:t>При комплектовании групп не учитывают психолого-педагогических особенностей обучения взрослых, хотя прин</w:t>
      </w:r>
      <w:r w:rsidRPr="00536A8A">
        <w:rPr>
          <w:color w:val="000000" w:themeColor="text1"/>
          <w:szCs w:val="32"/>
        </w:rPr>
        <w:t>и</w:t>
      </w:r>
      <w:r w:rsidRPr="00536A8A">
        <w:rPr>
          <w:color w:val="000000" w:themeColor="text1"/>
          <w:szCs w:val="32"/>
        </w:rPr>
        <w:t>мают во внимание особенности их деятельности (штат учрежд</w:t>
      </w:r>
      <w:r w:rsidRPr="00536A8A">
        <w:rPr>
          <w:color w:val="000000" w:themeColor="text1"/>
          <w:szCs w:val="32"/>
        </w:rPr>
        <w:t>е</w:t>
      </w:r>
      <w:r w:rsidRPr="00536A8A">
        <w:rPr>
          <w:color w:val="000000" w:themeColor="text1"/>
          <w:szCs w:val="32"/>
        </w:rPr>
        <w:t>ния, распределение функциональных обязанностей, квалифик</w:t>
      </w:r>
      <w:r w:rsidRPr="00536A8A">
        <w:rPr>
          <w:color w:val="000000" w:themeColor="text1"/>
          <w:szCs w:val="32"/>
        </w:rPr>
        <w:t>а</w:t>
      </w:r>
      <w:r w:rsidRPr="00536A8A">
        <w:rPr>
          <w:color w:val="000000" w:themeColor="text1"/>
          <w:szCs w:val="32"/>
        </w:rPr>
        <w:t>ционные требования и т.д.).</w:t>
      </w:r>
    </w:p>
    <w:p w:rsidR="00552E5A" w:rsidRPr="00536A8A" w:rsidRDefault="00552E5A" w:rsidP="00536A8A">
      <w:pPr>
        <w:rPr>
          <w:color w:val="000000" w:themeColor="text1"/>
          <w:szCs w:val="32"/>
        </w:rPr>
      </w:pPr>
      <w:r w:rsidRPr="00536A8A">
        <w:rPr>
          <w:color w:val="000000" w:themeColor="text1"/>
          <w:szCs w:val="32"/>
        </w:rPr>
        <w:t>Результаты анализа показывают, что проблема повышения квалификацию и переподготовки кадров активно обсуждается, и возникает необходимость от постановки проблемы переходить к конкретным предложениям, рекомендациям и апробированным проектам формирования системы.</w:t>
      </w:r>
    </w:p>
    <w:p w:rsidR="00552E5A" w:rsidRPr="00536A8A" w:rsidRDefault="00552E5A" w:rsidP="00536A8A">
      <w:pPr>
        <w:rPr>
          <w:color w:val="000000" w:themeColor="text1"/>
          <w:szCs w:val="32"/>
        </w:rPr>
      </w:pPr>
      <w:r w:rsidRPr="00536A8A">
        <w:rPr>
          <w:color w:val="000000" w:themeColor="text1"/>
          <w:szCs w:val="32"/>
        </w:rPr>
        <w:t>Среди проблем, которые предстоит решать в ближайшее время, следует назвать такие: планирование повышения квал</w:t>
      </w:r>
      <w:r w:rsidRPr="00536A8A">
        <w:rPr>
          <w:color w:val="000000" w:themeColor="text1"/>
          <w:szCs w:val="32"/>
        </w:rPr>
        <w:t>и</w:t>
      </w:r>
      <w:r w:rsidRPr="00536A8A">
        <w:rPr>
          <w:color w:val="000000" w:themeColor="text1"/>
          <w:szCs w:val="32"/>
        </w:rPr>
        <w:t>фикации и переподготовки кадров с учетом изменений в профе</w:t>
      </w:r>
      <w:r w:rsidRPr="00536A8A">
        <w:rPr>
          <w:color w:val="000000" w:themeColor="text1"/>
          <w:szCs w:val="32"/>
        </w:rPr>
        <w:t>с</w:t>
      </w:r>
      <w:r w:rsidRPr="00536A8A">
        <w:rPr>
          <w:color w:val="000000" w:themeColor="text1"/>
          <w:szCs w:val="32"/>
        </w:rPr>
        <w:t>сиональных потребностях специалистов, разработка школы оц</w:t>
      </w:r>
      <w:r w:rsidRPr="00536A8A">
        <w:rPr>
          <w:color w:val="000000" w:themeColor="text1"/>
          <w:szCs w:val="32"/>
        </w:rPr>
        <w:t>е</w:t>
      </w:r>
      <w:r w:rsidRPr="00536A8A">
        <w:rPr>
          <w:color w:val="000000" w:themeColor="text1"/>
          <w:szCs w:val="32"/>
        </w:rPr>
        <w:t>нок и определение степени освоения знаний, умений и навыков, научно-методическое обеспечение процесса обучения слушат</w:t>
      </w:r>
      <w:r w:rsidRPr="00536A8A">
        <w:rPr>
          <w:color w:val="000000" w:themeColor="text1"/>
          <w:szCs w:val="32"/>
        </w:rPr>
        <w:t>е</w:t>
      </w:r>
      <w:r w:rsidRPr="00536A8A">
        <w:rPr>
          <w:color w:val="000000" w:themeColor="text1"/>
          <w:szCs w:val="32"/>
        </w:rPr>
        <w:t>лей, создание методических пособий с учетом основных целей самообразования, формирования проблемно-ориентированной базы данных, содержащей библиографические, фактографич</w:t>
      </w:r>
      <w:r w:rsidRPr="00536A8A">
        <w:rPr>
          <w:color w:val="000000" w:themeColor="text1"/>
          <w:szCs w:val="32"/>
        </w:rPr>
        <w:t>е</w:t>
      </w:r>
      <w:r w:rsidRPr="00536A8A">
        <w:rPr>
          <w:color w:val="000000" w:themeColor="text1"/>
          <w:szCs w:val="32"/>
        </w:rPr>
        <w:t>ские сведения о результатах слежения за состоянием и тенде</w:t>
      </w:r>
      <w:r w:rsidRPr="00536A8A">
        <w:rPr>
          <w:color w:val="000000" w:themeColor="text1"/>
          <w:szCs w:val="32"/>
        </w:rPr>
        <w:t>н</w:t>
      </w:r>
      <w:r w:rsidRPr="00536A8A">
        <w:rPr>
          <w:color w:val="000000" w:themeColor="text1"/>
          <w:szCs w:val="32"/>
        </w:rPr>
        <w:t>циями развития библиотечно-библиографической деятельности, развитие в системе последипломного образования функции д</w:t>
      </w:r>
      <w:r w:rsidRPr="00536A8A">
        <w:rPr>
          <w:color w:val="000000" w:themeColor="text1"/>
          <w:szCs w:val="32"/>
        </w:rPr>
        <w:t>о</w:t>
      </w:r>
      <w:r w:rsidRPr="00536A8A">
        <w:rPr>
          <w:color w:val="000000" w:themeColor="text1"/>
          <w:szCs w:val="32"/>
        </w:rPr>
        <w:t>бывания новых знаний, знаний научного сектора путем широко</w:t>
      </w:r>
      <w:r w:rsidR="00880BF8" w:rsidRPr="00536A8A">
        <w:rPr>
          <w:color w:val="000000" w:themeColor="text1"/>
          <w:szCs w:val="32"/>
        </w:rPr>
        <w:t>го применения семинаров-дискусс</w:t>
      </w:r>
      <w:r w:rsidRPr="00536A8A">
        <w:rPr>
          <w:color w:val="000000" w:themeColor="text1"/>
          <w:szCs w:val="32"/>
        </w:rPr>
        <w:t>ий и «мозговых штурмов», дел</w:t>
      </w:r>
      <w:r w:rsidRPr="00536A8A">
        <w:rPr>
          <w:color w:val="000000" w:themeColor="text1"/>
          <w:szCs w:val="32"/>
        </w:rPr>
        <w:t>о</w:t>
      </w:r>
      <w:r w:rsidRPr="00536A8A">
        <w:rPr>
          <w:color w:val="000000" w:themeColor="text1"/>
          <w:szCs w:val="32"/>
        </w:rPr>
        <w:t>вых, инновационных игр и т.д., проработка и апробация методов обучения, , которые активно используются в других отраслях (разрешение инцидентов, анализ кейсов, исследование обсто</w:t>
      </w:r>
      <w:r w:rsidRPr="00536A8A">
        <w:rPr>
          <w:color w:val="000000" w:themeColor="text1"/>
          <w:szCs w:val="32"/>
        </w:rPr>
        <w:t>я</w:t>
      </w:r>
      <w:r w:rsidRPr="00536A8A">
        <w:rPr>
          <w:color w:val="000000" w:themeColor="text1"/>
          <w:szCs w:val="32"/>
        </w:rPr>
        <w:t>тельств.</w:t>
      </w:r>
    </w:p>
    <w:p w:rsidR="00552E5A" w:rsidRPr="00536A8A" w:rsidRDefault="00552E5A" w:rsidP="00536A8A">
      <w:pPr>
        <w:rPr>
          <w:color w:val="000000" w:themeColor="text1"/>
          <w:szCs w:val="32"/>
        </w:rPr>
      </w:pPr>
    </w:p>
    <w:p w:rsidR="00512939" w:rsidRPr="00536A8A" w:rsidRDefault="00512939" w:rsidP="004C0994">
      <w:pPr>
        <w:pStyle w:val="2"/>
        <w:pageBreakBefore/>
        <w:rPr>
          <w:rFonts w:eastAsiaTheme="minorHAnsi"/>
          <w:shd w:val="clear" w:color="auto" w:fill="FFFFFF"/>
          <w:lang w:eastAsia="en-US"/>
        </w:rPr>
      </w:pPr>
      <w:bookmarkStart w:id="121" w:name="_Toc30155498"/>
      <w:r w:rsidRPr="00536A8A">
        <w:rPr>
          <w:rFonts w:eastAsiaTheme="minorHAnsi"/>
          <w:shd w:val="clear" w:color="auto" w:fill="FFFFFF"/>
          <w:lang w:eastAsia="en-US"/>
        </w:rPr>
        <w:t>Пьянов Н.В.</w:t>
      </w:r>
      <w:bookmarkEnd w:id="121"/>
    </w:p>
    <w:p w:rsidR="00512939" w:rsidRPr="00536A8A" w:rsidRDefault="00512939" w:rsidP="00242BFD">
      <w:pPr>
        <w:pStyle w:val="3"/>
      </w:pPr>
      <w:bookmarkStart w:id="122" w:name="_Toc30155499"/>
      <w:r w:rsidRPr="00536A8A">
        <w:rPr>
          <w:rFonts w:eastAsiaTheme="minorHAnsi"/>
          <w:shd w:val="clear" w:color="auto" w:fill="FFFFFF"/>
          <w:lang w:eastAsia="en-US"/>
        </w:rPr>
        <w:t>Интернет как средство формирования межкультурной коммуникации</w:t>
      </w:r>
      <w:bookmarkEnd w:id="122"/>
    </w:p>
    <w:p w:rsidR="00512939" w:rsidRPr="00536A8A" w:rsidRDefault="00512939" w:rsidP="00536A8A">
      <w:pPr>
        <w:rPr>
          <w:color w:val="000000" w:themeColor="text1"/>
          <w:szCs w:val="32"/>
        </w:rPr>
      </w:pPr>
      <w:r w:rsidRPr="00536A8A">
        <w:rPr>
          <w:color w:val="000000" w:themeColor="text1"/>
          <w:szCs w:val="32"/>
        </w:rPr>
        <w:t>Тема взаимодействия и взаимопонимания культур, в кот</w:t>
      </w:r>
      <w:r w:rsidRPr="00536A8A">
        <w:rPr>
          <w:color w:val="000000" w:themeColor="text1"/>
          <w:szCs w:val="32"/>
        </w:rPr>
        <w:t>о</w:t>
      </w:r>
      <w:r w:rsidRPr="00536A8A">
        <w:rPr>
          <w:color w:val="000000" w:themeColor="text1"/>
          <w:szCs w:val="32"/>
        </w:rPr>
        <w:t>рой все большее место занимает проблема специфики, самобы</w:t>
      </w:r>
      <w:r w:rsidRPr="00536A8A">
        <w:rPr>
          <w:color w:val="000000" w:themeColor="text1"/>
          <w:szCs w:val="32"/>
        </w:rPr>
        <w:t>т</w:t>
      </w:r>
      <w:r w:rsidRPr="00536A8A">
        <w:rPr>
          <w:color w:val="000000" w:themeColor="text1"/>
          <w:szCs w:val="32"/>
        </w:rPr>
        <w:t>ности и различий культур разных народов, освоение культурного контекста общего мирового пространства становится особенно актуальной в настоящее время. Глобальные изменения в полит</w:t>
      </w:r>
      <w:r w:rsidRPr="00536A8A">
        <w:rPr>
          <w:color w:val="000000" w:themeColor="text1"/>
          <w:szCs w:val="32"/>
        </w:rPr>
        <w:t>и</w:t>
      </w:r>
      <w:r w:rsidRPr="00536A8A">
        <w:rPr>
          <w:color w:val="000000" w:themeColor="text1"/>
          <w:szCs w:val="32"/>
        </w:rPr>
        <w:t>ке, экономике и культуре сопровождаются в тоже время разо</w:t>
      </w:r>
      <w:r w:rsidRPr="00536A8A">
        <w:rPr>
          <w:color w:val="000000" w:themeColor="text1"/>
          <w:szCs w:val="32"/>
        </w:rPr>
        <w:t>б</w:t>
      </w:r>
      <w:r w:rsidRPr="00536A8A">
        <w:rPr>
          <w:color w:val="000000" w:themeColor="text1"/>
          <w:szCs w:val="32"/>
        </w:rPr>
        <w:t>щением культур и народов, вызывают у некоторых наций стре</w:t>
      </w:r>
      <w:r w:rsidRPr="00536A8A">
        <w:rPr>
          <w:color w:val="000000" w:themeColor="text1"/>
          <w:szCs w:val="32"/>
        </w:rPr>
        <w:t>м</w:t>
      </w:r>
      <w:r w:rsidRPr="00536A8A">
        <w:rPr>
          <w:color w:val="000000" w:themeColor="text1"/>
          <w:szCs w:val="32"/>
        </w:rPr>
        <w:t>ление к культурному самоутверждению, самоидентификации и желание сохранить собственные культурные ценности. Сопр</w:t>
      </w:r>
      <w:r w:rsidRPr="00536A8A">
        <w:rPr>
          <w:color w:val="000000" w:themeColor="text1"/>
          <w:szCs w:val="32"/>
        </w:rPr>
        <w:t>о</w:t>
      </w:r>
      <w:r w:rsidRPr="00536A8A">
        <w:rPr>
          <w:color w:val="000000" w:themeColor="text1"/>
          <w:szCs w:val="32"/>
        </w:rPr>
        <w:t>тивление выражается как в пассивном неприятии ценностей др</w:t>
      </w:r>
      <w:r w:rsidRPr="00536A8A">
        <w:rPr>
          <w:color w:val="000000" w:themeColor="text1"/>
          <w:szCs w:val="32"/>
        </w:rPr>
        <w:t>у</w:t>
      </w:r>
      <w:r w:rsidRPr="00536A8A">
        <w:rPr>
          <w:color w:val="000000" w:themeColor="text1"/>
          <w:szCs w:val="32"/>
        </w:rPr>
        <w:t>гих культур, так и в активном противодействии их распростран</w:t>
      </w:r>
      <w:r w:rsidRPr="00536A8A">
        <w:rPr>
          <w:color w:val="000000" w:themeColor="text1"/>
          <w:szCs w:val="32"/>
        </w:rPr>
        <w:t>е</w:t>
      </w:r>
      <w:r w:rsidRPr="00536A8A">
        <w:rPr>
          <w:color w:val="000000" w:themeColor="text1"/>
          <w:szCs w:val="32"/>
        </w:rPr>
        <w:t>нию и утверждению. В результате мы являемся свидетелями мн</w:t>
      </w:r>
      <w:r w:rsidRPr="00536A8A">
        <w:rPr>
          <w:color w:val="000000" w:themeColor="text1"/>
          <w:szCs w:val="32"/>
        </w:rPr>
        <w:t>о</w:t>
      </w:r>
      <w:r w:rsidRPr="00536A8A">
        <w:rPr>
          <w:color w:val="000000" w:themeColor="text1"/>
          <w:szCs w:val="32"/>
        </w:rPr>
        <w:t>гочисленных этнорелигиозных конфликтов, роста националист</w:t>
      </w:r>
      <w:r w:rsidRPr="00536A8A">
        <w:rPr>
          <w:color w:val="000000" w:themeColor="text1"/>
          <w:szCs w:val="32"/>
        </w:rPr>
        <w:t>и</w:t>
      </w:r>
      <w:r w:rsidRPr="00536A8A">
        <w:rPr>
          <w:color w:val="000000" w:themeColor="text1"/>
          <w:szCs w:val="32"/>
        </w:rPr>
        <w:t>ческих настроений.</w:t>
      </w:r>
    </w:p>
    <w:p w:rsidR="00512939" w:rsidRPr="00536A8A" w:rsidRDefault="00512939" w:rsidP="00536A8A">
      <w:pPr>
        <w:rPr>
          <w:color w:val="000000" w:themeColor="text1"/>
          <w:szCs w:val="32"/>
        </w:rPr>
      </w:pPr>
      <w:r w:rsidRPr="00536A8A">
        <w:rPr>
          <w:color w:val="000000" w:themeColor="text1"/>
          <w:szCs w:val="32"/>
        </w:rPr>
        <w:t>Формирование информационного общества, основанное на развитии новых коммуникационных и информационных технол</w:t>
      </w:r>
      <w:r w:rsidRPr="00536A8A">
        <w:rPr>
          <w:color w:val="000000" w:themeColor="text1"/>
          <w:szCs w:val="32"/>
        </w:rPr>
        <w:t>о</w:t>
      </w:r>
      <w:r w:rsidRPr="00536A8A">
        <w:rPr>
          <w:color w:val="000000" w:themeColor="text1"/>
          <w:szCs w:val="32"/>
        </w:rPr>
        <w:t>гий, также оказывает большое влияние на изменения в совреме</w:t>
      </w:r>
      <w:r w:rsidRPr="00536A8A">
        <w:rPr>
          <w:color w:val="000000" w:themeColor="text1"/>
          <w:szCs w:val="32"/>
        </w:rPr>
        <w:t>н</w:t>
      </w:r>
      <w:r w:rsidRPr="00536A8A">
        <w:rPr>
          <w:color w:val="000000" w:themeColor="text1"/>
          <w:szCs w:val="32"/>
        </w:rPr>
        <w:t>ной культуре. Развитие глобальной компьютерной сети Интернет воздействует на самые разнообразные области жизни и деятел</w:t>
      </w:r>
      <w:r w:rsidRPr="00536A8A">
        <w:rPr>
          <w:color w:val="000000" w:themeColor="text1"/>
          <w:szCs w:val="32"/>
        </w:rPr>
        <w:t>ь</w:t>
      </w:r>
      <w:r w:rsidRPr="00536A8A">
        <w:rPr>
          <w:color w:val="000000" w:themeColor="text1"/>
          <w:szCs w:val="32"/>
        </w:rPr>
        <w:t>ности человека. Такие изменения становятся ныне предметом и</w:t>
      </w:r>
      <w:r w:rsidRPr="00536A8A">
        <w:rPr>
          <w:color w:val="000000" w:themeColor="text1"/>
          <w:szCs w:val="32"/>
        </w:rPr>
        <w:t>с</w:t>
      </w:r>
      <w:r w:rsidRPr="00536A8A">
        <w:rPr>
          <w:color w:val="000000" w:themeColor="text1"/>
          <w:szCs w:val="32"/>
        </w:rPr>
        <w:t>следовательского интереса в культурологии. Возникает потре</w:t>
      </w:r>
      <w:r w:rsidRPr="00536A8A">
        <w:rPr>
          <w:color w:val="000000" w:themeColor="text1"/>
          <w:szCs w:val="32"/>
        </w:rPr>
        <w:t>б</w:t>
      </w:r>
      <w:r w:rsidRPr="00536A8A">
        <w:rPr>
          <w:color w:val="000000" w:themeColor="text1"/>
          <w:szCs w:val="32"/>
        </w:rPr>
        <w:t>ность в изучении Интернета как интерактивного средства ме</w:t>
      </w:r>
      <w:r w:rsidRPr="00536A8A">
        <w:rPr>
          <w:color w:val="000000" w:themeColor="text1"/>
          <w:szCs w:val="32"/>
        </w:rPr>
        <w:t>ж</w:t>
      </w:r>
      <w:r w:rsidRPr="00536A8A">
        <w:rPr>
          <w:color w:val="000000" w:themeColor="text1"/>
          <w:szCs w:val="32"/>
        </w:rPr>
        <w:t>культурного общения (коммуникации), в изучении возможности увеличения и повышения качества межкультурных контактов. В этой связи исследование влияния Интернета на межкультурное общение в молодежной среде, а также особенностей влияния И</w:t>
      </w:r>
      <w:r w:rsidRPr="00536A8A">
        <w:rPr>
          <w:color w:val="000000" w:themeColor="text1"/>
          <w:szCs w:val="32"/>
        </w:rPr>
        <w:t>н</w:t>
      </w:r>
      <w:r w:rsidRPr="00536A8A">
        <w:rPr>
          <w:color w:val="000000" w:themeColor="text1"/>
          <w:szCs w:val="32"/>
        </w:rPr>
        <w:t>тернета на культуру молодежи, имеет важное значение.</w:t>
      </w:r>
    </w:p>
    <w:p w:rsidR="00512939" w:rsidRPr="00536A8A" w:rsidRDefault="00512939" w:rsidP="00536A8A">
      <w:pPr>
        <w:rPr>
          <w:rFonts w:asciiTheme="minorHAnsi" w:eastAsiaTheme="minorHAnsi" w:hAnsiTheme="minorHAnsi" w:cstheme="minorBidi"/>
          <w:color w:val="000000" w:themeColor="text1"/>
          <w:szCs w:val="32"/>
          <w:shd w:val="clear" w:color="auto" w:fill="FFFFFF"/>
          <w:lang w:eastAsia="en-US"/>
        </w:rPr>
      </w:pPr>
      <w:r w:rsidRPr="00536A8A">
        <w:rPr>
          <w:rFonts w:asciiTheme="minorHAnsi" w:eastAsiaTheme="minorHAnsi" w:hAnsiTheme="minorHAnsi" w:cstheme="minorBidi"/>
          <w:color w:val="000000" w:themeColor="text1"/>
          <w:szCs w:val="32"/>
          <w:lang w:eastAsia="en-US"/>
        </w:rPr>
        <w:t xml:space="preserve"> </w:t>
      </w:r>
      <w:r w:rsidRPr="00536A8A">
        <w:rPr>
          <w:color w:val="000000" w:themeColor="text1"/>
          <w:szCs w:val="32"/>
        </w:rPr>
        <w:t>Демократизация общества, увеличение информационной активности вызвали новое определение информационных техн</w:t>
      </w:r>
      <w:r w:rsidRPr="00536A8A">
        <w:rPr>
          <w:color w:val="000000" w:themeColor="text1"/>
          <w:szCs w:val="32"/>
        </w:rPr>
        <w:t>о</w:t>
      </w:r>
      <w:r w:rsidRPr="00536A8A">
        <w:rPr>
          <w:color w:val="000000" w:themeColor="text1"/>
          <w:szCs w:val="32"/>
        </w:rPr>
        <w:t>логий как средств управления общественным сознанием. К таким средствам относятся нейролингвистическое программирование, избирательные технологии, рекламные технологии, политические и другие технологии в социальной сфере [1].</w:t>
      </w:r>
      <w:r w:rsidRPr="00536A8A">
        <w:rPr>
          <w:rFonts w:asciiTheme="minorHAnsi" w:eastAsiaTheme="minorHAnsi" w:hAnsiTheme="minorHAnsi" w:cstheme="minorBidi"/>
          <w:color w:val="000000" w:themeColor="text1"/>
          <w:szCs w:val="32"/>
          <w:shd w:val="clear" w:color="auto" w:fill="FFFFFF"/>
          <w:lang w:eastAsia="en-US"/>
        </w:rPr>
        <w:t xml:space="preserve">   </w:t>
      </w:r>
    </w:p>
    <w:p w:rsidR="00512939" w:rsidRPr="00536A8A" w:rsidRDefault="00512939" w:rsidP="00536A8A">
      <w:pPr>
        <w:rPr>
          <w:rFonts w:eastAsiaTheme="minorHAnsi"/>
          <w:color w:val="000000" w:themeColor="text1"/>
          <w:szCs w:val="32"/>
          <w:lang w:eastAsia="en-US"/>
        </w:rPr>
      </w:pPr>
      <w:r w:rsidRPr="00536A8A">
        <w:rPr>
          <w:rFonts w:eastAsiaTheme="minorHAnsi"/>
          <w:color w:val="000000" w:themeColor="text1"/>
          <w:szCs w:val="32"/>
          <w:shd w:val="clear" w:color="auto" w:fill="FFFFFF"/>
          <w:lang w:eastAsia="en-US"/>
        </w:rPr>
        <w:t>Интернет, как средство межкультурной коммуникации, с одной стороны, -оказывает положительное влияние на мировое сообщество, поскольку позволяет передавать информацию в л</w:t>
      </w:r>
      <w:r w:rsidRPr="00536A8A">
        <w:rPr>
          <w:rFonts w:eastAsiaTheme="minorHAnsi"/>
          <w:color w:val="000000" w:themeColor="text1"/>
          <w:szCs w:val="32"/>
          <w:shd w:val="clear" w:color="auto" w:fill="FFFFFF"/>
          <w:lang w:eastAsia="en-US"/>
        </w:rPr>
        <w:t>ю</w:t>
      </w:r>
      <w:r w:rsidRPr="00536A8A">
        <w:rPr>
          <w:rFonts w:eastAsiaTheme="minorHAnsi"/>
          <w:color w:val="000000" w:themeColor="text1"/>
          <w:szCs w:val="32"/>
          <w:shd w:val="clear" w:color="auto" w:fill="FFFFFF"/>
          <w:lang w:eastAsia="en-US"/>
        </w:rPr>
        <w:t>бую точку мира; способствует укреплению связей между людьми и странами, изменяет стиль отношений в современном обществе; с другой стороны, необходимо отметить, что отношение к Инте</w:t>
      </w:r>
      <w:r w:rsidRPr="00536A8A">
        <w:rPr>
          <w:rFonts w:eastAsiaTheme="minorHAnsi"/>
          <w:color w:val="000000" w:themeColor="text1"/>
          <w:szCs w:val="32"/>
          <w:shd w:val="clear" w:color="auto" w:fill="FFFFFF"/>
          <w:lang w:eastAsia="en-US"/>
        </w:rPr>
        <w:t>р</w:t>
      </w:r>
      <w:r w:rsidRPr="00536A8A">
        <w:rPr>
          <w:rFonts w:eastAsiaTheme="minorHAnsi"/>
          <w:color w:val="000000" w:themeColor="text1"/>
          <w:szCs w:val="32"/>
          <w:shd w:val="clear" w:color="auto" w:fill="FFFFFF"/>
          <w:lang w:eastAsia="en-US"/>
        </w:rPr>
        <w:t>нету должно быть объективным, поскольку информация, соде</w:t>
      </w:r>
      <w:r w:rsidRPr="00536A8A">
        <w:rPr>
          <w:rFonts w:eastAsiaTheme="minorHAnsi"/>
          <w:color w:val="000000" w:themeColor="text1"/>
          <w:szCs w:val="32"/>
          <w:shd w:val="clear" w:color="auto" w:fill="FFFFFF"/>
          <w:lang w:eastAsia="en-US"/>
        </w:rPr>
        <w:t>р</w:t>
      </w:r>
      <w:r w:rsidRPr="00536A8A">
        <w:rPr>
          <w:rFonts w:eastAsiaTheme="minorHAnsi"/>
          <w:color w:val="000000" w:themeColor="text1"/>
          <w:szCs w:val="32"/>
          <w:shd w:val="clear" w:color="auto" w:fill="FFFFFF"/>
          <w:lang w:eastAsia="en-US"/>
        </w:rPr>
        <w:t>жащаяся в нем, может оказывать и негативное влияние на ли</w:t>
      </w:r>
      <w:r w:rsidRPr="00536A8A">
        <w:rPr>
          <w:rFonts w:eastAsiaTheme="minorHAnsi"/>
          <w:color w:val="000000" w:themeColor="text1"/>
          <w:szCs w:val="32"/>
          <w:shd w:val="clear" w:color="auto" w:fill="FFFFFF"/>
          <w:lang w:eastAsia="en-US"/>
        </w:rPr>
        <w:t>ч</w:t>
      </w:r>
      <w:r w:rsidRPr="00536A8A">
        <w:rPr>
          <w:rFonts w:eastAsiaTheme="minorHAnsi"/>
          <w:color w:val="000000" w:themeColor="text1"/>
          <w:szCs w:val="32"/>
          <w:shd w:val="clear" w:color="auto" w:fill="FFFFFF"/>
          <w:lang w:eastAsia="en-US"/>
        </w:rPr>
        <w:t>ность, тем более на молодежь. Это и</w:t>
      </w:r>
      <w:r w:rsidRPr="00536A8A">
        <w:rPr>
          <w:rFonts w:eastAsiaTheme="minorHAnsi"/>
          <w:color w:val="000000" w:themeColor="text1"/>
          <w:szCs w:val="32"/>
          <w:lang w:eastAsia="en-US"/>
        </w:rPr>
        <w:t xml:space="preserve"> огромное количество сайтов экстремистского, характера, посредством которых деструктивные религиозные организации ведут широкую пропаганду по наса</w:t>
      </w:r>
      <w:r w:rsidRPr="00536A8A">
        <w:rPr>
          <w:rFonts w:eastAsiaTheme="minorHAnsi"/>
          <w:color w:val="000000" w:themeColor="text1"/>
          <w:szCs w:val="32"/>
          <w:lang w:eastAsia="en-US"/>
        </w:rPr>
        <w:t>ж</w:t>
      </w:r>
      <w:r w:rsidRPr="00536A8A">
        <w:rPr>
          <w:rFonts w:eastAsiaTheme="minorHAnsi"/>
          <w:color w:val="000000" w:themeColor="text1"/>
          <w:szCs w:val="32"/>
          <w:lang w:eastAsia="en-US"/>
        </w:rPr>
        <w:t>дению своих идеологий, и распространение через Интернет нег</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тивной и провоцирующей информации на тему расизма, ксен</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фобии, межнациональной розни. В этих условиях значительно возрастает роль международного взаимодействия и сотруднич</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ства в сфере обеспечения информационной безопасности.</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Поэт</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му появляется необходимость в обеспечении информационной безопасности человека, отделение его от подобной ненужной и вредной информации» [2].</w:t>
      </w:r>
    </w:p>
    <w:p w:rsidR="00242BFD" w:rsidRDefault="00512939" w:rsidP="00536A8A">
      <w:pPr>
        <w:rPr>
          <w:rFonts w:eastAsiaTheme="minorHAnsi"/>
          <w:color w:val="000000" w:themeColor="text1"/>
          <w:szCs w:val="32"/>
          <w:shd w:val="clear" w:color="auto" w:fill="FFFFFF"/>
          <w:lang w:eastAsia="en-US"/>
        </w:rPr>
      </w:pPr>
      <w:r w:rsidRPr="00536A8A">
        <w:rPr>
          <w:rFonts w:eastAsiaTheme="minorHAnsi"/>
          <w:color w:val="000000" w:themeColor="text1"/>
          <w:szCs w:val="32"/>
          <w:shd w:val="clear" w:color="auto" w:fill="FFFFFF"/>
          <w:lang w:eastAsia="en-US"/>
        </w:rPr>
        <w:t>За последние годы Интернет стал для большей части мол</w:t>
      </w:r>
      <w:r w:rsidRPr="00536A8A">
        <w:rPr>
          <w:rFonts w:eastAsiaTheme="minorHAnsi"/>
          <w:color w:val="000000" w:themeColor="text1"/>
          <w:szCs w:val="32"/>
          <w:shd w:val="clear" w:color="auto" w:fill="FFFFFF"/>
          <w:lang w:eastAsia="en-US"/>
        </w:rPr>
        <w:t>о</w:t>
      </w:r>
      <w:r w:rsidRPr="00536A8A">
        <w:rPr>
          <w:rFonts w:eastAsiaTheme="minorHAnsi"/>
          <w:color w:val="000000" w:themeColor="text1"/>
          <w:szCs w:val="32"/>
          <w:shd w:val="clear" w:color="auto" w:fill="FFFFFF"/>
          <w:lang w:eastAsia="en-US"/>
        </w:rPr>
        <w:t>дежи важным каналом общения и получения информации, дал возможность двустороннего активного общения практически со всем миром. Молодежная субкультура является особым соци</w:t>
      </w:r>
      <w:r w:rsidRPr="00536A8A">
        <w:rPr>
          <w:rFonts w:eastAsiaTheme="minorHAnsi"/>
          <w:color w:val="000000" w:themeColor="text1"/>
          <w:szCs w:val="32"/>
          <w:shd w:val="clear" w:color="auto" w:fill="FFFFFF"/>
          <w:lang w:eastAsia="en-US"/>
        </w:rPr>
        <w:t>о</w:t>
      </w:r>
      <w:r w:rsidRPr="00536A8A">
        <w:rPr>
          <w:rFonts w:eastAsiaTheme="minorHAnsi"/>
          <w:color w:val="000000" w:themeColor="text1"/>
          <w:szCs w:val="32"/>
          <w:shd w:val="clear" w:color="auto" w:fill="FFFFFF"/>
          <w:lang w:eastAsia="en-US"/>
        </w:rPr>
        <w:t>культурным феноменом и характеризуется тем, что имеет собс</w:t>
      </w:r>
      <w:r w:rsidRPr="00536A8A">
        <w:rPr>
          <w:rFonts w:eastAsiaTheme="minorHAnsi"/>
          <w:color w:val="000000" w:themeColor="text1"/>
          <w:szCs w:val="32"/>
          <w:shd w:val="clear" w:color="auto" w:fill="FFFFFF"/>
          <w:lang w:eastAsia="en-US"/>
        </w:rPr>
        <w:t>т</w:t>
      </w:r>
      <w:r w:rsidRPr="00536A8A">
        <w:rPr>
          <w:rFonts w:eastAsiaTheme="minorHAnsi"/>
          <w:color w:val="000000" w:themeColor="text1"/>
          <w:szCs w:val="32"/>
          <w:shd w:val="clear" w:color="auto" w:fill="FFFFFF"/>
          <w:lang w:eastAsia="en-US"/>
        </w:rPr>
        <w:t>венные ценности, источники информации и каналы коммуник</w:t>
      </w:r>
      <w:r w:rsidRPr="00536A8A">
        <w:rPr>
          <w:rFonts w:eastAsiaTheme="minorHAnsi"/>
          <w:color w:val="000000" w:themeColor="text1"/>
          <w:szCs w:val="32"/>
          <w:shd w:val="clear" w:color="auto" w:fill="FFFFFF"/>
          <w:lang w:eastAsia="en-US"/>
        </w:rPr>
        <w:t>а</w:t>
      </w:r>
      <w:r w:rsidRPr="00536A8A">
        <w:rPr>
          <w:rFonts w:eastAsiaTheme="minorHAnsi"/>
          <w:color w:val="000000" w:themeColor="text1"/>
          <w:szCs w:val="32"/>
          <w:shd w:val="clear" w:color="auto" w:fill="FFFFFF"/>
          <w:lang w:eastAsia="en-US"/>
        </w:rPr>
        <w:t>ции. Часто каналы коммуникации в таких субкультурных гру</w:t>
      </w:r>
      <w:r w:rsidRPr="00536A8A">
        <w:rPr>
          <w:rFonts w:eastAsiaTheme="minorHAnsi"/>
          <w:color w:val="000000" w:themeColor="text1"/>
          <w:szCs w:val="32"/>
          <w:shd w:val="clear" w:color="auto" w:fill="FFFFFF"/>
          <w:lang w:eastAsia="en-US"/>
        </w:rPr>
        <w:t>п</w:t>
      </w:r>
      <w:r w:rsidRPr="00536A8A">
        <w:rPr>
          <w:rFonts w:eastAsiaTheme="minorHAnsi"/>
          <w:color w:val="000000" w:themeColor="text1"/>
          <w:szCs w:val="32"/>
          <w:shd w:val="clear" w:color="auto" w:fill="FFFFFF"/>
          <w:lang w:eastAsia="en-US"/>
        </w:rPr>
        <w:t>пах выходят за рамки межличностной коммуникации, и форм</w:t>
      </w:r>
      <w:r w:rsidRPr="00536A8A">
        <w:rPr>
          <w:rFonts w:eastAsiaTheme="minorHAnsi"/>
          <w:color w:val="000000" w:themeColor="text1"/>
          <w:szCs w:val="32"/>
          <w:shd w:val="clear" w:color="auto" w:fill="FFFFFF"/>
          <w:lang w:eastAsia="en-US"/>
        </w:rPr>
        <w:t>и</w:t>
      </w:r>
      <w:r w:rsidRPr="00536A8A">
        <w:rPr>
          <w:rFonts w:eastAsiaTheme="minorHAnsi"/>
          <w:color w:val="000000" w:themeColor="text1"/>
          <w:szCs w:val="32"/>
          <w:shd w:val="clear" w:color="auto" w:fill="FFFFFF"/>
          <w:lang w:eastAsia="en-US"/>
        </w:rPr>
        <w:t>руются межкультурные контакты, как с представителями подо</w:t>
      </w:r>
      <w:r w:rsidRPr="00536A8A">
        <w:rPr>
          <w:rFonts w:eastAsiaTheme="minorHAnsi"/>
          <w:color w:val="000000" w:themeColor="text1"/>
          <w:szCs w:val="32"/>
          <w:shd w:val="clear" w:color="auto" w:fill="FFFFFF"/>
          <w:lang w:eastAsia="en-US"/>
        </w:rPr>
        <w:t>б</w:t>
      </w:r>
      <w:r w:rsidRPr="00536A8A">
        <w:rPr>
          <w:rFonts w:eastAsiaTheme="minorHAnsi"/>
          <w:color w:val="000000" w:themeColor="text1"/>
          <w:szCs w:val="32"/>
          <w:shd w:val="clear" w:color="auto" w:fill="FFFFFF"/>
          <w:lang w:eastAsia="en-US"/>
        </w:rPr>
        <w:t>ных субкультур в нашей стране, так и за ее рубежом. Посредс</w:t>
      </w:r>
      <w:r w:rsidRPr="00536A8A">
        <w:rPr>
          <w:rFonts w:eastAsiaTheme="minorHAnsi"/>
          <w:color w:val="000000" w:themeColor="text1"/>
          <w:szCs w:val="32"/>
          <w:shd w:val="clear" w:color="auto" w:fill="FFFFFF"/>
          <w:lang w:eastAsia="en-US"/>
        </w:rPr>
        <w:t>т</w:t>
      </w:r>
      <w:r w:rsidRPr="00536A8A">
        <w:rPr>
          <w:rFonts w:eastAsiaTheme="minorHAnsi"/>
          <w:color w:val="000000" w:themeColor="text1"/>
          <w:szCs w:val="32"/>
          <w:shd w:val="clear" w:color="auto" w:fill="FFFFFF"/>
          <w:lang w:eastAsia="en-US"/>
        </w:rPr>
        <w:t>вом Интернета молодежь вступает в новый тип общения — и</w:t>
      </w:r>
      <w:r w:rsidRPr="00536A8A">
        <w:rPr>
          <w:rFonts w:eastAsiaTheme="minorHAnsi"/>
          <w:color w:val="000000" w:themeColor="text1"/>
          <w:szCs w:val="32"/>
          <w:shd w:val="clear" w:color="auto" w:fill="FFFFFF"/>
          <w:lang w:eastAsia="en-US"/>
        </w:rPr>
        <w:t>н</w:t>
      </w:r>
      <w:r w:rsidRPr="00536A8A">
        <w:rPr>
          <w:rFonts w:eastAsiaTheme="minorHAnsi"/>
          <w:color w:val="000000" w:themeColor="text1"/>
          <w:szCs w:val="32"/>
          <w:shd w:val="clear" w:color="auto" w:fill="FFFFFF"/>
          <w:lang w:eastAsia="en-US"/>
        </w:rPr>
        <w:t>формационную межкультурную коммуникацию, протекающую в «</w:t>
      </w:r>
      <w:r w:rsidRPr="00536A8A">
        <w:rPr>
          <w:rFonts w:eastAsiaTheme="minorHAnsi"/>
          <w:color w:val="000000" w:themeColor="text1"/>
          <w:szCs w:val="32"/>
          <w:lang w:eastAsia="en-US"/>
        </w:rPr>
        <w:t>виртуальной реальности</w:t>
      </w:r>
      <w:r w:rsidRPr="00536A8A">
        <w:rPr>
          <w:rFonts w:eastAsiaTheme="minorHAnsi"/>
          <w:color w:val="000000" w:themeColor="text1"/>
          <w:szCs w:val="32"/>
          <w:shd w:val="clear" w:color="auto" w:fill="FFFFFF"/>
          <w:lang w:eastAsia="en-US"/>
        </w:rPr>
        <w:t>». Это дает возможность индивиду при межкультурных контактах опираться не только на собственный опыт, но и на все то, что составляет феномен виртуальной реал</w:t>
      </w:r>
      <w:r w:rsidRPr="00536A8A">
        <w:rPr>
          <w:rFonts w:eastAsiaTheme="minorHAnsi"/>
          <w:color w:val="000000" w:themeColor="text1"/>
          <w:szCs w:val="32"/>
          <w:shd w:val="clear" w:color="auto" w:fill="FFFFFF"/>
          <w:lang w:eastAsia="en-US"/>
        </w:rPr>
        <w:t>ь</w:t>
      </w:r>
      <w:r w:rsidR="004C0994">
        <w:rPr>
          <w:rFonts w:eastAsiaTheme="minorHAnsi"/>
          <w:color w:val="000000" w:themeColor="text1"/>
          <w:szCs w:val="32"/>
          <w:shd w:val="clear" w:color="auto" w:fill="FFFFFF"/>
          <w:lang w:eastAsia="en-US"/>
        </w:rPr>
        <w:t>ности.</w:t>
      </w:r>
    </w:p>
    <w:p w:rsidR="00512939" w:rsidRPr="00536A8A" w:rsidRDefault="00512939" w:rsidP="00536A8A">
      <w:pPr>
        <w:rPr>
          <w:color w:val="000000" w:themeColor="text1"/>
          <w:szCs w:val="32"/>
        </w:rPr>
      </w:pPr>
      <w:r w:rsidRPr="00536A8A">
        <w:rPr>
          <w:color w:val="000000" w:themeColor="text1"/>
          <w:szCs w:val="32"/>
        </w:rPr>
        <w:t>Развитие Интернета позволяет ставить вопрос о возможн</w:t>
      </w:r>
      <w:r w:rsidRPr="00536A8A">
        <w:rPr>
          <w:color w:val="000000" w:themeColor="text1"/>
          <w:szCs w:val="32"/>
        </w:rPr>
        <w:t>о</w:t>
      </w:r>
      <w:r w:rsidRPr="00536A8A">
        <w:rPr>
          <w:color w:val="000000" w:themeColor="text1"/>
          <w:szCs w:val="32"/>
        </w:rPr>
        <w:t>сти интенсивного распространения культуры, единения и инт</w:t>
      </w:r>
      <w:r w:rsidRPr="00536A8A">
        <w:rPr>
          <w:color w:val="000000" w:themeColor="text1"/>
          <w:szCs w:val="32"/>
        </w:rPr>
        <w:t>е</w:t>
      </w:r>
      <w:r w:rsidRPr="00536A8A">
        <w:rPr>
          <w:color w:val="000000" w:themeColor="text1"/>
          <w:szCs w:val="32"/>
        </w:rPr>
        <w:t>грации различных аудиторий, приобщения их к достижениям м</w:t>
      </w:r>
      <w:r w:rsidRPr="00536A8A">
        <w:rPr>
          <w:color w:val="000000" w:themeColor="text1"/>
          <w:szCs w:val="32"/>
        </w:rPr>
        <w:t>и</w:t>
      </w:r>
      <w:r w:rsidRPr="00536A8A">
        <w:rPr>
          <w:color w:val="000000" w:themeColor="text1"/>
          <w:szCs w:val="32"/>
        </w:rPr>
        <w:t>ровой культуры. В связи с этим культурная информация по-новому распространяется и функционирует. Появляется возмо</w:t>
      </w:r>
      <w:r w:rsidRPr="00536A8A">
        <w:rPr>
          <w:color w:val="000000" w:themeColor="text1"/>
          <w:szCs w:val="32"/>
        </w:rPr>
        <w:t>ж</w:t>
      </w:r>
      <w:r w:rsidRPr="00536A8A">
        <w:rPr>
          <w:color w:val="000000" w:themeColor="text1"/>
          <w:szCs w:val="32"/>
        </w:rPr>
        <w:t>ность эквивалентного и повсеместного распространения и ра</w:t>
      </w:r>
      <w:r w:rsidRPr="00536A8A">
        <w:rPr>
          <w:color w:val="000000" w:themeColor="text1"/>
          <w:szCs w:val="32"/>
        </w:rPr>
        <w:t>с</w:t>
      </w:r>
      <w:r w:rsidRPr="00536A8A">
        <w:rPr>
          <w:color w:val="000000" w:themeColor="text1"/>
          <w:szCs w:val="32"/>
        </w:rPr>
        <w:t>пределения культурных и художественных ценностей. Это связ</w:t>
      </w:r>
      <w:r w:rsidRPr="00536A8A">
        <w:rPr>
          <w:color w:val="000000" w:themeColor="text1"/>
          <w:szCs w:val="32"/>
        </w:rPr>
        <w:t>а</w:t>
      </w:r>
      <w:r w:rsidRPr="00536A8A">
        <w:rPr>
          <w:color w:val="000000" w:themeColor="text1"/>
          <w:szCs w:val="32"/>
        </w:rPr>
        <w:t>но, прежде всего, с тем, что Интернет, как коммуникативный к</w:t>
      </w:r>
      <w:r w:rsidRPr="00536A8A">
        <w:rPr>
          <w:color w:val="000000" w:themeColor="text1"/>
          <w:szCs w:val="32"/>
        </w:rPr>
        <w:t>а</w:t>
      </w:r>
      <w:r w:rsidRPr="00536A8A">
        <w:rPr>
          <w:color w:val="000000" w:themeColor="text1"/>
          <w:szCs w:val="32"/>
        </w:rPr>
        <w:t>нал, может доставлять культурную информацию не только во все уголки нашей страны, но и в другие страны.</w:t>
      </w:r>
      <w:r w:rsidRPr="00536A8A">
        <w:rPr>
          <w:rFonts w:asciiTheme="minorHAnsi" w:eastAsiaTheme="minorHAnsi" w:hAnsiTheme="minorHAnsi" w:cstheme="minorBidi"/>
          <w:color w:val="000000" w:themeColor="text1"/>
          <w:szCs w:val="32"/>
          <w:lang w:eastAsia="en-US"/>
        </w:rPr>
        <w:t xml:space="preserve"> </w:t>
      </w:r>
      <w:r w:rsidRPr="00536A8A">
        <w:rPr>
          <w:color w:val="000000" w:themeColor="text1"/>
          <w:szCs w:val="32"/>
        </w:rPr>
        <w:t>«Так, глобальная компьютерная сеть Интернет, вошедшая к нам в жизнь совсем недавно, воздействует на самые разнообразные области жизни и деятельности человека. А значит, возникает потребность в изуч</w:t>
      </w:r>
      <w:r w:rsidRPr="00536A8A">
        <w:rPr>
          <w:color w:val="000000" w:themeColor="text1"/>
          <w:szCs w:val="32"/>
        </w:rPr>
        <w:t>е</w:t>
      </w:r>
      <w:r w:rsidRPr="00536A8A">
        <w:rPr>
          <w:color w:val="000000" w:themeColor="text1"/>
          <w:szCs w:val="32"/>
        </w:rPr>
        <w:t>нии Интернета как одного из средств межкультурной коммун</w:t>
      </w:r>
      <w:r w:rsidRPr="00536A8A">
        <w:rPr>
          <w:color w:val="000000" w:themeColor="text1"/>
          <w:szCs w:val="32"/>
        </w:rPr>
        <w:t>и</w:t>
      </w:r>
      <w:r w:rsidRPr="00536A8A">
        <w:rPr>
          <w:color w:val="000000" w:themeColor="text1"/>
          <w:szCs w:val="32"/>
        </w:rPr>
        <w:t>кации» [3].</w:t>
      </w:r>
    </w:p>
    <w:p w:rsidR="00512939" w:rsidRPr="00536A8A" w:rsidRDefault="00512939" w:rsidP="00536A8A">
      <w:pPr>
        <w:shd w:val="clear" w:color="auto" w:fill="FFFFFF"/>
        <w:rPr>
          <w:color w:val="000000" w:themeColor="text1"/>
          <w:szCs w:val="32"/>
        </w:rPr>
      </w:pPr>
      <w:r w:rsidRPr="00536A8A">
        <w:rPr>
          <w:color w:val="000000" w:themeColor="text1"/>
          <w:szCs w:val="32"/>
        </w:rPr>
        <w:t>Развитие и широкое применение ИТ всеми слоями общества является глобальной тенденцией мирового развития. Использ</w:t>
      </w:r>
      <w:r w:rsidRPr="00536A8A">
        <w:rPr>
          <w:color w:val="000000" w:themeColor="text1"/>
          <w:szCs w:val="32"/>
        </w:rPr>
        <w:t>о</w:t>
      </w:r>
      <w:r w:rsidRPr="00536A8A">
        <w:rPr>
          <w:color w:val="000000" w:themeColor="text1"/>
          <w:szCs w:val="32"/>
        </w:rPr>
        <w:t>вание ИТ имеет решающее значение для повышения уровня жи</w:t>
      </w:r>
      <w:r w:rsidRPr="00536A8A">
        <w:rPr>
          <w:color w:val="000000" w:themeColor="text1"/>
          <w:szCs w:val="32"/>
        </w:rPr>
        <w:t>з</w:t>
      </w:r>
      <w:r w:rsidRPr="00536A8A">
        <w:rPr>
          <w:color w:val="000000" w:themeColor="text1"/>
          <w:szCs w:val="32"/>
        </w:rPr>
        <w:t>ни граждан и конкурентоспособности национальной экономики, расширения возможностей ее интеграции в мировую экономич</w:t>
      </w:r>
      <w:r w:rsidRPr="00536A8A">
        <w:rPr>
          <w:color w:val="000000" w:themeColor="text1"/>
          <w:szCs w:val="32"/>
        </w:rPr>
        <w:t>е</w:t>
      </w:r>
      <w:r w:rsidRPr="00536A8A">
        <w:rPr>
          <w:color w:val="000000" w:themeColor="text1"/>
          <w:szCs w:val="32"/>
        </w:rPr>
        <w:t>скую систему, роста эффективности государственного управл</w:t>
      </w:r>
      <w:r w:rsidRPr="00536A8A">
        <w:rPr>
          <w:color w:val="000000" w:themeColor="text1"/>
          <w:szCs w:val="32"/>
        </w:rPr>
        <w:t>е</w:t>
      </w:r>
      <w:r w:rsidRPr="00536A8A">
        <w:rPr>
          <w:color w:val="000000" w:themeColor="text1"/>
          <w:szCs w:val="32"/>
        </w:rPr>
        <w:t>ния и местного самоуправления.</w:t>
      </w:r>
    </w:p>
    <w:p w:rsidR="00512939" w:rsidRPr="00536A8A" w:rsidRDefault="00512939" w:rsidP="00536A8A">
      <w:pPr>
        <w:shd w:val="clear" w:color="auto" w:fill="FFFFFF"/>
        <w:rPr>
          <w:color w:val="000000" w:themeColor="text1"/>
          <w:szCs w:val="32"/>
        </w:rPr>
      </w:pPr>
      <w:r w:rsidRPr="00536A8A">
        <w:rPr>
          <w:color w:val="000000" w:themeColor="text1"/>
          <w:szCs w:val="32"/>
        </w:rPr>
        <w:t>Вместе с тем, ИТ имеют огромное значение и в жизни сам</w:t>
      </w:r>
      <w:r w:rsidRPr="00536A8A">
        <w:rPr>
          <w:color w:val="000000" w:themeColor="text1"/>
          <w:szCs w:val="32"/>
        </w:rPr>
        <w:t>о</w:t>
      </w:r>
      <w:r w:rsidRPr="00536A8A">
        <w:rPr>
          <w:color w:val="000000" w:themeColor="text1"/>
          <w:szCs w:val="32"/>
        </w:rPr>
        <w:t>го обыкновенного человека, оспаривать которое уже никто не осмелится. Информационные технологии стимулируют развитие самых разнообразных сфер деятельности человека.</w:t>
      </w:r>
    </w:p>
    <w:p w:rsidR="00512939" w:rsidRPr="00536A8A" w:rsidRDefault="00512939" w:rsidP="00536A8A">
      <w:pPr>
        <w:shd w:val="clear" w:color="auto" w:fill="FFFFFF"/>
        <w:rPr>
          <w:color w:val="000000" w:themeColor="text1"/>
          <w:szCs w:val="32"/>
        </w:rPr>
      </w:pPr>
      <w:r w:rsidRPr="00536A8A">
        <w:rPr>
          <w:rFonts w:eastAsiaTheme="minorHAnsi"/>
          <w:color w:val="000000" w:themeColor="text1"/>
          <w:szCs w:val="32"/>
          <w:lang w:eastAsia="en-US"/>
        </w:rPr>
        <w:t>На процесс и результаты взаимодействия культур огромное влияние оказывает современная информационно-коммуникационная система (телевидение, радио, персональные компьютеры и компьютерные сети, спутниковое вещание, онла</w:t>
      </w:r>
      <w:r w:rsidRPr="00536A8A">
        <w:rPr>
          <w:rFonts w:eastAsiaTheme="minorHAnsi"/>
          <w:color w:val="000000" w:themeColor="text1"/>
          <w:szCs w:val="32"/>
          <w:lang w:eastAsia="en-US"/>
        </w:rPr>
        <w:t>й</w:t>
      </w:r>
      <w:r w:rsidRPr="00536A8A">
        <w:rPr>
          <w:rFonts w:eastAsiaTheme="minorHAnsi"/>
          <w:color w:val="000000" w:themeColor="text1"/>
          <w:szCs w:val="32"/>
          <w:lang w:eastAsia="en-US"/>
        </w:rPr>
        <w:t>новые линии и Интернет), которая становится основным каналом трансляции транснациональной культуры.</w:t>
      </w:r>
    </w:p>
    <w:p w:rsidR="00512939" w:rsidRDefault="00512939" w:rsidP="00536A8A">
      <w:pPr>
        <w:rPr>
          <w:color w:val="000000" w:themeColor="text1"/>
          <w:szCs w:val="32"/>
        </w:rPr>
      </w:pPr>
      <w:r w:rsidRPr="00536A8A">
        <w:rPr>
          <w:rFonts w:eastAsiaTheme="minorHAnsi"/>
          <w:color w:val="000000" w:themeColor="text1"/>
          <w:szCs w:val="32"/>
          <w:lang w:eastAsia="en-US"/>
        </w:rPr>
        <w:t>Таким образом, и</w:t>
      </w:r>
      <w:r w:rsidRPr="00536A8A">
        <w:rPr>
          <w:color w:val="000000" w:themeColor="text1"/>
          <w:szCs w:val="32"/>
        </w:rPr>
        <w:t>нтернет, как одно из проявлений глобал</w:t>
      </w:r>
      <w:r w:rsidRPr="00536A8A">
        <w:rPr>
          <w:color w:val="000000" w:themeColor="text1"/>
          <w:szCs w:val="32"/>
        </w:rPr>
        <w:t>и</w:t>
      </w:r>
      <w:r w:rsidRPr="00536A8A">
        <w:rPr>
          <w:color w:val="000000" w:themeColor="text1"/>
          <w:szCs w:val="32"/>
        </w:rPr>
        <w:t>зационных тенденций современной культуры, представляет с</w:t>
      </w:r>
      <w:r w:rsidRPr="00536A8A">
        <w:rPr>
          <w:color w:val="000000" w:themeColor="text1"/>
          <w:szCs w:val="32"/>
        </w:rPr>
        <w:t>о</w:t>
      </w:r>
      <w:r w:rsidRPr="00536A8A">
        <w:rPr>
          <w:color w:val="000000" w:themeColor="text1"/>
          <w:szCs w:val="32"/>
        </w:rPr>
        <w:t>бой универсальную коммуникативную среду, является одним из факторов социального и культурного прогресса и утверждает н</w:t>
      </w:r>
      <w:r w:rsidRPr="00536A8A">
        <w:rPr>
          <w:color w:val="000000" w:themeColor="text1"/>
          <w:szCs w:val="32"/>
        </w:rPr>
        <w:t>о</w:t>
      </w:r>
      <w:r w:rsidRPr="00536A8A">
        <w:rPr>
          <w:color w:val="000000" w:themeColor="text1"/>
          <w:szCs w:val="32"/>
        </w:rPr>
        <w:t>вые принципы человеческого бытия и человеческой коммуник</w:t>
      </w:r>
      <w:r w:rsidRPr="00536A8A">
        <w:rPr>
          <w:color w:val="000000" w:themeColor="text1"/>
          <w:szCs w:val="32"/>
        </w:rPr>
        <w:t>а</w:t>
      </w:r>
      <w:r w:rsidRPr="00536A8A">
        <w:rPr>
          <w:color w:val="000000" w:themeColor="text1"/>
          <w:szCs w:val="32"/>
        </w:rPr>
        <w:t>ции: сетевой, виртуальный, интерактивный.</w:t>
      </w:r>
    </w:p>
    <w:p w:rsidR="004C0994" w:rsidRDefault="004C0994" w:rsidP="00536A8A">
      <w:pPr>
        <w:rPr>
          <w:color w:val="000000" w:themeColor="text1"/>
          <w:szCs w:val="32"/>
        </w:rPr>
      </w:pPr>
    </w:p>
    <w:p w:rsidR="004C0994" w:rsidRDefault="004C0994" w:rsidP="00536A8A">
      <w:pPr>
        <w:rPr>
          <w:color w:val="000000" w:themeColor="text1"/>
          <w:szCs w:val="32"/>
        </w:rPr>
      </w:pPr>
    </w:p>
    <w:p w:rsidR="00242BFD" w:rsidRPr="00536A8A" w:rsidRDefault="00242BFD" w:rsidP="00536A8A">
      <w:pPr>
        <w:rPr>
          <w:color w:val="000000" w:themeColor="text1"/>
          <w:szCs w:val="32"/>
        </w:rPr>
      </w:pPr>
    </w:p>
    <w:p w:rsidR="00512939" w:rsidRPr="00242BFD" w:rsidRDefault="00512939" w:rsidP="00242BFD">
      <w:pPr>
        <w:tabs>
          <w:tab w:val="left" w:pos="2011"/>
          <w:tab w:val="left" w:pos="3060"/>
        </w:tabs>
        <w:jc w:val="center"/>
        <w:rPr>
          <w:rFonts w:eastAsiaTheme="minorHAnsi"/>
          <w:b/>
          <w:color w:val="000000" w:themeColor="text1"/>
          <w:szCs w:val="32"/>
          <w:lang w:eastAsia="en-US"/>
        </w:rPr>
      </w:pPr>
      <w:r w:rsidRPr="00242BFD">
        <w:rPr>
          <w:rFonts w:eastAsiaTheme="minorHAnsi"/>
          <w:b/>
          <w:color w:val="000000" w:themeColor="text1"/>
          <w:szCs w:val="32"/>
          <w:lang w:eastAsia="en-US"/>
        </w:rPr>
        <w:t>Список литературы</w:t>
      </w:r>
    </w:p>
    <w:p w:rsidR="00512939" w:rsidRPr="00536A8A" w:rsidRDefault="00512939" w:rsidP="00536A8A">
      <w:pPr>
        <w:rPr>
          <w:rFonts w:eastAsiaTheme="minorHAnsi"/>
          <w:color w:val="000000" w:themeColor="text1"/>
          <w:szCs w:val="32"/>
          <w:lang w:eastAsia="en-US"/>
        </w:rPr>
      </w:pPr>
      <w:r w:rsidRPr="00536A8A">
        <w:rPr>
          <w:rFonts w:eastAsiaTheme="minorHAnsi"/>
          <w:color w:val="000000" w:themeColor="text1"/>
          <w:szCs w:val="32"/>
          <w:lang w:eastAsia="en-US"/>
        </w:rPr>
        <w:t>1.</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Бритков, В.Б., , С.В. Информационные технологии в н</w:t>
      </w:r>
      <w:r w:rsidRPr="00536A8A">
        <w:rPr>
          <w:rFonts w:eastAsiaTheme="minorHAnsi"/>
          <w:color w:val="000000" w:themeColor="text1"/>
          <w:szCs w:val="32"/>
          <w:lang w:eastAsia="en-US"/>
        </w:rPr>
        <w:t>а</w:t>
      </w:r>
      <w:r w:rsidRPr="00536A8A">
        <w:rPr>
          <w:rFonts w:eastAsiaTheme="minorHAnsi"/>
          <w:color w:val="000000" w:themeColor="text1"/>
          <w:szCs w:val="32"/>
          <w:lang w:eastAsia="en-US"/>
        </w:rPr>
        <w:t>циональном и мировом развитии // Общ. науки и современность. – 2010.– №1. – С. 146-150</w:t>
      </w:r>
    </w:p>
    <w:p w:rsidR="00512939" w:rsidRPr="00536A8A" w:rsidRDefault="00512939" w:rsidP="00536A8A">
      <w:pPr>
        <w:rPr>
          <w:rFonts w:eastAsiaTheme="minorHAnsi"/>
          <w:color w:val="000000" w:themeColor="text1"/>
          <w:szCs w:val="32"/>
          <w:lang w:eastAsia="en-US"/>
        </w:rPr>
      </w:pPr>
      <w:r w:rsidRPr="00536A8A">
        <w:rPr>
          <w:rFonts w:eastAsiaTheme="minorHAnsi"/>
          <w:color w:val="000000" w:themeColor="text1"/>
          <w:szCs w:val="32"/>
          <w:lang w:eastAsia="en-US"/>
        </w:rPr>
        <w:t>2.</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Целепидис, Н.В. Особенности Интернета как средства межкультурной коммуникации в молодежной среде / Автореф</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рат диссертации на соискание ученой степени кандидата культ</w:t>
      </w:r>
      <w:r w:rsidRPr="00536A8A">
        <w:rPr>
          <w:rFonts w:eastAsiaTheme="minorHAnsi"/>
          <w:color w:val="000000" w:themeColor="text1"/>
          <w:szCs w:val="32"/>
          <w:lang w:eastAsia="en-US"/>
        </w:rPr>
        <w:t>у</w:t>
      </w:r>
      <w:r w:rsidRPr="00536A8A">
        <w:rPr>
          <w:rFonts w:eastAsiaTheme="minorHAnsi"/>
          <w:color w:val="000000" w:themeColor="text1"/>
          <w:szCs w:val="32"/>
          <w:lang w:eastAsia="en-US"/>
        </w:rPr>
        <w:t xml:space="preserve">рологи.- Москва, 2015. –30 с.  </w:t>
      </w:r>
    </w:p>
    <w:p w:rsidR="00512939" w:rsidRPr="00536A8A" w:rsidRDefault="00512939" w:rsidP="00536A8A">
      <w:pPr>
        <w:rPr>
          <w:rFonts w:eastAsiaTheme="minorHAnsi"/>
          <w:color w:val="000000" w:themeColor="text1"/>
          <w:szCs w:val="32"/>
          <w:lang w:eastAsia="en-US"/>
        </w:rPr>
      </w:pPr>
      <w:r w:rsidRPr="00536A8A">
        <w:rPr>
          <w:rFonts w:eastAsiaTheme="minorHAnsi"/>
          <w:color w:val="000000" w:themeColor="text1"/>
          <w:szCs w:val="32"/>
          <w:lang w:eastAsia="en-US"/>
        </w:rPr>
        <w:t>3. Ермолкин, И.А. Интернет как средство межкультурного общения в современном мире. [Электронный ресурс] Режим до</w:t>
      </w:r>
      <w:r w:rsidRPr="00536A8A">
        <w:rPr>
          <w:rFonts w:eastAsiaTheme="minorHAnsi"/>
          <w:color w:val="000000" w:themeColor="text1"/>
          <w:szCs w:val="32"/>
          <w:lang w:eastAsia="en-US"/>
        </w:rPr>
        <w:t>с</w:t>
      </w:r>
      <w:r w:rsidRPr="00536A8A">
        <w:rPr>
          <w:rFonts w:eastAsiaTheme="minorHAnsi"/>
          <w:color w:val="000000" w:themeColor="text1"/>
          <w:szCs w:val="32"/>
          <w:lang w:eastAsia="en-US"/>
        </w:rPr>
        <w:t xml:space="preserve">тупа: https://rae.ru/forum2012/274/1617 </w:t>
      </w:r>
    </w:p>
    <w:p w:rsidR="007D6E67" w:rsidRPr="00536A8A" w:rsidRDefault="007D6E67" w:rsidP="00242BFD">
      <w:pPr>
        <w:pStyle w:val="2"/>
      </w:pPr>
      <w:bookmarkStart w:id="123" w:name="_Toc30155500"/>
      <w:r w:rsidRPr="00536A8A">
        <w:t>Саидов Р.А.,</w:t>
      </w:r>
      <w:bookmarkEnd w:id="123"/>
    </w:p>
    <w:p w:rsidR="007D6E67" w:rsidRPr="00536A8A" w:rsidRDefault="007D6E67" w:rsidP="00242BFD">
      <w:pPr>
        <w:pStyle w:val="2"/>
      </w:pPr>
      <w:bookmarkStart w:id="124" w:name="_Toc30155501"/>
      <w:r w:rsidRPr="00536A8A">
        <w:t>Суркова Е.А.</w:t>
      </w:r>
      <w:bookmarkEnd w:id="124"/>
    </w:p>
    <w:p w:rsidR="007D6E67" w:rsidRPr="00536A8A" w:rsidRDefault="007D6E67" w:rsidP="00242BFD">
      <w:pPr>
        <w:pStyle w:val="3"/>
        <w:rPr>
          <w:szCs w:val="28"/>
        </w:rPr>
      </w:pPr>
      <w:bookmarkStart w:id="125" w:name="_Toc30155502"/>
      <w:r w:rsidRPr="00536A8A">
        <w:t>Традиции и инновации в деятельности общедоступных библиотек</w:t>
      </w:r>
      <w:r w:rsidR="00242BFD">
        <w:rPr>
          <w:rFonts w:asciiTheme="minorHAnsi" w:hAnsiTheme="minorHAnsi"/>
        </w:rPr>
        <w:t xml:space="preserve"> </w:t>
      </w:r>
      <w:r w:rsidR="00242BFD">
        <w:rPr>
          <w:rFonts w:asciiTheme="minorHAnsi" w:hAnsiTheme="minorHAnsi"/>
        </w:rPr>
        <w:br/>
      </w:r>
      <w:r w:rsidRPr="00536A8A">
        <w:rPr>
          <w:szCs w:val="28"/>
        </w:rPr>
        <w:t>(на примере махачкалинской ЦБС).</w:t>
      </w:r>
      <w:bookmarkEnd w:id="125"/>
    </w:p>
    <w:p w:rsidR="007D6E67" w:rsidRPr="00536A8A" w:rsidRDefault="007D6E67" w:rsidP="00536A8A">
      <w:pPr>
        <w:rPr>
          <w:color w:val="000000" w:themeColor="text1"/>
          <w:szCs w:val="28"/>
          <w:lang w:eastAsia="en-US"/>
        </w:rPr>
      </w:pPr>
      <w:r w:rsidRPr="00536A8A">
        <w:rPr>
          <w:color w:val="000000" w:themeColor="text1"/>
          <w:szCs w:val="28"/>
          <w:lang w:eastAsia="en-US"/>
        </w:rPr>
        <w:t>Ключевой задачей развития библиотек на современном эт</w:t>
      </w:r>
      <w:r w:rsidRPr="00536A8A">
        <w:rPr>
          <w:color w:val="000000" w:themeColor="text1"/>
          <w:szCs w:val="28"/>
          <w:lang w:eastAsia="en-US"/>
        </w:rPr>
        <w:t>а</w:t>
      </w:r>
      <w:r w:rsidRPr="00536A8A">
        <w:rPr>
          <w:color w:val="000000" w:themeColor="text1"/>
          <w:szCs w:val="28"/>
          <w:lang w:eastAsia="en-US"/>
        </w:rPr>
        <w:t>пе является ориентация на инновационное развитие, что объе</w:t>
      </w:r>
      <w:r w:rsidRPr="00536A8A">
        <w:rPr>
          <w:color w:val="000000" w:themeColor="text1"/>
          <w:szCs w:val="28"/>
          <w:lang w:eastAsia="en-US"/>
        </w:rPr>
        <w:t>к</w:t>
      </w:r>
      <w:r w:rsidRPr="00536A8A">
        <w:rPr>
          <w:color w:val="000000" w:themeColor="text1"/>
          <w:szCs w:val="28"/>
          <w:lang w:eastAsia="en-US"/>
        </w:rPr>
        <w:t>тивно обусловлено принципиальным и динамичным характером перемен в обществе.   Оценивая современную ситуацию, многие библиотечные специалисты подчеркивают важность радикальн</w:t>
      </w:r>
      <w:r w:rsidRPr="00536A8A">
        <w:rPr>
          <w:color w:val="000000" w:themeColor="text1"/>
          <w:szCs w:val="28"/>
          <w:lang w:eastAsia="en-US"/>
        </w:rPr>
        <w:t>о</w:t>
      </w:r>
      <w:r w:rsidRPr="00536A8A">
        <w:rPr>
          <w:color w:val="000000" w:themeColor="text1"/>
          <w:szCs w:val="28"/>
          <w:lang w:eastAsia="en-US"/>
        </w:rPr>
        <w:t>го обновления деятельности методических служб.</w:t>
      </w:r>
    </w:p>
    <w:p w:rsidR="007D6E67" w:rsidRPr="00536A8A" w:rsidRDefault="007D6E67" w:rsidP="00536A8A">
      <w:pPr>
        <w:rPr>
          <w:color w:val="000000" w:themeColor="text1"/>
          <w:szCs w:val="28"/>
          <w:lang w:eastAsia="en-US"/>
        </w:rPr>
      </w:pPr>
      <w:r w:rsidRPr="00536A8A">
        <w:rPr>
          <w:color w:val="000000" w:themeColor="text1"/>
          <w:szCs w:val="28"/>
          <w:lang w:eastAsia="en-US"/>
        </w:rPr>
        <w:t xml:space="preserve">       Методическая работа в коллективе библиотеки и мет</w:t>
      </w:r>
      <w:r w:rsidRPr="00536A8A">
        <w:rPr>
          <w:color w:val="000000" w:themeColor="text1"/>
          <w:szCs w:val="28"/>
          <w:lang w:eastAsia="en-US"/>
        </w:rPr>
        <w:t>о</w:t>
      </w:r>
      <w:r w:rsidRPr="00536A8A">
        <w:rPr>
          <w:color w:val="000000" w:themeColor="text1"/>
          <w:szCs w:val="28"/>
          <w:lang w:eastAsia="en-US"/>
        </w:rPr>
        <w:t>дическая помощь сети библиотек преследуют одну и ту же цель - методическое обеспечение</w:t>
      </w:r>
      <w:r w:rsidRPr="00536A8A">
        <w:rPr>
          <w:b/>
          <w:bCs/>
          <w:i/>
          <w:iCs/>
          <w:color w:val="000000" w:themeColor="text1"/>
          <w:szCs w:val="28"/>
          <w:lang w:eastAsia="en-US"/>
        </w:rPr>
        <w:t xml:space="preserve"> </w:t>
      </w:r>
      <w:r w:rsidRPr="00536A8A">
        <w:rPr>
          <w:color w:val="000000" w:themeColor="text1"/>
          <w:szCs w:val="28"/>
          <w:lang w:eastAsia="en-US"/>
        </w:rPr>
        <w:t>деятельности библиотек и осущест</w:t>
      </w:r>
      <w:r w:rsidRPr="00536A8A">
        <w:rPr>
          <w:color w:val="000000" w:themeColor="text1"/>
          <w:szCs w:val="28"/>
          <w:lang w:eastAsia="en-US"/>
        </w:rPr>
        <w:t>в</w:t>
      </w:r>
      <w:r w:rsidRPr="00536A8A">
        <w:rPr>
          <w:color w:val="000000" w:themeColor="text1"/>
          <w:szCs w:val="28"/>
          <w:lang w:eastAsia="en-US"/>
        </w:rPr>
        <w:t>ляются на основе единых принципов: научности, активности, р</w:t>
      </w:r>
      <w:r w:rsidRPr="00536A8A">
        <w:rPr>
          <w:color w:val="000000" w:themeColor="text1"/>
          <w:szCs w:val="28"/>
          <w:lang w:eastAsia="en-US"/>
        </w:rPr>
        <w:t>е</w:t>
      </w:r>
      <w:r w:rsidRPr="00536A8A">
        <w:rPr>
          <w:color w:val="000000" w:themeColor="text1"/>
          <w:szCs w:val="28"/>
          <w:lang w:eastAsia="en-US"/>
        </w:rPr>
        <w:t>комендательности, оперативности, дифференцированного подх</w:t>
      </w:r>
      <w:r w:rsidRPr="00536A8A">
        <w:rPr>
          <w:color w:val="000000" w:themeColor="text1"/>
          <w:szCs w:val="28"/>
          <w:lang w:eastAsia="en-US"/>
        </w:rPr>
        <w:t>о</w:t>
      </w:r>
      <w:r w:rsidRPr="00536A8A">
        <w:rPr>
          <w:color w:val="000000" w:themeColor="text1"/>
          <w:szCs w:val="28"/>
          <w:lang w:eastAsia="en-US"/>
        </w:rPr>
        <w:t>да. Анализ публикаций по теме исследования позволяет конст</w:t>
      </w:r>
      <w:r w:rsidRPr="00536A8A">
        <w:rPr>
          <w:color w:val="000000" w:themeColor="text1"/>
          <w:szCs w:val="28"/>
          <w:lang w:eastAsia="en-US"/>
        </w:rPr>
        <w:t>а</w:t>
      </w:r>
      <w:r w:rsidRPr="00536A8A">
        <w:rPr>
          <w:color w:val="000000" w:themeColor="text1"/>
          <w:szCs w:val="28"/>
          <w:lang w:eastAsia="en-US"/>
        </w:rPr>
        <w:t>тировать, что проблемы методического обеспечения библиотек в современных условиях очень актуальны и постоянно поднимаю</w:t>
      </w:r>
      <w:r w:rsidRPr="00536A8A">
        <w:rPr>
          <w:color w:val="000000" w:themeColor="text1"/>
          <w:szCs w:val="28"/>
          <w:lang w:eastAsia="en-US"/>
        </w:rPr>
        <w:t>т</w:t>
      </w:r>
      <w:r w:rsidRPr="00536A8A">
        <w:rPr>
          <w:color w:val="000000" w:themeColor="text1"/>
          <w:szCs w:val="28"/>
          <w:lang w:eastAsia="en-US"/>
        </w:rPr>
        <w:t>ся многими авторами и касаются разноаспектных проблем в этой области.</w:t>
      </w:r>
    </w:p>
    <w:p w:rsidR="007D6E67" w:rsidRPr="00536A8A" w:rsidRDefault="007D6E67" w:rsidP="00536A8A">
      <w:pPr>
        <w:rPr>
          <w:color w:val="000000" w:themeColor="text1"/>
          <w:szCs w:val="28"/>
          <w:lang w:eastAsia="en-US"/>
        </w:rPr>
      </w:pPr>
      <w:r w:rsidRPr="00536A8A">
        <w:rPr>
          <w:color w:val="000000" w:themeColor="text1"/>
          <w:szCs w:val="28"/>
          <w:lang w:eastAsia="en-US"/>
        </w:rPr>
        <w:t>Цель методического обеспечения библиотечной деятельн</w:t>
      </w:r>
      <w:r w:rsidRPr="00536A8A">
        <w:rPr>
          <w:color w:val="000000" w:themeColor="text1"/>
          <w:szCs w:val="28"/>
          <w:lang w:eastAsia="en-US"/>
        </w:rPr>
        <w:t>о</w:t>
      </w:r>
      <w:r w:rsidRPr="00536A8A">
        <w:rPr>
          <w:color w:val="000000" w:themeColor="text1"/>
          <w:szCs w:val="28"/>
          <w:lang w:eastAsia="en-US"/>
        </w:rPr>
        <w:t>сти заключается в том, чтобы всемерно помогать библиотекарям сделать их работу наиболее разнообразной, помочь каждой би</w:t>
      </w:r>
      <w:r w:rsidRPr="00536A8A">
        <w:rPr>
          <w:color w:val="000000" w:themeColor="text1"/>
          <w:szCs w:val="28"/>
          <w:lang w:eastAsia="en-US"/>
        </w:rPr>
        <w:t>б</w:t>
      </w:r>
      <w:r w:rsidRPr="00536A8A">
        <w:rPr>
          <w:color w:val="000000" w:themeColor="text1"/>
          <w:szCs w:val="28"/>
          <w:lang w:eastAsia="en-US"/>
        </w:rPr>
        <w:t>лиотеке найти это «свое лицо», причем помочь не шаблонными рекомендациями, а индивидуальными дельными советами. Рек</w:t>
      </w:r>
      <w:r w:rsidRPr="00536A8A">
        <w:rPr>
          <w:color w:val="000000" w:themeColor="text1"/>
          <w:szCs w:val="28"/>
          <w:lang w:eastAsia="en-US"/>
        </w:rPr>
        <w:t>о</w:t>
      </w:r>
      <w:r w:rsidRPr="00536A8A">
        <w:rPr>
          <w:color w:val="000000" w:themeColor="text1"/>
          <w:szCs w:val="28"/>
          <w:lang w:eastAsia="en-US"/>
        </w:rPr>
        <w:t>мендации методистов должны быть не «рецептами», а служить распространению, прежде всего, нравственного опыта передовых библиотекарей стимулировать самостоятельный творческий п</w:t>
      </w:r>
      <w:r w:rsidRPr="00536A8A">
        <w:rPr>
          <w:color w:val="000000" w:themeColor="text1"/>
          <w:szCs w:val="28"/>
          <w:lang w:eastAsia="en-US"/>
        </w:rPr>
        <w:t>о</w:t>
      </w:r>
      <w:r w:rsidRPr="00536A8A">
        <w:rPr>
          <w:color w:val="000000" w:themeColor="text1"/>
          <w:szCs w:val="28"/>
          <w:lang w:eastAsia="en-US"/>
        </w:rPr>
        <w:t xml:space="preserve">иск </w:t>
      </w:r>
      <w:r w:rsidRPr="00536A8A">
        <w:rPr>
          <w:rFonts w:eastAsia="Calibri"/>
          <w:color w:val="000000" w:themeColor="text1"/>
          <w:szCs w:val="28"/>
          <w:lang w:eastAsia="en-US"/>
        </w:rPr>
        <w:t>[1]</w:t>
      </w:r>
      <w:r w:rsidRPr="00536A8A">
        <w:rPr>
          <w:color w:val="000000" w:themeColor="text1"/>
          <w:szCs w:val="28"/>
          <w:lang w:eastAsia="en-US"/>
        </w:rPr>
        <w:t xml:space="preserve">.     </w:t>
      </w:r>
      <w:r w:rsidRPr="00536A8A">
        <w:rPr>
          <w:rFonts w:eastAsia="Calibri"/>
          <w:color w:val="000000" w:themeColor="text1"/>
          <w:szCs w:val="28"/>
          <w:lang w:eastAsia="en-US"/>
        </w:rPr>
        <w:t xml:space="preserve"> </w:t>
      </w:r>
      <w:bookmarkStart w:id="126" w:name="OLE_LINK9"/>
      <w:bookmarkStart w:id="127" w:name="OLE_LINK8"/>
    </w:p>
    <w:bookmarkEnd w:id="126"/>
    <w:bookmarkEnd w:id="127"/>
    <w:p w:rsidR="007D6E67" w:rsidRPr="00536A8A" w:rsidRDefault="007D6E67" w:rsidP="00536A8A">
      <w:pPr>
        <w:rPr>
          <w:color w:val="000000" w:themeColor="text1"/>
          <w:szCs w:val="28"/>
        </w:rPr>
      </w:pPr>
      <w:r w:rsidRPr="00536A8A">
        <w:rPr>
          <w:color w:val="000000" w:themeColor="text1"/>
          <w:szCs w:val="28"/>
        </w:rPr>
        <w:t xml:space="preserve"> На организационно-структурном уровне новации в области методической деятельности проявились, прежде всего, в метод</w:t>
      </w:r>
      <w:r w:rsidRPr="00536A8A">
        <w:rPr>
          <w:color w:val="000000" w:themeColor="text1"/>
          <w:szCs w:val="28"/>
        </w:rPr>
        <w:t>и</w:t>
      </w:r>
      <w:r w:rsidRPr="00536A8A">
        <w:rPr>
          <w:color w:val="000000" w:themeColor="text1"/>
          <w:szCs w:val="28"/>
        </w:rPr>
        <w:t>ческой поддержке структурных изменений, происходящих в ЦБС. Структурные изменения коснулись и библиотек, и метод</w:t>
      </w:r>
      <w:r w:rsidRPr="00536A8A">
        <w:rPr>
          <w:color w:val="000000" w:themeColor="text1"/>
          <w:szCs w:val="28"/>
        </w:rPr>
        <w:t>и</w:t>
      </w:r>
      <w:r w:rsidRPr="00536A8A">
        <w:rPr>
          <w:color w:val="000000" w:themeColor="text1"/>
          <w:szCs w:val="28"/>
        </w:rPr>
        <w:t>ческих центров в связи с актуализацией отдельных направлений деятельности. Среди примеров структурных изменений такие как: в ЦБС появились новые модели библиотечных учреждений: библиотека-клуб, библиотека семейного чтения, библиотека - информационный центр, библиотека-музей, библиотека - центр досуга; в ЦБ изменялись старые и организовывались новые отд</w:t>
      </w:r>
      <w:r w:rsidRPr="00536A8A">
        <w:rPr>
          <w:color w:val="000000" w:themeColor="text1"/>
          <w:szCs w:val="28"/>
        </w:rPr>
        <w:t>е</w:t>
      </w:r>
      <w:r w:rsidRPr="00536A8A">
        <w:rPr>
          <w:color w:val="000000" w:themeColor="text1"/>
          <w:szCs w:val="28"/>
        </w:rPr>
        <w:t>лы и секторы: методико-инновационный, программного обесп</w:t>
      </w:r>
      <w:r w:rsidRPr="00536A8A">
        <w:rPr>
          <w:color w:val="000000" w:themeColor="text1"/>
          <w:szCs w:val="28"/>
        </w:rPr>
        <w:t>е</w:t>
      </w:r>
      <w:r w:rsidRPr="00536A8A">
        <w:rPr>
          <w:color w:val="000000" w:themeColor="text1"/>
          <w:szCs w:val="28"/>
        </w:rPr>
        <w:t>чения, автоматизации, методической и массовой работы, краев</w:t>
      </w:r>
      <w:r w:rsidRPr="00536A8A">
        <w:rPr>
          <w:color w:val="000000" w:themeColor="text1"/>
          <w:szCs w:val="28"/>
        </w:rPr>
        <w:t>е</w:t>
      </w:r>
      <w:r w:rsidRPr="00536A8A">
        <w:rPr>
          <w:color w:val="000000" w:themeColor="text1"/>
          <w:szCs w:val="28"/>
        </w:rPr>
        <w:t>дения, внедрения новых технологий, Интернет-класс, центр дел</w:t>
      </w:r>
      <w:r w:rsidRPr="00536A8A">
        <w:rPr>
          <w:color w:val="000000" w:themeColor="text1"/>
          <w:szCs w:val="28"/>
        </w:rPr>
        <w:t>о</w:t>
      </w:r>
      <w:r w:rsidRPr="00536A8A">
        <w:rPr>
          <w:color w:val="000000" w:themeColor="text1"/>
          <w:szCs w:val="28"/>
        </w:rPr>
        <w:t>вой информации и другие. В этом плане Методическая служба активно участвует в процессе трансформации нормативной базы библиотек, происходящем вслед за изменениями в системе управления: занимается разработкой регламентирующей и но</w:t>
      </w:r>
      <w:r w:rsidRPr="00536A8A">
        <w:rPr>
          <w:color w:val="000000" w:themeColor="text1"/>
          <w:szCs w:val="28"/>
        </w:rPr>
        <w:t>р</w:t>
      </w:r>
      <w:r w:rsidRPr="00536A8A">
        <w:rPr>
          <w:color w:val="000000" w:themeColor="text1"/>
          <w:szCs w:val="28"/>
        </w:rPr>
        <w:t>мативной документации, ведёт разработку концепций новых структурных подразделений ЦБС.</w:t>
      </w:r>
    </w:p>
    <w:p w:rsidR="007D6E67" w:rsidRPr="00536A8A" w:rsidRDefault="007D6E67" w:rsidP="00536A8A">
      <w:pPr>
        <w:rPr>
          <w:color w:val="000000" w:themeColor="text1"/>
          <w:szCs w:val="28"/>
        </w:rPr>
      </w:pPr>
      <w:r w:rsidRPr="00536A8A">
        <w:rPr>
          <w:color w:val="000000" w:themeColor="text1"/>
          <w:szCs w:val="28"/>
        </w:rPr>
        <w:t>Главным направлением в работе методической службы и наиболее популярной, востребованной формой методической п</w:t>
      </w:r>
      <w:r w:rsidRPr="00536A8A">
        <w:rPr>
          <w:color w:val="000000" w:themeColor="text1"/>
          <w:szCs w:val="28"/>
        </w:rPr>
        <w:t>о</w:t>
      </w:r>
      <w:r w:rsidRPr="00536A8A">
        <w:rPr>
          <w:color w:val="000000" w:themeColor="text1"/>
          <w:szCs w:val="28"/>
        </w:rPr>
        <w:t xml:space="preserve">мощи остаётся профессиональное консультирование. По мнению А.Н. Ванеева, консультирование библиотекарей является одной из традиционных форм методической помощи </w:t>
      </w:r>
      <w:r w:rsidRPr="00536A8A">
        <w:rPr>
          <w:rFonts w:eastAsia="Calibri"/>
          <w:color w:val="000000" w:themeColor="text1"/>
          <w:szCs w:val="28"/>
          <w:lang w:eastAsia="en-US"/>
        </w:rPr>
        <w:t>[1]</w:t>
      </w:r>
      <w:r w:rsidRPr="00536A8A">
        <w:rPr>
          <w:color w:val="000000" w:themeColor="text1"/>
          <w:szCs w:val="28"/>
        </w:rPr>
        <w:t>. Оно осущест</w:t>
      </w:r>
      <w:r w:rsidRPr="00536A8A">
        <w:rPr>
          <w:color w:val="000000" w:themeColor="text1"/>
          <w:szCs w:val="28"/>
        </w:rPr>
        <w:t>в</w:t>
      </w:r>
      <w:r w:rsidRPr="00536A8A">
        <w:rPr>
          <w:color w:val="000000" w:themeColor="text1"/>
          <w:szCs w:val="28"/>
        </w:rPr>
        <w:t>ляется как внутри библиотек через консультации опытных би</w:t>
      </w:r>
      <w:r w:rsidRPr="00536A8A">
        <w:rPr>
          <w:color w:val="000000" w:themeColor="text1"/>
          <w:szCs w:val="28"/>
        </w:rPr>
        <w:t>б</w:t>
      </w:r>
      <w:r w:rsidRPr="00536A8A">
        <w:rPr>
          <w:color w:val="000000" w:themeColor="text1"/>
          <w:szCs w:val="28"/>
        </w:rPr>
        <w:t>лиотечных специалистов менее сведущим коллегам, так и для библиотекарей сети библиотек, методическую помощь которым оказывает библиотека - методический центр. В настоящее время тематика запросов с каждым годом значительно усложняется: м</w:t>
      </w:r>
      <w:r w:rsidRPr="00536A8A">
        <w:rPr>
          <w:color w:val="000000" w:themeColor="text1"/>
          <w:szCs w:val="28"/>
        </w:rPr>
        <w:t>е</w:t>
      </w:r>
      <w:r w:rsidRPr="00536A8A">
        <w:rPr>
          <w:color w:val="000000" w:themeColor="text1"/>
          <w:szCs w:val="28"/>
        </w:rPr>
        <w:t>тодистам приходится решать правовые проблемы взаимоотнош</w:t>
      </w:r>
      <w:r w:rsidRPr="00536A8A">
        <w:rPr>
          <w:color w:val="000000" w:themeColor="text1"/>
          <w:szCs w:val="28"/>
        </w:rPr>
        <w:t>е</w:t>
      </w:r>
      <w:r w:rsidRPr="00536A8A">
        <w:rPr>
          <w:color w:val="000000" w:themeColor="text1"/>
          <w:szCs w:val="28"/>
        </w:rPr>
        <w:t>ний библиотек и их учредителей, консультировать по вопросам финансирования, управления персоналом, работы с кадрами, межличностных отношений, разъяснять, как написать грант или разработать программу и так далее.</w:t>
      </w:r>
    </w:p>
    <w:p w:rsidR="007D6E67" w:rsidRPr="00536A8A" w:rsidRDefault="007D6E67" w:rsidP="00536A8A">
      <w:pPr>
        <w:rPr>
          <w:color w:val="000000" w:themeColor="text1"/>
          <w:szCs w:val="28"/>
        </w:rPr>
      </w:pPr>
      <w:r w:rsidRPr="00536A8A">
        <w:rPr>
          <w:color w:val="000000" w:themeColor="text1"/>
          <w:szCs w:val="28"/>
        </w:rPr>
        <w:t>Система консультирования работников муниципальных библиотек постепенно совершенствуется. Внедрение новых и</w:t>
      </w:r>
      <w:r w:rsidRPr="00536A8A">
        <w:rPr>
          <w:color w:val="000000" w:themeColor="text1"/>
          <w:szCs w:val="28"/>
        </w:rPr>
        <w:t>н</w:t>
      </w:r>
      <w:r w:rsidRPr="00536A8A">
        <w:rPr>
          <w:color w:val="000000" w:themeColor="text1"/>
          <w:szCs w:val="28"/>
        </w:rPr>
        <w:t>формационных технологий не могло не сказаться на функцион</w:t>
      </w:r>
      <w:r w:rsidRPr="00536A8A">
        <w:rPr>
          <w:color w:val="000000" w:themeColor="text1"/>
          <w:szCs w:val="28"/>
        </w:rPr>
        <w:t>и</w:t>
      </w:r>
      <w:r w:rsidRPr="00536A8A">
        <w:rPr>
          <w:color w:val="000000" w:themeColor="text1"/>
          <w:szCs w:val="28"/>
        </w:rPr>
        <w:t>ровании отделов библиотеки и на формах подачи информации. Ориентация на максимальное удовлетворение таких сложных з</w:t>
      </w:r>
      <w:r w:rsidRPr="00536A8A">
        <w:rPr>
          <w:color w:val="000000" w:themeColor="text1"/>
          <w:szCs w:val="28"/>
        </w:rPr>
        <w:t>а</w:t>
      </w:r>
      <w:r w:rsidRPr="00536A8A">
        <w:rPr>
          <w:color w:val="000000" w:themeColor="text1"/>
          <w:szCs w:val="28"/>
        </w:rPr>
        <w:t>просов работников ЦБС и библиотек других ведомств заставляет специалистов методического центра обращаться к ресурсам И</w:t>
      </w:r>
      <w:r w:rsidRPr="00536A8A">
        <w:rPr>
          <w:color w:val="000000" w:themeColor="text1"/>
          <w:szCs w:val="28"/>
        </w:rPr>
        <w:t>н</w:t>
      </w:r>
      <w:r w:rsidRPr="00536A8A">
        <w:rPr>
          <w:color w:val="000000" w:themeColor="text1"/>
          <w:szCs w:val="28"/>
        </w:rPr>
        <w:t>тернет, консультировать, используя базы данных «Консультан</w:t>
      </w:r>
      <w:r w:rsidRPr="00536A8A">
        <w:rPr>
          <w:color w:val="000000" w:themeColor="text1"/>
          <w:szCs w:val="28"/>
        </w:rPr>
        <w:t>т</w:t>
      </w:r>
      <w:r w:rsidRPr="00536A8A">
        <w:rPr>
          <w:color w:val="000000" w:themeColor="text1"/>
          <w:szCs w:val="28"/>
        </w:rPr>
        <w:t>Плюс», «Гарант», «Кодекс», электронный каталог библиотеки. Для оперативной отправки информации в библиотеки районов в настоящее время все чаще используются факс и электронная по</w:t>
      </w:r>
      <w:r w:rsidRPr="00536A8A">
        <w:rPr>
          <w:color w:val="000000" w:themeColor="text1"/>
          <w:szCs w:val="28"/>
        </w:rPr>
        <w:t>ч</w:t>
      </w:r>
      <w:r w:rsidRPr="00536A8A">
        <w:rPr>
          <w:color w:val="000000" w:themeColor="text1"/>
          <w:szCs w:val="28"/>
        </w:rPr>
        <w:t>та, электронная доставка документов.</w:t>
      </w:r>
    </w:p>
    <w:p w:rsidR="007D6E67" w:rsidRPr="00536A8A" w:rsidRDefault="007D6E67" w:rsidP="00536A8A">
      <w:pPr>
        <w:rPr>
          <w:color w:val="000000" w:themeColor="text1"/>
          <w:szCs w:val="28"/>
        </w:rPr>
      </w:pPr>
      <w:r w:rsidRPr="00536A8A">
        <w:rPr>
          <w:color w:val="000000" w:themeColor="text1"/>
          <w:szCs w:val="28"/>
        </w:rPr>
        <w:t>Сотрудники библиотеки активно используют такую качес</w:t>
      </w:r>
      <w:r w:rsidRPr="00536A8A">
        <w:rPr>
          <w:color w:val="000000" w:themeColor="text1"/>
          <w:szCs w:val="28"/>
        </w:rPr>
        <w:t>т</w:t>
      </w:r>
      <w:r w:rsidRPr="00536A8A">
        <w:rPr>
          <w:color w:val="000000" w:themeColor="text1"/>
          <w:szCs w:val="28"/>
        </w:rPr>
        <w:t>венно новую услугу, как дистанционное консультирование в р</w:t>
      </w:r>
      <w:r w:rsidRPr="00536A8A">
        <w:rPr>
          <w:color w:val="000000" w:themeColor="text1"/>
          <w:szCs w:val="28"/>
        </w:rPr>
        <w:t>е</w:t>
      </w:r>
      <w:r w:rsidRPr="00536A8A">
        <w:rPr>
          <w:color w:val="000000" w:themeColor="text1"/>
          <w:szCs w:val="28"/>
        </w:rPr>
        <w:t>жиме «запрос-ответ» с библиотеками, имеющими соответству</w:t>
      </w:r>
      <w:r w:rsidRPr="00536A8A">
        <w:rPr>
          <w:color w:val="000000" w:themeColor="text1"/>
          <w:szCs w:val="28"/>
        </w:rPr>
        <w:t>ю</w:t>
      </w:r>
      <w:r w:rsidRPr="00536A8A">
        <w:rPr>
          <w:color w:val="000000" w:themeColor="text1"/>
          <w:szCs w:val="28"/>
        </w:rPr>
        <w:t>щее техническое оснащение. Таким образом, консультирование не теряет своей роли и является одной из основных форм мет</w:t>
      </w:r>
      <w:r w:rsidRPr="00536A8A">
        <w:rPr>
          <w:color w:val="000000" w:themeColor="text1"/>
          <w:szCs w:val="28"/>
        </w:rPr>
        <w:t>о</w:t>
      </w:r>
      <w:r w:rsidRPr="00536A8A">
        <w:rPr>
          <w:color w:val="000000" w:themeColor="text1"/>
          <w:szCs w:val="28"/>
        </w:rPr>
        <w:t>дической работы, ставшей разновидностью консультационной деятельности и подтвердившей свою жизнестойкость и гибкость. По-прежнему действенной формой методического обеспечения деятельности ЦБС является подготовка, издание и распростран</w:t>
      </w:r>
      <w:r w:rsidRPr="00536A8A">
        <w:rPr>
          <w:color w:val="000000" w:themeColor="text1"/>
          <w:szCs w:val="28"/>
        </w:rPr>
        <w:t>е</w:t>
      </w:r>
      <w:r w:rsidRPr="00536A8A">
        <w:rPr>
          <w:color w:val="000000" w:themeColor="text1"/>
          <w:szCs w:val="28"/>
        </w:rPr>
        <w:t>ние методических пособий, материалов, рекомендаций. Потре</w:t>
      </w:r>
      <w:r w:rsidRPr="00536A8A">
        <w:rPr>
          <w:color w:val="000000" w:themeColor="text1"/>
          <w:szCs w:val="28"/>
        </w:rPr>
        <w:t>б</w:t>
      </w:r>
      <w:r w:rsidRPr="00536A8A">
        <w:rPr>
          <w:color w:val="000000" w:themeColor="text1"/>
          <w:szCs w:val="28"/>
        </w:rPr>
        <w:t>ность в них остаётся большой как у работников муниципальных библиотек, так и у библиотекарей других ведомств</w:t>
      </w:r>
      <w:r w:rsidRPr="00536A8A">
        <w:rPr>
          <w:rFonts w:eastAsia="Calibri"/>
          <w:color w:val="000000" w:themeColor="text1"/>
          <w:szCs w:val="28"/>
          <w:lang w:eastAsia="en-US"/>
        </w:rPr>
        <w:t>.</w:t>
      </w:r>
    </w:p>
    <w:p w:rsidR="007D6E67" w:rsidRPr="00536A8A" w:rsidRDefault="007D6E67" w:rsidP="00536A8A">
      <w:pPr>
        <w:rPr>
          <w:color w:val="000000" w:themeColor="text1"/>
          <w:szCs w:val="28"/>
        </w:rPr>
      </w:pPr>
      <w:r w:rsidRPr="00536A8A">
        <w:rPr>
          <w:color w:val="000000" w:themeColor="text1"/>
          <w:szCs w:val="28"/>
        </w:rPr>
        <w:t xml:space="preserve">Перспективным направлением в работе библиотек сегодня становится программно-целевая деятельность, в организации и разработке которой принимают активное участие специалисты методцентра </w:t>
      </w:r>
      <w:r w:rsidRPr="00536A8A">
        <w:rPr>
          <w:rFonts w:eastAsia="Calibri"/>
          <w:color w:val="000000" w:themeColor="text1"/>
          <w:szCs w:val="28"/>
          <w:lang w:eastAsia="en-US"/>
        </w:rPr>
        <w:t>[2]</w:t>
      </w:r>
      <w:r w:rsidRPr="00536A8A">
        <w:rPr>
          <w:color w:val="000000" w:themeColor="text1"/>
          <w:szCs w:val="28"/>
        </w:rPr>
        <w:t>. Получила дальнейшее развитие работа библи</w:t>
      </w:r>
      <w:r w:rsidRPr="00536A8A">
        <w:rPr>
          <w:color w:val="000000" w:themeColor="text1"/>
          <w:szCs w:val="28"/>
        </w:rPr>
        <w:t>о</w:t>
      </w:r>
      <w:r w:rsidRPr="00536A8A">
        <w:rPr>
          <w:color w:val="000000" w:themeColor="text1"/>
          <w:szCs w:val="28"/>
        </w:rPr>
        <w:t>теки по подготовке библиотечных кадров и повышению их кв</w:t>
      </w:r>
      <w:r w:rsidRPr="00536A8A">
        <w:rPr>
          <w:color w:val="000000" w:themeColor="text1"/>
          <w:szCs w:val="28"/>
        </w:rPr>
        <w:t>а</w:t>
      </w:r>
      <w:r w:rsidRPr="00536A8A">
        <w:rPr>
          <w:color w:val="000000" w:themeColor="text1"/>
          <w:szCs w:val="28"/>
        </w:rPr>
        <w:t>лификации, встав на</w:t>
      </w:r>
      <w:r w:rsidR="00242BFD">
        <w:rPr>
          <w:color w:val="000000" w:themeColor="text1"/>
          <w:szCs w:val="28"/>
        </w:rPr>
        <w:t xml:space="preserve"> </w:t>
      </w:r>
      <w:r w:rsidRPr="00536A8A">
        <w:rPr>
          <w:color w:val="000000" w:themeColor="text1"/>
          <w:szCs w:val="28"/>
        </w:rPr>
        <w:t>путь изменений и смещая акцент на обесп</w:t>
      </w:r>
      <w:r w:rsidRPr="00536A8A">
        <w:rPr>
          <w:color w:val="000000" w:themeColor="text1"/>
          <w:szCs w:val="28"/>
        </w:rPr>
        <w:t>е</w:t>
      </w:r>
      <w:r w:rsidRPr="00536A8A">
        <w:rPr>
          <w:color w:val="000000" w:themeColor="text1"/>
          <w:szCs w:val="28"/>
        </w:rPr>
        <w:t>чение непрерывности профессионального образования различных категорий специалистов от низового до руководящего состава на протяжении всего трудового периода. Методической службе в определенной мере свойственны педагогическая, психологич</w:t>
      </w:r>
      <w:r w:rsidRPr="00536A8A">
        <w:rPr>
          <w:color w:val="000000" w:themeColor="text1"/>
          <w:szCs w:val="28"/>
        </w:rPr>
        <w:t>е</w:t>
      </w:r>
      <w:r w:rsidRPr="00536A8A">
        <w:rPr>
          <w:color w:val="000000" w:themeColor="text1"/>
          <w:szCs w:val="28"/>
        </w:rPr>
        <w:t>ская, юридическая и даже дипломатическая виды деятельности.</w:t>
      </w:r>
    </w:p>
    <w:p w:rsidR="007D6E67" w:rsidRPr="00536A8A" w:rsidRDefault="007D6E67" w:rsidP="00536A8A">
      <w:pPr>
        <w:rPr>
          <w:color w:val="000000" w:themeColor="text1"/>
          <w:szCs w:val="28"/>
        </w:rPr>
      </w:pPr>
      <w:r w:rsidRPr="00536A8A">
        <w:rPr>
          <w:color w:val="000000" w:themeColor="text1"/>
          <w:szCs w:val="28"/>
        </w:rPr>
        <w:t xml:space="preserve">  Повышение профессионального уровня работников би</w:t>
      </w:r>
      <w:r w:rsidRPr="00536A8A">
        <w:rPr>
          <w:color w:val="000000" w:themeColor="text1"/>
          <w:szCs w:val="28"/>
        </w:rPr>
        <w:t>б</w:t>
      </w:r>
      <w:r w:rsidRPr="00536A8A">
        <w:rPr>
          <w:color w:val="000000" w:themeColor="text1"/>
          <w:szCs w:val="28"/>
        </w:rPr>
        <w:t>лиотек области осуществлялось в различных формах. На облас</w:t>
      </w:r>
      <w:r w:rsidRPr="00536A8A">
        <w:rPr>
          <w:color w:val="000000" w:themeColor="text1"/>
          <w:szCs w:val="28"/>
        </w:rPr>
        <w:t>т</w:t>
      </w:r>
      <w:r w:rsidRPr="00536A8A">
        <w:rPr>
          <w:color w:val="000000" w:themeColor="text1"/>
          <w:szCs w:val="28"/>
        </w:rPr>
        <w:t>ном уровне обращают на себя внимание проводимые совместно с курсами повышения квалификации Дни директора, областные совещания-семинары, выездные кустовые и обучающие семин</w:t>
      </w:r>
      <w:r w:rsidRPr="00536A8A">
        <w:rPr>
          <w:color w:val="000000" w:themeColor="text1"/>
          <w:szCs w:val="28"/>
        </w:rPr>
        <w:t>а</w:t>
      </w:r>
      <w:r w:rsidRPr="00536A8A">
        <w:rPr>
          <w:color w:val="000000" w:themeColor="text1"/>
          <w:szCs w:val="28"/>
        </w:rPr>
        <w:t>ры для всех категорий библиотекарей по актуальным направл</w:t>
      </w:r>
      <w:r w:rsidRPr="00536A8A">
        <w:rPr>
          <w:color w:val="000000" w:themeColor="text1"/>
          <w:szCs w:val="28"/>
        </w:rPr>
        <w:t>е</w:t>
      </w:r>
      <w:r w:rsidRPr="00536A8A">
        <w:rPr>
          <w:color w:val="000000" w:themeColor="text1"/>
          <w:szCs w:val="28"/>
        </w:rPr>
        <w:t>ниям деятельности библиотек, на муниципальном - участие сп</w:t>
      </w:r>
      <w:r w:rsidRPr="00536A8A">
        <w:rPr>
          <w:color w:val="000000" w:themeColor="text1"/>
          <w:szCs w:val="28"/>
        </w:rPr>
        <w:t>е</w:t>
      </w:r>
      <w:r w:rsidRPr="00536A8A">
        <w:rPr>
          <w:color w:val="000000" w:themeColor="text1"/>
          <w:szCs w:val="28"/>
        </w:rPr>
        <w:t>циалистов-методистов в районных и городских семинарах. Такая распространённая форма подготовки кадров как индивидуальные и групповые практикумы и стажировки применяются для обуч</w:t>
      </w:r>
      <w:r w:rsidRPr="00536A8A">
        <w:rPr>
          <w:color w:val="000000" w:themeColor="text1"/>
          <w:szCs w:val="28"/>
        </w:rPr>
        <w:t>е</w:t>
      </w:r>
      <w:r w:rsidRPr="00536A8A">
        <w:rPr>
          <w:color w:val="000000" w:themeColor="text1"/>
          <w:szCs w:val="28"/>
        </w:rPr>
        <w:t>ния персонала библиотек работе в новых условиях, по компьют</w:t>
      </w:r>
      <w:r w:rsidRPr="00536A8A">
        <w:rPr>
          <w:color w:val="000000" w:themeColor="text1"/>
          <w:szCs w:val="28"/>
        </w:rPr>
        <w:t>е</w:t>
      </w:r>
      <w:r w:rsidRPr="00536A8A">
        <w:rPr>
          <w:color w:val="000000" w:themeColor="text1"/>
          <w:szCs w:val="28"/>
        </w:rPr>
        <w:t>ризации, внедрению новых технологий. В систему непрерывного библиотечного образования прочно вошли практикумы-тренинги по обучению работе на компьютере, семинары-тренинги по с</w:t>
      </w:r>
      <w:r w:rsidRPr="00536A8A">
        <w:rPr>
          <w:color w:val="000000" w:themeColor="text1"/>
          <w:szCs w:val="28"/>
        </w:rPr>
        <w:t>о</w:t>
      </w:r>
      <w:r w:rsidRPr="00536A8A">
        <w:rPr>
          <w:color w:val="000000" w:themeColor="text1"/>
          <w:szCs w:val="28"/>
        </w:rPr>
        <w:t xml:space="preserve">ставлению программ, проектов, грантов </w:t>
      </w:r>
      <w:r w:rsidRPr="00536A8A">
        <w:rPr>
          <w:rFonts w:eastAsia="Calibri"/>
          <w:color w:val="000000" w:themeColor="text1"/>
          <w:szCs w:val="28"/>
          <w:lang w:eastAsia="en-US"/>
        </w:rPr>
        <w:t>[3]</w:t>
      </w:r>
      <w:r w:rsidRPr="00536A8A">
        <w:rPr>
          <w:color w:val="000000" w:themeColor="text1"/>
          <w:szCs w:val="28"/>
        </w:rPr>
        <w:t>. При проведении м</w:t>
      </w:r>
      <w:r w:rsidRPr="00536A8A">
        <w:rPr>
          <w:color w:val="000000" w:themeColor="text1"/>
          <w:szCs w:val="28"/>
        </w:rPr>
        <w:t>е</w:t>
      </w:r>
      <w:r w:rsidRPr="00536A8A">
        <w:rPr>
          <w:color w:val="000000" w:themeColor="text1"/>
          <w:szCs w:val="28"/>
        </w:rPr>
        <w:t>роприятий по повышению квалификации методисты не огран</w:t>
      </w:r>
      <w:r w:rsidRPr="00536A8A">
        <w:rPr>
          <w:color w:val="000000" w:themeColor="text1"/>
          <w:szCs w:val="28"/>
        </w:rPr>
        <w:t>и</w:t>
      </w:r>
      <w:r w:rsidRPr="00536A8A">
        <w:rPr>
          <w:color w:val="000000" w:themeColor="text1"/>
          <w:szCs w:val="28"/>
        </w:rPr>
        <w:t>чиваются одними лекциями и докладами, а включают в програ</w:t>
      </w:r>
      <w:r w:rsidRPr="00536A8A">
        <w:rPr>
          <w:color w:val="000000" w:themeColor="text1"/>
          <w:szCs w:val="28"/>
        </w:rPr>
        <w:t>м</w:t>
      </w:r>
      <w:r w:rsidRPr="00536A8A">
        <w:rPr>
          <w:color w:val="000000" w:themeColor="text1"/>
          <w:szCs w:val="28"/>
        </w:rPr>
        <w:t>му активные формы обучения, например, «круглые столы», шк</w:t>
      </w:r>
      <w:r w:rsidRPr="00536A8A">
        <w:rPr>
          <w:color w:val="000000" w:themeColor="text1"/>
          <w:szCs w:val="28"/>
        </w:rPr>
        <w:t>о</w:t>
      </w:r>
      <w:r w:rsidRPr="00536A8A">
        <w:rPr>
          <w:color w:val="000000" w:themeColor="text1"/>
          <w:szCs w:val="28"/>
        </w:rPr>
        <w:t>лы, «мастер-классы», творческие лаборатории.</w:t>
      </w:r>
    </w:p>
    <w:p w:rsidR="007D6E67" w:rsidRPr="00536A8A" w:rsidRDefault="007D6E67" w:rsidP="00536A8A">
      <w:pPr>
        <w:rPr>
          <w:color w:val="000000" w:themeColor="text1"/>
          <w:szCs w:val="28"/>
        </w:rPr>
      </w:pPr>
      <w:r w:rsidRPr="00536A8A">
        <w:rPr>
          <w:color w:val="000000" w:themeColor="text1"/>
          <w:szCs w:val="28"/>
        </w:rPr>
        <w:t>Участие ведущих специалистов методического центра в ок</w:t>
      </w:r>
      <w:r w:rsidRPr="00536A8A">
        <w:rPr>
          <w:color w:val="000000" w:themeColor="text1"/>
          <w:szCs w:val="28"/>
        </w:rPr>
        <w:t>а</w:t>
      </w:r>
      <w:r w:rsidRPr="00536A8A">
        <w:rPr>
          <w:color w:val="000000" w:themeColor="text1"/>
          <w:szCs w:val="28"/>
        </w:rPr>
        <w:t>зании помощи по проведению аттестации персонала ЦБС и би</w:t>
      </w:r>
      <w:r w:rsidRPr="00536A8A">
        <w:rPr>
          <w:color w:val="000000" w:themeColor="text1"/>
          <w:szCs w:val="28"/>
        </w:rPr>
        <w:t>б</w:t>
      </w:r>
      <w:r w:rsidRPr="00536A8A">
        <w:rPr>
          <w:color w:val="000000" w:themeColor="text1"/>
          <w:szCs w:val="28"/>
        </w:rPr>
        <w:t>лиотек других ведомств также способствует повышению уровня профессионального мастерства, качества и эффективности раб</w:t>
      </w:r>
      <w:r w:rsidRPr="00536A8A">
        <w:rPr>
          <w:color w:val="000000" w:themeColor="text1"/>
          <w:szCs w:val="28"/>
        </w:rPr>
        <w:t>о</w:t>
      </w:r>
      <w:r w:rsidRPr="00536A8A">
        <w:rPr>
          <w:color w:val="000000" w:themeColor="text1"/>
          <w:szCs w:val="28"/>
        </w:rPr>
        <w:t>ты всего кадрового состава библиотек. Особое место в системе повышения квалификации и методического обеспечения работы библиотек занимает такая форма, как научно-практические ко</w:t>
      </w:r>
      <w:r w:rsidRPr="00536A8A">
        <w:rPr>
          <w:color w:val="000000" w:themeColor="text1"/>
          <w:szCs w:val="28"/>
        </w:rPr>
        <w:t>н</w:t>
      </w:r>
      <w:r w:rsidRPr="00536A8A">
        <w:rPr>
          <w:color w:val="000000" w:themeColor="text1"/>
          <w:szCs w:val="28"/>
        </w:rPr>
        <w:t>ференции, направленные на глубокое изучение опыта, теоретич</w:t>
      </w:r>
      <w:r w:rsidRPr="00536A8A">
        <w:rPr>
          <w:color w:val="000000" w:themeColor="text1"/>
          <w:szCs w:val="28"/>
        </w:rPr>
        <w:t>е</w:t>
      </w:r>
      <w:r w:rsidRPr="00536A8A">
        <w:rPr>
          <w:color w:val="000000" w:themeColor="text1"/>
          <w:szCs w:val="28"/>
        </w:rPr>
        <w:t>ское его осмысление, выработку практических рекомендаций. Библиотека в эти годы перешла к новой практике - ежегодного их проведения.</w:t>
      </w:r>
    </w:p>
    <w:p w:rsidR="007D6E67" w:rsidRDefault="007D6E67" w:rsidP="00536A8A">
      <w:pPr>
        <w:rPr>
          <w:color w:val="000000" w:themeColor="text1"/>
          <w:szCs w:val="28"/>
        </w:rPr>
      </w:pPr>
      <w:r w:rsidRPr="00536A8A">
        <w:rPr>
          <w:color w:val="000000" w:themeColor="text1"/>
          <w:szCs w:val="28"/>
        </w:rPr>
        <w:t>Таким образом, ключевой задачей методической службы о</w:t>
      </w:r>
      <w:r w:rsidRPr="00536A8A">
        <w:rPr>
          <w:color w:val="000000" w:themeColor="text1"/>
          <w:szCs w:val="28"/>
        </w:rPr>
        <w:t>с</w:t>
      </w:r>
      <w:r w:rsidRPr="00536A8A">
        <w:rPr>
          <w:color w:val="000000" w:themeColor="text1"/>
          <w:szCs w:val="28"/>
        </w:rPr>
        <w:t>таётся оказание методической помощи муниципальным библи</w:t>
      </w:r>
      <w:r w:rsidRPr="00536A8A">
        <w:rPr>
          <w:color w:val="000000" w:themeColor="text1"/>
          <w:szCs w:val="28"/>
        </w:rPr>
        <w:t>о</w:t>
      </w:r>
      <w:r w:rsidRPr="00536A8A">
        <w:rPr>
          <w:color w:val="000000" w:themeColor="text1"/>
          <w:szCs w:val="28"/>
        </w:rPr>
        <w:t>текам в вопросах оптимизации сети, внедрения новых моделей библиотечных учреждений, разработки их нормативной и зак</w:t>
      </w:r>
      <w:r w:rsidRPr="00536A8A">
        <w:rPr>
          <w:color w:val="000000" w:themeColor="text1"/>
          <w:szCs w:val="28"/>
        </w:rPr>
        <w:t>о</w:t>
      </w:r>
      <w:r w:rsidRPr="00536A8A">
        <w:rPr>
          <w:color w:val="000000" w:themeColor="text1"/>
          <w:szCs w:val="28"/>
        </w:rPr>
        <w:t>нодательной базы. Именно методисты являются движущей силой в решении задач по внедрению и продвижению новшеств в мет</w:t>
      </w:r>
      <w:r w:rsidRPr="00536A8A">
        <w:rPr>
          <w:color w:val="000000" w:themeColor="text1"/>
          <w:szCs w:val="28"/>
        </w:rPr>
        <w:t>о</w:t>
      </w:r>
      <w:r w:rsidRPr="00536A8A">
        <w:rPr>
          <w:color w:val="000000" w:themeColor="text1"/>
          <w:szCs w:val="28"/>
        </w:rPr>
        <w:t>дической помощи библиотекам. Широкого распространения новшеств по сети библиотек можно достичь, только ведя всю р</w:t>
      </w:r>
      <w:r w:rsidRPr="00536A8A">
        <w:rPr>
          <w:color w:val="000000" w:themeColor="text1"/>
          <w:szCs w:val="28"/>
        </w:rPr>
        <w:t>а</w:t>
      </w:r>
      <w:r w:rsidRPr="00536A8A">
        <w:rPr>
          <w:color w:val="000000" w:themeColor="text1"/>
          <w:szCs w:val="28"/>
        </w:rPr>
        <w:t>боту по их освоению в строгой системе, используя все разнообр</w:t>
      </w:r>
      <w:r w:rsidRPr="00536A8A">
        <w:rPr>
          <w:color w:val="000000" w:themeColor="text1"/>
          <w:szCs w:val="28"/>
        </w:rPr>
        <w:t>а</w:t>
      </w:r>
      <w:r w:rsidRPr="00536A8A">
        <w:rPr>
          <w:color w:val="000000" w:themeColor="text1"/>
          <w:szCs w:val="28"/>
        </w:rPr>
        <w:t>зие форм и методов методического обеспечения библиотечной деятельности.</w:t>
      </w:r>
    </w:p>
    <w:p w:rsidR="00242BFD" w:rsidRPr="00536A8A" w:rsidRDefault="00242BFD" w:rsidP="00536A8A">
      <w:pPr>
        <w:rPr>
          <w:color w:val="000000" w:themeColor="text1"/>
          <w:szCs w:val="28"/>
        </w:rPr>
      </w:pPr>
    </w:p>
    <w:p w:rsidR="007D6E67" w:rsidRPr="00242BFD" w:rsidRDefault="007D6E67" w:rsidP="00242BFD">
      <w:pPr>
        <w:tabs>
          <w:tab w:val="left" w:pos="2860"/>
        </w:tabs>
        <w:jc w:val="center"/>
        <w:rPr>
          <w:rFonts w:eastAsia="Calibri"/>
          <w:b/>
          <w:color w:val="000000" w:themeColor="text1"/>
          <w:szCs w:val="28"/>
          <w:lang w:eastAsia="en-US"/>
        </w:rPr>
      </w:pPr>
      <w:r w:rsidRPr="00242BFD">
        <w:rPr>
          <w:rFonts w:eastAsia="Calibri"/>
          <w:b/>
          <w:color w:val="000000" w:themeColor="text1"/>
          <w:szCs w:val="28"/>
          <w:lang w:eastAsia="en-US"/>
        </w:rPr>
        <w:t>Список литературы</w:t>
      </w:r>
    </w:p>
    <w:p w:rsidR="007D6E67" w:rsidRPr="00536A8A" w:rsidRDefault="007D6E67" w:rsidP="00536A8A">
      <w:pPr>
        <w:numPr>
          <w:ilvl w:val="0"/>
          <w:numId w:val="50"/>
        </w:numPr>
        <w:ind w:left="0" w:firstLine="709"/>
        <w:contextualSpacing/>
        <w:rPr>
          <w:color w:val="000000" w:themeColor="text1"/>
          <w:szCs w:val="28"/>
        </w:rPr>
      </w:pPr>
      <w:r w:rsidRPr="00536A8A">
        <w:rPr>
          <w:color w:val="000000" w:themeColor="text1"/>
          <w:szCs w:val="28"/>
        </w:rPr>
        <w:t>Ванеев, А. Н. Методическое обеспечение библиоте</w:t>
      </w:r>
      <w:r w:rsidRPr="00536A8A">
        <w:rPr>
          <w:color w:val="000000" w:themeColor="text1"/>
          <w:szCs w:val="28"/>
        </w:rPr>
        <w:t>ч</w:t>
      </w:r>
      <w:r w:rsidRPr="00536A8A">
        <w:rPr>
          <w:color w:val="000000" w:themeColor="text1"/>
          <w:szCs w:val="28"/>
        </w:rPr>
        <w:t>ной деятельности [Текст] / А. Н. Ванеев.- М: Профиздат, 2000.- 144 с.</w:t>
      </w:r>
    </w:p>
    <w:p w:rsidR="007D6E67" w:rsidRPr="00536A8A" w:rsidRDefault="007D6E67" w:rsidP="00536A8A">
      <w:pPr>
        <w:numPr>
          <w:ilvl w:val="0"/>
          <w:numId w:val="50"/>
        </w:numPr>
        <w:ind w:left="0" w:firstLine="709"/>
        <w:contextualSpacing/>
        <w:rPr>
          <w:rFonts w:eastAsia="Calibri"/>
          <w:color w:val="000000" w:themeColor="text1"/>
          <w:szCs w:val="28"/>
          <w:lang w:eastAsia="en-US"/>
        </w:rPr>
      </w:pPr>
      <w:r w:rsidRPr="00536A8A">
        <w:rPr>
          <w:rFonts w:eastAsia="Calibri"/>
          <w:color w:val="000000" w:themeColor="text1"/>
          <w:szCs w:val="28"/>
          <w:lang w:eastAsia="en-US"/>
        </w:rPr>
        <w:t>Левченко, А. Методическая служба в формате 3</w:t>
      </w:r>
      <w:r w:rsidRPr="00536A8A">
        <w:rPr>
          <w:rFonts w:eastAsia="Calibri"/>
          <w:color w:val="000000" w:themeColor="text1"/>
          <w:szCs w:val="28"/>
          <w:lang w:val="en-US" w:eastAsia="en-US"/>
        </w:rPr>
        <w:t>D</w:t>
      </w:r>
      <w:r w:rsidRPr="00536A8A">
        <w:rPr>
          <w:rFonts w:eastAsia="Calibri"/>
          <w:color w:val="000000" w:themeColor="text1"/>
          <w:szCs w:val="28"/>
          <w:lang w:eastAsia="en-US"/>
        </w:rPr>
        <w:t>: до</w:t>
      </w:r>
      <w:r w:rsidRPr="00536A8A">
        <w:rPr>
          <w:rFonts w:eastAsia="Calibri"/>
          <w:color w:val="000000" w:themeColor="text1"/>
          <w:szCs w:val="28"/>
          <w:lang w:eastAsia="en-US"/>
        </w:rPr>
        <w:t>с</w:t>
      </w:r>
      <w:r w:rsidRPr="00536A8A">
        <w:rPr>
          <w:rFonts w:eastAsia="Calibri"/>
          <w:color w:val="000000" w:themeColor="text1"/>
          <w:szCs w:val="28"/>
          <w:lang w:eastAsia="en-US"/>
        </w:rPr>
        <w:t>тупно, доходчиво, дифференцированно [Текст] / А. Левченко// Библиополе.- 2015.- № 2.- С. 7-13.</w:t>
      </w:r>
    </w:p>
    <w:p w:rsidR="007D6E67" w:rsidRPr="00536A8A" w:rsidRDefault="007D6E67" w:rsidP="00536A8A">
      <w:pPr>
        <w:numPr>
          <w:ilvl w:val="0"/>
          <w:numId w:val="50"/>
        </w:numPr>
        <w:ind w:left="0" w:firstLine="709"/>
        <w:contextualSpacing/>
        <w:rPr>
          <w:rFonts w:eastAsia="Calibri"/>
          <w:color w:val="000000" w:themeColor="text1"/>
          <w:szCs w:val="28"/>
          <w:lang w:eastAsia="en-US"/>
        </w:rPr>
      </w:pPr>
      <w:r w:rsidRPr="00536A8A">
        <w:rPr>
          <w:rFonts w:eastAsia="Calibri"/>
          <w:color w:val="000000" w:themeColor="text1"/>
          <w:szCs w:val="28"/>
          <w:lang w:eastAsia="en-US"/>
        </w:rPr>
        <w:t>Матвеева, Е. Искусство быть методистом [Текст] / Е. Матвеева // Библиополе.- 2015.- №5.- С.. 70-71.</w:t>
      </w:r>
    </w:p>
    <w:p w:rsidR="00512939" w:rsidRPr="00536A8A" w:rsidRDefault="00512939" w:rsidP="00536A8A">
      <w:pPr>
        <w:rPr>
          <w:color w:val="000000" w:themeColor="text1"/>
          <w:szCs w:val="32"/>
        </w:rPr>
      </w:pPr>
    </w:p>
    <w:p w:rsidR="00BF5DFE" w:rsidRPr="00536A8A" w:rsidRDefault="00A940C7" w:rsidP="00242BFD">
      <w:pPr>
        <w:pStyle w:val="2"/>
        <w:rPr>
          <w:rFonts w:eastAsia="Calibri"/>
          <w:lang w:eastAsia="en-US"/>
        </w:rPr>
      </w:pPr>
      <w:bookmarkStart w:id="128" w:name="_Toc30155503"/>
      <w:r w:rsidRPr="00536A8A">
        <w:rPr>
          <w:rFonts w:eastAsia="Calibri"/>
          <w:lang w:eastAsia="en-US"/>
        </w:rPr>
        <w:t>Умарова А.Э.,</w:t>
      </w:r>
      <w:bookmarkEnd w:id="128"/>
      <w:r w:rsidRPr="00536A8A">
        <w:rPr>
          <w:rFonts w:eastAsia="Calibri"/>
          <w:lang w:eastAsia="en-US"/>
        </w:rPr>
        <w:t xml:space="preserve"> </w:t>
      </w:r>
    </w:p>
    <w:p w:rsidR="00A940C7" w:rsidRPr="00536A8A" w:rsidRDefault="00A940C7" w:rsidP="00242BFD">
      <w:pPr>
        <w:pStyle w:val="2"/>
        <w:rPr>
          <w:rFonts w:eastAsia="Calibri"/>
          <w:lang w:eastAsia="en-US"/>
        </w:rPr>
      </w:pPr>
      <w:bookmarkStart w:id="129" w:name="_Toc30155504"/>
      <w:r w:rsidRPr="00536A8A">
        <w:rPr>
          <w:rFonts w:eastAsia="Calibri"/>
          <w:lang w:eastAsia="en-US"/>
        </w:rPr>
        <w:t>Абиева А.А.</w:t>
      </w:r>
      <w:bookmarkEnd w:id="129"/>
    </w:p>
    <w:p w:rsidR="00A940C7" w:rsidRPr="00536A8A" w:rsidRDefault="00A940C7" w:rsidP="00242BFD">
      <w:pPr>
        <w:pStyle w:val="3"/>
        <w:rPr>
          <w:rFonts w:eastAsia="Calibri"/>
          <w:lang w:eastAsia="en-US"/>
        </w:rPr>
      </w:pPr>
      <w:bookmarkStart w:id="130" w:name="_Toc30155505"/>
      <w:r w:rsidRPr="00536A8A">
        <w:rPr>
          <w:rFonts w:eastAsia="Calibri"/>
          <w:lang w:eastAsia="en-US"/>
        </w:rPr>
        <w:t>Правовые основы развития информационных технологий в России.</w:t>
      </w:r>
      <w:bookmarkEnd w:id="130"/>
    </w:p>
    <w:p w:rsidR="00A940C7" w:rsidRPr="00536A8A" w:rsidRDefault="00A940C7" w:rsidP="00536A8A">
      <w:pPr>
        <w:autoSpaceDE w:val="0"/>
        <w:autoSpaceDN w:val="0"/>
        <w:adjustRightInd w:val="0"/>
        <w:rPr>
          <w:rFonts w:ascii="Times New Roman CYR" w:eastAsia="Calibri" w:hAnsi="Times New Roman CYR" w:cs="Times New Roman CYR"/>
          <w:color w:val="000000" w:themeColor="text1"/>
          <w:szCs w:val="32"/>
          <w:lang w:eastAsia="en-US"/>
        </w:rPr>
      </w:pPr>
      <w:r w:rsidRPr="00536A8A">
        <w:rPr>
          <w:rFonts w:ascii="Times New Roman CYR" w:eastAsia="Calibri" w:hAnsi="Times New Roman CYR" w:cs="Times New Roman CYR"/>
          <w:color w:val="000000" w:themeColor="text1"/>
          <w:szCs w:val="32"/>
          <w:lang w:eastAsia="en-US"/>
        </w:rPr>
        <w:t>Информация</w:t>
      </w:r>
      <w:r w:rsidRPr="00536A8A">
        <w:rPr>
          <w:rFonts w:ascii="Times New Roman CYR" w:eastAsia="Calibri" w:hAnsi="Times New Roman CYR" w:cs="Times New Roman CYR"/>
          <w:b/>
          <w:bCs/>
          <w:color w:val="000000" w:themeColor="text1"/>
          <w:szCs w:val="32"/>
          <w:lang w:eastAsia="en-US"/>
        </w:rPr>
        <w:t xml:space="preserve"> </w:t>
      </w:r>
      <w:r w:rsidRPr="00536A8A">
        <w:rPr>
          <w:rFonts w:ascii="Times New Roman CYR" w:eastAsia="Calibri" w:hAnsi="Times New Roman CYR" w:cs="Times New Roman CYR"/>
          <w:color w:val="000000" w:themeColor="text1"/>
          <w:szCs w:val="32"/>
          <w:lang w:eastAsia="en-US"/>
        </w:rPr>
        <w:t>в XXI веке является неотъемлемой частью с</w:t>
      </w:r>
      <w:r w:rsidRPr="00536A8A">
        <w:rPr>
          <w:rFonts w:ascii="Times New Roman CYR" w:eastAsia="Calibri" w:hAnsi="Times New Roman CYR" w:cs="Times New Roman CYR"/>
          <w:color w:val="000000" w:themeColor="text1"/>
          <w:szCs w:val="32"/>
          <w:lang w:eastAsia="en-US"/>
        </w:rPr>
        <w:t>у</w:t>
      </w:r>
      <w:r w:rsidRPr="00536A8A">
        <w:rPr>
          <w:rFonts w:ascii="Times New Roman CYR" w:eastAsia="Calibri" w:hAnsi="Times New Roman CYR" w:cs="Times New Roman CYR"/>
          <w:color w:val="000000" w:themeColor="text1"/>
          <w:szCs w:val="32"/>
          <w:lang w:eastAsia="en-US"/>
        </w:rPr>
        <w:t>ществования человечества. Информация сопровождает нас от с</w:t>
      </w:r>
      <w:r w:rsidRPr="00536A8A">
        <w:rPr>
          <w:rFonts w:ascii="Times New Roman CYR" w:eastAsia="Calibri" w:hAnsi="Times New Roman CYR" w:cs="Times New Roman CYR"/>
          <w:color w:val="000000" w:themeColor="text1"/>
          <w:szCs w:val="32"/>
          <w:lang w:eastAsia="en-US"/>
        </w:rPr>
        <w:t>а</w:t>
      </w:r>
      <w:r w:rsidRPr="00536A8A">
        <w:rPr>
          <w:rFonts w:ascii="Times New Roman CYR" w:eastAsia="Calibri" w:hAnsi="Times New Roman CYR" w:cs="Times New Roman CYR"/>
          <w:color w:val="000000" w:themeColor="text1"/>
          <w:szCs w:val="32"/>
          <w:lang w:eastAsia="en-US"/>
        </w:rPr>
        <w:t>мого рождения до зрелого возраста. В настоящее время информ</w:t>
      </w:r>
      <w:r w:rsidRPr="00536A8A">
        <w:rPr>
          <w:rFonts w:ascii="Times New Roman CYR" w:eastAsia="Calibri" w:hAnsi="Times New Roman CYR" w:cs="Times New Roman CYR"/>
          <w:color w:val="000000" w:themeColor="text1"/>
          <w:szCs w:val="32"/>
          <w:lang w:eastAsia="en-US"/>
        </w:rPr>
        <w:t>а</w:t>
      </w:r>
      <w:r w:rsidRPr="00536A8A">
        <w:rPr>
          <w:rFonts w:ascii="Times New Roman CYR" w:eastAsia="Calibri" w:hAnsi="Times New Roman CYR" w:cs="Times New Roman CYR"/>
          <w:color w:val="000000" w:themeColor="text1"/>
          <w:szCs w:val="32"/>
          <w:lang w:eastAsia="en-US"/>
        </w:rPr>
        <w:t>ция является ресурсом наравне с природными ресурсами, терр</w:t>
      </w:r>
      <w:r w:rsidRPr="00536A8A">
        <w:rPr>
          <w:rFonts w:ascii="Times New Roman CYR" w:eastAsia="Calibri" w:hAnsi="Times New Roman CYR" w:cs="Times New Roman CYR"/>
          <w:color w:val="000000" w:themeColor="text1"/>
          <w:szCs w:val="32"/>
          <w:lang w:eastAsia="en-US"/>
        </w:rPr>
        <w:t>и</w:t>
      </w:r>
      <w:r w:rsidRPr="00536A8A">
        <w:rPr>
          <w:rFonts w:ascii="Times New Roman CYR" w:eastAsia="Calibri" w:hAnsi="Times New Roman CYR" w:cs="Times New Roman CYR"/>
          <w:color w:val="000000" w:themeColor="text1"/>
          <w:szCs w:val="32"/>
          <w:lang w:eastAsia="en-US"/>
        </w:rPr>
        <w:t>ториями, географическим положением. Информация стала еж</w:t>
      </w:r>
      <w:r w:rsidRPr="00536A8A">
        <w:rPr>
          <w:rFonts w:ascii="Times New Roman CYR" w:eastAsia="Calibri" w:hAnsi="Times New Roman CYR" w:cs="Times New Roman CYR"/>
          <w:color w:val="000000" w:themeColor="text1"/>
          <w:szCs w:val="32"/>
          <w:lang w:eastAsia="en-US"/>
        </w:rPr>
        <w:t>е</w:t>
      </w:r>
      <w:r w:rsidRPr="00536A8A">
        <w:rPr>
          <w:rFonts w:ascii="Times New Roman CYR" w:eastAsia="Calibri" w:hAnsi="Times New Roman CYR" w:cs="Times New Roman CYR"/>
          <w:color w:val="000000" w:themeColor="text1"/>
          <w:szCs w:val="32"/>
          <w:lang w:eastAsia="en-US"/>
        </w:rPr>
        <w:t>дневным продуктом обихода - она поступает с экранов телевиз</w:t>
      </w:r>
      <w:r w:rsidRPr="00536A8A">
        <w:rPr>
          <w:rFonts w:ascii="Times New Roman CYR" w:eastAsia="Calibri" w:hAnsi="Times New Roman CYR" w:cs="Times New Roman CYR"/>
          <w:color w:val="000000" w:themeColor="text1"/>
          <w:szCs w:val="32"/>
          <w:lang w:eastAsia="en-US"/>
        </w:rPr>
        <w:t>о</w:t>
      </w:r>
      <w:r w:rsidRPr="00536A8A">
        <w:rPr>
          <w:rFonts w:ascii="Times New Roman CYR" w:eastAsia="Calibri" w:hAnsi="Times New Roman CYR" w:cs="Times New Roman CYR"/>
          <w:color w:val="000000" w:themeColor="text1"/>
          <w:szCs w:val="32"/>
          <w:lang w:eastAsia="en-US"/>
        </w:rPr>
        <w:t>ров, радио, газет, через общения с людей. Природа создала чел</w:t>
      </w:r>
      <w:r w:rsidRPr="00536A8A">
        <w:rPr>
          <w:rFonts w:ascii="Times New Roman CYR" w:eastAsia="Calibri" w:hAnsi="Times New Roman CYR" w:cs="Times New Roman CYR"/>
          <w:color w:val="000000" w:themeColor="text1"/>
          <w:szCs w:val="32"/>
          <w:lang w:eastAsia="en-US"/>
        </w:rPr>
        <w:t>о</w:t>
      </w:r>
      <w:r w:rsidRPr="00536A8A">
        <w:rPr>
          <w:rFonts w:ascii="Times New Roman CYR" w:eastAsia="Calibri" w:hAnsi="Times New Roman CYR" w:cs="Times New Roman CYR"/>
          <w:color w:val="000000" w:themeColor="text1"/>
          <w:szCs w:val="32"/>
          <w:lang w:eastAsia="en-US"/>
        </w:rPr>
        <w:t>века потребителем информации, все органы чувств настроены на волну получения информации.</w:t>
      </w:r>
    </w:p>
    <w:p w:rsidR="00A940C7" w:rsidRPr="00536A8A" w:rsidRDefault="00A940C7" w:rsidP="00536A8A">
      <w:pPr>
        <w:autoSpaceDE w:val="0"/>
        <w:autoSpaceDN w:val="0"/>
        <w:adjustRightInd w:val="0"/>
        <w:rPr>
          <w:rFonts w:ascii="Times New Roman CYR" w:eastAsia="Calibri" w:hAnsi="Times New Roman CYR" w:cs="Times New Roman CYR"/>
          <w:color w:val="000000" w:themeColor="text1"/>
          <w:szCs w:val="32"/>
          <w:lang w:eastAsia="en-US"/>
        </w:rPr>
      </w:pPr>
      <w:r w:rsidRPr="00536A8A">
        <w:rPr>
          <w:rFonts w:ascii="Times New Roman CYR" w:eastAsia="Calibri" w:hAnsi="Times New Roman CYR" w:cs="Times New Roman CYR"/>
          <w:color w:val="000000" w:themeColor="text1"/>
          <w:szCs w:val="32"/>
          <w:lang w:eastAsia="en-US"/>
        </w:rPr>
        <w:t>Информация стала измеряться качеством, количеством, по</w:t>
      </w:r>
      <w:r w:rsidRPr="00536A8A">
        <w:rPr>
          <w:rFonts w:ascii="Times New Roman CYR" w:eastAsia="Calibri" w:hAnsi="Times New Roman CYR" w:cs="Times New Roman CYR"/>
          <w:color w:val="000000" w:themeColor="text1"/>
          <w:szCs w:val="32"/>
          <w:lang w:eastAsia="en-US"/>
        </w:rPr>
        <w:t>я</w:t>
      </w:r>
      <w:r w:rsidRPr="00536A8A">
        <w:rPr>
          <w:rFonts w:ascii="Times New Roman CYR" w:eastAsia="Calibri" w:hAnsi="Times New Roman CYR" w:cs="Times New Roman CYR"/>
          <w:color w:val="000000" w:themeColor="text1"/>
          <w:szCs w:val="32"/>
          <w:lang w:eastAsia="en-US"/>
        </w:rPr>
        <w:t>вились науки, изучающие как саму информацию, так и способы её передачи. Человечество вступило в новый этап развития цив</w:t>
      </w:r>
      <w:r w:rsidRPr="00536A8A">
        <w:rPr>
          <w:rFonts w:ascii="Times New Roman CYR" w:eastAsia="Calibri" w:hAnsi="Times New Roman CYR" w:cs="Times New Roman CYR"/>
          <w:color w:val="000000" w:themeColor="text1"/>
          <w:szCs w:val="32"/>
          <w:lang w:eastAsia="en-US"/>
        </w:rPr>
        <w:t>и</w:t>
      </w:r>
      <w:r w:rsidRPr="00536A8A">
        <w:rPr>
          <w:rFonts w:ascii="Times New Roman CYR" w:eastAsia="Calibri" w:hAnsi="Times New Roman CYR" w:cs="Times New Roman CYR"/>
          <w:color w:val="000000" w:themeColor="text1"/>
          <w:szCs w:val="32"/>
          <w:lang w:eastAsia="en-US"/>
        </w:rPr>
        <w:t>лизации, в котором информация, знания играют определяющую роль во всех сферах деятельности людей.</w:t>
      </w:r>
    </w:p>
    <w:p w:rsidR="00A940C7" w:rsidRPr="00536A8A" w:rsidRDefault="00A940C7" w:rsidP="00536A8A">
      <w:pPr>
        <w:rPr>
          <w:color w:val="000000" w:themeColor="text1"/>
          <w:szCs w:val="32"/>
        </w:rPr>
      </w:pPr>
      <w:r w:rsidRPr="00536A8A">
        <w:rPr>
          <w:color w:val="000000" w:themeColor="text1"/>
          <w:szCs w:val="32"/>
        </w:rPr>
        <w:t>Область использования ИТ достаточно обширна. В следс</w:t>
      </w:r>
      <w:r w:rsidRPr="00536A8A">
        <w:rPr>
          <w:color w:val="000000" w:themeColor="text1"/>
          <w:szCs w:val="32"/>
        </w:rPr>
        <w:t>т</w:t>
      </w:r>
      <w:r w:rsidRPr="00536A8A">
        <w:rPr>
          <w:color w:val="000000" w:themeColor="text1"/>
          <w:szCs w:val="32"/>
        </w:rPr>
        <w:t>вии чего, необходимо говорить о ее нормативно-правовой базе, применительно к различным сферам деятельности человека, о</w:t>
      </w:r>
      <w:r w:rsidRPr="00536A8A">
        <w:rPr>
          <w:color w:val="000000" w:themeColor="text1"/>
          <w:szCs w:val="32"/>
        </w:rPr>
        <w:t>х</w:t>
      </w:r>
      <w:r w:rsidRPr="00536A8A">
        <w:rPr>
          <w:color w:val="000000" w:themeColor="text1"/>
          <w:szCs w:val="32"/>
        </w:rPr>
        <w:t>ватывающим его жизненное пространство.</w:t>
      </w:r>
    </w:p>
    <w:p w:rsidR="00A940C7" w:rsidRPr="00536A8A" w:rsidRDefault="00A940C7" w:rsidP="00536A8A">
      <w:pPr>
        <w:rPr>
          <w:color w:val="000000" w:themeColor="text1"/>
          <w:szCs w:val="32"/>
        </w:rPr>
      </w:pPr>
      <w:r w:rsidRPr="00536A8A">
        <w:rPr>
          <w:color w:val="000000" w:themeColor="text1"/>
          <w:szCs w:val="32"/>
        </w:rPr>
        <w:t>Все возрастающий интерес государств и общественных о</w:t>
      </w:r>
      <w:r w:rsidRPr="00536A8A">
        <w:rPr>
          <w:color w:val="000000" w:themeColor="text1"/>
          <w:szCs w:val="32"/>
        </w:rPr>
        <w:t>р</w:t>
      </w:r>
      <w:r w:rsidRPr="00536A8A">
        <w:rPr>
          <w:color w:val="000000" w:themeColor="text1"/>
          <w:szCs w:val="32"/>
        </w:rPr>
        <w:t>ганизаций к успехам телекоммуникационных технологий как к основе для создания единого информационного пространства  п</w:t>
      </w:r>
      <w:r w:rsidRPr="00536A8A">
        <w:rPr>
          <w:color w:val="000000" w:themeColor="text1"/>
          <w:szCs w:val="32"/>
        </w:rPr>
        <w:t>о</w:t>
      </w:r>
      <w:r w:rsidRPr="00536A8A">
        <w:rPr>
          <w:color w:val="000000" w:themeColor="text1"/>
          <w:szCs w:val="32"/>
        </w:rPr>
        <w:t>зволяет выделить его инфраструктуру. Сложилось понятие и</w:t>
      </w:r>
      <w:r w:rsidRPr="00536A8A">
        <w:rPr>
          <w:color w:val="000000" w:themeColor="text1"/>
          <w:szCs w:val="32"/>
        </w:rPr>
        <w:t>н</w:t>
      </w:r>
      <w:r w:rsidRPr="00536A8A">
        <w:rPr>
          <w:color w:val="000000" w:themeColor="text1"/>
          <w:szCs w:val="32"/>
        </w:rPr>
        <w:t>формационной инфраструктуры - как совокупности информац</w:t>
      </w:r>
      <w:r w:rsidRPr="00536A8A">
        <w:rPr>
          <w:color w:val="000000" w:themeColor="text1"/>
          <w:szCs w:val="32"/>
        </w:rPr>
        <w:t>и</w:t>
      </w:r>
      <w:r w:rsidRPr="00536A8A">
        <w:rPr>
          <w:color w:val="000000" w:themeColor="text1"/>
          <w:szCs w:val="32"/>
        </w:rPr>
        <w:t>онных ресурсов и программно-аппаратных средств вычислител</w:t>
      </w:r>
      <w:r w:rsidRPr="00536A8A">
        <w:rPr>
          <w:color w:val="000000" w:themeColor="text1"/>
          <w:szCs w:val="32"/>
        </w:rPr>
        <w:t>ь</w:t>
      </w:r>
      <w:r w:rsidRPr="00536A8A">
        <w:rPr>
          <w:color w:val="000000" w:themeColor="text1"/>
          <w:szCs w:val="32"/>
        </w:rPr>
        <w:t>но и телекоммуникационной техники, ИТ и телекоммуникацио</w:t>
      </w:r>
      <w:r w:rsidRPr="00536A8A">
        <w:rPr>
          <w:color w:val="000000" w:themeColor="text1"/>
          <w:szCs w:val="32"/>
        </w:rPr>
        <w:t>н</w:t>
      </w:r>
      <w:r w:rsidRPr="00536A8A">
        <w:rPr>
          <w:color w:val="000000" w:themeColor="text1"/>
          <w:szCs w:val="32"/>
        </w:rPr>
        <w:t>ных сетей.</w:t>
      </w:r>
    </w:p>
    <w:p w:rsidR="00A940C7"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Среди важнейших факторов, оказывающих политическое воздействие на процесс создания информационного сообщества, можно отметить:</w:t>
      </w:r>
    </w:p>
    <w:p w:rsidR="00A940C7"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 разработку проектов создания глобальной международной информационной инфраструктуры комиссиями Европейского с</w:t>
      </w:r>
      <w:r w:rsidRPr="00536A8A">
        <w:rPr>
          <w:color w:val="000000" w:themeColor="text1"/>
          <w:sz w:val="32"/>
          <w:szCs w:val="32"/>
        </w:rPr>
        <w:t>о</w:t>
      </w:r>
      <w:r w:rsidRPr="00536A8A">
        <w:rPr>
          <w:color w:val="000000" w:themeColor="text1"/>
          <w:sz w:val="32"/>
          <w:szCs w:val="32"/>
        </w:rPr>
        <w:t>общества и совещаниями глав правительств - членов большой семерки;</w:t>
      </w:r>
    </w:p>
    <w:p w:rsidR="00A940C7"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 xml:space="preserve">- </w:t>
      </w:r>
      <w:r w:rsidRPr="00536A8A">
        <w:rPr>
          <w:color w:val="000000" w:themeColor="text1"/>
          <w:sz w:val="32"/>
          <w:szCs w:val="32"/>
          <w:lang w:val="en-US"/>
        </w:rPr>
        <w:t>EITO</w:t>
      </w:r>
      <w:r w:rsidRPr="00536A8A">
        <w:rPr>
          <w:color w:val="000000" w:themeColor="text1"/>
          <w:sz w:val="32"/>
          <w:szCs w:val="32"/>
        </w:rPr>
        <w:t> - европейскую инициативу, задача которой рассмо</w:t>
      </w:r>
      <w:r w:rsidRPr="00536A8A">
        <w:rPr>
          <w:color w:val="000000" w:themeColor="text1"/>
          <w:sz w:val="32"/>
          <w:szCs w:val="32"/>
        </w:rPr>
        <w:t>т</w:t>
      </w:r>
      <w:r w:rsidRPr="00536A8A">
        <w:rPr>
          <w:color w:val="000000" w:themeColor="text1"/>
          <w:sz w:val="32"/>
          <w:szCs w:val="32"/>
        </w:rPr>
        <w:t>рение европейского рынка ИТ, и оказание услуг в данной обла</w:t>
      </w:r>
      <w:r w:rsidRPr="00536A8A">
        <w:rPr>
          <w:color w:val="000000" w:themeColor="text1"/>
          <w:sz w:val="32"/>
          <w:szCs w:val="32"/>
        </w:rPr>
        <w:t>с</w:t>
      </w:r>
      <w:r w:rsidRPr="00536A8A">
        <w:rPr>
          <w:color w:val="000000" w:themeColor="text1"/>
          <w:sz w:val="32"/>
          <w:szCs w:val="32"/>
        </w:rPr>
        <w:t>ти;</w:t>
      </w:r>
    </w:p>
    <w:p w:rsidR="00A940C7"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 Программу создания национальной информационной и</w:t>
      </w:r>
      <w:r w:rsidRPr="00536A8A">
        <w:rPr>
          <w:color w:val="000000" w:themeColor="text1"/>
          <w:sz w:val="32"/>
          <w:szCs w:val="32"/>
        </w:rPr>
        <w:t>н</w:t>
      </w:r>
      <w:r w:rsidRPr="00536A8A">
        <w:rPr>
          <w:color w:val="000000" w:themeColor="text1"/>
          <w:sz w:val="32"/>
          <w:szCs w:val="32"/>
        </w:rPr>
        <w:t>фраструктуры США (1993 г.) и Закон США о телекоммуникациях 1996 г.;</w:t>
      </w:r>
    </w:p>
    <w:p w:rsidR="00A940C7"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 Программу развития средств связи и информатики Мин</w:t>
      </w:r>
      <w:r w:rsidRPr="00536A8A">
        <w:rPr>
          <w:color w:val="000000" w:themeColor="text1"/>
          <w:sz w:val="32"/>
          <w:szCs w:val="32"/>
        </w:rPr>
        <w:t>и</w:t>
      </w:r>
      <w:r w:rsidRPr="00536A8A">
        <w:rPr>
          <w:color w:val="000000" w:themeColor="text1"/>
          <w:sz w:val="32"/>
          <w:szCs w:val="32"/>
        </w:rPr>
        <w:t>стерства связи России, проекты Ростелекома, Межведомстве</w:t>
      </w:r>
      <w:r w:rsidRPr="00536A8A">
        <w:rPr>
          <w:color w:val="000000" w:themeColor="text1"/>
          <w:sz w:val="32"/>
          <w:szCs w:val="32"/>
        </w:rPr>
        <w:t>н</w:t>
      </w:r>
      <w:r w:rsidRPr="00536A8A">
        <w:rPr>
          <w:color w:val="000000" w:themeColor="text1"/>
          <w:sz w:val="32"/>
          <w:szCs w:val="32"/>
        </w:rPr>
        <w:t>ную программу РАН, Министерства образования и науки, Го</w:t>
      </w:r>
      <w:r w:rsidRPr="00536A8A">
        <w:rPr>
          <w:color w:val="000000" w:themeColor="text1"/>
          <w:sz w:val="32"/>
          <w:szCs w:val="32"/>
        </w:rPr>
        <w:t>с</w:t>
      </w:r>
      <w:r w:rsidRPr="00536A8A">
        <w:rPr>
          <w:color w:val="000000" w:themeColor="text1"/>
          <w:sz w:val="32"/>
          <w:szCs w:val="32"/>
        </w:rPr>
        <w:t xml:space="preserve">комвуза и РФФИ "Создание национальной сети компьютерных телекоммуникаций для науки и высшей школы. </w:t>
      </w:r>
    </w:p>
    <w:p w:rsidR="00212D20"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Основным нормативно-правовым документом, регламент</w:t>
      </w:r>
      <w:r w:rsidRPr="00536A8A">
        <w:rPr>
          <w:color w:val="000000" w:themeColor="text1"/>
          <w:sz w:val="32"/>
          <w:szCs w:val="32"/>
        </w:rPr>
        <w:t>и</w:t>
      </w:r>
      <w:r w:rsidRPr="00536A8A">
        <w:rPr>
          <w:color w:val="000000" w:themeColor="text1"/>
          <w:sz w:val="32"/>
          <w:szCs w:val="32"/>
        </w:rPr>
        <w:t xml:space="preserve">рующим процесс информатизации в РФ, является  </w:t>
      </w:r>
      <w:r w:rsidRPr="00536A8A">
        <w:rPr>
          <w:rFonts w:eastAsia="Calibri"/>
          <w:bCs/>
          <w:color w:val="000000" w:themeColor="text1"/>
          <w:sz w:val="32"/>
          <w:szCs w:val="32"/>
          <w:lang w:eastAsia="en-US"/>
        </w:rPr>
        <w:t>Федеральный закон от 20 февраля 1995 г. N 24-ФЗ "Об информации, информ</w:t>
      </w:r>
      <w:r w:rsidRPr="00536A8A">
        <w:rPr>
          <w:rFonts w:eastAsia="Calibri"/>
          <w:bCs/>
          <w:color w:val="000000" w:themeColor="text1"/>
          <w:sz w:val="32"/>
          <w:szCs w:val="32"/>
          <w:lang w:eastAsia="en-US"/>
        </w:rPr>
        <w:t>а</w:t>
      </w:r>
      <w:r w:rsidRPr="00536A8A">
        <w:rPr>
          <w:rFonts w:eastAsia="Calibri"/>
          <w:bCs/>
          <w:color w:val="000000" w:themeColor="text1"/>
          <w:sz w:val="32"/>
          <w:szCs w:val="32"/>
          <w:lang w:eastAsia="en-US"/>
        </w:rPr>
        <w:t>тизации и защите информации"</w:t>
      </w:r>
      <w:r w:rsidRPr="00536A8A">
        <w:rPr>
          <w:color w:val="000000" w:themeColor="text1"/>
          <w:sz w:val="32"/>
          <w:szCs w:val="32"/>
        </w:rPr>
        <w:t>(с изменениями от 10 января 2003 г.). Принят Государственной Думой 25 января 1995 годаДанный Федеральный Закон содержит 5 глав, которые, в свою очередь, подразделяются на 25 статей. Помимо того, что в нем дается х</w:t>
      </w:r>
      <w:r w:rsidRPr="00536A8A">
        <w:rPr>
          <w:color w:val="000000" w:themeColor="text1"/>
          <w:sz w:val="32"/>
          <w:szCs w:val="32"/>
        </w:rPr>
        <w:t>а</w:t>
      </w:r>
      <w:r w:rsidRPr="00536A8A">
        <w:rPr>
          <w:color w:val="000000" w:themeColor="text1"/>
          <w:sz w:val="32"/>
          <w:szCs w:val="32"/>
        </w:rPr>
        <w:t>рактеристика основных понятий, используемых в условиях и</w:t>
      </w:r>
      <w:r w:rsidRPr="00536A8A">
        <w:rPr>
          <w:color w:val="000000" w:themeColor="text1"/>
          <w:sz w:val="32"/>
          <w:szCs w:val="32"/>
        </w:rPr>
        <w:t>н</w:t>
      </w:r>
      <w:r w:rsidRPr="00536A8A">
        <w:rPr>
          <w:color w:val="000000" w:themeColor="text1"/>
          <w:sz w:val="32"/>
          <w:szCs w:val="32"/>
        </w:rPr>
        <w:t>форматизации общества и, в частности, образования, закон также содержит положения о правах граждан на информацию, инфо</w:t>
      </w:r>
      <w:r w:rsidRPr="00536A8A">
        <w:rPr>
          <w:color w:val="000000" w:themeColor="text1"/>
          <w:sz w:val="32"/>
          <w:szCs w:val="32"/>
        </w:rPr>
        <w:t>р</w:t>
      </w:r>
      <w:r w:rsidRPr="00536A8A">
        <w:rPr>
          <w:color w:val="000000" w:themeColor="text1"/>
          <w:sz w:val="32"/>
          <w:szCs w:val="32"/>
        </w:rPr>
        <w:t>мационные ресурсы и информационные системы, правила дост</w:t>
      </w:r>
      <w:r w:rsidRPr="00536A8A">
        <w:rPr>
          <w:color w:val="000000" w:themeColor="text1"/>
          <w:sz w:val="32"/>
          <w:szCs w:val="32"/>
        </w:rPr>
        <w:t>у</w:t>
      </w:r>
      <w:r w:rsidRPr="00536A8A">
        <w:rPr>
          <w:color w:val="000000" w:themeColor="text1"/>
          <w:sz w:val="32"/>
          <w:szCs w:val="32"/>
        </w:rPr>
        <w:t>па к информации различного уровня, и порядок защиты инфо</w:t>
      </w:r>
      <w:r w:rsidRPr="00536A8A">
        <w:rPr>
          <w:color w:val="000000" w:themeColor="text1"/>
          <w:sz w:val="32"/>
          <w:szCs w:val="32"/>
        </w:rPr>
        <w:t>р</w:t>
      </w:r>
      <w:r w:rsidRPr="00536A8A">
        <w:rPr>
          <w:color w:val="000000" w:themeColor="text1"/>
          <w:sz w:val="32"/>
          <w:szCs w:val="32"/>
        </w:rPr>
        <w:t>мации. Настоящий Федеральный закон регулирует отношения, возникающие при: формировании и использовании информац</w:t>
      </w:r>
      <w:r w:rsidRPr="00536A8A">
        <w:rPr>
          <w:color w:val="000000" w:themeColor="text1"/>
          <w:sz w:val="32"/>
          <w:szCs w:val="32"/>
        </w:rPr>
        <w:t>и</w:t>
      </w:r>
      <w:r w:rsidRPr="00536A8A">
        <w:rPr>
          <w:color w:val="000000" w:themeColor="text1"/>
          <w:sz w:val="32"/>
          <w:szCs w:val="32"/>
        </w:rPr>
        <w:t>онных ресурсов на основе создания, сбора, обработки, накопл</w:t>
      </w:r>
      <w:r w:rsidRPr="00536A8A">
        <w:rPr>
          <w:color w:val="000000" w:themeColor="text1"/>
          <w:sz w:val="32"/>
          <w:szCs w:val="32"/>
        </w:rPr>
        <w:t>е</w:t>
      </w:r>
      <w:r w:rsidRPr="00536A8A">
        <w:rPr>
          <w:color w:val="000000" w:themeColor="text1"/>
          <w:sz w:val="32"/>
          <w:szCs w:val="32"/>
        </w:rPr>
        <w:t>ния, хранения, поиска, распространения и предоставления потр</w:t>
      </w:r>
      <w:r w:rsidRPr="00536A8A">
        <w:rPr>
          <w:color w:val="000000" w:themeColor="text1"/>
          <w:sz w:val="32"/>
          <w:szCs w:val="32"/>
        </w:rPr>
        <w:t>е</w:t>
      </w:r>
      <w:r w:rsidRPr="00536A8A">
        <w:rPr>
          <w:color w:val="000000" w:themeColor="text1"/>
          <w:sz w:val="32"/>
          <w:szCs w:val="32"/>
        </w:rPr>
        <w:t>бителю документированной информации; создании и использ</w:t>
      </w:r>
      <w:r w:rsidRPr="00536A8A">
        <w:rPr>
          <w:color w:val="000000" w:themeColor="text1"/>
          <w:sz w:val="32"/>
          <w:szCs w:val="32"/>
        </w:rPr>
        <w:t>о</w:t>
      </w:r>
      <w:r w:rsidRPr="00536A8A">
        <w:rPr>
          <w:color w:val="000000" w:themeColor="text1"/>
          <w:sz w:val="32"/>
          <w:szCs w:val="32"/>
        </w:rPr>
        <w:t>вании информационных технологий и средств их обеспечения; защите информации, прав субъектов, участвующих в информ</w:t>
      </w:r>
      <w:r w:rsidRPr="00536A8A">
        <w:rPr>
          <w:color w:val="000000" w:themeColor="text1"/>
          <w:sz w:val="32"/>
          <w:szCs w:val="32"/>
        </w:rPr>
        <w:t>а</w:t>
      </w:r>
      <w:r w:rsidRPr="00536A8A">
        <w:rPr>
          <w:color w:val="000000" w:themeColor="text1"/>
          <w:sz w:val="32"/>
          <w:szCs w:val="32"/>
        </w:rPr>
        <w:t>ционных процессах и информатизации.</w:t>
      </w:r>
    </w:p>
    <w:p w:rsidR="00212D20"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Следующий документ - Окинавская хартия глобального и</w:t>
      </w:r>
      <w:r w:rsidRPr="00536A8A">
        <w:rPr>
          <w:color w:val="000000" w:themeColor="text1"/>
          <w:sz w:val="32"/>
          <w:szCs w:val="32"/>
        </w:rPr>
        <w:t>н</w:t>
      </w:r>
      <w:r w:rsidRPr="00536A8A">
        <w:rPr>
          <w:color w:val="000000" w:themeColor="text1"/>
          <w:sz w:val="32"/>
          <w:szCs w:val="32"/>
        </w:rPr>
        <w:t>формационного общества от 22 июля 2000 года. Настоящая Ха</w:t>
      </w:r>
      <w:r w:rsidRPr="00536A8A">
        <w:rPr>
          <w:color w:val="000000" w:themeColor="text1"/>
          <w:sz w:val="32"/>
          <w:szCs w:val="32"/>
        </w:rPr>
        <w:t>р</w:t>
      </w:r>
      <w:r w:rsidRPr="00536A8A">
        <w:rPr>
          <w:color w:val="000000" w:themeColor="text1"/>
          <w:sz w:val="32"/>
          <w:szCs w:val="32"/>
        </w:rPr>
        <w:t>тия является прежде всего призывом ко всем как в государстве</w:t>
      </w:r>
      <w:r w:rsidRPr="00536A8A">
        <w:rPr>
          <w:color w:val="000000" w:themeColor="text1"/>
          <w:sz w:val="32"/>
          <w:szCs w:val="32"/>
        </w:rPr>
        <w:t>н</w:t>
      </w:r>
      <w:r w:rsidRPr="00536A8A">
        <w:rPr>
          <w:color w:val="000000" w:themeColor="text1"/>
          <w:sz w:val="32"/>
          <w:szCs w:val="32"/>
        </w:rPr>
        <w:t>ном, так и в частном секторах, ликвидировать международный разрыв в области информации знаний. Солидная основа политики и действий в сфере ИТ может изменить методы нашего взаим</w:t>
      </w:r>
      <w:r w:rsidRPr="00536A8A">
        <w:rPr>
          <w:color w:val="000000" w:themeColor="text1"/>
          <w:sz w:val="32"/>
          <w:szCs w:val="32"/>
        </w:rPr>
        <w:t>о</w:t>
      </w:r>
      <w:r w:rsidRPr="00536A8A">
        <w:rPr>
          <w:color w:val="000000" w:themeColor="text1"/>
          <w:sz w:val="32"/>
          <w:szCs w:val="32"/>
        </w:rPr>
        <w:t>действия по продвижению социального и экономического пр</w:t>
      </w:r>
      <w:r w:rsidRPr="00536A8A">
        <w:rPr>
          <w:color w:val="000000" w:themeColor="text1"/>
          <w:sz w:val="32"/>
          <w:szCs w:val="32"/>
        </w:rPr>
        <w:t>о</w:t>
      </w:r>
      <w:r w:rsidRPr="00536A8A">
        <w:rPr>
          <w:color w:val="000000" w:themeColor="text1"/>
          <w:sz w:val="32"/>
          <w:szCs w:val="32"/>
        </w:rPr>
        <w:t>гресса во всем мире. Эффективное партнерство среди участн</w:t>
      </w:r>
      <w:r w:rsidRPr="00536A8A">
        <w:rPr>
          <w:color w:val="000000" w:themeColor="text1"/>
          <w:sz w:val="32"/>
          <w:szCs w:val="32"/>
        </w:rPr>
        <w:t>и</w:t>
      </w:r>
      <w:r w:rsidRPr="00536A8A">
        <w:rPr>
          <w:color w:val="000000" w:themeColor="text1"/>
          <w:sz w:val="32"/>
          <w:szCs w:val="32"/>
        </w:rPr>
        <w:t>ков, включая совместное политическое сотрудничество, также является ключевым элементом рационального развития инфо</w:t>
      </w:r>
      <w:r w:rsidRPr="00536A8A">
        <w:rPr>
          <w:color w:val="000000" w:themeColor="text1"/>
          <w:sz w:val="32"/>
          <w:szCs w:val="32"/>
        </w:rPr>
        <w:t>р</w:t>
      </w:r>
      <w:r w:rsidRPr="00536A8A">
        <w:rPr>
          <w:color w:val="000000" w:themeColor="text1"/>
          <w:sz w:val="32"/>
          <w:szCs w:val="32"/>
        </w:rPr>
        <w:t>мационного общества</w:t>
      </w:r>
    </w:p>
    <w:p w:rsidR="00A940C7" w:rsidRPr="00536A8A" w:rsidRDefault="00A940C7" w:rsidP="00536A8A">
      <w:pPr>
        <w:pStyle w:val="af5"/>
        <w:keepNext/>
        <w:ind w:firstLine="709"/>
        <w:jc w:val="both"/>
        <w:rPr>
          <w:color w:val="000000" w:themeColor="text1"/>
          <w:sz w:val="32"/>
          <w:szCs w:val="32"/>
        </w:rPr>
      </w:pPr>
      <w:r w:rsidRPr="00536A8A">
        <w:rPr>
          <w:color w:val="000000" w:themeColor="text1"/>
          <w:sz w:val="32"/>
          <w:szCs w:val="32"/>
        </w:rPr>
        <w:t>Информационно-коммуникационные технологии (ИТ) являются одним из наиболее важных факторов, влияющих на формирование общества двадцать первого века. Их революц</w:t>
      </w:r>
      <w:r w:rsidRPr="00536A8A">
        <w:rPr>
          <w:color w:val="000000" w:themeColor="text1"/>
          <w:sz w:val="32"/>
          <w:szCs w:val="32"/>
        </w:rPr>
        <w:t>и</w:t>
      </w:r>
      <w:r w:rsidRPr="00536A8A">
        <w:rPr>
          <w:color w:val="000000" w:themeColor="text1"/>
          <w:sz w:val="32"/>
          <w:szCs w:val="32"/>
        </w:rPr>
        <w:t xml:space="preserve">онное воздействие касается образа жизни людей, их образования и работы, а также взаимодействия правительства и гражданского общества. ИТ быстро становятся жизненно важным стимулом развития мировой экономики. </w:t>
      </w:r>
    </w:p>
    <w:p w:rsidR="00A940C7" w:rsidRPr="00536A8A" w:rsidRDefault="00A940C7" w:rsidP="00536A8A">
      <w:pPr>
        <w:rPr>
          <w:color w:val="000000" w:themeColor="text1"/>
          <w:szCs w:val="32"/>
        </w:rPr>
      </w:pPr>
      <w:r w:rsidRPr="00536A8A">
        <w:rPr>
          <w:color w:val="000000" w:themeColor="text1"/>
          <w:szCs w:val="32"/>
        </w:rPr>
        <w:t>В нашей стране реальное использование технологий сети Интернет, в том числе в повседневной деятельности органов г</w:t>
      </w:r>
      <w:r w:rsidRPr="00536A8A">
        <w:rPr>
          <w:color w:val="000000" w:themeColor="text1"/>
          <w:szCs w:val="32"/>
        </w:rPr>
        <w:t>о</w:t>
      </w:r>
      <w:r w:rsidRPr="00536A8A">
        <w:rPr>
          <w:color w:val="000000" w:themeColor="text1"/>
          <w:szCs w:val="32"/>
        </w:rPr>
        <w:t>сударственной власти, развитие соответствующей инфраструкт</w:t>
      </w:r>
      <w:r w:rsidRPr="00536A8A">
        <w:rPr>
          <w:color w:val="000000" w:themeColor="text1"/>
          <w:szCs w:val="32"/>
        </w:rPr>
        <w:t>у</w:t>
      </w:r>
      <w:r w:rsidRPr="00536A8A">
        <w:rPr>
          <w:color w:val="000000" w:themeColor="text1"/>
          <w:szCs w:val="32"/>
        </w:rPr>
        <w:t>ры, обеспечение доступа населения страны к сетевым информ</w:t>
      </w:r>
      <w:r w:rsidRPr="00536A8A">
        <w:rPr>
          <w:color w:val="000000" w:themeColor="text1"/>
          <w:szCs w:val="32"/>
        </w:rPr>
        <w:t>а</w:t>
      </w:r>
      <w:r w:rsidRPr="00536A8A">
        <w:rPr>
          <w:color w:val="000000" w:themeColor="text1"/>
          <w:szCs w:val="32"/>
        </w:rPr>
        <w:t>ционным ресурсам - способны непосредственно содействовать решению важнейших задач, поставленных в Послании Президе</w:t>
      </w:r>
      <w:r w:rsidRPr="00536A8A">
        <w:rPr>
          <w:color w:val="000000" w:themeColor="text1"/>
          <w:szCs w:val="32"/>
        </w:rPr>
        <w:t>н</w:t>
      </w:r>
      <w:r w:rsidRPr="00536A8A">
        <w:rPr>
          <w:color w:val="000000" w:themeColor="text1"/>
          <w:szCs w:val="32"/>
        </w:rPr>
        <w:t>та Российской Федерации Федеральному собранию в 2000 году. К их числу в первую очередь необходимо отнести преодоление "неэффективности государства", создание предпосылок для эк</w:t>
      </w:r>
      <w:r w:rsidRPr="00536A8A">
        <w:rPr>
          <w:color w:val="000000" w:themeColor="text1"/>
          <w:szCs w:val="32"/>
        </w:rPr>
        <w:t>о</w:t>
      </w:r>
      <w:r w:rsidRPr="00536A8A">
        <w:rPr>
          <w:color w:val="000000" w:themeColor="text1"/>
          <w:szCs w:val="32"/>
        </w:rPr>
        <w:t>номического роста и построения гражданского общества.</w:t>
      </w:r>
    </w:p>
    <w:p w:rsidR="00A940C7" w:rsidRDefault="00A940C7" w:rsidP="00536A8A">
      <w:pPr>
        <w:rPr>
          <w:color w:val="000000" w:themeColor="text1"/>
          <w:szCs w:val="32"/>
        </w:rPr>
      </w:pPr>
      <w:r w:rsidRPr="00536A8A">
        <w:rPr>
          <w:color w:val="000000" w:themeColor="text1"/>
          <w:szCs w:val="32"/>
        </w:rPr>
        <w:t>Процессы развития и масштабы использования сети Инте</w:t>
      </w:r>
      <w:r w:rsidRPr="00536A8A">
        <w:rPr>
          <w:color w:val="000000" w:themeColor="text1"/>
          <w:szCs w:val="32"/>
        </w:rPr>
        <w:t>р</w:t>
      </w:r>
      <w:r w:rsidRPr="00536A8A">
        <w:rPr>
          <w:color w:val="000000" w:themeColor="text1"/>
          <w:szCs w:val="32"/>
        </w:rPr>
        <w:t>нет в РФ в целом соответствуют общемировым тенденциям. Пользователями сети Интернет в России к концу 2000 года явл</w:t>
      </w:r>
      <w:r w:rsidRPr="00536A8A">
        <w:rPr>
          <w:color w:val="000000" w:themeColor="text1"/>
          <w:szCs w:val="32"/>
        </w:rPr>
        <w:t>я</w:t>
      </w:r>
      <w:r w:rsidRPr="00536A8A">
        <w:rPr>
          <w:color w:val="000000" w:themeColor="text1"/>
          <w:szCs w:val="32"/>
        </w:rPr>
        <w:t>ются несколько миллионов человек, расширяется круг подкл</w:t>
      </w:r>
      <w:r w:rsidRPr="00536A8A">
        <w:rPr>
          <w:color w:val="000000" w:themeColor="text1"/>
          <w:szCs w:val="32"/>
        </w:rPr>
        <w:t>ю</w:t>
      </w:r>
      <w:r w:rsidRPr="00536A8A">
        <w:rPr>
          <w:color w:val="000000" w:themeColor="text1"/>
          <w:szCs w:val="32"/>
        </w:rPr>
        <w:t>ченных к сети Интернет учреждений социальной сферы и орг</w:t>
      </w:r>
      <w:r w:rsidRPr="00536A8A">
        <w:rPr>
          <w:color w:val="000000" w:themeColor="text1"/>
          <w:szCs w:val="32"/>
        </w:rPr>
        <w:t>а</w:t>
      </w:r>
      <w:r w:rsidRPr="00536A8A">
        <w:rPr>
          <w:color w:val="000000" w:themeColor="text1"/>
          <w:szCs w:val="32"/>
        </w:rPr>
        <w:t>нов государственной власти. Использование сети Интернет р</w:t>
      </w:r>
      <w:r w:rsidRPr="00536A8A">
        <w:rPr>
          <w:color w:val="000000" w:themeColor="text1"/>
          <w:szCs w:val="32"/>
        </w:rPr>
        <w:t>е</w:t>
      </w:r>
      <w:r w:rsidRPr="00536A8A">
        <w:rPr>
          <w:color w:val="000000" w:themeColor="text1"/>
          <w:szCs w:val="32"/>
        </w:rPr>
        <w:t>ально способствует (реализации) осуществлению закрепленного в Конституции Российской Федерации права на свободный п</w:t>
      </w:r>
      <w:r w:rsidRPr="00536A8A">
        <w:rPr>
          <w:color w:val="000000" w:themeColor="text1"/>
          <w:szCs w:val="32"/>
        </w:rPr>
        <w:t>о</w:t>
      </w:r>
      <w:r w:rsidRPr="00536A8A">
        <w:rPr>
          <w:color w:val="000000" w:themeColor="text1"/>
          <w:szCs w:val="32"/>
        </w:rPr>
        <w:t>иск, получение, передачу, производство и распространение и</w:t>
      </w:r>
      <w:r w:rsidRPr="00536A8A">
        <w:rPr>
          <w:color w:val="000000" w:themeColor="text1"/>
          <w:szCs w:val="32"/>
        </w:rPr>
        <w:t>н</w:t>
      </w:r>
      <w:r w:rsidRPr="00536A8A">
        <w:rPr>
          <w:color w:val="000000" w:themeColor="text1"/>
          <w:szCs w:val="32"/>
        </w:rPr>
        <w:t>формации любым законным способом. При этом необходимо, однако, отметить, что Российская Федерация находится лишь на начальном этапе освоения возможностей и преимуществ, пре</w:t>
      </w:r>
      <w:r w:rsidRPr="00536A8A">
        <w:rPr>
          <w:color w:val="000000" w:themeColor="text1"/>
          <w:szCs w:val="32"/>
        </w:rPr>
        <w:t>д</w:t>
      </w:r>
      <w:r w:rsidRPr="00536A8A">
        <w:rPr>
          <w:color w:val="000000" w:themeColor="text1"/>
          <w:szCs w:val="32"/>
        </w:rPr>
        <w:t>ставляемых использованием сети Интернет российскими гражд</w:t>
      </w:r>
      <w:r w:rsidRPr="00536A8A">
        <w:rPr>
          <w:color w:val="000000" w:themeColor="text1"/>
          <w:szCs w:val="32"/>
        </w:rPr>
        <w:t>а</w:t>
      </w:r>
      <w:r w:rsidRPr="00536A8A">
        <w:rPr>
          <w:color w:val="000000" w:themeColor="text1"/>
          <w:szCs w:val="32"/>
        </w:rPr>
        <w:t>нами и организациями. Количество пользователей сети Интернет составляет лишь незначительный процент от общего числа жит</w:t>
      </w:r>
      <w:r w:rsidRPr="00536A8A">
        <w:rPr>
          <w:color w:val="000000" w:themeColor="text1"/>
          <w:szCs w:val="32"/>
        </w:rPr>
        <w:t>е</w:t>
      </w:r>
      <w:r w:rsidRPr="00536A8A">
        <w:rPr>
          <w:color w:val="000000" w:themeColor="text1"/>
          <w:szCs w:val="32"/>
        </w:rPr>
        <w:t>лей страны, стоимость услуг доступа к сети сопоставима или превышает уровень среднего дохода населения, размещаемые российскими гражданами и организациям в сети Интернет и</w:t>
      </w:r>
      <w:r w:rsidRPr="00536A8A">
        <w:rPr>
          <w:color w:val="000000" w:themeColor="text1"/>
          <w:szCs w:val="32"/>
        </w:rPr>
        <w:t>н</w:t>
      </w:r>
      <w:r w:rsidRPr="00536A8A">
        <w:rPr>
          <w:color w:val="000000" w:themeColor="text1"/>
          <w:szCs w:val="32"/>
        </w:rPr>
        <w:t>формационные ресурсы не используются в повседневной де</w:t>
      </w:r>
      <w:r w:rsidRPr="00536A8A">
        <w:rPr>
          <w:color w:val="000000" w:themeColor="text1"/>
          <w:szCs w:val="32"/>
        </w:rPr>
        <w:t>я</w:t>
      </w:r>
      <w:r w:rsidRPr="00536A8A">
        <w:rPr>
          <w:color w:val="000000" w:themeColor="text1"/>
          <w:szCs w:val="32"/>
        </w:rPr>
        <w:t>тельности органов государственной власти, образовательных, н</w:t>
      </w:r>
      <w:r w:rsidRPr="00536A8A">
        <w:rPr>
          <w:color w:val="000000" w:themeColor="text1"/>
          <w:szCs w:val="32"/>
        </w:rPr>
        <w:t>а</w:t>
      </w:r>
      <w:r w:rsidRPr="00536A8A">
        <w:rPr>
          <w:color w:val="000000" w:themeColor="text1"/>
          <w:szCs w:val="32"/>
        </w:rPr>
        <w:t>учных и иных учреждений на систематической, упорядоченной основе.</w:t>
      </w:r>
    </w:p>
    <w:p w:rsidR="00242BFD" w:rsidRPr="00536A8A" w:rsidRDefault="00242BFD" w:rsidP="00536A8A">
      <w:pPr>
        <w:rPr>
          <w:color w:val="000000" w:themeColor="text1"/>
          <w:szCs w:val="32"/>
        </w:rPr>
      </w:pPr>
    </w:p>
    <w:p w:rsidR="00A940C7" w:rsidRPr="00242BFD" w:rsidRDefault="00A940C7" w:rsidP="00536A8A">
      <w:pPr>
        <w:jc w:val="center"/>
        <w:rPr>
          <w:b/>
          <w:color w:val="000000" w:themeColor="text1"/>
          <w:szCs w:val="32"/>
        </w:rPr>
      </w:pPr>
      <w:r w:rsidRPr="00242BFD">
        <w:rPr>
          <w:b/>
          <w:color w:val="000000" w:themeColor="text1"/>
          <w:szCs w:val="32"/>
        </w:rPr>
        <w:t>Список литературы</w:t>
      </w:r>
    </w:p>
    <w:p w:rsidR="00A940C7" w:rsidRPr="00536A8A" w:rsidRDefault="00A940C7" w:rsidP="00536A8A">
      <w:pPr>
        <w:rPr>
          <w:rFonts w:eastAsia="Calibri"/>
          <w:color w:val="000000" w:themeColor="text1"/>
          <w:szCs w:val="32"/>
          <w:shd w:val="clear" w:color="auto" w:fill="FFFFFF"/>
          <w:lang w:eastAsia="en-US"/>
        </w:rPr>
      </w:pPr>
      <w:r w:rsidRPr="00536A8A">
        <w:rPr>
          <w:color w:val="000000" w:themeColor="text1"/>
          <w:szCs w:val="32"/>
        </w:rPr>
        <w:t>1.</w:t>
      </w:r>
      <w:r w:rsidRPr="00536A8A">
        <w:rPr>
          <w:rFonts w:ascii="Arial" w:eastAsia="Calibri" w:hAnsi="Arial" w:cs="Arial"/>
          <w:color w:val="000000" w:themeColor="text1"/>
          <w:szCs w:val="32"/>
          <w:shd w:val="clear" w:color="auto" w:fill="FFFFFF"/>
          <w:lang w:eastAsia="en-US"/>
        </w:rPr>
        <w:t xml:space="preserve">  </w:t>
      </w:r>
      <w:r w:rsidRPr="00536A8A">
        <w:rPr>
          <w:rFonts w:eastAsia="Calibri"/>
          <w:color w:val="000000" w:themeColor="text1"/>
          <w:szCs w:val="32"/>
          <w:shd w:val="clear" w:color="auto" w:fill="FFFFFF"/>
          <w:lang w:eastAsia="en-US"/>
        </w:rPr>
        <w:t>Галицкий, А.В. Защита информации в сети - анализ те</w:t>
      </w:r>
      <w:r w:rsidRPr="00536A8A">
        <w:rPr>
          <w:rFonts w:eastAsia="Calibri"/>
          <w:color w:val="000000" w:themeColor="text1"/>
          <w:szCs w:val="32"/>
          <w:shd w:val="clear" w:color="auto" w:fill="FFFFFF"/>
          <w:lang w:eastAsia="en-US"/>
        </w:rPr>
        <w:t>х</w:t>
      </w:r>
      <w:r w:rsidRPr="00536A8A">
        <w:rPr>
          <w:rFonts w:eastAsia="Calibri"/>
          <w:color w:val="000000" w:themeColor="text1"/>
          <w:szCs w:val="32"/>
          <w:shd w:val="clear" w:color="auto" w:fill="FFFFFF"/>
          <w:lang w:eastAsia="en-US"/>
        </w:rPr>
        <w:t>нологий и синтез решений / А.В. Галицкий, С.Д. Рябко, В.Ф. Шаньгин. - М.: ДМК Пресс, </w:t>
      </w:r>
      <w:r w:rsidRPr="00536A8A">
        <w:rPr>
          <w:rFonts w:eastAsia="Calibri"/>
          <w:bCs/>
          <w:color w:val="000000" w:themeColor="text1"/>
          <w:szCs w:val="32"/>
          <w:shd w:val="clear" w:color="auto" w:fill="FFFFFF"/>
          <w:lang w:eastAsia="en-US"/>
        </w:rPr>
        <w:t>2016</w:t>
      </w:r>
      <w:r w:rsidRPr="00536A8A">
        <w:rPr>
          <w:rFonts w:eastAsia="Calibri"/>
          <w:b/>
          <w:color w:val="000000" w:themeColor="text1"/>
          <w:szCs w:val="32"/>
          <w:shd w:val="clear" w:color="auto" w:fill="FFFFFF"/>
          <w:lang w:eastAsia="en-US"/>
        </w:rPr>
        <w:t>.</w:t>
      </w:r>
      <w:r w:rsidRPr="00536A8A">
        <w:rPr>
          <w:rFonts w:eastAsia="Calibri"/>
          <w:color w:val="000000" w:themeColor="text1"/>
          <w:szCs w:val="32"/>
          <w:shd w:val="clear" w:color="auto" w:fill="FFFFFF"/>
          <w:lang w:eastAsia="en-US"/>
        </w:rPr>
        <w:t xml:space="preserve"> - 615 c.</w:t>
      </w:r>
    </w:p>
    <w:p w:rsidR="00A940C7" w:rsidRPr="00536A8A" w:rsidRDefault="00A940C7" w:rsidP="00536A8A">
      <w:pPr>
        <w:rPr>
          <w:rFonts w:eastAsia="Calibri"/>
          <w:color w:val="000000" w:themeColor="text1"/>
          <w:szCs w:val="32"/>
          <w:shd w:val="clear" w:color="auto" w:fill="FFFFFF"/>
          <w:lang w:eastAsia="en-US"/>
        </w:rPr>
      </w:pPr>
      <w:r w:rsidRPr="00536A8A">
        <w:rPr>
          <w:color w:val="000000" w:themeColor="text1"/>
          <w:szCs w:val="32"/>
        </w:rPr>
        <w:t>2. Окинавская хартия глобального информационного общ</w:t>
      </w:r>
      <w:r w:rsidRPr="00536A8A">
        <w:rPr>
          <w:color w:val="000000" w:themeColor="text1"/>
          <w:szCs w:val="32"/>
        </w:rPr>
        <w:t>е</w:t>
      </w:r>
      <w:r w:rsidRPr="00536A8A">
        <w:rPr>
          <w:color w:val="000000" w:themeColor="text1"/>
          <w:szCs w:val="32"/>
        </w:rPr>
        <w:t>ства</w:t>
      </w:r>
      <w:r w:rsidRPr="00536A8A">
        <w:rPr>
          <w:rFonts w:ascii="Calibri" w:eastAsia="Calibri" w:hAnsi="Calibri"/>
          <w:color w:val="000000" w:themeColor="text1"/>
          <w:szCs w:val="32"/>
          <w:shd w:val="clear" w:color="auto" w:fill="FFFFFF"/>
          <w:lang w:eastAsia="en-US"/>
        </w:rPr>
        <w:t xml:space="preserve"> // </w:t>
      </w:r>
      <w:r w:rsidRPr="00536A8A">
        <w:rPr>
          <w:rFonts w:eastAsia="Calibri"/>
          <w:color w:val="000000" w:themeColor="text1"/>
          <w:szCs w:val="32"/>
          <w:shd w:val="clear" w:color="auto" w:fill="FFFFFF"/>
          <w:lang w:eastAsia="en-US"/>
        </w:rPr>
        <w:t>Дипломатический вестник.- 2000.- N 8.- С. 51 - 56.</w:t>
      </w:r>
    </w:p>
    <w:p w:rsidR="00D0239F" w:rsidRPr="00536A8A" w:rsidRDefault="00D0239F" w:rsidP="00536A8A">
      <w:pPr>
        <w:rPr>
          <w:rFonts w:eastAsia="Calibri"/>
          <w:color w:val="000000" w:themeColor="text1"/>
          <w:szCs w:val="32"/>
          <w:shd w:val="clear" w:color="auto" w:fill="FFFFFF"/>
          <w:lang w:eastAsia="en-US"/>
        </w:rPr>
      </w:pPr>
    </w:p>
    <w:p w:rsidR="00D0239F" w:rsidRPr="00536A8A" w:rsidRDefault="00D0239F" w:rsidP="00536A8A">
      <w:pPr>
        <w:rPr>
          <w:rFonts w:eastAsia="Calibri"/>
          <w:color w:val="000000" w:themeColor="text1"/>
          <w:szCs w:val="32"/>
          <w:shd w:val="clear" w:color="auto" w:fill="FFFFFF"/>
          <w:lang w:eastAsia="en-US"/>
        </w:rPr>
      </w:pPr>
    </w:p>
    <w:p w:rsidR="005B2ACD" w:rsidRPr="00242BFD" w:rsidRDefault="005B2ACD" w:rsidP="00242BFD">
      <w:pPr>
        <w:pStyle w:val="1"/>
      </w:pPr>
      <w:bookmarkStart w:id="131" w:name="_Toc30155506"/>
      <w:r w:rsidRPr="00536A8A">
        <w:t>Рекомендации</w:t>
      </w:r>
      <w:r w:rsidR="00242BFD">
        <w:t xml:space="preserve"> </w:t>
      </w:r>
      <w:r w:rsidRPr="00242BFD">
        <w:t xml:space="preserve">участников </w:t>
      </w:r>
      <w:r w:rsidRPr="00242BFD">
        <w:rPr>
          <w:lang w:val="en-US"/>
        </w:rPr>
        <w:t>IX</w:t>
      </w:r>
      <w:r w:rsidRPr="00242BFD">
        <w:t xml:space="preserve"> Всероссийской научно-практической конференции Культурно-образовательное пространство региона: </w:t>
      </w:r>
      <w:r w:rsidRPr="00242BFD">
        <w:rPr>
          <w:lang w:eastAsia="en-US"/>
        </w:rPr>
        <w:t>интеграция культуры и образования в современных условиях</w:t>
      </w:r>
      <w:r w:rsidRPr="00242BFD">
        <w:t>:</w:t>
      </w:r>
      <w:bookmarkEnd w:id="131"/>
      <w:r w:rsidRPr="00242BFD">
        <w:t xml:space="preserve"> </w:t>
      </w:r>
    </w:p>
    <w:p w:rsidR="005B2ACD" w:rsidRPr="00536A8A" w:rsidRDefault="005B2ACD" w:rsidP="00536A8A">
      <w:pPr>
        <w:rPr>
          <w:rFonts w:eastAsia="Calibri"/>
          <w:color w:val="000000" w:themeColor="text1"/>
          <w:szCs w:val="32"/>
        </w:rPr>
      </w:pPr>
      <w:r w:rsidRPr="00536A8A">
        <w:rPr>
          <w:rFonts w:eastAsia="Calibri"/>
          <w:color w:val="000000" w:themeColor="text1"/>
          <w:szCs w:val="32"/>
          <w:lang w:val="en-US"/>
        </w:rPr>
        <w:t>IX</w:t>
      </w:r>
      <w:r w:rsidRPr="00536A8A">
        <w:rPr>
          <w:rFonts w:eastAsia="Calibri"/>
          <w:color w:val="000000" w:themeColor="text1"/>
          <w:szCs w:val="32"/>
        </w:rPr>
        <w:t xml:space="preserve"> Всероссийская научно-практическая конференция </w:t>
      </w:r>
      <w:r w:rsidRPr="00536A8A">
        <w:rPr>
          <w:rFonts w:eastAsia="Calibri"/>
          <w:b/>
          <w:color w:val="000000" w:themeColor="text1"/>
          <w:szCs w:val="32"/>
        </w:rPr>
        <w:t>«</w:t>
      </w:r>
      <w:r w:rsidRPr="00536A8A">
        <w:rPr>
          <w:rFonts w:eastAsia="Calibri"/>
          <w:color w:val="000000" w:themeColor="text1"/>
          <w:szCs w:val="32"/>
        </w:rPr>
        <w:t xml:space="preserve">Культурно-образовательное пространство региона: интеграция культуры и образования в современных условиях» проходила </w:t>
      </w:r>
      <w:r w:rsidRPr="00536A8A">
        <w:rPr>
          <w:rFonts w:eastAsiaTheme="minorHAnsi"/>
          <w:color w:val="000000" w:themeColor="text1"/>
          <w:szCs w:val="32"/>
          <w:shd w:val="clear" w:color="auto" w:fill="F2F2F2"/>
          <w:lang w:eastAsia="en-US"/>
        </w:rPr>
        <w:t>6 декабря 2019 г. на факультете культуры ДГУ</w:t>
      </w:r>
    </w:p>
    <w:p w:rsidR="005B2ACD" w:rsidRPr="00536A8A" w:rsidRDefault="005B2ACD" w:rsidP="00536A8A">
      <w:pPr>
        <w:shd w:val="clear" w:color="auto" w:fill="FFFFFF"/>
        <w:rPr>
          <w:rFonts w:eastAsia="Calibri"/>
          <w:color w:val="000000" w:themeColor="text1"/>
          <w:szCs w:val="32"/>
        </w:rPr>
      </w:pPr>
      <w:r w:rsidRPr="00536A8A">
        <w:rPr>
          <w:rFonts w:eastAsiaTheme="minorHAnsi"/>
          <w:color w:val="000000" w:themeColor="text1"/>
          <w:szCs w:val="32"/>
          <w:lang w:eastAsia="en-US"/>
        </w:rPr>
        <w:t xml:space="preserve">Организаторы конференции, кафедра библиотековедения и библиографии, обозначили целью </w:t>
      </w:r>
      <w:r w:rsidRPr="00536A8A">
        <w:rPr>
          <w:rFonts w:eastAsia="Calibri"/>
          <w:color w:val="000000" w:themeColor="text1"/>
          <w:szCs w:val="32"/>
        </w:rPr>
        <w:t>обсуждение теоретических проблем и накопленного опыта интеграции учреждений образ</w:t>
      </w:r>
      <w:r w:rsidRPr="00536A8A">
        <w:rPr>
          <w:rFonts w:eastAsia="Calibri"/>
          <w:color w:val="000000" w:themeColor="text1"/>
          <w:szCs w:val="32"/>
        </w:rPr>
        <w:t>о</w:t>
      </w:r>
      <w:r w:rsidRPr="00536A8A">
        <w:rPr>
          <w:rFonts w:eastAsia="Calibri"/>
          <w:color w:val="000000" w:themeColor="text1"/>
          <w:szCs w:val="32"/>
        </w:rPr>
        <w:t>вания и культуры в условиях</w:t>
      </w:r>
      <w:r w:rsidRPr="00536A8A">
        <w:rPr>
          <w:rFonts w:eastAsia="Calibri"/>
          <w:color w:val="000000" w:themeColor="text1"/>
          <w:szCs w:val="32"/>
          <w:shd w:val="clear" w:color="auto" w:fill="FFFFFF"/>
        </w:rPr>
        <w:t xml:space="preserve"> многонационального региона,</w:t>
      </w:r>
      <w:r w:rsidRPr="00536A8A">
        <w:rPr>
          <w:rFonts w:eastAsia="Calibri"/>
          <w:color w:val="000000" w:themeColor="text1"/>
          <w:szCs w:val="32"/>
        </w:rPr>
        <w:t xml:space="preserve"> роли классического университета в этом процессе как центра науки, образования, культуры</w:t>
      </w:r>
    </w:p>
    <w:p w:rsidR="005B2ACD" w:rsidRPr="00536A8A" w:rsidRDefault="005B2ACD" w:rsidP="00536A8A">
      <w:pPr>
        <w:rPr>
          <w:color w:val="000000" w:themeColor="text1"/>
          <w:spacing w:val="-1"/>
          <w:szCs w:val="32"/>
        </w:rPr>
      </w:pPr>
      <w:r w:rsidRPr="00536A8A">
        <w:rPr>
          <w:color w:val="000000" w:themeColor="text1"/>
          <w:szCs w:val="32"/>
        </w:rPr>
        <w:t>Основные выступления были посвящены обсуждению пр</w:t>
      </w:r>
      <w:r w:rsidRPr="00536A8A">
        <w:rPr>
          <w:color w:val="000000" w:themeColor="text1"/>
          <w:szCs w:val="32"/>
        </w:rPr>
        <w:t>о</w:t>
      </w:r>
      <w:r w:rsidRPr="00536A8A">
        <w:rPr>
          <w:color w:val="000000" w:themeColor="text1"/>
          <w:szCs w:val="32"/>
        </w:rPr>
        <w:t>блем, связанных с развитием культурно-образовательного пр</w:t>
      </w:r>
      <w:r w:rsidRPr="00536A8A">
        <w:rPr>
          <w:color w:val="000000" w:themeColor="text1"/>
          <w:szCs w:val="32"/>
        </w:rPr>
        <w:t>о</w:t>
      </w:r>
      <w:r w:rsidRPr="00536A8A">
        <w:rPr>
          <w:color w:val="000000" w:themeColor="text1"/>
          <w:szCs w:val="32"/>
        </w:rPr>
        <w:t>странства региона учреждениями культуры и образования в усл</w:t>
      </w:r>
      <w:r w:rsidRPr="00536A8A">
        <w:rPr>
          <w:color w:val="000000" w:themeColor="text1"/>
          <w:szCs w:val="32"/>
        </w:rPr>
        <w:t>о</w:t>
      </w:r>
      <w:r w:rsidRPr="00536A8A">
        <w:rPr>
          <w:color w:val="000000" w:themeColor="text1"/>
          <w:szCs w:val="32"/>
        </w:rPr>
        <w:t>виях информационного общества, а также вопросам модерниз</w:t>
      </w:r>
      <w:r w:rsidRPr="00536A8A">
        <w:rPr>
          <w:color w:val="000000" w:themeColor="text1"/>
          <w:szCs w:val="32"/>
        </w:rPr>
        <w:t>а</w:t>
      </w:r>
      <w:r w:rsidRPr="00536A8A">
        <w:rPr>
          <w:color w:val="000000" w:themeColor="text1"/>
          <w:szCs w:val="32"/>
        </w:rPr>
        <w:t>ции библиотечно-</w:t>
      </w:r>
      <w:r w:rsidRPr="00536A8A">
        <w:rPr>
          <w:color w:val="000000" w:themeColor="text1"/>
          <w:spacing w:val="-1"/>
          <w:szCs w:val="32"/>
        </w:rPr>
        <w:t xml:space="preserve">информационного образования в </w:t>
      </w:r>
      <w:r w:rsidRPr="00536A8A">
        <w:rPr>
          <w:color w:val="000000" w:themeColor="text1"/>
          <w:spacing w:val="-1"/>
          <w:szCs w:val="32"/>
          <w:lang w:val="en-US"/>
        </w:rPr>
        <w:t>XXI</w:t>
      </w:r>
      <w:r w:rsidRPr="00536A8A">
        <w:rPr>
          <w:color w:val="000000" w:themeColor="text1"/>
          <w:spacing w:val="-1"/>
          <w:szCs w:val="32"/>
        </w:rPr>
        <w:t xml:space="preserve"> веке. В работе конференции приняли участие преподаватели Дагеста</w:t>
      </w:r>
      <w:r w:rsidRPr="00536A8A">
        <w:rPr>
          <w:color w:val="000000" w:themeColor="text1"/>
          <w:spacing w:val="-1"/>
          <w:szCs w:val="32"/>
        </w:rPr>
        <w:t>н</w:t>
      </w:r>
      <w:r w:rsidRPr="00536A8A">
        <w:rPr>
          <w:color w:val="000000" w:themeColor="text1"/>
          <w:spacing w:val="-1"/>
          <w:szCs w:val="32"/>
        </w:rPr>
        <w:t>ского государственного колледжа культуры и искусств и Даг</w:t>
      </w:r>
      <w:r w:rsidRPr="00536A8A">
        <w:rPr>
          <w:color w:val="000000" w:themeColor="text1"/>
          <w:spacing w:val="-1"/>
          <w:szCs w:val="32"/>
        </w:rPr>
        <w:t>е</w:t>
      </w:r>
      <w:r w:rsidRPr="00536A8A">
        <w:rPr>
          <w:color w:val="000000" w:themeColor="text1"/>
          <w:spacing w:val="-1"/>
          <w:szCs w:val="32"/>
        </w:rPr>
        <w:t>станского государственного университета, осуществляющих по</w:t>
      </w:r>
      <w:r w:rsidRPr="00536A8A">
        <w:rPr>
          <w:color w:val="000000" w:themeColor="text1"/>
          <w:spacing w:val="-1"/>
          <w:szCs w:val="32"/>
        </w:rPr>
        <w:t>д</w:t>
      </w:r>
      <w:r w:rsidRPr="00536A8A">
        <w:rPr>
          <w:color w:val="000000" w:themeColor="text1"/>
          <w:spacing w:val="-1"/>
          <w:szCs w:val="32"/>
        </w:rPr>
        <w:t xml:space="preserve">готовку по направлению </w:t>
      </w:r>
      <w:r w:rsidRPr="00536A8A">
        <w:rPr>
          <w:color w:val="000000" w:themeColor="text1"/>
          <w:szCs w:val="32"/>
        </w:rPr>
        <w:t>51.03.06 Библиотечно-информационная деятельность</w:t>
      </w:r>
      <w:r w:rsidRPr="00536A8A">
        <w:rPr>
          <w:color w:val="000000" w:themeColor="text1"/>
          <w:spacing w:val="-1"/>
          <w:szCs w:val="32"/>
        </w:rPr>
        <w:t>, а также руководители и ведущие специалисты би</w:t>
      </w:r>
      <w:r w:rsidRPr="00536A8A">
        <w:rPr>
          <w:color w:val="000000" w:themeColor="text1"/>
          <w:spacing w:val="-1"/>
          <w:szCs w:val="32"/>
        </w:rPr>
        <w:t>б</w:t>
      </w:r>
      <w:r w:rsidRPr="00536A8A">
        <w:rPr>
          <w:color w:val="000000" w:themeColor="text1"/>
          <w:spacing w:val="-1"/>
          <w:szCs w:val="32"/>
        </w:rPr>
        <w:t>лиотек разных организационно-правовых форм.</w:t>
      </w:r>
    </w:p>
    <w:p w:rsidR="005B2ACD" w:rsidRPr="00536A8A" w:rsidRDefault="005B2ACD" w:rsidP="00536A8A">
      <w:pPr>
        <w:rPr>
          <w:color w:val="000000" w:themeColor="text1"/>
          <w:spacing w:val="-1"/>
          <w:szCs w:val="32"/>
        </w:rPr>
      </w:pPr>
      <w:r w:rsidRPr="00536A8A">
        <w:rPr>
          <w:color w:val="000000" w:themeColor="text1"/>
          <w:spacing w:val="-1"/>
          <w:szCs w:val="32"/>
        </w:rPr>
        <w:t>Работа конференции проходила по следующим направлен</w:t>
      </w:r>
      <w:r w:rsidRPr="00536A8A">
        <w:rPr>
          <w:color w:val="000000" w:themeColor="text1"/>
          <w:spacing w:val="-1"/>
          <w:szCs w:val="32"/>
        </w:rPr>
        <w:t>и</w:t>
      </w:r>
      <w:r w:rsidRPr="00536A8A">
        <w:rPr>
          <w:color w:val="000000" w:themeColor="text1"/>
          <w:spacing w:val="-1"/>
          <w:szCs w:val="32"/>
        </w:rPr>
        <w:t>ям:</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zCs w:val="32"/>
        </w:rPr>
        <w:t>социально-коммуникативное содержание культурно-образовательного пространства;</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zCs w:val="32"/>
        </w:rPr>
        <w:t>современные проблемы интеграции культуры и обр</w:t>
      </w:r>
      <w:r w:rsidRPr="00536A8A">
        <w:rPr>
          <w:color w:val="000000" w:themeColor="text1"/>
          <w:szCs w:val="32"/>
        </w:rPr>
        <w:t>а</w:t>
      </w:r>
      <w:r w:rsidRPr="00536A8A">
        <w:rPr>
          <w:color w:val="000000" w:themeColor="text1"/>
          <w:szCs w:val="32"/>
        </w:rPr>
        <w:t>зования в условиях информационного общества;</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zCs w:val="32"/>
        </w:rPr>
        <w:t>деятельность учреждений культуры по сохранению и развитию национальных культур и обеспечению единства нар</w:t>
      </w:r>
      <w:r w:rsidRPr="00536A8A">
        <w:rPr>
          <w:color w:val="000000" w:themeColor="text1"/>
          <w:szCs w:val="32"/>
        </w:rPr>
        <w:t>о</w:t>
      </w:r>
      <w:r w:rsidRPr="00536A8A">
        <w:rPr>
          <w:color w:val="000000" w:themeColor="text1"/>
          <w:szCs w:val="32"/>
        </w:rPr>
        <w:t>дов России;</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zCs w:val="32"/>
        </w:rPr>
        <w:t>современные проблемы национальных театров;</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zCs w:val="32"/>
        </w:rPr>
        <w:t>проблемы формирования духовно-нравственных ор</w:t>
      </w:r>
      <w:r w:rsidRPr="00536A8A">
        <w:rPr>
          <w:color w:val="000000" w:themeColor="text1"/>
          <w:szCs w:val="32"/>
        </w:rPr>
        <w:t>и</w:t>
      </w:r>
      <w:r w:rsidRPr="00536A8A">
        <w:rPr>
          <w:color w:val="000000" w:themeColor="text1"/>
          <w:szCs w:val="32"/>
        </w:rPr>
        <w:t>ентиров молодежи</w:t>
      </w:r>
      <w:r w:rsidRPr="00536A8A">
        <w:rPr>
          <w:color w:val="000000" w:themeColor="text1"/>
          <w:szCs w:val="32"/>
          <w:shd w:val="clear" w:color="auto" w:fill="FFFFFF"/>
        </w:rPr>
        <w:t>;</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pacing w:val="2"/>
          <w:szCs w:val="32"/>
        </w:rPr>
        <w:t xml:space="preserve"> практика создания и использования информационно-образовательных </w:t>
      </w:r>
      <w:r w:rsidRPr="00536A8A">
        <w:rPr>
          <w:color w:val="000000" w:themeColor="text1"/>
          <w:spacing w:val="-4"/>
          <w:szCs w:val="32"/>
        </w:rPr>
        <w:t>ресурсов;</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zCs w:val="32"/>
        </w:rPr>
        <w:t>создание единого информационно-образовательного пространства;</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pacing w:val="1"/>
          <w:szCs w:val="32"/>
        </w:rPr>
        <w:t xml:space="preserve">роль библиотеки в формировании информационно-образовательной среды </w:t>
      </w:r>
      <w:r w:rsidRPr="00536A8A">
        <w:rPr>
          <w:color w:val="000000" w:themeColor="text1"/>
          <w:spacing w:val="-5"/>
          <w:szCs w:val="32"/>
        </w:rPr>
        <w:t>вуза;</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pacing w:val="2"/>
          <w:szCs w:val="32"/>
        </w:rPr>
        <w:t xml:space="preserve">коммуникативная компетенция и профессионализм деятельности </w:t>
      </w:r>
      <w:r w:rsidRPr="00536A8A">
        <w:rPr>
          <w:color w:val="000000" w:themeColor="text1"/>
          <w:spacing w:val="-1"/>
          <w:szCs w:val="32"/>
        </w:rPr>
        <w:t>библиотечного работника;</w:t>
      </w:r>
    </w:p>
    <w:p w:rsidR="005B2ACD" w:rsidRPr="00536A8A" w:rsidRDefault="005B2ACD" w:rsidP="00536A8A">
      <w:pPr>
        <w:numPr>
          <w:ilvl w:val="0"/>
          <w:numId w:val="31"/>
        </w:numPr>
        <w:shd w:val="clear" w:color="auto" w:fill="FFFFFF"/>
        <w:autoSpaceDE w:val="0"/>
        <w:autoSpaceDN w:val="0"/>
        <w:adjustRightInd w:val="0"/>
        <w:ind w:left="0" w:firstLine="709"/>
        <w:rPr>
          <w:color w:val="000000" w:themeColor="text1"/>
          <w:szCs w:val="32"/>
        </w:rPr>
      </w:pPr>
      <w:r w:rsidRPr="00536A8A">
        <w:rPr>
          <w:color w:val="000000" w:themeColor="text1"/>
          <w:szCs w:val="32"/>
        </w:rPr>
        <w:t>современные информационные технологии в образ</w:t>
      </w:r>
      <w:r w:rsidRPr="00536A8A">
        <w:rPr>
          <w:color w:val="000000" w:themeColor="text1"/>
          <w:szCs w:val="32"/>
        </w:rPr>
        <w:t>о</w:t>
      </w:r>
      <w:r w:rsidRPr="00536A8A">
        <w:rPr>
          <w:color w:val="000000" w:themeColor="text1"/>
          <w:szCs w:val="32"/>
        </w:rPr>
        <w:t>вании и науке, а также другие вопросы и проблемы по теме ко</w:t>
      </w:r>
      <w:r w:rsidRPr="00536A8A">
        <w:rPr>
          <w:color w:val="000000" w:themeColor="text1"/>
          <w:szCs w:val="32"/>
        </w:rPr>
        <w:t>н</w:t>
      </w:r>
      <w:r w:rsidRPr="00536A8A">
        <w:rPr>
          <w:color w:val="000000" w:themeColor="text1"/>
          <w:szCs w:val="32"/>
        </w:rPr>
        <w:t>ференции.</w:t>
      </w:r>
    </w:p>
    <w:p w:rsidR="005B2ACD" w:rsidRPr="00536A8A" w:rsidRDefault="005B2ACD" w:rsidP="00536A8A">
      <w:pPr>
        <w:rPr>
          <w:color w:val="000000" w:themeColor="text1"/>
          <w:spacing w:val="-1"/>
          <w:szCs w:val="32"/>
        </w:rPr>
      </w:pPr>
      <w:r w:rsidRPr="00536A8A">
        <w:rPr>
          <w:color w:val="000000" w:themeColor="text1"/>
          <w:spacing w:val="-1"/>
          <w:szCs w:val="32"/>
        </w:rPr>
        <w:t>Участники конференции единодушны во мнении, что учр</w:t>
      </w:r>
      <w:r w:rsidRPr="00536A8A">
        <w:rPr>
          <w:color w:val="000000" w:themeColor="text1"/>
          <w:spacing w:val="-1"/>
          <w:szCs w:val="32"/>
        </w:rPr>
        <w:t>е</w:t>
      </w:r>
      <w:r w:rsidRPr="00536A8A">
        <w:rPr>
          <w:color w:val="000000" w:themeColor="text1"/>
          <w:spacing w:val="-1"/>
          <w:szCs w:val="32"/>
        </w:rPr>
        <w:t>ждения образования и библиотечное сообщество уделяют дост</w:t>
      </w:r>
      <w:r w:rsidRPr="00536A8A">
        <w:rPr>
          <w:color w:val="000000" w:themeColor="text1"/>
          <w:spacing w:val="-1"/>
          <w:szCs w:val="32"/>
        </w:rPr>
        <w:t>а</w:t>
      </w:r>
      <w:r w:rsidRPr="00536A8A">
        <w:rPr>
          <w:color w:val="000000" w:themeColor="text1"/>
          <w:spacing w:val="-1"/>
          <w:szCs w:val="32"/>
        </w:rPr>
        <w:t>точно внимания вопросам содержательного наполнения культу</w:t>
      </w:r>
      <w:r w:rsidRPr="00536A8A">
        <w:rPr>
          <w:color w:val="000000" w:themeColor="text1"/>
          <w:spacing w:val="-1"/>
          <w:szCs w:val="32"/>
        </w:rPr>
        <w:t>р</w:t>
      </w:r>
      <w:r w:rsidRPr="00536A8A">
        <w:rPr>
          <w:color w:val="000000" w:themeColor="text1"/>
          <w:spacing w:val="-1"/>
          <w:szCs w:val="32"/>
        </w:rPr>
        <w:t>но-образовательного пространства Это подтверждается обилием публикаций, научных исследований и выступлений на научных форумах, посвященных данным проблемам</w:t>
      </w:r>
      <w:r w:rsidRPr="00536A8A">
        <w:rPr>
          <w:color w:val="000000" w:themeColor="text1"/>
          <w:szCs w:val="32"/>
        </w:rPr>
        <w:t>, которые неразрывно связаны с вопросами развития современного культурно-образовательного пространства и его составляющих (библиоте</w:t>
      </w:r>
      <w:r w:rsidRPr="00536A8A">
        <w:rPr>
          <w:color w:val="000000" w:themeColor="text1"/>
          <w:szCs w:val="32"/>
        </w:rPr>
        <w:t>ч</w:t>
      </w:r>
      <w:r w:rsidRPr="00536A8A">
        <w:rPr>
          <w:color w:val="000000" w:themeColor="text1"/>
          <w:szCs w:val="32"/>
        </w:rPr>
        <w:t>ного дела</w:t>
      </w:r>
      <w:r w:rsidRPr="00536A8A">
        <w:rPr>
          <w:color w:val="000000" w:themeColor="text1"/>
          <w:spacing w:val="-1"/>
          <w:szCs w:val="32"/>
        </w:rPr>
        <w:t>, театральной деятельности, музееведения, документ</w:t>
      </w:r>
      <w:r w:rsidRPr="00536A8A">
        <w:rPr>
          <w:color w:val="000000" w:themeColor="text1"/>
          <w:spacing w:val="-1"/>
          <w:szCs w:val="32"/>
        </w:rPr>
        <w:t>о</w:t>
      </w:r>
      <w:r w:rsidRPr="00536A8A">
        <w:rPr>
          <w:color w:val="000000" w:themeColor="text1"/>
          <w:spacing w:val="-1"/>
          <w:szCs w:val="32"/>
        </w:rPr>
        <w:t>ведения, культурологии, информатики) направлениями и форм</w:t>
      </w:r>
      <w:r w:rsidRPr="00536A8A">
        <w:rPr>
          <w:color w:val="000000" w:themeColor="text1"/>
          <w:spacing w:val="-1"/>
          <w:szCs w:val="32"/>
        </w:rPr>
        <w:t>а</w:t>
      </w:r>
      <w:r w:rsidRPr="00536A8A">
        <w:rPr>
          <w:color w:val="000000" w:themeColor="text1"/>
          <w:spacing w:val="-1"/>
          <w:szCs w:val="32"/>
        </w:rPr>
        <w:t xml:space="preserve">ми этого процесса, его </w:t>
      </w:r>
      <w:r w:rsidRPr="00536A8A">
        <w:rPr>
          <w:color w:val="000000" w:themeColor="text1"/>
          <w:szCs w:val="32"/>
        </w:rPr>
        <w:t>содержанием, историей, новыми инфо</w:t>
      </w:r>
      <w:r w:rsidRPr="00536A8A">
        <w:rPr>
          <w:color w:val="000000" w:themeColor="text1"/>
          <w:szCs w:val="32"/>
        </w:rPr>
        <w:t>р</w:t>
      </w:r>
      <w:r w:rsidRPr="00536A8A">
        <w:rPr>
          <w:color w:val="000000" w:themeColor="text1"/>
          <w:szCs w:val="32"/>
        </w:rPr>
        <w:t xml:space="preserve">мационными технологиями </w:t>
      </w:r>
      <w:r w:rsidRPr="00536A8A">
        <w:rPr>
          <w:color w:val="000000" w:themeColor="text1"/>
          <w:spacing w:val="-1"/>
          <w:szCs w:val="32"/>
        </w:rPr>
        <w:t>р</w:t>
      </w:r>
      <w:r w:rsidRPr="00536A8A">
        <w:rPr>
          <w:color w:val="000000" w:themeColor="text1"/>
          <w:szCs w:val="32"/>
        </w:rPr>
        <w:t>азвития в Российской Федерации в целом и Республики Дагестан в частности.</w:t>
      </w:r>
    </w:p>
    <w:p w:rsidR="005B2ACD" w:rsidRPr="00536A8A" w:rsidRDefault="005B2ACD" w:rsidP="00536A8A">
      <w:pPr>
        <w:shd w:val="clear" w:color="auto" w:fill="FFFFFF"/>
        <w:rPr>
          <w:color w:val="000000" w:themeColor="text1"/>
          <w:szCs w:val="32"/>
        </w:rPr>
      </w:pPr>
      <w:r w:rsidRPr="00536A8A">
        <w:rPr>
          <w:color w:val="000000" w:themeColor="text1"/>
          <w:szCs w:val="32"/>
        </w:rPr>
        <w:t>Социальный облик личности современника определяет с</w:t>
      </w:r>
      <w:r w:rsidRPr="00536A8A">
        <w:rPr>
          <w:color w:val="000000" w:themeColor="text1"/>
          <w:szCs w:val="32"/>
        </w:rPr>
        <w:t>о</w:t>
      </w:r>
      <w:r w:rsidRPr="00536A8A">
        <w:rPr>
          <w:color w:val="000000" w:themeColor="text1"/>
          <w:szCs w:val="32"/>
        </w:rPr>
        <w:t>держание образования. Отечественные и зарубежные исследов</w:t>
      </w:r>
      <w:r w:rsidRPr="00536A8A">
        <w:rPr>
          <w:color w:val="000000" w:themeColor="text1"/>
          <w:szCs w:val="32"/>
        </w:rPr>
        <w:t>а</w:t>
      </w:r>
      <w:r w:rsidRPr="00536A8A">
        <w:rPr>
          <w:color w:val="000000" w:themeColor="text1"/>
          <w:szCs w:val="32"/>
        </w:rPr>
        <w:t>тели проблем образования пришли к выводу, что личность с</w:t>
      </w:r>
      <w:r w:rsidRPr="00536A8A">
        <w:rPr>
          <w:color w:val="000000" w:themeColor="text1"/>
          <w:szCs w:val="32"/>
        </w:rPr>
        <w:t>о</w:t>
      </w:r>
      <w:r w:rsidRPr="00536A8A">
        <w:rPr>
          <w:color w:val="000000" w:themeColor="text1"/>
          <w:szCs w:val="32"/>
        </w:rPr>
        <w:t>временника должна овладеть совокупностью культур народов мира, чтобы ориентироваться во всем мировом культурно-образовательном пространстве. Этого требует интенсивный пр</w:t>
      </w:r>
      <w:r w:rsidRPr="00536A8A">
        <w:rPr>
          <w:color w:val="000000" w:themeColor="text1"/>
          <w:szCs w:val="32"/>
        </w:rPr>
        <w:t>о</w:t>
      </w:r>
      <w:r w:rsidRPr="00536A8A">
        <w:rPr>
          <w:color w:val="000000" w:themeColor="text1"/>
          <w:szCs w:val="32"/>
        </w:rPr>
        <w:t>цесс информатизации жизнедеятельности народов мира, всего мирового сообщества людей. Отсюда следует вывод, что совр</w:t>
      </w:r>
      <w:r w:rsidRPr="00536A8A">
        <w:rPr>
          <w:color w:val="000000" w:themeColor="text1"/>
          <w:szCs w:val="32"/>
        </w:rPr>
        <w:t>е</w:t>
      </w:r>
      <w:r w:rsidRPr="00536A8A">
        <w:rPr>
          <w:color w:val="000000" w:themeColor="text1"/>
          <w:szCs w:val="32"/>
        </w:rPr>
        <w:t>менное образование подрастающего поколения должно предста</w:t>
      </w:r>
      <w:r w:rsidRPr="00536A8A">
        <w:rPr>
          <w:color w:val="000000" w:themeColor="text1"/>
          <w:szCs w:val="32"/>
        </w:rPr>
        <w:t>в</w:t>
      </w:r>
      <w:r w:rsidRPr="00536A8A">
        <w:rPr>
          <w:color w:val="000000" w:themeColor="text1"/>
          <w:szCs w:val="32"/>
        </w:rPr>
        <w:t>лять собой совокупность культур народов мира, т.е. культурно-образовательное пространство региона должно, безусловно, ра</w:t>
      </w:r>
      <w:r w:rsidRPr="00536A8A">
        <w:rPr>
          <w:color w:val="000000" w:themeColor="text1"/>
          <w:szCs w:val="32"/>
        </w:rPr>
        <w:t>с</w:t>
      </w:r>
      <w:r w:rsidRPr="00536A8A">
        <w:rPr>
          <w:color w:val="000000" w:themeColor="text1"/>
          <w:szCs w:val="32"/>
        </w:rPr>
        <w:t>ширяться. Назрела необходимость исследовать исторический опыт, современное состояние и перспективы развития информ</w:t>
      </w:r>
      <w:r w:rsidRPr="00536A8A">
        <w:rPr>
          <w:color w:val="000000" w:themeColor="text1"/>
          <w:szCs w:val="32"/>
        </w:rPr>
        <w:t>а</w:t>
      </w:r>
      <w:r w:rsidRPr="00536A8A">
        <w:rPr>
          <w:color w:val="000000" w:themeColor="text1"/>
          <w:szCs w:val="32"/>
        </w:rPr>
        <w:t>ционно-образовательного пространства роли в этом процессе высшего библиотечного образования.</w:t>
      </w:r>
    </w:p>
    <w:p w:rsidR="005B2ACD" w:rsidRPr="00536A8A" w:rsidRDefault="005B2ACD" w:rsidP="00536A8A">
      <w:pPr>
        <w:shd w:val="clear" w:color="auto" w:fill="FFFFFF"/>
        <w:rPr>
          <w:color w:val="000000" w:themeColor="text1"/>
          <w:szCs w:val="32"/>
        </w:rPr>
      </w:pPr>
      <w:r w:rsidRPr="00536A8A">
        <w:rPr>
          <w:color w:val="000000" w:themeColor="text1"/>
          <w:szCs w:val="32"/>
        </w:rPr>
        <w:t>Мир вступил в эпоху информационного общества, одной из важнейших тенденций современности является новый информ</w:t>
      </w:r>
      <w:r w:rsidRPr="00536A8A">
        <w:rPr>
          <w:color w:val="000000" w:themeColor="text1"/>
          <w:szCs w:val="32"/>
        </w:rPr>
        <w:t>а</w:t>
      </w:r>
      <w:r w:rsidRPr="00536A8A">
        <w:rPr>
          <w:color w:val="000000" w:themeColor="text1"/>
          <w:szCs w:val="32"/>
        </w:rPr>
        <w:t>ционный режим, который характеризуется формированием гл</w:t>
      </w:r>
      <w:r w:rsidRPr="00536A8A">
        <w:rPr>
          <w:color w:val="000000" w:themeColor="text1"/>
          <w:szCs w:val="32"/>
        </w:rPr>
        <w:t>о</w:t>
      </w:r>
      <w:r w:rsidRPr="00536A8A">
        <w:rPr>
          <w:color w:val="000000" w:themeColor="text1"/>
          <w:szCs w:val="32"/>
        </w:rPr>
        <w:t>бальной информационно-коммуникационной системы, кард</w:t>
      </w:r>
      <w:r w:rsidRPr="00536A8A">
        <w:rPr>
          <w:color w:val="000000" w:themeColor="text1"/>
          <w:szCs w:val="32"/>
        </w:rPr>
        <w:t>и</w:t>
      </w:r>
      <w:r w:rsidRPr="00536A8A">
        <w:rPr>
          <w:color w:val="000000" w:themeColor="text1"/>
          <w:szCs w:val="32"/>
        </w:rPr>
        <w:t>нально меняющей параметры информационной среды. Это нах</w:t>
      </w:r>
      <w:r w:rsidRPr="00536A8A">
        <w:rPr>
          <w:color w:val="000000" w:themeColor="text1"/>
          <w:szCs w:val="32"/>
        </w:rPr>
        <w:t>о</w:t>
      </w:r>
      <w:r w:rsidRPr="00536A8A">
        <w:rPr>
          <w:color w:val="000000" w:themeColor="text1"/>
          <w:szCs w:val="32"/>
        </w:rPr>
        <w:t>дит выражение в стирании барьеров между различными каналами трансляции информации и формами ее существования. В во</w:t>
      </w:r>
      <w:r w:rsidRPr="00536A8A">
        <w:rPr>
          <w:color w:val="000000" w:themeColor="text1"/>
          <w:szCs w:val="32"/>
        </w:rPr>
        <w:t>з</w:t>
      </w:r>
      <w:r w:rsidRPr="00536A8A">
        <w:rPr>
          <w:color w:val="000000" w:themeColor="text1"/>
          <w:szCs w:val="32"/>
        </w:rPr>
        <w:t>можности глобального охвата аудитории единым контекстом, быстроте прохождения информационных сообщений, интелле</w:t>
      </w:r>
      <w:r w:rsidRPr="00536A8A">
        <w:rPr>
          <w:color w:val="000000" w:themeColor="text1"/>
          <w:szCs w:val="32"/>
        </w:rPr>
        <w:t>к</w:t>
      </w:r>
      <w:r w:rsidRPr="00536A8A">
        <w:rPr>
          <w:color w:val="000000" w:themeColor="text1"/>
          <w:szCs w:val="32"/>
        </w:rPr>
        <w:t>туализации информационной инфраструктуры. Создаются кач</w:t>
      </w:r>
      <w:r w:rsidRPr="00536A8A">
        <w:rPr>
          <w:color w:val="000000" w:themeColor="text1"/>
          <w:szCs w:val="32"/>
        </w:rPr>
        <w:t>е</w:t>
      </w:r>
      <w:r w:rsidRPr="00536A8A">
        <w:rPr>
          <w:color w:val="000000" w:themeColor="text1"/>
          <w:szCs w:val="32"/>
        </w:rPr>
        <w:t>ственно новые условия для культурного обмена и взаимодейс</w:t>
      </w:r>
      <w:r w:rsidRPr="00536A8A">
        <w:rPr>
          <w:color w:val="000000" w:themeColor="text1"/>
          <w:szCs w:val="32"/>
        </w:rPr>
        <w:t>т</w:t>
      </w:r>
      <w:r w:rsidRPr="00536A8A">
        <w:rPr>
          <w:color w:val="000000" w:themeColor="text1"/>
          <w:szCs w:val="32"/>
        </w:rPr>
        <w:t>вия образования, культуры, межличностного общения. Эффе</w:t>
      </w:r>
      <w:r w:rsidRPr="00536A8A">
        <w:rPr>
          <w:color w:val="000000" w:themeColor="text1"/>
          <w:szCs w:val="32"/>
        </w:rPr>
        <w:t>к</w:t>
      </w:r>
      <w:r w:rsidRPr="00536A8A">
        <w:rPr>
          <w:color w:val="000000" w:themeColor="text1"/>
          <w:szCs w:val="32"/>
        </w:rPr>
        <w:t>тивнее встраивание России в глобальную информационно-коммуникационную систему является условием ее процветания, равноправного участия в мировом сообществе.</w:t>
      </w:r>
    </w:p>
    <w:p w:rsidR="005B2ACD" w:rsidRPr="00536A8A" w:rsidRDefault="005B2ACD" w:rsidP="00536A8A">
      <w:pPr>
        <w:shd w:val="clear" w:color="auto" w:fill="FFFFFF"/>
        <w:rPr>
          <w:color w:val="000000" w:themeColor="text1"/>
          <w:szCs w:val="32"/>
        </w:rPr>
      </w:pPr>
      <w:r w:rsidRPr="00536A8A">
        <w:rPr>
          <w:color w:val="000000" w:themeColor="text1"/>
          <w:szCs w:val="32"/>
        </w:rPr>
        <w:t>Для решения данной проблемы необходимо создание един</w:t>
      </w:r>
      <w:r w:rsidRPr="00536A8A">
        <w:rPr>
          <w:color w:val="000000" w:themeColor="text1"/>
          <w:szCs w:val="32"/>
        </w:rPr>
        <w:t>о</w:t>
      </w:r>
      <w:r w:rsidRPr="00536A8A">
        <w:rPr>
          <w:color w:val="000000" w:themeColor="text1"/>
          <w:szCs w:val="32"/>
        </w:rPr>
        <w:t>го информационно-образовательного пространства в стране. Важным фактором здесь является формирование определенного уровня однородности и равномерности информационного уровня культурно-образовательного пространства Российской Федер</w:t>
      </w:r>
      <w:r w:rsidRPr="00536A8A">
        <w:rPr>
          <w:color w:val="000000" w:themeColor="text1"/>
          <w:szCs w:val="32"/>
        </w:rPr>
        <w:t>а</w:t>
      </w:r>
      <w:r w:rsidRPr="00536A8A">
        <w:rPr>
          <w:color w:val="000000" w:themeColor="text1"/>
          <w:szCs w:val="32"/>
        </w:rPr>
        <w:t>ции, с учетом особенностей его региональных подсистем, в час</w:t>
      </w:r>
      <w:r w:rsidRPr="00536A8A">
        <w:rPr>
          <w:color w:val="000000" w:themeColor="text1"/>
          <w:szCs w:val="32"/>
        </w:rPr>
        <w:t>т</w:t>
      </w:r>
      <w:r w:rsidRPr="00536A8A">
        <w:rPr>
          <w:color w:val="000000" w:themeColor="text1"/>
          <w:szCs w:val="32"/>
        </w:rPr>
        <w:t xml:space="preserve">ности в Республике Дагестан. </w:t>
      </w:r>
    </w:p>
    <w:p w:rsidR="005B2ACD" w:rsidRPr="00536A8A" w:rsidRDefault="005B2ACD" w:rsidP="00536A8A">
      <w:pPr>
        <w:shd w:val="clear" w:color="auto" w:fill="FFFFFF"/>
        <w:rPr>
          <w:color w:val="000000" w:themeColor="text1"/>
          <w:szCs w:val="32"/>
        </w:rPr>
      </w:pPr>
      <w:r w:rsidRPr="00536A8A">
        <w:rPr>
          <w:color w:val="000000" w:themeColor="text1"/>
          <w:szCs w:val="32"/>
        </w:rPr>
        <w:t>На настоящей конференции рассмотрены вопросы, связа</w:t>
      </w:r>
      <w:r w:rsidRPr="00536A8A">
        <w:rPr>
          <w:color w:val="000000" w:themeColor="text1"/>
          <w:szCs w:val="32"/>
        </w:rPr>
        <w:t>н</w:t>
      </w:r>
      <w:r w:rsidRPr="00536A8A">
        <w:rPr>
          <w:color w:val="000000" w:themeColor="text1"/>
          <w:szCs w:val="32"/>
        </w:rPr>
        <w:t>ные с состоянием информационной сферы в стране, в регионах, в частности в Республике Дагестан, методами анализа и разработки путей ее развития в целях эффективного вхождения регионал</w:t>
      </w:r>
      <w:r w:rsidRPr="00536A8A">
        <w:rPr>
          <w:color w:val="000000" w:themeColor="text1"/>
          <w:szCs w:val="32"/>
        </w:rPr>
        <w:t>ь</w:t>
      </w:r>
      <w:r w:rsidRPr="00536A8A">
        <w:rPr>
          <w:color w:val="000000" w:themeColor="text1"/>
          <w:szCs w:val="32"/>
        </w:rPr>
        <w:t>ных фрагментов в единое информационно-образовательное пр</w:t>
      </w:r>
      <w:r w:rsidRPr="00536A8A">
        <w:rPr>
          <w:color w:val="000000" w:themeColor="text1"/>
          <w:szCs w:val="32"/>
        </w:rPr>
        <w:t>о</w:t>
      </w:r>
      <w:r w:rsidRPr="00536A8A">
        <w:rPr>
          <w:color w:val="000000" w:themeColor="text1"/>
          <w:szCs w:val="32"/>
        </w:rPr>
        <w:t>странство страны.</w:t>
      </w:r>
    </w:p>
    <w:p w:rsidR="005B2ACD" w:rsidRPr="00536A8A" w:rsidRDefault="005B2ACD" w:rsidP="00536A8A">
      <w:pPr>
        <w:shd w:val="clear" w:color="auto" w:fill="FFFFFF"/>
        <w:rPr>
          <w:color w:val="000000" w:themeColor="text1"/>
          <w:szCs w:val="32"/>
        </w:rPr>
      </w:pPr>
      <w:r w:rsidRPr="00536A8A">
        <w:rPr>
          <w:color w:val="000000" w:themeColor="text1"/>
          <w:szCs w:val="32"/>
        </w:rPr>
        <w:t>Исходя из исторического опыта, современного состояния и задач развития культурно-образовательного пространства и в</w:t>
      </w:r>
      <w:r w:rsidRPr="00536A8A">
        <w:rPr>
          <w:color w:val="000000" w:themeColor="text1"/>
          <w:szCs w:val="32"/>
        </w:rPr>
        <w:t>е</w:t>
      </w:r>
      <w:r w:rsidRPr="00536A8A">
        <w:rPr>
          <w:color w:val="000000" w:themeColor="text1"/>
          <w:szCs w:val="32"/>
        </w:rPr>
        <w:t>дущей роли в этом процессе высшего образования участники конференции рекомендуют:</w:t>
      </w:r>
    </w:p>
    <w:p w:rsidR="005B2ACD" w:rsidRPr="00536A8A" w:rsidRDefault="005B2ACD" w:rsidP="00536A8A">
      <w:pPr>
        <w:shd w:val="clear" w:color="auto" w:fill="FFFFFF"/>
        <w:rPr>
          <w:color w:val="000000" w:themeColor="text1"/>
          <w:szCs w:val="32"/>
        </w:rPr>
      </w:pPr>
      <w:r w:rsidRPr="00536A8A">
        <w:rPr>
          <w:color w:val="000000" w:themeColor="text1"/>
          <w:szCs w:val="32"/>
        </w:rPr>
        <w:t>1. Признать рассматриваемую в рамках конференции пр</w:t>
      </w:r>
      <w:r w:rsidRPr="00536A8A">
        <w:rPr>
          <w:color w:val="000000" w:themeColor="text1"/>
          <w:szCs w:val="32"/>
        </w:rPr>
        <w:t>о</w:t>
      </w:r>
      <w:r w:rsidRPr="00536A8A">
        <w:rPr>
          <w:color w:val="000000" w:themeColor="text1"/>
          <w:szCs w:val="32"/>
        </w:rPr>
        <w:t xml:space="preserve">блематику актуальной и требующей постоянного обсуждения. </w:t>
      </w:r>
    </w:p>
    <w:p w:rsidR="005B2ACD" w:rsidRPr="00536A8A" w:rsidRDefault="005B2ACD" w:rsidP="00536A8A">
      <w:pPr>
        <w:shd w:val="clear" w:color="auto" w:fill="FFFFFF"/>
        <w:rPr>
          <w:color w:val="000000" w:themeColor="text1"/>
          <w:szCs w:val="32"/>
        </w:rPr>
      </w:pPr>
      <w:r w:rsidRPr="00536A8A">
        <w:rPr>
          <w:color w:val="000000" w:themeColor="text1"/>
          <w:szCs w:val="32"/>
        </w:rPr>
        <w:t>2. Организаторам конференции предусмотреть проведение круглых столов, семинаров, обсуждений в рамках обозначенной проблематики.</w:t>
      </w:r>
    </w:p>
    <w:p w:rsidR="005B2ACD" w:rsidRPr="00536A8A" w:rsidRDefault="005B2ACD" w:rsidP="00536A8A">
      <w:pPr>
        <w:shd w:val="clear" w:color="auto" w:fill="FFFFFF"/>
        <w:rPr>
          <w:color w:val="000000" w:themeColor="text1"/>
          <w:szCs w:val="32"/>
        </w:rPr>
      </w:pPr>
      <w:r w:rsidRPr="00536A8A">
        <w:rPr>
          <w:color w:val="000000" w:themeColor="text1"/>
          <w:szCs w:val="32"/>
        </w:rPr>
        <w:t>3. Развитие культурно-образовательного пространства н</w:t>
      </w:r>
      <w:r w:rsidRPr="00536A8A">
        <w:rPr>
          <w:color w:val="000000" w:themeColor="text1"/>
          <w:szCs w:val="32"/>
        </w:rPr>
        <w:t>е</w:t>
      </w:r>
      <w:r w:rsidRPr="00536A8A">
        <w:rPr>
          <w:color w:val="000000" w:themeColor="text1"/>
          <w:szCs w:val="32"/>
        </w:rPr>
        <w:t>мыслимо без участия библиотек различных типов и ведомств, без их консолидации с образовательными заведениями и учрежд</w:t>
      </w:r>
      <w:r w:rsidRPr="00536A8A">
        <w:rPr>
          <w:color w:val="000000" w:themeColor="text1"/>
          <w:szCs w:val="32"/>
        </w:rPr>
        <w:t>е</w:t>
      </w:r>
      <w:r w:rsidRPr="00536A8A">
        <w:rPr>
          <w:color w:val="000000" w:themeColor="text1"/>
          <w:szCs w:val="32"/>
        </w:rPr>
        <w:t>ниями культуры, координации библиотечно-образовательной деятельности, которое все еще остается не в полной мере реал</w:t>
      </w:r>
      <w:r w:rsidRPr="00536A8A">
        <w:rPr>
          <w:color w:val="000000" w:themeColor="text1"/>
          <w:szCs w:val="32"/>
        </w:rPr>
        <w:t>и</w:t>
      </w:r>
      <w:r w:rsidRPr="00536A8A">
        <w:rPr>
          <w:color w:val="000000" w:themeColor="text1"/>
          <w:szCs w:val="32"/>
        </w:rPr>
        <w:t>зованным. При наличии множества форм и методов, традицио</w:t>
      </w:r>
      <w:r w:rsidRPr="00536A8A">
        <w:rPr>
          <w:color w:val="000000" w:themeColor="text1"/>
          <w:szCs w:val="32"/>
        </w:rPr>
        <w:t>н</w:t>
      </w:r>
      <w:r w:rsidRPr="00536A8A">
        <w:rPr>
          <w:color w:val="000000" w:themeColor="text1"/>
          <w:szCs w:val="32"/>
        </w:rPr>
        <w:t>ных и инновационных, развития культурно-образовательного пространства региона, они используются бессистемно и выб</w:t>
      </w:r>
      <w:r w:rsidRPr="00536A8A">
        <w:rPr>
          <w:color w:val="000000" w:themeColor="text1"/>
          <w:szCs w:val="32"/>
        </w:rPr>
        <w:t>о</w:t>
      </w:r>
      <w:r w:rsidRPr="00536A8A">
        <w:rPr>
          <w:color w:val="000000" w:themeColor="text1"/>
          <w:szCs w:val="32"/>
        </w:rPr>
        <w:t>рочно. Отсюда следует, что для эффективного развития единого культурно-образовательного пространства страны в целом и ре</w:t>
      </w:r>
      <w:r w:rsidRPr="00536A8A">
        <w:rPr>
          <w:color w:val="000000" w:themeColor="text1"/>
          <w:szCs w:val="32"/>
        </w:rPr>
        <w:t>с</w:t>
      </w:r>
      <w:r w:rsidRPr="00536A8A">
        <w:rPr>
          <w:color w:val="000000" w:themeColor="text1"/>
          <w:szCs w:val="32"/>
        </w:rPr>
        <w:t>публики Дагестан в частности, необходимо дальнейшее развитие взаимодействия междисциплинарных связей специалистов ра</w:t>
      </w:r>
      <w:r w:rsidRPr="00536A8A">
        <w:rPr>
          <w:color w:val="000000" w:themeColor="text1"/>
          <w:szCs w:val="32"/>
        </w:rPr>
        <w:t>з</w:t>
      </w:r>
      <w:r w:rsidRPr="00536A8A">
        <w:rPr>
          <w:color w:val="000000" w:themeColor="text1"/>
          <w:szCs w:val="32"/>
        </w:rPr>
        <w:t>личных сфер, составляющих единое культурно-образовательное пространство страны.</w:t>
      </w:r>
    </w:p>
    <w:p w:rsidR="005B2ACD" w:rsidRPr="00536A8A" w:rsidRDefault="005B2ACD" w:rsidP="00536A8A">
      <w:pPr>
        <w:shd w:val="clear" w:color="auto" w:fill="FFFFFF"/>
        <w:rPr>
          <w:color w:val="000000" w:themeColor="text1"/>
          <w:szCs w:val="32"/>
        </w:rPr>
      </w:pPr>
      <w:r w:rsidRPr="00536A8A">
        <w:rPr>
          <w:color w:val="000000" w:themeColor="text1"/>
          <w:szCs w:val="32"/>
        </w:rPr>
        <w:t>4. Участникам конференции активнее исследовать и ра</w:t>
      </w:r>
      <w:r w:rsidRPr="00536A8A">
        <w:rPr>
          <w:color w:val="000000" w:themeColor="text1"/>
          <w:szCs w:val="32"/>
        </w:rPr>
        <w:t>с</w:t>
      </w:r>
      <w:r w:rsidRPr="00536A8A">
        <w:rPr>
          <w:color w:val="000000" w:themeColor="text1"/>
          <w:szCs w:val="32"/>
        </w:rPr>
        <w:t>крывать опыт и достижений учреждений культуры и учебных з</w:t>
      </w:r>
      <w:r w:rsidRPr="00536A8A">
        <w:rPr>
          <w:color w:val="000000" w:themeColor="text1"/>
          <w:szCs w:val="32"/>
        </w:rPr>
        <w:t>а</w:t>
      </w:r>
      <w:r w:rsidRPr="00536A8A">
        <w:rPr>
          <w:color w:val="000000" w:themeColor="text1"/>
          <w:szCs w:val="32"/>
        </w:rPr>
        <w:t>ведений в развитии культурно-образовательного пространства в том числе через СМИ и в Интернет на официальном сайте Дагг</w:t>
      </w:r>
      <w:r w:rsidRPr="00536A8A">
        <w:rPr>
          <w:color w:val="000000" w:themeColor="text1"/>
          <w:szCs w:val="32"/>
        </w:rPr>
        <w:t>о</w:t>
      </w:r>
      <w:r w:rsidRPr="00536A8A">
        <w:rPr>
          <w:color w:val="000000" w:themeColor="text1"/>
          <w:szCs w:val="32"/>
        </w:rPr>
        <w:t>суниверситета.</w:t>
      </w:r>
    </w:p>
    <w:p w:rsidR="005B2ACD" w:rsidRPr="00536A8A" w:rsidRDefault="005B2ACD" w:rsidP="00536A8A">
      <w:pPr>
        <w:shd w:val="clear" w:color="auto" w:fill="FFFFFF"/>
        <w:rPr>
          <w:color w:val="000000" w:themeColor="text1"/>
          <w:szCs w:val="32"/>
        </w:rPr>
      </w:pPr>
      <w:r w:rsidRPr="00536A8A">
        <w:rPr>
          <w:color w:val="000000" w:themeColor="text1"/>
          <w:szCs w:val="32"/>
        </w:rPr>
        <w:t>5. Объединить усилия исследователей гуманитарных наук для совершенствования системы методов расширения культурно-образовательного пространства страны в целом и Республики Д</w:t>
      </w:r>
      <w:r w:rsidRPr="00536A8A">
        <w:rPr>
          <w:color w:val="000000" w:themeColor="text1"/>
          <w:szCs w:val="32"/>
        </w:rPr>
        <w:t>а</w:t>
      </w:r>
      <w:r w:rsidRPr="00536A8A">
        <w:rPr>
          <w:color w:val="000000" w:themeColor="text1"/>
          <w:szCs w:val="32"/>
        </w:rPr>
        <w:t>гестан в частности.</w:t>
      </w:r>
    </w:p>
    <w:p w:rsidR="005B2ACD" w:rsidRPr="00536A8A" w:rsidRDefault="005B2ACD" w:rsidP="00536A8A">
      <w:pPr>
        <w:shd w:val="clear" w:color="auto" w:fill="FFFFFF"/>
        <w:rPr>
          <w:color w:val="000000" w:themeColor="text1"/>
          <w:szCs w:val="32"/>
        </w:rPr>
      </w:pPr>
      <w:r w:rsidRPr="00536A8A">
        <w:rPr>
          <w:color w:val="000000" w:themeColor="text1"/>
          <w:szCs w:val="32"/>
        </w:rPr>
        <w:t>6. Содействовать консолидации учреждений культуры и учебных заведений в глобальной сети Интернет, с этой целью способствовать продвижению их деятельности в соцсетях,  с</w:t>
      </w:r>
      <w:r w:rsidRPr="00536A8A">
        <w:rPr>
          <w:color w:val="000000" w:themeColor="text1"/>
          <w:szCs w:val="32"/>
        </w:rPr>
        <w:t>о</w:t>
      </w:r>
      <w:r w:rsidRPr="00536A8A">
        <w:rPr>
          <w:color w:val="000000" w:themeColor="text1"/>
          <w:szCs w:val="32"/>
        </w:rPr>
        <w:t xml:space="preserve">вершенствованию сайтов крупнейших библиотек республики, </w:t>
      </w:r>
    </w:p>
    <w:p w:rsidR="00081551" w:rsidRPr="00536A8A" w:rsidRDefault="00081551" w:rsidP="00536A8A">
      <w:pPr>
        <w:contextualSpacing/>
        <w:rPr>
          <w:color w:val="000000" w:themeColor="text1"/>
          <w:szCs w:val="32"/>
        </w:rPr>
      </w:pPr>
    </w:p>
    <w:p w:rsidR="00546019" w:rsidRPr="00536A8A" w:rsidRDefault="00546019" w:rsidP="00242BFD">
      <w:pPr>
        <w:pStyle w:val="1"/>
      </w:pPr>
      <w:bookmarkStart w:id="132" w:name="_Toc30155507"/>
      <w:r w:rsidRPr="00536A8A">
        <w:t>Сведения об авторах</w:t>
      </w:r>
      <w:bookmarkEnd w:id="132"/>
    </w:p>
    <w:p w:rsidR="00546019" w:rsidRPr="00536A8A" w:rsidRDefault="00546019" w:rsidP="00536A8A">
      <w:pPr>
        <w:tabs>
          <w:tab w:val="left" w:pos="3945"/>
        </w:tabs>
        <w:rPr>
          <w:rFonts w:eastAsiaTheme="minorHAnsi"/>
          <w:color w:val="000000" w:themeColor="text1"/>
          <w:szCs w:val="32"/>
          <w:lang w:eastAsia="en-US"/>
        </w:rPr>
      </w:pPr>
      <w:r w:rsidRPr="00536A8A">
        <w:rPr>
          <w:rFonts w:eastAsiaTheme="minorHAnsi"/>
          <w:b/>
          <w:color w:val="000000" w:themeColor="text1"/>
          <w:szCs w:val="32"/>
          <w:lang w:eastAsia="en-US"/>
        </w:rPr>
        <w:t xml:space="preserve">Абдуллатипов </w:t>
      </w:r>
      <w:r w:rsidR="00BC2E3B" w:rsidRPr="00536A8A">
        <w:rPr>
          <w:b/>
          <w:color w:val="000000" w:themeColor="text1"/>
          <w:szCs w:val="32"/>
          <w:shd w:val="clear" w:color="auto" w:fill="FFFFFF"/>
        </w:rPr>
        <w:t>Абдул-Кадир Юсупович</w:t>
      </w:r>
      <w:r w:rsidRPr="00536A8A">
        <w:rPr>
          <w:rFonts w:eastAsiaTheme="minorHAnsi"/>
          <w:b/>
          <w:color w:val="000000" w:themeColor="text1"/>
          <w:szCs w:val="32"/>
          <w:lang w:eastAsia="en-US"/>
        </w:rPr>
        <w:t>,</w:t>
      </w:r>
      <w:r w:rsidRPr="00536A8A">
        <w:rPr>
          <w:rFonts w:eastAsiaTheme="minorHAnsi"/>
          <w:color w:val="000000" w:themeColor="text1"/>
          <w:szCs w:val="32"/>
          <w:lang w:eastAsia="en-US"/>
        </w:rPr>
        <w:t xml:space="preserve"> доктор</w:t>
      </w:r>
      <w:r w:rsidRPr="00536A8A">
        <w:rPr>
          <w:rFonts w:asciiTheme="minorHAnsi" w:eastAsiaTheme="minorHAnsi" w:hAnsiTheme="minorHAnsi" w:cstheme="minorBidi"/>
          <w:color w:val="000000" w:themeColor="text1"/>
          <w:szCs w:val="32"/>
          <w:lang w:eastAsia="en-US"/>
        </w:rPr>
        <w:t xml:space="preserve"> </w:t>
      </w:r>
      <w:r w:rsidRPr="00536A8A">
        <w:rPr>
          <w:rFonts w:eastAsiaTheme="minorHAnsi"/>
          <w:color w:val="000000" w:themeColor="text1"/>
          <w:szCs w:val="32"/>
          <w:lang w:eastAsia="en-US"/>
        </w:rPr>
        <w:t>филол</w:t>
      </w:r>
      <w:r w:rsidRPr="00536A8A">
        <w:rPr>
          <w:rFonts w:eastAsiaTheme="minorHAnsi"/>
          <w:color w:val="000000" w:themeColor="text1"/>
          <w:szCs w:val="32"/>
          <w:lang w:eastAsia="en-US"/>
        </w:rPr>
        <w:t>о</w:t>
      </w:r>
      <w:r w:rsidRPr="00536A8A">
        <w:rPr>
          <w:rFonts w:eastAsiaTheme="minorHAnsi"/>
          <w:color w:val="000000" w:themeColor="text1"/>
          <w:szCs w:val="32"/>
          <w:lang w:eastAsia="en-US"/>
        </w:rPr>
        <w:t>гических наук, профессор ФГБОУ ВО «Дагестанский государс</w:t>
      </w:r>
      <w:r w:rsidRPr="00536A8A">
        <w:rPr>
          <w:rFonts w:eastAsiaTheme="minorHAnsi"/>
          <w:color w:val="000000" w:themeColor="text1"/>
          <w:szCs w:val="32"/>
          <w:lang w:eastAsia="en-US"/>
        </w:rPr>
        <w:t>т</w:t>
      </w:r>
      <w:r w:rsidRPr="00536A8A">
        <w:rPr>
          <w:rFonts w:eastAsiaTheme="minorHAnsi"/>
          <w:color w:val="000000" w:themeColor="text1"/>
          <w:szCs w:val="32"/>
          <w:lang w:eastAsia="en-US"/>
        </w:rPr>
        <w:t>венный университет»</w:t>
      </w:r>
    </w:p>
    <w:p w:rsidR="000B3770" w:rsidRPr="00536A8A" w:rsidRDefault="000B3770" w:rsidP="00536A8A">
      <w:pPr>
        <w:tabs>
          <w:tab w:val="left" w:pos="3945"/>
        </w:tabs>
        <w:rPr>
          <w:rFonts w:eastAsiaTheme="minorHAnsi"/>
          <w:color w:val="000000" w:themeColor="text1"/>
          <w:szCs w:val="32"/>
          <w:lang w:eastAsia="en-US"/>
        </w:rPr>
      </w:pPr>
      <w:r w:rsidRPr="00536A8A">
        <w:rPr>
          <w:rFonts w:eastAsiaTheme="minorHAnsi"/>
          <w:b/>
          <w:color w:val="000000" w:themeColor="text1"/>
          <w:szCs w:val="32"/>
          <w:lang w:eastAsia="en-US"/>
        </w:rPr>
        <w:t>Абдуразизова Айшат Абдуразизовна</w:t>
      </w:r>
      <w:r w:rsidRPr="00536A8A">
        <w:rPr>
          <w:rFonts w:eastAsiaTheme="minorHAnsi"/>
          <w:color w:val="000000" w:themeColor="text1"/>
          <w:szCs w:val="32"/>
          <w:lang w:eastAsia="en-US"/>
        </w:rPr>
        <w:t>, директор Кайта</w:t>
      </w:r>
      <w:r w:rsidRPr="00536A8A">
        <w:rPr>
          <w:rFonts w:eastAsiaTheme="minorHAnsi"/>
          <w:color w:val="000000" w:themeColor="text1"/>
          <w:szCs w:val="32"/>
          <w:lang w:eastAsia="en-US"/>
        </w:rPr>
        <w:t>г</w:t>
      </w:r>
      <w:r w:rsidRPr="00536A8A">
        <w:rPr>
          <w:rFonts w:eastAsiaTheme="minorHAnsi"/>
          <w:color w:val="000000" w:themeColor="text1"/>
          <w:szCs w:val="32"/>
          <w:lang w:eastAsia="en-US"/>
        </w:rPr>
        <w:t>ской межпоселенческой районной библиотеки Республики Даг</w:t>
      </w:r>
      <w:r w:rsidRPr="00536A8A">
        <w:rPr>
          <w:rFonts w:eastAsiaTheme="minorHAnsi"/>
          <w:color w:val="000000" w:themeColor="text1"/>
          <w:szCs w:val="32"/>
          <w:lang w:eastAsia="en-US"/>
        </w:rPr>
        <w:t>е</w:t>
      </w:r>
      <w:r w:rsidRPr="00536A8A">
        <w:rPr>
          <w:rFonts w:eastAsiaTheme="minorHAnsi"/>
          <w:color w:val="000000" w:themeColor="text1"/>
          <w:szCs w:val="32"/>
          <w:lang w:eastAsia="en-US"/>
        </w:rPr>
        <w:t>стан</w:t>
      </w:r>
    </w:p>
    <w:p w:rsidR="00546019" w:rsidRPr="00536A8A" w:rsidRDefault="00546019" w:rsidP="00536A8A">
      <w:pPr>
        <w:rPr>
          <w:color w:val="000000" w:themeColor="text1"/>
          <w:szCs w:val="32"/>
        </w:rPr>
      </w:pPr>
      <w:r w:rsidRPr="00536A8A">
        <w:rPr>
          <w:b/>
          <w:color w:val="000000" w:themeColor="text1"/>
          <w:szCs w:val="32"/>
        </w:rPr>
        <w:t>Абиева Ажий Абиевна</w:t>
      </w:r>
      <w:r w:rsidRPr="00536A8A">
        <w:rPr>
          <w:color w:val="000000" w:themeColor="text1"/>
          <w:szCs w:val="32"/>
        </w:rPr>
        <w:t>, кандидат филологических наук, доцент кафедры библиотековедения и библиографии Дагеста</w:t>
      </w:r>
      <w:r w:rsidRPr="00536A8A">
        <w:rPr>
          <w:color w:val="000000" w:themeColor="text1"/>
          <w:szCs w:val="32"/>
        </w:rPr>
        <w:t>н</w:t>
      </w:r>
      <w:r w:rsidRPr="00536A8A">
        <w:rPr>
          <w:color w:val="000000" w:themeColor="text1"/>
          <w:szCs w:val="32"/>
        </w:rPr>
        <w:t>ского государственного университета</w:t>
      </w:r>
    </w:p>
    <w:p w:rsidR="00546019" w:rsidRPr="00536A8A" w:rsidRDefault="00546019" w:rsidP="00536A8A">
      <w:pPr>
        <w:rPr>
          <w:color w:val="000000" w:themeColor="text1"/>
          <w:szCs w:val="32"/>
        </w:rPr>
      </w:pPr>
      <w:r w:rsidRPr="00536A8A">
        <w:rPr>
          <w:b/>
          <w:color w:val="000000" w:themeColor="text1"/>
          <w:szCs w:val="32"/>
        </w:rPr>
        <w:t>Аджаматова Нина Карамовна</w:t>
      </w:r>
      <w:r w:rsidRPr="00536A8A">
        <w:rPr>
          <w:color w:val="000000" w:themeColor="text1"/>
          <w:szCs w:val="32"/>
        </w:rPr>
        <w:t>, доктор филологических н</w:t>
      </w:r>
      <w:r w:rsidRPr="00536A8A">
        <w:rPr>
          <w:color w:val="000000" w:themeColor="text1"/>
          <w:szCs w:val="32"/>
        </w:rPr>
        <w:t>а</w:t>
      </w:r>
      <w:r w:rsidRPr="00536A8A">
        <w:rPr>
          <w:color w:val="000000" w:themeColor="text1"/>
          <w:szCs w:val="32"/>
        </w:rPr>
        <w:t>ук, профессор кафедры библиотековедения и библиографии Д</w:t>
      </w:r>
      <w:r w:rsidRPr="00536A8A">
        <w:rPr>
          <w:color w:val="000000" w:themeColor="text1"/>
          <w:szCs w:val="32"/>
        </w:rPr>
        <w:t>а</w:t>
      </w:r>
      <w:r w:rsidRPr="00536A8A">
        <w:rPr>
          <w:color w:val="000000" w:themeColor="text1"/>
          <w:szCs w:val="32"/>
        </w:rPr>
        <w:t>гестанского государственного университета</w:t>
      </w:r>
    </w:p>
    <w:p w:rsidR="00930940" w:rsidRPr="00536A8A" w:rsidRDefault="00930940" w:rsidP="00536A8A">
      <w:pPr>
        <w:rPr>
          <w:color w:val="000000" w:themeColor="text1"/>
          <w:szCs w:val="32"/>
        </w:rPr>
      </w:pPr>
      <w:r w:rsidRPr="00536A8A">
        <w:rPr>
          <w:b/>
          <w:color w:val="000000" w:themeColor="text1"/>
          <w:szCs w:val="32"/>
        </w:rPr>
        <w:t>Алиева Патимат Алиевна</w:t>
      </w:r>
      <w:r w:rsidRPr="00536A8A">
        <w:rPr>
          <w:color w:val="000000" w:themeColor="text1"/>
          <w:szCs w:val="32"/>
        </w:rPr>
        <w:t>, студентка направления «Би</w:t>
      </w:r>
      <w:r w:rsidRPr="00536A8A">
        <w:rPr>
          <w:color w:val="000000" w:themeColor="text1"/>
          <w:szCs w:val="32"/>
        </w:rPr>
        <w:t>б</w:t>
      </w:r>
      <w:r w:rsidRPr="00536A8A">
        <w:rPr>
          <w:color w:val="000000" w:themeColor="text1"/>
          <w:szCs w:val="32"/>
        </w:rPr>
        <w:t>лиотечно-информационная деятельность» факультета культуры Дагестанского государственного университета</w:t>
      </w:r>
    </w:p>
    <w:p w:rsidR="00546019" w:rsidRPr="00536A8A" w:rsidRDefault="00546019" w:rsidP="00536A8A">
      <w:pPr>
        <w:rPr>
          <w:color w:val="000000" w:themeColor="text1"/>
          <w:szCs w:val="32"/>
        </w:rPr>
      </w:pPr>
      <w:r w:rsidRPr="00536A8A">
        <w:rPr>
          <w:b/>
          <w:color w:val="000000" w:themeColor="text1"/>
          <w:szCs w:val="32"/>
        </w:rPr>
        <w:t>Аммаев Курбанмагомед Аммаевич</w:t>
      </w:r>
      <w:r w:rsidRPr="00536A8A">
        <w:rPr>
          <w:color w:val="000000" w:themeColor="text1"/>
          <w:szCs w:val="32"/>
        </w:rPr>
        <w:t>, доцент кафедры би</w:t>
      </w:r>
      <w:r w:rsidRPr="00536A8A">
        <w:rPr>
          <w:color w:val="000000" w:themeColor="text1"/>
          <w:szCs w:val="32"/>
        </w:rPr>
        <w:t>б</w:t>
      </w:r>
      <w:r w:rsidRPr="00536A8A">
        <w:rPr>
          <w:color w:val="000000" w:themeColor="text1"/>
          <w:szCs w:val="32"/>
        </w:rPr>
        <w:t>лиотековедения и библиографии Дагестанского государственного университета</w:t>
      </w:r>
    </w:p>
    <w:p w:rsidR="00546019" w:rsidRPr="00536A8A" w:rsidRDefault="00546019" w:rsidP="00536A8A">
      <w:pPr>
        <w:rPr>
          <w:color w:val="000000" w:themeColor="text1"/>
          <w:szCs w:val="32"/>
        </w:rPr>
      </w:pPr>
      <w:r w:rsidRPr="00536A8A">
        <w:rPr>
          <w:b/>
          <w:color w:val="000000" w:themeColor="text1"/>
          <w:szCs w:val="32"/>
        </w:rPr>
        <w:t>Антонов Леонид Ильич,</w:t>
      </w:r>
      <w:r w:rsidRPr="00536A8A">
        <w:rPr>
          <w:color w:val="000000" w:themeColor="text1"/>
          <w:szCs w:val="32"/>
        </w:rPr>
        <w:t xml:space="preserve"> кандидат педагогических наук, доцент МГУКИ</w:t>
      </w:r>
    </w:p>
    <w:p w:rsidR="00876453" w:rsidRPr="00536A8A" w:rsidRDefault="00B1326A" w:rsidP="00536A8A">
      <w:pPr>
        <w:rPr>
          <w:color w:val="000000" w:themeColor="text1"/>
          <w:szCs w:val="32"/>
        </w:rPr>
      </w:pPr>
      <w:r w:rsidRPr="00536A8A">
        <w:rPr>
          <w:b/>
          <w:color w:val="000000" w:themeColor="text1"/>
          <w:szCs w:val="32"/>
        </w:rPr>
        <w:t>Атлуханова Марина Сагуевна</w:t>
      </w:r>
      <w:r w:rsidRPr="00536A8A">
        <w:rPr>
          <w:color w:val="000000" w:themeColor="text1"/>
          <w:szCs w:val="32"/>
        </w:rPr>
        <w:t>, главный библиотекарь  н</w:t>
      </w:r>
      <w:r w:rsidRPr="00536A8A">
        <w:rPr>
          <w:color w:val="000000" w:themeColor="text1"/>
          <w:szCs w:val="32"/>
        </w:rPr>
        <w:t>а</w:t>
      </w:r>
      <w:r w:rsidRPr="00536A8A">
        <w:rPr>
          <w:color w:val="000000" w:themeColor="text1"/>
          <w:szCs w:val="32"/>
        </w:rPr>
        <w:t>учно-методического отдела ГБУ «РДБ им.Н.Юсупова»</w:t>
      </w:r>
      <w:r w:rsidR="00876453" w:rsidRPr="00536A8A">
        <w:rPr>
          <w:color w:val="000000" w:themeColor="text1"/>
          <w:szCs w:val="32"/>
        </w:rPr>
        <w:t>. г.Махачкала, ул.Ирчи Казака, 10 , РДБ им.Н.Юсупова,. 62-63-38( раб.), 89280473757(моб.)</w:t>
      </w:r>
    </w:p>
    <w:p w:rsidR="00603D49" w:rsidRPr="00536A8A" w:rsidRDefault="00603D49" w:rsidP="00536A8A">
      <w:pPr>
        <w:rPr>
          <w:color w:val="000000" w:themeColor="text1"/>
          <w:szCs w:val="32"/>
        </w:rPr>
      </w:pPr>
      <w:r w:rsidRPr="00536A8A">
        <w:rPr>
          <w:b/>
          <w:color w:val="000000" w:themeColor="text1"/>
          <w:szCs w:val="32"/>
        </w:rPr>
        <w:t>Ахаева Заира Гамидовна</w:t>
      </w:r>
      <w:r w:rsidRPr="00536A8A">
        <w:rPr>
          <w:color w:val="000000" w:themeColor="text1"/>
          <w:szCs w:val="32"/>
        </w:rPr>
        <w:t>, доцент кафедры актерского ма</w:t>
      </w:r>
      <w:r w:rsidRPr="00536A8A">
        <w:rPr>
          <w:color w:val="000000" w:themeColor="text1"/>
          <w:szCs w:val="32"/>
        </w:rPr>
        <w:t>с</w:t>
      </w:r>
      <w:r w:rsidRPr="00536A8A">
        <w:rPr>
          <w:color w:val="000000" w:themeColor="text1"/>
          <w:szCs w:val="32"/>
        </w:rPr>
        <w:t>терства и и музыкального искусства, заслуженный деятель и</w:t>
      </w:r>
      <w:r w:rsidRPr="00536A8A">
        <w:rPr>
          <w:color w:val="000000" w:themeColor="text1"/>
          <w:szCs w:val="32"/>
        </w:rPr>
        <w:t>с</w:t>
      </w:r>
      <w:r w:rsidRPr="00536A8A">
        <w:rPr>
          <w:color w:val="000000" w:themeColor="text1"/>
          <w:szCs w:val="32"/>
        </w:rPr>
        <w:t>кусств РД, Дагестанский государственный университет, 89896787053</w:t>
      </w:r>
    </w:p>
    <w:p w:rsidR="00546019" w:rsidRPr="00536A8A" w:rsidRDefault="00546019" w:rsidP="00536A8A">
      <w:pPr>
        <w:rPr>
          <w:color w:val="000000" w:themeColor="text1"/>
          <w:szCs w:val="32"/>
        </w:rPr>
      </w:pPr>
      <w:r w:rsidRPr="00536A8A">
        <w:rPr>
          <w:b/>
          <w:color w:val="000000" w:themeColor="text1"/>
          <w:szCs w:val="32"/>
        </w:rPr>
        <w:t>Борисов Константин Владимирович,</w:t>
      </w:r>
      <w:r w:rsidRPr="00536A8A">
        <w:rPr>
          <w:color w:val="000000" w:themeColor="text1"/>
          <w:szCs w:val="32"/>
        </w:rPr>
        <w:t xml:space="preserve"> кандидат педагог</w:t>
      </w:r>
      <w:r w:rsidRPr="00536A8A">
        <w:rPr>
          <w:color w:val="000000" w:themeColor="text1"/>
          <w:szCs w:val="32"/>
        </w:rPr>
        <w:t>и</w:t>
      </w:r>
      <w:r w:rsidRPr="00536A8A">
        <w:rPr>
          <w:color w:val="000000" w:themeColor="text1"/>
          <w:szCs w:val="32"/>
        </w:rPr>
        <w:t>ческих наук, доцент, Тамбовского государственного университ</w:t>
      </w:r>
      <w:r w:rsidRPr="00536A8A">
        <w:rPr>
          <w:color w:val="000000" w:themeColor="text1"/>
          <w:szCs w:val="32"/>
        </w:rPr>
        <w:t>е</w:t>
      </w:r>
      <w:r w:rsidRPr="00536A8A">
        <w:rPr>
          <w:color w:val="000000" w:themeColor="text1"/>
          <w:szCs w:val="32"/>
        </w:rPr>
        <w:t>та имени Г.Р. Державина.</w:t>
      </w:r>
    </w:p>
    <w:p w:rsidR="00581E76" w:rsidRPr="00536A8A" w:rsidRDefault="00581E76" w:rsidP="00536A8A">
      <w:pPr>
        <w:shd w:val="clear" w:color="auto" w:fill="FFFFFF"/>
        <w:rPr>
          <w:iCs/>
          <w:color w:val="000000" w:themeColor="text1"/>
          <w:szCs w:val="32"/>
        </w:rPr>
      </w:pPr>
      <w:r w:rsidRPr="00536A8A">
        <w:rPr>
          <w:b/>
          <w:iCs/>
          <w:color w:val="000000" w:themeColor="text1"/>
          <w:szCs w:val="32"/>
        </w:rPr>
        <w:t>Буржалиева Сабрина Долгатовна</w:t>
      </w:r>
      <w:r w:rsidRPr="00536A8A">
        <w:rPr>
          <w:iCs/>
          <w:color w:val="000000" w:themeColor="text1"/>
          <w:szCs w:val="32"/>
        </w:rPr>
        <w:t>,</w:t>
      </w:r>
      <w:r w:rsidRPr="00536A8A">
        <w:rPr>
          <w:i/>
          <w:iCs/>
          <w:color w:val="000000" w:themeColor="text1"/>
          <w:szCs w:val="32"/>
        </w:rPr>
        <w:t xml:space="preserve"> </w:t>
      </w:r>
      <w:r w:rsidRPr="00536A8A">
        <w:rPr>
          <w:iCs/>
          <w:color w:val="000000" w:themeColor="text1"/>
          <w:szCs w:val="32"/>
        </w:rPr>
        <w:t>магистрант первого курса исторического факультета (профиль подготовки – «Отеч</w:t>
      </w:r>
      <w:r w:rsidRPr="00536A8A">
        <w:rPr>
          <w:iCs/>
          <w:color w:val="000000" w:themeColor="text1"/>
          <w:szCs w:val="32"/>
        </w:rPr>
        <w:t>е</w:t>
      </w:r>
      <w:r w:rsidRPr="00536A8A">
        <w:rPr>
          <w:iCs/>
          <w:color w:val="000000" w:themeColor="text1"/>
          <w:szCs w:val="32"/>
        </w:rPr>
        <w:t xml:space="preserve">ственная история и историческое краеведение») </w:t>
      </w:r>
      <w:r w:rsidRPr="00536A8A">
        <w:rPr>
          <w:color w:val="000000" w:themeColor="text1"/>
          <w:szCs w:val="32"/>
        </w:rPr>
        <w:t>ФГБОУ ВО «Д</w:t>
      </w:r>
      <w:r w:rsidRPr="00536A8A">
        <w:rPr>
          <w:color w:val="000000" w:themeColor="text1"/>
          <w:szCs w:val="32"/>
        </w:rPr>
        <w:t>а</w:t>
      </w:r>
      <w:r w:rsidRPr="00536A8A">
        <w:rPr>
          <w:color w:val="000000" w:themeColor="text1"/>
          <w:szCs w:val="32"/>
        </w:rPr>
        <w:t>гестанский государственный университет» (ДГУ)</w:t>
      </w:r>
      <w:r w:rsidRPr="00536A8A">
        <w:rPr>
          <w:iCs/>
          <w:color w:val="000000" w:themeColor="text1"/>
          <w:szCs w:val="32"/>
        </w:rPr>
        <w:t xml:space="preserve">. </w:t>
      </w:r>
    </w:p>
    <w:p w:rsidR="00546019" w:rsidRPr="00536A8A" w:rsidRDefault="00546019" w:rsidP="00536A8A">
      <w:pPr>
        <w:rPr>
          <w:b/>
          <w:color w:val="000000" w:themeColor="text1"/>
          <w:szCs w:val="32"/>
          <w:lang w:eastAsia="en-US"/>
        </w:rPr>
      </w:pPr>
      <w:r w:rsidRPr="00536A8A">
        <w:rPr>
          <w:b/>
          <w:color w:val="000000" w:themeColor="text1"/>
          <w:szCs w:val="32"/>
          <w:lang w:eastAsia="en-US"/>
        </w:rPr>
        <w:t xml:space="preserve">Гаджиева Рашидат Ибрагимовна, </w:t>
      </w:r>
      <w:r w:rsidRPr="00536A8A">
        <w:rPr>
          <w:color w:val="000000" w:themeColor="text1"/>
          <w:szCs w:val="32"/>
          <w:lang w:eastAsia="en-US"/>
        </w:rPr>
        <w:t>к.п.н., доцент каф. м</w:t>
      </w:r>
      <w:r w:rsidRPr="00536A8A">
        <w:rPr>
          <w:color w:val="000000" w:themeColor="text1"/>
          <w:szCs w:val="32"/>
          <w:lang w:eastAsia="en-US"/>
        </w:rPr>
        <w:t>у</w:t>
      </w:r>
      <w:r w:rsidRPr="00536A8A">
        <w:rPr>
          <w:color w:val="000000" w:themeColor="text1"/>
          <w:szCs w:val="32"/>
          <w:lang w:eastAsia="en-US"/>
        </w:rPr>
        <w:t>зыкальных и пластических искусств ДГУ</w:t>
      </w:r>
    </w:p>
    <w:p w:rsidR="00546019" w:rsidRPr="00536A8A" w:rsidRDefault="00546019" w:rsidP="00536A8A">
      <w:pPr>
        <w:rPr>
          <w:color w:val="000000" w:themeColor="text1"/>
          <w:szCs w:val="32"/>
        </w:rPr>
      </w:pPr>
      <w:r w:rsidRPr="00536A8A">
        <w:rPr>
          <w:b/>
          <w:color w:val="000000" w:themeColor="text1"/>
          <w:szCs w:val="32"/>
        </w:rPr>
        <w:t>Гаджинаев Гаджимагомед Магомедович</w:t>
      </w:r>
      <w:r w:rsidRPr="00536A8A">
        <w:rPr>
          <w:color w:val="000000" w:themeColor="text1"/>
          <w:szCs w:val="32"/>
        </w:rPr>
        <w:t>; старший преп</w:t>
      </w:r>
      <w:r w:rsidRPr="00536A8A">
        <w:rPr>
          <w:color w:val="000000" w:themeColor="text1"/>
          <w:szCs w:val="32"/>
        </w:rPr>
        <w:t>о</w:t>
      </w:r>
      <w:r w:rsidRPr="00536A8A">
        <w:rPr>
          <w:color w:val="000000" w:themeColor="text1"/>
          <w:szCs w:val="32"/>
        </w:rPr>
        <w:t>даватель кафедры. актерского искусства Дагестанского госуда</w:t>
      </w:r>
      <w:r w:rsidRPr="00536A8A">
        <w:rPr>
          <w:color w:val="000000" w:themeColor="text1"/>
          <w:szCs w:val="32"/>
        </w:rPr>
        <w:t>р</w:t>
      </w:r>
      <w:r w:rsidRPr="00536A8A">
        <w:rPr>
          <w:color w:val="000000" w:themeColor="text1"/>
          <w:szCs w:val="32"/>
        </w:rPr>
        <w:t xml:space="preserve">ственного университета; </w:t>
      </w:r>
      <w:hyperlink r:id="rId64" w:history="1">
        <w:r w:rsidRPr="00536A8A">
          <w:rPr>
            <w:color w:val="000000" w:themeColor="text1"/>
            <w:szCs w:val="32"/>
            <w:u w:val="single"/>
          </w:rPr>
          <w:t>gadzhinaev73@mail.ru</w:t>
        </w:r>
      </w:hyperlink>
    </w:p>
    <w:p w:rsidR="00546019" w:rsidRPr="00536A8A" w:rsidRDefault="00546019" w:rsidP="00536A8A">
      <w:pPr>
        <w:rPr>
          <w:color w:val="000000" w:themeColor="text1"/>
          <w:szCs w:val="32"/>
        </w:rPr>
      </w:pPr>
      <w:r w:rsidRPr="00536A8A">
        <w:rPr>
          <w:b/>
          <w:color w:val="000000" w:themeColor="text1"/>
          <w:szCs w:val="32"/>
        </w:rPr>
        <w:t>Гринева Вера Васильевна,</w:t>
      </w:r>
      <w:r w:rsidRPr="00536A8A">
        <w:rPr>
          <w:color w:val="000000" w:themeColor="text1"/>
          <w:szCs w:val="32"/>
        </w:rPr>
        <w:t xml:space="preserve"> </w:t>
      </w:r>
      <w:r w:rsidR="007F3F51" w:rsidRPr="00536A8A">
        <w:rPr>
          <w:color w:val="000000" w:themeColor="text1"/>
          <w:szCs w:val="32"/>
        </w:rPr>
        <w:t>старший библиотекарь</w:t>
      </w:r>
      <w:r w:rsidRPr="00536A8A">
        <w:rPr>
          <w:color w:val="000000" w:themeColor="text1"/>
          <w:szCs w:val="32"/>
        </w:rPr>
        <w:t xml:space="preserve"> Наци</w:t>
      </w:r>
      <w:r w:rsidRPr="00536A8A">
        <w:rPr>
          <w:color w:val="000000" w:themeColor="text1"/>
          <w:szCs w:val="32"/>
        </w:rPr>
        <w:t>о</w:t>
      </w:r>
      <w:r w:rsidRPr="00536A8A">
        <w:rPr>
          <w:color w:val="000000" w:themeColor="text1"/>
          <w:szCs w:val="32"/>
        </w:rPr>
        <w:t>нальной библиотеки Чувашской Республики</w:t>
      </w:r>
    </w:p>
    <w:p w:rsidR="00834062" w:rsidRPr="00536A8A" w:rsidRDefault="00834062" w:rsidP="00536A8A">
      <w:pPr>
        <w:shd w:val="clear" w:color="auto" w:fill="FFFFFF"/>
        <w:rPr>
          <w:color w:val="000000" w:themeColor="text1"/>
          <w:szCs w:val="32"/>
        </w:rPr>
      </w:pPr>
      <w:r w:rsidRPr="00536A8A">
        <w:rPr>
          <w:b/>
          <w:color w:val="000000" w:themeColor="text1"/>
          <w:szCs w:val="32"/>
        </w:rPr>
        <w:t>Гусейнова Джамиля Шамильевна</w:t>
      </w:r>
      <w:r w:rsidRPr="00536A8A">
        <w:rPr>
          <w:color w:val="000000" w:themeColor="text1"/>
          <w:szCs w:val="32"/>
        </w:rPr>
        <w:t>,  студентка направл</w:t>
      </w:r>
      <w:r w:rsidRPr="00536A8A">
        <w:rPr>
          <w:color w:val="000000" w:themeColor="text1"/>
          <w:szCs w:val="32"/>
        </w:rPr>
        <w:t>е</w:t>
      </w:r>
      <w:r w:rsidRPr="00536A8A">
        <w:rPr>
          <w:color w:val="000000" w:themeColor="text1"/>
          <w:szCs w:val="32"/>
        </w:rPr>
        <w:t>ния «Библиотечно-информационная деятельность» факультета культуры Дагестанского государственного университета</w:t>
      </w:r>
    </w:p>
    <w:p w:rsidR="00546019" w:rsidRPr="00536A8A" w:rsidRDefault="00546019" w:rsidP="00536A8A">
      <w:pPr>
        <w:rPr>
          <w:color w:val="000000" w:themeColor="text1"/>
          <w:szCs w:val="32"/>
        </w:rPr>
      </w:pPr>
      <w:r w:rsidRPr="00536A8A">
        <w:rPr>
          <w:b/>
          <w:color w:val="000000" w:themeColor="text1"/>
          <w:szCs w:val="32"/>
        </w:rPr>
        <w:t>Даибов Марат Арсланалиевич,</w:t>
      </w:r>
      <w:r w:rsidRPr="00536A8A">
        <w:rPr>
          <w:color w:val="000000" w:themeColor="text1"/>
          <w:szCs w:val="32"/>
        </w:rPr>
        <w:t xml:space="preserve"> </w:t>
      </w:r>
      <w:r w:rsidR="00A64363" w:rsidRPr="00536A8A">
        <w:rPr>
          <w:color w:val="000000" w:themeColor="text1"/>
          <w:szCs w:val="32"/>
        </w:rPr>
        <w:t xml:space="preserve">заместитель начальника управления образования  г. Хасавюрт </w:t>
      </w:r>
    </w:p>
    <w:p w:rsidR="007F3F51" w:rsidRPr="00536A8A" w:rsidRDefault="007F3F51" w:rsidP="00536A8A">
      <w:pPr>
        <w:rPr>
          <w:color w:val="000000" w:themeColor="text1"/>
          <w:szCs w:val="32"/>
        </w:rPr>
      </w:pPr>
      <w:r w:rsidRPr="00536A8A">
        <w:rPr>
          <w:b/>
          <w:color w:val="000000" w:themeColor="text1"/>
          <w:szCs w:val="32"/>
        </w:rPr>
        <w:t>Даимова Диана Ахмедовна</w:t>
      </w:r>
      <w:r w:rsidRPr="00536A8A">
        <w:rPr>
          <w:color w:val="000000" w:themeColor="text1"/>
          <w:szCs w:val="32"/>
        </w:rPr>
        <w:t>, студентка специальности «А</w:t>
      </w:r>
      <w:r w:rsidRPr="00536A8A">
        <w:rPr>
          <w:color w:val="000000" w:themeColor="text1"/>
          <w:szCs w:val="32"/>
        </w:rPr>
        <w:t>к</w:t>
      </w:r>
      <w:r w:rsidRPr="00536A8A">
        <w:rPr>
          <w:color w:val="000000" w:themeColor="text1"/>
          <w:szCs w:val="32"/>
        </w:rPr>
        <w:t>терское искусство» факультета культуры Дагестанского госуда</w:t>
      </w:r>
      <w:r w:rsidRPr="00536A8A">
        <w:rPr>
          <w:color w:val="000000" w:themeColor="text1"/>
          <w:szCs w:val="32"/>
        </w:rPr>
        <w:t>р</w:t>
      </w:r>
      <w:r w:rsidRPr="00536A8A">
        <w:rPr>
          <w:color w:val="000000" w:themeColor="text1"/>
          <w:szCs w:val="32"/>
        </w:rPr>
        <w:t>ственного университета.</w:t>
      </w:r>
    </w:p>
    <w:p w:rsidR="00930940" w:rsidRPr="00536A8A" w:rsidRDefault="007F3F51" w:rsidP="00536A8A">
      <w:pPr>
        <w:rPr>
          <w:color w:val="000000" w:themeColor="text1"/>
          <w:szCs w:val="32"/>
        </w:rPr>
      </w:pPr>
      <w:r w:rsidRPr="00536A8A">
        <w:rPr>
          <w:b/>
          <w:color w:val="000000" w:themeColor="text1"/>
          <w:szCs w:val="32"/>
        </w:rPr>
        <w:t>Думаев Рустамхан Махмудович</w:t>
      </w:r>
      <w:r w:rsidRPr="00536A8A">
        <w:rPr>
          <w:color w:val="000000" w:themeColor="text1"/>
          <w:szCs w:val="32"/>
        </w:rPr>
        <w:t xml:space="preserve"> , студент специальности «Актерское искусство»</w:t>
      </w:r>
      <w:r w:rsidR="00930940" w:rsidRPr="00536A8A">
        <w:rPr>
          <w:color w:val="000000" w:themeColor="text1"/>
          <w:szCs w:val="32"/>
        </w:rPr>
        <w:t xml:space="preserve"> факультета культуры Дагестанского г</w:t>
      </w:r>
      <w:r w:rsidR="00930940" w:rsidRPr="00536A8A">
        <w:rPr>
          <w:color w:val="000000" w:themeColor="text1"/>
          <w:szCs w:val="32"/>
        </w:rPr>
        <w:t>о</w:t>
      </w:r>
      <w:r w:rsidR="00930940" w:rsidRPr="00536A8A">
        <w:rPr>
          <w:color w:val="000000" w:themeColor="text1"/>
          <w:szCs w:val="32"/>
        </w:rPr>
        <w:t>сударственного университета.</w:t>
      </w:r>
    </w:p>
    <w:p w:rsidR="00A64363" w:rsidRPr="00536A8A" w:rsidRDefault="00A64363" w:rsidP="00536A8A">
      <w:pPr>
        <w:rPr>
          <w:color w:val="000000" w:themeColor="text1"/>
          <w:szCs w:val="32"/>
        </w:rPr>
      </w:pPr>
      <w:r w:rsidRPr="00536A8A">
        <w:rPr>
          <w:b/>
          <w:color w:val="000000" w:themeColor="text1"/>
          <w:szCs w:val="32"/>
        </w:rPr>
        <w:t>Джалилова Байрамкиз Джамалетдиновна,</w:t>
      </w:r>
      <w:r w:rsidRPr="00536A8A">
        <w:rPr>
          <w:color w:val="000000" w:themeColor="text1"/>
          <w:szCs w:val="32"/>
        </w:rPr>
        <w:t xml:space="preserve"> заведующая научно-методическим отделом Дагестанской республиканской специальной библиотеки для слепых.</w:t>
      </w:r>
    </w:p>
    <w:p w:rsidR="00546019" w:rsidRPr="00536A8A" w:rsidRDefault="00546019" w:rsidP="00242BFD">
      <w:pPr>
        <w:suppressAutoHyphens/>
        <w:rPr>
          <w:color w:val="000000" w:themeColor="text1"/>
          <w:szCs w:val="32"/>
          <w:lang w:eastAsia="ar-SA"/>
        </w:rPr>
      </w:pPr>
      <w:r w:rsidRPr="00536A8A">
        <w:rPr>
          <w:b/>
          <w:color w:val="000000" w:themeColor="text1"/>
          <w:szCs w:val="32"/>
          <w:lang w:eastAsia="ar-SA"/>
        </w:rPr>
        <w:t>Джахбаров Юсуп Алискандарович</w:t>
      </w:r>
      <w:r w:rsidRPr="00536A8A">
        <w:rPr>
          <w:color w:val="000000" w:themeColor="text1"/>
          <w:szCs w:val="32"/>
          <w:lang w:eastAsia="ar-SA"/>
        </w:rPr>
        <w:t xml:space="preserve">, доктор юридических наук, председатель Дагестанской специализированной коллегии адвокатов, </w:t>
      </w:r>
      <w:r w:rsidR="00242BFD">
        <w:rPr>
          <w:color w:val="000000" w:themeColor="text1"/>
          <w:szCs w:val="32"/>
          <w:lang w:eastAsia="ar-SA"/>
        </w:rPr>
        <w:t xml:space="preserve"> </w:t>
      </w:r>
      <w:r w:rsidRPr="00536A8A">
        <w:rPr>
          <w:color w:val="000000" w:themeColor="text1"/>
          <w:szCs w:val="32"/>
          <w:lang w:eastAsia="ar-SA"/>
        </w:rPr>
        <w:t>Дагестан, г. Махачкала</w:t>
      </w:r>
    </w:p>
    <w:p w:rsidR="00546019" w:rsidRPr="00536A8A" w:rsidRDefault="00546019" w:rsidP="00536A8A">
      <w:pPr>
        <w:rPr>
          <w:color w:val="000000" w:themeColor="text1"/>
          <w:szCs w:val="32"/>
        </w:rPr>
      </w:pPr>
      <w:r w:rsidRPr="00536A8A">
        <w:rPr>
          <w:b/>
          <w:color w:val="000000" w:themeColor="text1"/>
          <w:szCs w:val="32"/>
        </w:rPr>
        <w:t>Золотникова Светлана Ивановна, зав.</w:t>
      </w:r>
      <w:r w:rsidRPr="00536A8A">
        <w:rPr>
          <w:color w:val="000000" w:themeColor="text1"/>
          <w:szCs w:val="32"/>
        </w:rPr>
        <w:t>дсектором, Облас</w:t>
      </w:r>
      <w:r w:rsidRPr="00536A8A">
        <w:rPr>
          <w:color w:val="000000" w:themeColor="text1"/>
          <w:szCs w:val="32"/>
        </w:rPr>
        <w:t>т</w:t>
      </w:r>
      <w:r w:rsidRPr="00536A8A">
        <w:rPr>
          <w:color w:val="000000" w:themeColor="text1"/>
          <w:szCs w:val="32"/>
        </w:rPr>
        <w:t>ной универсальная научная библиотека им. А.К. Югова, Курган, Россия</w:t>
      </w:r>
    </w:p>
    <w:p w:rsidR="00581E76" w:rsidRPr="00536A8A" w:rsidRDefault="00581E76" w:rsidP="00536A8A">
      <w:pPr>
        <w:shd w:val="clear" w:color="auto" w:fill="FFFFFF"/>
        <w:rPr>
          <w:iCs/>
          <w:color w:val="000000" w:themeColor="text1"/>
          <w:szCs w:val="32"/>
        </w:rPr>
      </w:pPr>
      <w:r w:rsidRPr="00536A8A">
        <w:rPr>
          <w:b/>
          <w:iCs/>
          <w:color w:val="000000" w:themeColor="text1"/>
          <w:szCs w:val="32"/>
        </w:rPr>
        <w:t>Казимагомедова Эмина Казимагомедовна</w:t>
      </w:r>
      <w:r w:rsidRPr="00536A8A">
        <w:rPr>
          <w:iCs/>
          <w:color w:val="000000" w:themeColor="text1"/>
          <w:szCs w:val="32"/>
        </w:rPr>
        <w:t>,</w:t>
      </w:r>
      <w:r w:rsidRPr="00536A8A">
        <w:rPr>
          <w:i/>
          <w:iCs/>
          <w:color w:val="000000" w:themeColor="text1"/>
          <w:szCs w:val="32"/>
        </w:rPr>
        <w:t xml:space="preserve"> </w:t>
      </w:r>
      <w:r w:rsidRPr="00536A8A">
        <w:rPr>
          <w:iCs/>
          <w:color w:val="000000" w:themeColor="text1"/>
          <w:szCs w:val="32"/>
        </w:rPr>
        <w:t xml:space="preserve">магистрант первого курса исторического факультета (профиль подготовки – «Отечественная история и историческое краеведение») </w:t>
      </w:r>
      <w:r w:rsidRPr="00536A8A">
        <w:rPr>
          <w:color w:val="000000" w:themeColor="text1"/>
          <w:szCs w:val="32"/>
        </w:rPr>
        <w:t>ФГБОУ ВО «Дагестанский государственный университет» (ДГУ)</w:t>
      </w:r>
      <w:r w:rsidRPr="00536A8A">
        <w:rPr>
          <w:iCs/>
          <w:color w:val="000000" w:themeColor="text1"/>
          <w:szCs w:val="32"/>
        </w:rPr>
        <w:t xml:space="preserve">. </w:t>
      </w:r>
    </w:p>
    <w:p w:rsidR="00546019" w:rsidRPr="00536A8A" w:rsidRDefault="00546019" w:rsidP="00536A8A">
      <w:pPr>
        <w:rPr>
          <w:color w:val="000000" w:themeColor="text1"/>
          <w:szCs w:val="32"/>
        </w:rPr>
      </w:pPr>
      <w:r w:rsidRPr="00536A8A">
        <w:rPr>
          <w:b/>
          <w:color w:val="000000" w:themeColor="text1"/>
          <w:szCs w:val="32"/>
        </w:rPr>
        <w:t>Кузьмина Ирина Александровна,</w:t>
      </w:r>
      <w:r w:rsidRPr="00536A8A">
        <w:rPr>
          <w:color w:val="000000" w:themeColor="text1"/>
          <w:szCs w:val="32"/>
        </w:rPr>
        <w:t xml:space="preserve"> заведующая Службой научной информации по культуре и искусству, Национальная библиотека Республики Дагестан им. Р. Гамзатова, 8(8722) 67 43 87 (222). </w:t>
      </w:r>
    </w:p>
    <w:p w:rsidR="00546019" w:rsidRPr="00536A8A" w:rsidRDefault="00546019" w:rsidP="00536A8A">
      <w:pPr>
        <w:rPr>
          <w:color w:val="000000" w:themeColor="text1"/>
          <w:szCs w:val="32"/>
        </w:rPr>
      </w:pPr>
      <w:r w:rsidRPr="00536A8A">
        <w:rPr>
          <w:b/>
          <w:color w:val="000000" w:themeColor="text1"/>
          <w:szCs w:val="32"/>
        </w:rPr>
        <w:t>Латифова А.В.</w:t>
      </w:r>
      <w:r w:rsidRPr="00536A8A">
        <w:rPr>
          <w:color w:val="000000" w:themeColor="text1"/>
          <w:szCs w:val="32"/>
        </w:rPr>
        <w:t xml:space="preserve"> Казань Республика Татарстан</w:t>
      </w:r>
    </w:p>
    <w:p w:rsidR="00546019" w:rsidRPr="00536A8A" w:rsidRDefault="00546019" w:rsidP="00536A8A">
      <w:pPr>
        <w:rPr>
          <w:color w:val="000000" w:themeColor="text1"/>
          <w:szCs w:val="32"/>
        </w:rPr>
      </w:pPr>
      <w:r w:rsidRPr="00536A8A">
        <w:rPr>
          <w:b/>
          <w:color w:val="000000" w:themeColor="text1"/>
          <w:szCs w:val="32"/>
        </w:rPr>
        <w:t>Лукашина Татьяна Степановна</w:t>
      </w:r>
      <w:r w:rsidRPr="00536A8A">
        <w:rPr>
          <w:color w:val="000000" w:themeColor="text1"/>
          <w:szCs w:val="32"/>
        </w:rPr>
        <w:t>; аспирантка кафедры библиотечно-информационной деятельности Орловского гос</w:t>
      </w:r>
      <w:r w:rsidRPr="00536A8A">
        <w:rPr>
          <w:color w:val="000000" w:themeColor="text1"/>
          <w:szCs w:val="32"/>
        </w:rPr>
        <w:t>у</w:t>
      </w:r>
      <w:r w:rsidRPr="00536A8A">
        <w:rPr>
          <w:color w:val="000000" w:themeColor="text1"/>
          <w:szCs w:val="32"/>
        </w:rPr>
        <w:t>дарственного института культуры;</w:t>
      </w:r>
    </w:p>
    <w:p w:rsidR="00546019" w:rsidRPr="00536A8A" w:rsidRDefault="00546019" w:rsidP="00536A8A">
      <w:pPr>
        <w:rPr>
          <w:color w:val="000000" w:themeColor="text1"/>
          <w:szCs w:val="32"/>
        </w:rPr>
      </w:pPr>
      <w:r w:rsidRPr="00536A8A">
        <w:rPr>
          <w:b/>
          <w:color w:val="000000" w:themeColor="text1"/>
          <w:szCs w:val="32"/>
        </w:rPr>
        <w:t>Лошаковская Зарина Казимовна</w:t>
      </w:r>
      <w:r w:rsidRPr="00536A8A">
        <w:rPr>
          <w:color w:val="000000" w:themeColor="text1"/>
          <w:szCs w:val="32"/>
        </w:rPr>
        <w:t>, канд.ист.наук, доцент кафедры библиотековедения и библиографии Дагестанского г</w:t>
      </w:r>
      <w:r w:rsidRPr="00536A8A">
        <w:rPr>
          <w:color w:val="000000" w:themeColor="text1"/>
          <w:szCs w:val="32"/>
        </w:rPr>
        <w:t>о</w:t>
      </w:r>
      <w:r w:rsidRPr="00536A8A">
        <w:rPr>
          <w:color w:val="000000" w:themeColor="text1"/>
          <w:szCs w:val="32"/>
        </w:rPr>
        <w:t xml:space="preserve">сударственного университета; </w:t>
      </w:r>
      <w:hyperlink r:id="rId65" w:history="1">
        <w:r w:rsidRPr="00536A8A">
          <w:rPr>
            <w:color w:val="000000" w:themeColor="text1"/>
            <w:szCs w:val="32"/>
            <w:u w:val="single"/>
            <w:lang w:val="en-US"/>
          </w:rPr>
          <w:t>zarina</w:t>
        </w:r>
        <w:r w:rsidRPr="00536A8A">
          <w:rPr>
            <w:color w:val="000000" w:themeColor="text1"/>
            <w:szCs w:val="32"/>
            <w:u w:val="single"/>
          </w:rPr>
          <w:t>_</w:t>
        </w:r>
        <w:r w:rsidRPr="00536A8A">
          <w:rPr>
            <w:color w:val="000000" w:themeColor="text1"/>
            <w:szCs w:val="32"/>
            <w:u w:val="single"/>
            <w:lang w:val="en-US"/>
          </w:rPr>
          <w:t>om</w:t>
        </w:r>
        <w:r w:rsidRPr="00536A8A">
          <w:rPr>
            <w:color w:val="000000" w:themeColor="text1"/>
            <w:szCs w:val="32"/>
            <w:u w:val="single"/>
          </w:rPr>
          <w:t>@</w:t>
        </w:r>
        <w:r w:rsidRPr="00536A8A">
          <w:rPr>
            <w:color w:val="000000" w:themeColor="text1"/>
            <w:szCs w:val="32"/>
            <w:u w:val="single"/>
            <w:lang w:val="en-US"/>
          </w:rPr>
          <w:t>mail</w:t>
        </w:r>
        <w:r w:rsidRPr="00536A8A">
          <w:rPr>
            <w:color w:val="000000" w:themeColor="text1"/>
            <w:szCs w:val="32"/>
            <w:u w:val="single"/>
          </w:rPr>
          <w:t>.</w:t>
        </w:r>
        <w:r w:rsidRPr="00536A8A">
          <w:rPr>
            <w:color w:val="000000" w:themeColor="text1"/>
            <w:szCs w:val="32"/>
            <w:u w:val="single"/>
            <w:lang w:val="en-US"/>
          </w:rPr>
          <w:t>ru</w:t>
        </w:r>
      </w:hyperlink>
    </w:p>
    <w:p w:rsidR="00546019" w:rsidRPr="00536A8A" w:rsidRDefault="00546019" w:rsidP="00536A8A">
      <w:pPr>
        <w:rPr>
          <w:color w:val="000000" w:themeColor="text1"/>
          <w:szCs w:val="32"/>
        </w:rPr>
      </w:pPr>
      <w:r w:rsidRPr="00536A8A">
        <w:rPr>
          <w:b/>
          <w:color w:val="000000" w:themeColor="text1"/>
          <w:szCs w:val="32"/>
        </w:rPr>
        <w:t>Магомедова Наида Ганапиевна</w:t>
      </w:r>
      <w:r w:rsidRPr="00536A8A">
        <w:rPr>
          <w:color w:val="000000" w:themeColor="text1"/>
          <w:szCs w:val="32"/>
        </w:rPr>
        <w:t xml:space="preserve">; </w:t>
      </w:r>
      <w:r w:rsidRPr="00536A8A">
        <w:rPr>
          <w:bCs/>
          <w:color w:val="000000" w:themeColor="text1"/>
          <w:spacing w:val="1"/>
          <w:szCs w:val="32"/>
        </w:rPr>
        <w:t>Волгоградский госуда</w:t>
      </w:r>
      <w:r w:rsidRPr="00536A8A">
        <w:rPr>
          <w:bCs/>
          <w:color w:val="000000" w:themeColor="text1"/>
          <w:spacing w:val="1"/>
          <w:szCs w:val="32"/>
        </w:rPr>
        <w:t>р</w:t>
      </w:r>
      <w:r w:rsidRPr="00536A8A">
        <w:rPr>
          <w:bCs/>
          <w:color w:val="000000" w:themeColor="text1"/>
          <w:spacing w:val="1"/>
          <w:szCs w:val="32"/>
        </w:rPr>
        <w:t>ственный институт искусств и культуры (ГОБУК ВПО ВГИИК);</w:t>
      </w:r>
      <w:r w:rsidRPr="00536A8A">
        <w:rPr>
          <w:color w:val="000000" w:themeColor="text1"/>
          <w:szCs w:val="32"/>
        </w:rPr>
        <w:t xml:space="preserve"> </w:t>
      </w:r>
      <w:r w:rsidRPr="00536A8A">
        <w:rPr>
          <w:bCs/>
          <w:color w:val="000000" w:themeColor="text1"/>
          <w:spacing w:val="1"/>
          <w:szCs w:val="32"/>
        </w:rPr>
        <w:t>доцент кафедры «Библиотечно-информационной деятельности»;</w:t>
      </w:r>
      <w:r w:rsidRPr="00536A8A">
        <w:rPr>
          <w:b/>
          <w:bCs/>
          <w:color w:val="000000" w:themeColor="text1"/>
          <w:spacing w:val="1"/>
          <w:szCs w:val="32"/>
        </w:rPr>
        <w:t xml:space="preserve"> </w:t>
      </w:r>
      <w:r w:rsidRPr="00536A8A">
        <w:rPr>
          <w:bCs/>
          <w:color w:val="000000" w:themeColor="text1"/>
          <w:spacing w:val="1"/>
          <w:szCs w:val="32"/>
        </w:rPr>
        <w:t>кандидат педагогических наук;</w:t>
      </w:r>
      <w:r w:rsidRPr="00536A8A">
        <w:rPr>
          <w:color w:val="000000" w:themeColor="text1"/>
          <w:szCs w:val="32"/>
        </w:rPr>
        <w:t xml:space="preserve"> </w:t>
      </w:r>
    </w:p>
    <w:p w:rsidR="00BC2E3B" w:rsidRPr="00536A8A" w:rsidRDefault="00BC2E3B" w:rsidP="00536A8A">
      <w:pPr>
        <w:rPr>
          <w:bCs/>
          <w:color w:val="000000" w:themeColor="text1"/>
          <w:spacing w:val="2"/>
          <w:szCs w:val="32"/>
        </w:rPr>
      </w:pPr>
      <w:r w:rsidRPr="00536A8A">
        <w:rPr>
          <w:b/>
          <w:color w:val="000000" w:themeColor="text1"/>
          <w:szCs w:val="32"/>
        </w:rPr>
        <w:t>Магомедова Написат Саадуллаевна</w:t>
      </w:r>
      <w:r w:rsidRPr="00536A8A">
        <w:rPr>
          <w:color w:val="000000" w:themeColor="text1"/>
          <w:szCs w:val="32"/>
        </w:rPr>
        <w:t>, студентка направл</w:t>
      </w:r>
      <w:r w:rsidRPr="00536A8A">
        <w:rPr>
          <w:color w:val="000000" w:themeColor="text1"/>
          <w:szCs w:val="32"/>
        </w:rPr>
        <w:t>е</w:t>
      </w:r>
      <w:r w:rsidRPr="00536A8A">
        <w:rPr>
          <w:color w:val="000000" w:themeColor="text1"/>
          <w:szCs w:val="32"/>
        </w:rPr>
        <w:t>ния «Библиотечно-информационная деятельность» факультета культуры Дагестакнского государственного университета</w:t>
      </w:r>
    </w:p>
    <w:p w:rsidR="00546019" w:rsidRPr="00536A8A" w:rsidRDefault="00546019" w:rsidP="00536A8A">
      <w:pPr>
        <w:rPr>
          <w:color w:val="000000" w:themeColor="text1"/>
          <w:szCs w:val="32"/>
          <w:u w:val="single"/>
        </w:rPr>
      </w:pPr>
      <w:r w:rsidRPr="00536A8A">
        <w:rPr>
          <w:b/>
          <w:color w:val="000000" w:themeColor="text1"/>
          <w:szCs w:val="32"/>
        </w:rPr>
        <w:t>Мирзаева Айзанат Рустамовна</w:t>
      </w:r>
      <w:r w:rsidRPr="00536A8A">
        <w:rPr>
          <w:color w:val="000000" w:themeColor="text1"/>
          <w:szCs w:val="32"/>
        </w:rPr>
        <w:t>, канд.пед.наук, доцент к</w:t>
      </w:r>
      <w:r w:rsidRPr="00536A8A">
        <w:rPr>
          <w:color w:val="000000" w:themeColor="text1"/>
          <w:szCs w:val="32"/>
        </w:rPr>
        <w:t>а</w:t>
      </w:r>
      <w:r w:rsidRPr="00536A8A">
        <w:rPr>
          <w:color w:val="000000" w:themeColor="text1"/>
          <w:szCs w:val="32"/>
        </w:rPr>
        <w:t>федры библиотековедения и библиографии Дагестанского гос</w:t>
      </w:r>
      <w:r w:rsidRPr="00536A8A">
        <w:rPr>
          <w:color w:val="000000" w:themeColor="text1"/>
          <w:szCs w:val="32"/>
        </w:rPr>
        <w:t>у</w:t>
      </w:r>
      <w:r w:rsidRPr="00536A8A">
        <w:rPr>
          <w:color w:val="000000" w:themeColor="text1"/>
          <w:szCs w:val="32"/>
        </w:rPr>
        <w:t xml:space="preserve">дарственного университета. Адрес: 367007, г, Махачкала, пр. Петра </w:t>
      </w:r>
      <w:r w:rsidRPr="00536A8A">
        <w:rPr>
          <w:color w:val="000000" w:themeColor="text1"/>
          <w:szCs w:val="32"/>
          <w:lang w:val="en-US"/>
        </w:rPr>
        <w:t>I</w:t>
      </w:r>
      <w:r w:rsidRPr="00536A8A">
        <w:rPr>
          <w:color w:val="000000" w:themeColor="text1"/>
          <w:szCs w:val="32"/>
        </w:rPr>
        <w:t xml:space="preserve"> , д. 39а, кв. 9.</w:t>
      </w:r>
      <w:r w:rsidR="00242BFD">
        <w:rPr>
          <w:color w:val="000000" w:themeColor="text1"/>
          <w:szCs w:val="32"/>
        </w:rPr>
        <w:t xml:space="preserve"> </w:t>
      </w:r>
      <w:r w:rsidRPr="00536A8A">
        <w:rPr>
          <w:color w:val="000000" w:themeColor="text1"/>
          <w:szCs w:val="32"/>
          <w:lang w:val="en-US"/>
        </w:rPr>
        <w:t>e</w:t>
      </w:r>
      <w:r w:rsidRPr="00536A8A">
        <w:rPr>
          <w:color w:val="000000" w:themeColor="text1"/>
          <w:szCs w:val="32"/>
        </w:rPr>
        <w:t>-</w:t>
      </w:r>
      <w:r w:rsidRPr="00536A8A">
        <w:rPr>
          <w:color w:val="000000" w:themeColor="text1"/>
          <w:szCs w:val="32"/>
          <w:lang w:val="en-US"/>
        </w:rPr>
        <w:t>mail</w:t>
      </w:r>
      <w:r w:rsidRPr="00536A8A">
        <w:rPr>
          <w:color w:val="000000" w:themeColor="text1"/>
          <w:szCs w:val="32"/>
        </w:rPr>
        <w:t xml:space="preserve">: </w:t>
      </w:r>
      <w:hyperlink r:id="rId66" w:history="1">
        <w:r w:rsidRPr="00536A8A">
          <w:rPr>
            <w:color w:val="000000" w:themeColor="text1"/>
            <w:szCs w:val="32"/>
            <w:u w:val="single"/>
            <w:lang w:val="en-US"/>
          </w:rPr>
          <w:t>medjlis</w:t>
        </w:r>
        <w:r w:rsidRPr="00536A8A">
          <w:rPr>
            <w:color w:val="000000" w:themeColor="text1"/>
            <w:szCs w:val="32"/>
            <w:u w:val="single"/>
          </w:rPr>
          <w:t>@</w:t>
        </w:r>
        <w:r w:rsidRPr="00536A8A">
          <w:rPr>
            <w:color w:val="000000" w:themeColor="text1"/>
            <w:szCs w:val="32"/>
            <w:u w:val="single"/>
            <w:lang w:val="en-US"/>
          </w:rPr>
          <w:t>mail</w:t>
        </w:r>
        <w:r w:rsidRPr="00536A8A">
          <w:rPr>
            <w:color w:val="000000" w:themeColor="text1"/>
            <w:szCs w:val="32"/>
            <w:u w:val="single"/>
          </w:rPr>
          <w:t>.</w:t>
        </w:r>
        <w:r w:rsidRPr="00536A8A">
          <w:rPr>
            <w:color w:val="000000" w:themeColor="text1"/>
            <w:szCs w:val="32"/>
            <w:u w:val="single"/>
            <w:lang w:val="en-US"/>
          </w:rPr>
          <w:t>ru</w:t>
        </w:r>
      </w:hyperlink>
    </w:p>
    <w:p w:rsidR="00BC2E3B" w:rsidRPr="00536A8A" w:rsidRDefault="00BC2E3B" w:rsidP="00536A8A">
      <w:pPr>
        <w:shd w:val="clear" w:color="auto" w:fill="FFFFFF"/>
        <w:rPr>
          <w:color w:val="000000" w:themeColor="text1"/>
          <w:szCs w:val="32"/>
        </w:rPr>
      </w:pPr>
      <w:r w:rsidRPr="00536A8A">
        <w:rPr>
          <w:b/>
          <w:color w:val="000000" w:themeColor="text1"/>
          <w:szCs w:val="32"/>
        </w:rPr>
        <w:t xml:space="preserve">Мурадова Изала Дамадовна, </w:t>
      </w:r>
      <w:r w:rsidRPr="00536A8A">
        <w:rPr>
          <w:color w:val="000000" w:themeColor="text1"/>
          <w:szCs w:val="32"/>
        </w:rPr>
        <w:t>студентка направления «Би</w:t>
      </w:r>
      <w:r w:rsidRPr="00536A8A">
        <w:rPr>
          <w:color w:val="000000" w:themeColor="text1"/>
          <w:szCs w:val="32"/>
        </w:rPr>
        <w:t>б</w:t>
      </w:r>
      <w:r w:rsidRPr="00536A8A">
        <w:rPr>
          <w:color w:val="000000" w:themeColor="text1"/>
          <w:szCs w:val="32"/>
        </w:rPr>
        <w:t>лиотечно-информационная деятельность» факультета культуры Дагестанского государственного университета</w:t>
      </w:r>
    </w:p>
    <w:p w:rsidR="00834062" w:rsidRPr="00536A8A" w:rsidRDefault="00794E37" w:rsidP="00536A8A">
      <w:pPr>
        <w:shd w:val="clear" w:color="auto" w:fill="FFFFFF"/>
        <w:rPr>
          <w:color w:val="000000" w:themeColor="text1"/>
          <w:szCs w:val="32"/>
        </w:rPr>
      </w:pPr>
      <w:r w:rsidRPr="00536A8A">
        <w:rPr>
          <w:b/>
          <w:color w:val="000000" w:themeColor="text1"/>
          <w:szCs w:val="32"/>
        </w:rPr>
        <w:t>Муртузалиева Екатерина Абдулмеджидовна</w:t>
      </w:r>
      <w:r w:rsidR="00BC2E3B" w:rsidRPr="00536A8A">
        <w:rPr>
          <w:b/>
          <w:color w:val="000000" w:themeColor="text1"/>
          <w:szCs w:val="32"/>
        </w:rPr>
        <w:t xml:space="preserve">, </w:t>
      </w:r>
      <w:r w:rsidR="00BC2E3B" w:rsidRPr="00536A8A">
        <w:rPr>
          <w:color w:val="000000" w:themeColor="text1"/>
          <w:szCs w:val="32"/>
        </w:rPr>
        <w:t xml:space="preserve">доцент </w:t>
      </w:r>
      <w:r w:rsidR="00BC2E3B" w:rsidRPr="00536A8A">
        <w:rPr>
          <w:color w:val="000000" w:themeColor="text1"/>
          <w:szCs w:val="32"/>
          <w:shd w:val="clear" w:color="auto" w:fill="FFFFFF"/>
        </w:rPr>
        <w:t>к</w:t>
      </w:r>
      <w:r w:rsidR="00BC2E3B" w:rsidRPr="00536A8A">
        <w:rPr>
          <w:color w:val="000000" w:themeColor="text1"/>
          <w:szCs w:val="32"/>
          <w:shd w:val="clear" w:color="auto" w:fill="FFFFFF"/>
        </w:rPr>
        <w:t>а</w:t>
      </w:r>
      <w:r w:rsidR="00BC2E3B" w:rsidRPr="00536A8A">
        <w:rPr>
          <w:color w:val="000000" w:themeColor="text1"/>
          <w:szCs w:val="32"/>
          <w:shd w:val="clear" w:color="auto" w:fill="FFFFFF"/>
        </w:rPr>
        <w:t xml:space="preserve">федры русской литературы филологического факультета </w:t>
      </w:r>
      <w:r w:rsidR="00834062" w:rsidRPr="00536A8A">
        <w:rPr>
          <w:color w:val="000000" w:themeColor="text1"/>
          <w:szCs w:val="32"/>
        </w:rPr>
        <w:t>Даг</w:t>
      </w:r>
      <w:r w:rsidR="00834062" w:rsidRPr="00536A8A">
        <w:rPr>
          <w:color w:val="000000" w:themeColor="text1"/>
          <w:szCs w:val="32"/>
        </w:rPr>
        <w:t>е</w:t>
      </w:r>
      <w:r w:rsidR="00834062" w:rsidRPr="00536A8A">
        <w:rPr>
          <w:color w:val="000000" w:themeColor="text1"/>
          <w:szCs w:val="32"/>
        </w:rPr>
        <w:t>станского государственного университета</w:t>
      </w:r>
    </w:p>
    <w:p w:rsidR="00546019" w:rsidRPr="00536A8A" w:rsidRDefault="00546019" w:rsidP="00536A8A">
      <w:pPr>
        <w:shd w:val="clear" w:color="auto" w:fill="FFFFFF"/>
        <w:rPr>
          <w:color w:val="000000" w:themeColor="text1"/>
          <w:szCs w:val="32"/>
        </w:rPr>
      </w:pPr>
      <w:r w:rsidRPr="00536A8A">
        <w:rPr>
          <w:b/>
          <w:bCs/>
          <w:color w:val="000000" w:themeColor="text1"/>
          <w:spacing w:val="-1"/>
          <w:szCs w:val="32"/>
        </w:rPr>
        <w:t>Муртузалиева Патма Шахбановна,</w:t>
      </w:r>
      <w:r w:rsidRPr="00536A8A">
        <w:rPr>
          <w:bCs/>
          <w:color w:val="000000" w:themeColor="text1"/>
          <w:spacing w:val="-1"/>
          <w:szCs w:val="32"/>
        </w:rPr>
        <w:t xml:space="preserve"> </w:t>
      </w:r>
      <w:r w:rsidRPr="00536A8A">
        <w:rPr>
          <w:color w:val="000000" w:themeColor="text1"/>
          <w:szCs w:val="32"/>
        </w:rPr>
        <w:t>директор Дагестанск</w:t>
      </w:r>
      <w:r w:rsidRPr="00536A8A">
        <w:rPr>
          <w:color w:val="000000" w:themeColor="text1"/>
          <w:szCs w:val="32"/>
        </w:rPr>
        <w:t>о</w:t>
      </w:r>
      <w:r w:rsidRPr="00536A8A">
        <w:rPr>
          <w:color w:val="000000" w:themeColor="text1"/>
          <w:szCs w:val="32"/>
        </w:rPr>
        <w:t>го колледжа культуры и искусств им. Б.Мурадовой</w:t>
      </w:r>
    </w:p>
    <w:p w:rsidR="00794E37" w:rsidRPr="00536A8A" w:rsidRDefault="00794E37" w:rsidP="008D408C">
      <w:pPr>
        <w:pStyle w:val="af5"/>
        <w:keepNext/>
        <w:ind w:firstLine="709"/>
        <w:rPr>
          <w:color w:val="000000" w:themeColor="text1"/>
          <w:spacing w:val="1"/>
          <w:sz w:val="32"/>
          <w:szCs w:val="32"/>
        </w:rPr>
      </w:pPr>
      <w:r w:rsidRPr="00536A8A">
        <w:rPr>
          <w:b/>
          <w:iCs/>
          <w:color w:val="000000" w:themeColor="text1"/>
          <w:sz w:val="32"/>
          <w:szCs w:val="32"/>
        </w:rPr>
        <w:t>Мухуева Патимат Удуратовна,</w:t>
      </w:r>
      <w:r w:rsidRPr="00536A8A">
        <w:rPr>
          <w:i/>
          <w:iCs/>
          <w:color w:val="000000" w:themeColor="text1"/>
          <w:sz w:val="32"/>
          <w:szCs w:val="32"/>
        </w:rPr>
        <w:t xml:space="preserve"> </w:t>
      </w:r>
      <w:r w:rsidRPr="00536A8A">
        <w:rPr>
          <w:iCs/>
          <w:color w:val="000000" w:themeColor="text1"/>
          <w:sz w:val="32"/>
          <w:szCs w:val="32"/>
        </w:rPr>
        <w:t>магистрант второго курса исторического факультета (профиль подготовки – «Отечестве</w:t>
      </w:r>
      <w:r w:rsidRPr="00536A8A">
        <w:rPr>
          <w:iCs/>
          <w:color w:val="000000" w:themeColor="text1"/>
          <w:sz w:val="32"/>
          <w:szCs w:val="32"/>
        </w:rPr>
        <w:t>н</w:t>
      </w:r>
      <w:r w:rsidRPr="00536A8A">
        <w:rPr>
          <w:iCs/>
          <w:color w:val="000000" w:themeColor="text1"/>
          <w:sz w:val="32"/>
          <w:szCs w:val="32"/>
        </w:rPr>
        <w:t xml:space="preserve">ная история и историческое краеведение») </w:t>
      </w:r>
      <w:r w:rsidRPr="00536A8A">
        <w:rPr>
          <w:color w:val="000000" w:themeColor="text1"/>
          <w:sz w:val="32"/>
          <w:szCs w:val="32"/>
        </w:rPr>
        <w:t>ФГБОУ ВО «Даг</w:t>
      </w:r>
      <w:r w:rsidRPr="00536A8A">
        <w:rPr>
          <w:color w:val="000000" w:themeColor="text1"/>
          <w:sz w:val="32"/>
          <w:szCs w:val="32"/>
        </w:rPr>
        <w:t>е</w:t>
      </w:r>
      <w:r w:rsidRPr="00536A8A">
        <w:rPr>
          <w:color w:val="000000" w:themeColor="text1"/>
          <w:sz w:val="32"/>
          <w:szCs w:val="32"/>
        </w:rPr>
        <w:t>станский государственный университет» (ДГУ)</w:t>
      </w:r>
      <w:r w:rsidRPr="00536A8A">
        <w:rPr>
          <w:iCs/>
          <w:color w:val="000000" w:themeColor="text1"/>
          <w:sz w:val="32"/>
          <w:szCs w:val="32"/>
        </w:rPr>
        <w:t xml:space="preserve">. </w:t>
      </w:r>
    </w:p>
    <w:p w:rsidR="00834062" w:rsidRPr="00536A8A" w:rsidRDefault="00834062" w:rsidP="00536A8A">
      <w:pPr>
        <w:shd w:val="clear" w:color="auto" w:fill="FFFFFF"/>
        <w:rPr>
          <w:color w:val="000000" w:themeColor="text1"/>
          <w:szCs w:val="32"/>
        </w:rPr>
      </w:pPr>
      <w:r w:rsidRPr="00536A8A">
        <w:rPr>
          <w:b/>
          <w:color w:val="000000" w:themeColor="text1"/>
          <w:szCs w:val="32"/>
        </w:rPr>
        <w:t>Рамазанова Раксана Мухидиновна,</w:t>
      </w:r>
      <w:r w:rsidRPr="00536A8A">
        <w:rPr>
          <w:color w:val="000000" w:themeColor="text1"/>
          <w:szCs w:val="32"/>
        </w:rPr>
        <w:t xml:space="preserve"> студентка направл</w:t>
      </w:r>
      <w:r w:rsidRPr="00536A8A">
        <w:rPr>
          <w:color w:val="000000" w:themeColor="text1"/>
          <w:szCs w:val="32"/>
        </w:rPr>
        <w:t>е</w:t>
      </w:r>
      <w:r w:rsidRPr="00536A8A">
        <w:rPr>
          <w:color w:val="000000" w:themeColor="text1"/>
          <w:szCs w:val="32"/>
        </w:rPr>
        <w:t>ния «Библиотечно-информационная деятельность» факультета культуры Дагестанского государственного университета</w:t>
      </w:r>
    </w:p>
    <w:p w:rsidR="00834062" w:rsidRPr="00536A8A" w:rsidRDefault="00834062" w:rsidP="00536A8A">
      <w:pPr>
        <w:shd w:val="clear" w:color="auto" w:fill="FFFFFF"/>
        <w:rPr>
          <w:color w:val="000000" w:themeColor="text1"/>
          <w:szCs w:val="32"/>
        </w:rPr>
      </w:pPr>
      <w:r w:rsidRPr="00536A8A">
        <w:rPr>
          <w:b/>
          <w:color w:val="000000" w:themeColor="text1"/>
          <w:szCs w:val="32"/>
        </w:rPr>
        <w:t>Рамалданова Перизат Сабировна</w:t>
      </w:r>
      <w:r w:rsidRPr="00536A8A">
        <w:rPr>
          <w:color w:val="000000" w:themeColor="text1"/>
          <w:szCs w:val="32"/>
        </w:rPr>
        <w:t>, студентка направления «Библиотечно-информационная деятельность» факультета кул</w:t>
      </w:r>
      <w:r w:rsidRPr="00536A8A">
        <w:rPr>
          <w:color w:val="000000" w:themeColor="text1"/>
          <w:szCs w:val="32"/>
        </w:rPr>
        <w:t>ь</w:t>
      </w:r>
      <w:r w:rsidRPr="00536A8A">
        <w:rPr>
          <w:color w:val="000000" w:themeColor="text1"/>
          <w:szCs w:val="32"/>
        </w:rPr>
        <w:t>туры Дагестанского государственного университета</w:t>
      </w:r>
    </w:p>
    <w:p w:rsidR="00546019" w:rsidRPr="00536A8A" w:rsidRDefault="00546019" w:rsidP="00536A8A">
      <w:pPr>
        <w:rPr>
          <w:color w:val="000000" w:themeColor="text1"/>
          <w:szCs w:val="32"/>
        </w:rPr>
      </w:pPr>
      <w:r w:rsidRPr="00536A8A">
        <w:rPr>
          <w:b/>
          <w:color w:val="000000" w:themeColor="text1"/>
          <w:szCs w:val="32"/>
        </w:rPr>
        <w:t xml:space="preserve">Саидов Ахмед Аминович, </w:t>
      </w:r>
      <w:r w:rsidRPr="00536A8A">
        <w:rPr>
          <w:color w:val="000000" w:themeColor="text1"/>
          <w:szCs w:val="32"/>
        </w:rPr>
        <w:t>доцент кафедры философии и социально-политических наук ДГУ</w:t>
      </w:r>
    </w:p>
    <w:p w:rsidR="00834062" w:rsidRPr="00536A8A" w:rsidRDefault="00834062" w:rsidP="00536A8A">
      <w:pPr>
        <w:shd w:val="clear" w:color="auto" w:fill="FFFFFF"/>
        <w:rPr>
          <w:color w:val="000000" w:themeColor="text1"/>
          <w:szCs w:val="32"/>
        </w:rPr>
      </w:pPr>
      <w:r w:rsidRPr="00536A8A">
        <w:rPr>
          <w:b/>
          <w:color w:val="000000" w:themeColor="text1"/>
          <w:szCs w:val="32"/>
        </w:rPr>
        <w:t>Саидов Рустам Абдулаевич</w:t>
      </w:r>
      <w:r w:rsidRPr="00536A8A">
        <w:rPr>
          <w:color w:val="000000" w:themeColor="text1"/>
          <w:szCs w:val="32"/>
        </w:rPr>
        <w:t>, студент направления «Би</w:t>
      </w:r>
      <w:r w:rsidRPr="00536A8A">
        <w:rPr>
          <w:color w:val="000000" w:themeColor="text1"/>
          <w:szCs w:val="32"/>
        </w:rPr>
        <w:t>б</w:t>
      </w:r>
      <w:r w:rsidRPr="00536A8A">
        <w:rPr>
          <w:color w:val="000000" w:themeColor="text1"/>
          <w:szCs w:val="32"/>
        </w:rPr>
        <w:t>лиотечно-информационная деятельность» факультета культуры Дагестанского государственного университета</w:t>
      </w:r>
    </w:p>
    <w:p w:rsidR="00834062" w:rsidRPr="00536A8A" w:rsidRDefault="00834062" w:rsidP="00536A8A">
      <w:pPr>
        <w:shd w:val="clear" w:color="auto" w:fill="FFFFFF"/>
        <w:rPr>
          <w:color w:val="000000" w:themeColor="text1"/>
          <w:szCs w:val="32"/>
        </w:rPr>
      </w:pPr>
      <w:r w:rsidRPr="00536A8A">
        <w:rPr>
          <w:b/>
          <w:color w:val="000000" w:themeColor="text1"/>
          <w:szCs w:val="32"/>
        </w:rPr>
        <w:t>Сайдалиева Марина Джавидиновна</w:t>
      </w:r>
      <w:r w:rsidRPr="00536A8A">
        <w:rPr>
          <w:color w:val="000000" w:themeColor="text1"/>
          <w:szCs w:val="32"/>
        </w:rPr>
        <w:t>, студентка направл</w:t>
      </w:r>
      <w:r w:rsidRPr="00536A8A">
        <w:rPr>
          <w:color w:val="000000" w:themeColor="text1"/>
          <w:szCs w:val="32"/>
        </w:rPr>
        <w:t>е</w:t>
      </w:r>
      <w:r w:rsidRPr="00536A8A">
        <w:rPr>
          <w:color w:val="000000" w:themeColor="text1"/>
          <w:szCs w:val="32"/>
        </w:rPr>
        <w:t>ния «Библиотечно-информационная деятельность» факультета культуры Дагестанского государственного университета</w:t>
      </w:r>
    </w:p>
    <w:p w:rsidR="00546019" w:rsidRPr="00536A8A" w:rsidRDefault="00546019" w:rsidP="00536A8A">
      <w:pPr>
        <w:shd w:val="clear" w:color="auto" w:fill="FFFFFF"/>
        <w:rPr>
          <w:bCs/>
          <w:color w:val="000000" w:themeColor="text1"/>
          <w:spacing w:val="-1"/>
          <w:szCs w:val="32"/>
        </w:rPr>
      </w:pPr>
      <w:r w:rsidRPr="00536A8A">
        <w:rPr>
          <w:b/>
          <w:bCs/>
          <w:color w:val="000000" w:themeColor="text1"/>
          <w:spacing w:val="-1"/>
          <w:szCs w:val="32"/>
        </w:rPr>
        <w:t xml:space="preserve">Саламова Написат Абдулгамидовна – </w:t>
      </w:r>
      <w:r w:rsidRPr="00536A8A">
        <w:rPr>
          <w:bCs/>
          <w:color w:val="000000" w:themeColor="text1"/>
          <w:spacing w:val="-1"/>
          <w:szCs w:val="32"/>
        </w:rPr>
        <w:t>кандидат историч</w:t>
      </w:r>
      <w:r w:rsidRPr="00536A8A">
        <w:rPr>
          <w:bCs/>
          <w:color w:val="000000" w:themeColor="text1"/>
          <w:spacing w:val="-1"/>
          <w:szCs w:val="32"/>
        </w:rPr>
        <w:t>е</w:t>
      </w:r>
      <w:r w:rsidRPr="00536A8A">
        <w:rPr>
          <w:bCs/>
          <w:color w:val="000000" w:themeColor="text1"/>
          <w:spacing w:val="-1"/>
          <w:szCs w:val="32"/>
        </w:rPr>
        <w:t xml:space="preserve">ских наук, доцент кафедры английского языка для гуманитарных факультетов </w:t>
      </w:r>
      <w:r w:rsidRPr="00536A8A">
        <w:rPr>
          <w:color w:val="000000" w:themeColor="text1"/>
          <w:szCs w:val="32"/>
        </w:rPr>
        <w:t>Дагестанского государственного университета</w:t>
      </w:r>
    </w:p>
    <w:p w:rsidR="00546019" w:rsidRPr="00536A8A" w:rsidRDefault="00546019" w:rsidP="00536A8A">
      <w:pPr>
        <w:rPr>
          <w:color w:val="000000" w:themeColor="text1"/>
          <w:szCs w:val="32"/>
        </w:rPr>
      </w:pPr>
      <w:r w:rsidRPr="00536A8A">
        <w:rPr>
          <w:b/>
          <w:color w:val="000000" w:themeColor="text1"/>
          <w:szCs w:val="32"/>
        </w:rPr>
        <w:t xml:space="preserve">Савишникова Юлия Юнусовна, </w:t>
      </w:r>
      <w:r w:rsidRPr="00536A8A">
        <w:rPr>
          <w:color w:val="000000" w:themeColor="text1"/>
          <w:szCs w:val="32"/>
        </w:rPr>
        <w:t>старший библиотекарь научно-методического отдела Орловской областной публичной библиотеки им.И.А.Бунина</w:t>
      </w:r>
    </w:p>
    <w:p w:rsidR="00930940" w:rsidRPr="00536A8A" w:rsidRDefault="00930940" w:rsidP="00536A8A">
      <w:pPr>
        <w:rPr>
          <w:color w:val="000000" w:themeColor="text1"/>
          <w:szCs w:val="32"/>
        </w:rPr>
      </w:pPr>
      <w:r w:rsidRPr="00536A8A">
        <w:rPr>
          <w:b/>
          <w:color w:val="000000" w:themeColor="text1"/>
          <w:szCs w:val="32"/>
        </w:rPr>
        <w:t>Султанмурадов Агарагим Магомедович</w:t>
      </w:r>
      <w:r w:rsidRPr="00536A8A">
        <w:rPr>
          <w:color w:val="000000" w:themeColor="text1"/>
          <w:szCs w:val="32"/>
        </w:rPr>
        <w:t>, заведующий к</w:t>
      </w:r>
      <w:r w:rsidRPr="00536A8A">
        <w:rPr>
          <w:color w:val="000000" w:themeColor="text1"/>
          <w:szCs w:val="32"/>
        </w:rPr>
        <w:t>а</w:t>
      </w:r>
      <w:r w:rsidRPr="00536A8A">
        <w:rPr>
          <w:color w:val="000000" w:themeColor="text1"/>
          <w:szCs w:val="32"/>
        </w:rPr>
        <w:t>федрой литератур народов Дагестана, Дагестанский государс</w:t>
      </w:r>
      <w:r w:rsidRPr="00536A8A">
        <w:rPr>
          <w:color w:val="000000" w:themeColor="text1"/>
          <w:szCs w:val="32"/>
        </w:rPr>
        <w:t>т</w:t>
      </w:r>
      <w:r w:rsidRPr="00536A8A">
        <w:rPr>
          <w:color w:val="000000" w:themeColor="text1"/>
          <w:szCs w:val="32"/>
        </w:rPr>
        <w:t>венный университет</w:t>
      </w:r>
    </w:p>
    <w:p w:rsidR="00546019" w:rsidRPr="00536A8A" w:rsidRDefault="00546019" w:rsidP="00536A8A">
      <w:pPr>
        <w:autoSpaceDE w:val="0"/>
        <w:autoSpaceDN w:val="0"/>
        <w:adjustRightInd w:val="0"/>
        <w:rPr>
          <w:color w:val="000000" w:themeColor="text1"/>
          <w:szCs w:val="32"/>
        </w:rPr>
      </w:pPr>
      <w:r w:rsidRPr="00536A8A">
        <w:rPr>
          <w:b/>
          <w:color w:val="000000" w:themeColor="text1"/>
          <w:szCs w:val="32"/>
        </w:rPr>
        <w:t>Суркова Елена Анатольевна</w:t>
      </w:r>
      <w:r w:rsidRPr="00536A8A">
        <w:rPr>
          <w:color w:val="000000" w:themeColor="text1"/>
          <w:szCs w:val="32"/>
        </w:rPr>
        <w:t>, доцент кафедры библиот</w:t>
      </w:r>
      <w:r w:rsidRPr="00536A8A">
        <w:rPr>
          <w:color w:val="000000" w:themeColor="text1"/>
          <w:szCs w:val="32"/>
        </w:rPr>
        <w:t>е</w:t>
      </w:r>
      <w:r w:rsidRPr="00536A8A">
        <w:rPr>
          <w:color w:val="000000" w:themeColor="text1"/>
          <w:szCs w:val="32"/>
        </w:rPr>
        <w:t>коведения и библиографии Дагестанского государственного ун</w:t>
      </w:r>
      <w:r w:rsidRPr="00536A8A">
        <w:rPr>
          <w:color w:val="000000" w:themeColor="text1"/>
          <w:szCs w:val="32"/>
        </w:rPr>
        <w:t>и</w:t>
      </w:r>
      <w:r w:rsidRPr="00536A8A">
        <w:rPr>
          <w:color w:val="000000" w:themeColor="text1"/>
          <w:szCs w:val="32"/>
        </w:rPr>
        <w:t xml:space="preserve">верситета; </w:t>
      </w:r>
      <w:r w:rsidRPr="00536A8A">
        <w:rPr>
          <w:color w:val="000000" w:themeColor="text1"/>
          <w:szCs w:val="32"/>
          <w:shd w:val="clear" w:color="auto" w:fill="FFFFFF"/>
        </w:rPr>
        <w:t>selena_vik@mail.ru</w:t>
      </w:r>
    </w:p>
    <w:p w:rsidR="00546019" w:rsidRPr="00536A8A" w:rsidRDefault="00546019" w:rsidP="00536A8A">
      <w:pPr>
        <w:tabs>
          <w:tab w:val="left" w:pos="6750"/>
        </w:tabs>
        <w:rPr>
          <w:color w:val="000000" w:themeColor="text1"/>
          <w:szCs w:val="32"/>
        </w:rPr>
      </w:pPr>
      <w:r w:rsidRPr="00536A8A">
        <w:rPr>
          <w:b/>
          <w:color w:val="000000" w:themeColor="text1"/>
          <w:szCs w:val="32"/>
        </w:rPr>
        <w:t>Пьянов Никита Викторович,</w:t>
      </w:r>
      <w:r w:rsidRPr="00536A8A">
        <w:rPr>
          <w:color w:val="000000" w:themeColor="text1"/>
          <w:szCs w:val="32"/>
        </w:rPr>
        <w:t xml:space="preserve"> студент 3 курса отделения  ФИиИТ факультета математики и компьютерных наук </w:t>
      </w:r>
      <w:r w:rsidR="00630998" w:rsidRPr="00536A8A">
        <w:rPr>
          <w:color w:val="000000" w:themeColor="text1"/>
          <w:szCs w:val="32"/>
        </w:rPr>
        <w:t>Дагеста</w:t>
      </w:r>
      <w:r w:rsidR="00630998" w:rsidRPr="00536A8A">
        <w:rPr>
          <w:color w:val="000000" w:themeColor="text1"/>
          <w:szCs w:val="32"/>
        </w:rPr>
        <w:t>н</w:t>
      </w:r>
      <w:r w:rsidR="00630998" w:rsidRPr="00536A8A">
        <w:rPr>
          <w:color w:val="000000" w:themeColor="text1"/>
          <w:szCs w:val="32"/>
        </w:rPr>
        <w:t>ского государственного университета</w:t>
      </w:r>
    </w:p>
    <w:p w:rsidR="00546019" w:rsidRPr="00536A8A" w:rsidRDefault="00546019" w:rsidP="00536A8A">
      <w:pPr>
        <w:rPr>
          <w:color w:val="000000" w:themeColor="text1"/>
          <w:szCs w:val="32"/>
        </w:rPr>
      </w:pPr>
      <w:r w:rsidRPr="00536A8A">
        <w:rPr>
          <w:b/>
          <w:color w:val="000000" w:themeColor="text1"/>
          <w:szCs w:val="32"/>
        </w:rPr>
        <w:t>Темирова Мадина Гаруновна</w:t>
      </w:r>
      <w:r w:rsidRPr="00536A8A">
        <w:rPr>
          <w:color w:val="000000" w:themeColor="text1"/>
          <w:szCs w:val="32"/>
        </w:rPr>
        <w:t>. директор МБУ "ЦБС ГО"Город Каспийск" им.Ф.Алиевой"</w:t>
      </w:r>
    </w:p>
    <w:p w:rsidR="00A64363" w:rsidRPr="00536A8A" w:rsidRDefault="00A64363" w:rsidP="00536A8A">
      <w:pPr>
        <w:shd w:val="clear" w:color="auto" w:fill="FFFFFF"/>
        <w:rPr>
          <w:color w:val="000000" w:themeColor="text1"/>
          <w:szCs w:val="32"/>
        </w:rPr>
      </w:pPr>
      <w:r w:rsidRPr="00536A8A">
        <w:rPr>
          <w:b/>
          <w:iCs/>
          <w:color w:val="000000" w:themeColor="text1"/>
          <w:szCs w:val="32"/>
        </w:rPr>
        <w:t>Труженикова Людмила Анатольевна</w:t>
      </w:r>
      <w:r w:rsidRPr="00536A8A">
        <w:rPr>
          <w:iCs/>
          <w:color w:val="000000" w:themeColor="text1"/>
          <w:szCs w:val="32"/>
        </w:rPr>
        <w:t>,</w:t>
      </w:r>
      <w:r w:rsidRPr="00536A8A">
        <w:rPr>
          <w:i/>
          <w:iCs/>
          <w:color w:val="000000" w:themeColor="text1"/>
          <w:szCs w:val="32"/>
        </w:rPr>
        <w:t xml:space="preserve">– </w:t>
      </w:r>
      <w:r w:rsidRPr="00536A8A">
        <w:rPr>
          <w:iCs/>
          <w:color w:val="000000" w:themeColor="text1"/>
          <w:szCs w:val="32"/>
        </w:rPr>
        <w:t xml:space="preserve">доктор </w:t>
      </w:r>
      <w:r w:rsidRPr="00536A8A">
        <w:rPr>
          <w:color w:val="000000" w:themeColor="text1"/>
          <w:szCs w:val="32"/>
        </w:rPr>
        <w:t>историч</w:t>
      </w:r>
      <w:r w:rsidRPr="00536A8A">
        <w:rPr>
          <w:color w:val="000000" w:themeColor="text1"/>
          <w:szCs w:val="32"/>
        </w:rPr>
        <w:t>е</w:t>
      </w:r>
      <w:r w:rsidRPr="00536A8A">
        <w:rPr>
          <w:color w:val="000000" w:themeColor="text1"/>
          <w:szCs w:val="32"/>
        </w:rPr>
        <w:t>ских наук, профессор кафедры истории России исторического факультета ФГБОУ ВО «Дагестанский государственный униве</w:t>
      </w:r>
      <w:r w:rsidRPr="00536A8A">
        <w:rPr>
          <w:color w:val="000000" w:themeColor="text1"/>
          <w:szCs w:val="32"/>
        </w:rPr>
        <w:t>р</w:t>
      </w:r>
      <w:r w:rsidRPr="00536A8A">
        <w:rPr>
          <w:color w:val="000000" w:themeColor="text1"/>
          <w:szCs w:val="32"/>
        </w:rPr>
        <w:t>ситет» (ДГУ).</w:t>
      </w:r>
    </w:p>
    <w:p w:rsidR="00A64363" w:rsidRPr="00536A8A" w:rsidRDefault="00A64363" w:rsidP="00536A8A">
      <w:pPr>
        <w:pStyle w:val="af5"/>
        <w:keepNext/>
        <w:ind w:firstLine="709"/>
        <w:rPr>
          <w:color w:val="000000" w:themeColor="text1"/>
          <w:sz w:val="32"/>
          <w:szCs w:val="32"/>
        </w:rPr>
      </w:pPr>
      <w:r w:rsidRPr="00536A8A">
        <w:rPr>
          <w:i/>
          <w:iCs/>
          <w:color w:val="000000" w:themeColor="text1"/>
          <w:sz w:val="32"/>
          <w:szCs w:val="32"/>
        </w:rPr>
        <w:t xml:space="preserve">Служебный адрес: </w:t>
      </w:r>
      <w:r w:rsidRPr="00536A8A">
        <w:rPr>
          <w:color w:val="000000" w:themeColor="text1"/>
          <w:sz w:val="32"/>
          <w:szCs w:val="32"/>
        </w:rPr>
        <w:t>367000, Республика Дагестан, г. Маха</w:t>
      </w:r>
      <w:r w:rsidRPr="00536A8A">
        <w:rPr>
          <w:color w:val="000000" w:themeColor="text1"/>
          <w:sz w:val="32"/>
          <w:szCs w:val="32"/>
        </w:rPr>
        <w:t>ч</w:t>
      </w:r>
      <w:r w:rsidRPr="00536A8A">
        <w:rPr>
          <w:color w:val="000000" w:themeColor="text1"/>
          <w:sz w:val="32"/>
          <w:szCs w:val="32"/>
        </w:rPr>
        <w:t>кала, ул. Коркмасова, дом 8. ДГУ. Кафедра истории России.</w:t>
      </w:r>
    </w:p>
    <w:p w:rsidR="00A64363" w:rsidRPr="00536A8A" w:rsidRDefault="00A64363" w:rsidP="00536A8A">
      <w:pPr>
        <w:pStyle w:val="af5"/>
        <w:keepNext/>
        <w:ind w:firstLine="709"/>
        <w:rPr>
          <w:color w:val="000000" w:themeColor="text1"/>
          <w:sz w:val="32"/>
          <w:szCs w:val="32"/>
        </w:rPr>
      </w:pPr>
      <w:r w:rsidRPr="00536A8A">
        <w:rPr>
          <w:i/>
          <w:color w:val="000000" w:themeColor="text1"/>
          <w:sz w:val="32"/>
          <w:szCs w:val="32"/>
        </w:rPr>
        <w:t>Телефоны:</w:t>
      </w:r>
      <w:r w:rsidRPr="00536A8A">
        <w:rPr>
          <w:color w:val="000000" w:themeColor="text1"/>
          <w:sz w:val="32"/>
          <w:szCs w:val="32"/>
        </w:rPr>
        <w:t xml:space="preserve">  8 - 928 - 553 - 11 - 95;  8 - 989 - 474 - 33 - 55.</w:t>
      </w:r>
    </w:p>
    <w:p w:rsidR="00A64363" w:rsidRPr="00536A8A" w:rsidRDefault="00A64363" w:rsidP="00536A8A">
      <w:pPr>
        <w:pStyle w:val="af5"/>
        <w:keepNext/>
        <w:ind w:firstLine="709"/>
        <w:rPr>
          <w:color w:val="000000" w:themeColor="text1"/>
          <w:spacing w:val="1"/>
          <w:sz w:val="32"/>
          <w:szCs w:val="32"/>
        </w:rPr>
      </w:pPr>
      <w:r w:rsidRPr="00536A8A">
        <w:rPr>
          <w:i/>
          <w:iCs/>
          <w:color w:val="000000" w:themeColor="text1"/>
          <w:spacing w:val="1"/>
          <w:sz w:val="32"/>
          <w:szCs w:val="32"/>
        </w:rPr>
        <w:t xml:space="preserve">Электронный адрес: </w:t>
      </w:r>
      <w:r w:rsidRPr="00536A8A">
        <w:rPr>
          <w:iCs/>
          <w:color w:val="000000" w:themeColor="text1"/>
          <w:spacing w:val="1"/>
          <w:sz w:val="32"/>
          <w:szCs w:val="32"/>
        </w:rPr>
        <w:t xml:space="preserve"> </w:t>
      </w:r>
      <w:hyperlink r:id="rId67" w:history="1">
        <w:r w:rsidRPr="00536A8A">
          <w:rPr>
            <w:rStyle w:val="a5"/>
            <w:color w:val="000000" w:themeColor="text1"/>
            <w:spacing w:val="1"/>
            <w:sz w:val="32"/>
            <w:szCs w:val="32"/>
            <w:lang w:val="en-US"/>
          </w:rPr>
          <w:t>lyuda</w:t>
        </w:r>
        <w:r w:rsidRPr="00536A8A">
          <w:rPr>
            <w:rStyle w:val="a5"/>
            <w:color w:val="000000" w:themeColor="text1"/>
            <w:spacing w:val="1"/>
            <w:sz w:val="32"/>
            <w:szCs w:val="32"/>
          </w:rPr>
          <w:t>-74@</w:t>
        </w:r>
        <w:r w:rsidRPr="00536A8A">
          <w:rPr>
            <w:rStyle w:val="a5"/>
            <w:color w:val="000000" w:themeColor="text1"/>
            <w:spacing w:val="1"/>
            <w:sz w:val="32"/>
            <w:szCs w:val="32"/>
            <w:lang w:val="en-US"/>
          </w:rPr>
          <w:t>mail</w:t>
        </w:r>
        <w:r w:rsidRPr="00536A8A">
          <w:rPr>
            <w:rStyle w:val="a5"/>
            <w:color w:val="000000" w:themeColor="text1"/>
            <w:spacing w:val="1"/>
            <w:sz w:val="32"/>
            <w:szCs w:val="32"/>
          </w:rPr>
          <w:t>.</w:t>
        </w:r>
        <w:r w:rsidRPr="00536A8A">
          <w:rPr>
            <w:rStyle w:val="a5"/>
            <w:color w:val="000000" w:themeColor="text1"/>
            <w:spacing w:val="1"/>
            <w:sz w:val="32"/>
            <w:szCs w:val="32"/>
            <w:lang w:val="en-US"/>
          </w:rPr>
          <w:t>ru</w:t>
        </w:r>
      </w:hyperlink>
    </w:p>
    <w:p w:rsidR="00A64363" w:rsidRPr="00536A8A" w:rsidRDefault="00834062" w:rsidP="00536A8A">
      <w:pPr>
        <w:rPr>
          <w:color w:val="000000" w:themeColor="text1"/>
          <w:szCs w:val="32"/>
        </w:rPr>
      </w:pPr>
      <w:r w:rsidRPr="00536A8A">
        <w:rPr>
          <w:b/>
          <w:color w:val="000000" w:themeColor="text1"/>
          <w:szCs w:val="32"/>
        </w:rPr>
        <w:t>Умарова Амина Эльдаровна</w:t>
      </w:r>
      <w:r w:rsidRPr="00536A8A">
        <w:rPr>
          <w:color w:val="000000" w:themeColor="text1"/>
          <w:szCs w:val="32"/>
        </w:rPr>
        <w:t xml:space="preserve">, студентка </w:t>
      </w:r>
      <w:r w:rsidR="00630998" w:rsidRPr="00536A8A">
        <w:rPr>
          <w:color w:val="000000" w:themeColor="text1"/>
          <w:szCs w:val="32"/>
        </w:rPr>
        <w:t>3 курса</w:t>
      </w:r>
      <w:r w:rsidRPr="00536A8A">
        <w:rPr>
          <w:color w:val="000000" w:themeColor="text1"/>
          <w:szCs w:val="32"/>
        </w:rPr>
        <w:t xml:space="preserve"> </w:t>
      </w:r>
      <w:r w:rsidR="00630998" w:rsidRPr="00536A8A">
        <w:rPr>
          <w:color w:val="000000" w:themeColor="text1"/>
          <w:szCs w:val="32"/>
        </w:rPr>
        <w:t>отделения «Правовая информация и юриспруденция» юридического ф</w:t>
      </w:r>
      <w:r w:rsidR="00630998" w:rsidRPr="00536A8A">
        <w:rPr>
          <w:color w:val="000000" w:themeColor="text1"/>
          <w:szCs w:val="32"/>
        </w:rPr>
        <w:t>а</w:t>
      </w:r>
      <w:r w:rsidR="00630998" w:rsidRPr="00536A8A">
        <w:rPr>
          <w:color w:val="000000" w:themeColor="text1"/>
          <w:szCs w:val="32"/>
        </w:rPr>
        <w:t>культета Дагестанского государственного университета</w:t>
      </w:r>
    </w:p>
    <w:p w:rsidR="00546019" w:rsidRPr="00536A8A" w:rsidRDefault="00546019" w:rsidP="00536A8A">
      <w:pPr>
        <w:rPr>
          <w:b/>
          <w:color w:val="000000" w:themeColor="text1"/>
          <w:szCs w:val="32"/>
          <w:lang w:eastAsia="en-US"/>
        </w:rPr>
      </w:pPr>
    </w:p>
    <w:sdt>
      <w:sdtPr>
        <w:rPr>
          <w:rFonts w:ascii="Times New Roman" w:eastAsia="Times New Roman" w:hAnsi="Times New Roman" w:cs="Times New Roman"/>
          <w:b w:val="0"/>
          <w:bCs w:val="0"/>
          <w:color w:val="auto"/>
          <w:sz w:val="32"/>
          <w:szCs w:val="24"/>
        </w:rPr>
        <w:id w:val="-57026574"/>
        <w:docPartObj>
          <w:docPartGallery w:val="Table of Contents"/>
          <w:docPartUnique/>
        </w:docPartObj>
      </w:sdtPr>
      <w:sdtContent>
        <w:p w:rsidR="00242BFD" w:rsidRPr="00242BFD" w:rsidRDefault="00242BFD" w:rsidP="004C0994">
          <w:pPr>
            <w:pStyle w:val="af6"/>
            <w:pageBreakBefore/>
            <w:jc w:val="center"/>
            <w:rPr>
              <w:color w:val="000000" w:themeColor="text1"/>
              <w:sz w:val="32"/>
            </w:rPr>
          </w:pPr>
          <w:r w:rsidRPr="00242BFD">
            <w:rPr>
              <w:color w:val="000000" w:themeColor="text1"/>
              <w:sz w:val="32"/>
            </w:rPr>
            <w:t>СОДЕРЖАНИЕ</w:t>
          </w:r>
        </w:p>
        <w:p w:rsidR="00242BFD" w:rsidRDefault="001C640F" w:rsidP="00242BFD">
          <w:pPr>
            <w:pStyle w:val="11"/>
            <w:rPr>
              <w:noProof/>
            </w:rPr>
          </w:pPr>
          <w:r w:rsidRPr="001C640F">
            <w:fldChar w:fldCharType="begin"/>
          </w:r>
          <w:r w:rsidR="00242BFD">
            <w:instrText xml:space="preserve"> TOC \o "1-3" \h \z \u </w:instrText>
          </w:r>
          <w:r w:rsidRPr="001C640F">
            <w:fldChar w:fldCharType="separate"/>
          </w:r>
          <w:hyperlink w:anchor="_Toc30155384" w:history="1">
            <w:r w:rsidR="00242BFD" w:rsidRPr="00760EEA">
              <w:rPr>
                <w:rStyle w:val="a5"/>
                <w:noProof/>
              </w:rPr>
              <w:t>Предисловие</w:t>
            </w:r>
            <w:r w:rsidR="00242BFD">
              <w:rPr>
                <w:noProof/>
                <w:webHidden/>
              </w:rPr>
              <w:tab/>
            </w:r>
            <w:r>
              <w:rPr>
                <w:noProof/>
                <w:webHidden/>
              </w:rPr>
              <w:fldChar w:fldCharType="begin"/>
            </w:r>
            <w:r w:rsidR="00242BFD">
              <w:rPr>
                <w:noProof/>
                <w:webHidden/>
              </w:rPr>
              <w:instrText xml:space="preserve"> PAGEREF _Toc30155384 \h </w:instrText>
            </w:r>
            <w:r>
              <w:rPr>
                <w:noProof/>
                <w:webHidden/>
              </w:rPr>
            </w:r>
            <w:r>
              <w:rPr>
                <w:noProof/>
                <w:webHidden/>
              </w:rPr>
              <w:fldChar w:fldCharType="separate"/>
            </w:r>
            <w:r w:rsidR="00242BFD">
              <w:rPr>
                <w:noProof/>
                <w:webHidden/>
              </w:rPr>
              <w:t>3</w:t>
            </w:r>
            <w:r>
              <w:rPr>
                <w:noProof/>
                <w:webHidden/>
              </w:rPr>
              <w:fldChar w:fldCharType="end"/>
            </w:r>
          </w:hyperlink>
        </w:p>
        <w:p w:rsidR="00242BFD" w:rsidRDefault="001C640F" w:rsidP="00242BFD">
          <w:pPr>
            <w:pStyle w:val="11"/>
            <w:rPr>
              <w:noProof/>
            </w:rPr>
          </w:pPr>
          <w:hyperlink w:anchor="_Toc30155385" w:history="1">
            <w:r w:rsidR="00242BFD" w:rsidRPr="00760EEA">
              <w:rPr>
                <w:rStyle w:val="a5"/>
                <w:noProof/>
              </w:rPr>
              <w:t>Общие проблемы интеграции культуры и образования в культурно-образовательном пространстве</w:t>
            </w:r>
            <w:r w:rsidR="00242BFD">
              <w:rPr>
                <w:noProof/>
                <w:webHidden/>
              </w:rPr>
              <w:tab/>
            </w:r>
            <w:r>
              <w:rPr>
                <w:noProof/>
                <w:webHidden/>
              </w:rPr>
              <w:fldChar w:fldCharType="begin"/>
            </w:r>
            <w:r w:rsidR="00242BFD">
              <w:rPr>
                <w:noProof/>
                <w:webHidden/>
              </w:rPr>
              <w:instrText xml:space="preserve"> PAGEREF _Toc30155385 \h </w:instrText>
            </w:r>
            <w:r>
              <w:rPr>
                <w:noProof/>
                <w:webHidden/>
              </w:rPr>
            </w:r>
            <w:r>
              <w:rPr>
                <w:noProof/>
                <w:webHidden/>
              </w:rPr>
              <w:fldChar w:fldCharType="separate"/>
            </w:r>
            <w:r w:rsidR="00242BFD">
              <w:rPr>
                <w:noProof/>
                <w:webHidden/>
              </w:rPr>
              <w:t>6</w:t>
            </w:r>
            <w:r>
              <w:rPr>
                <w:noProof/>
                <w:webHidden/>
              </w:rPr>
              <w:fldChar w:fldCharType="end"/>
            </w:r>
          </w:hyperlink>
        </w:p>
        <w:p w:rsidR="00242BFD" w:rsidRDefault="001C640F" w:rsidP="000E2A7B">
          <w:pPr>
            <w:pStyle w:val="24"/>
            <w:rPr>
              <w:noProof/>
            </w:rPr>
          </w:pPr>
          <w:hyperlink w:anchor="_Toc30155386" w:history="1">
            <w:r w:rsidR="00242BFD" w:rsidRPr="00760EEA">
              <w:rPr>
                <w:rStyle w:val="a5"/>
                <w:noProof/>
              </w:rPr>
              <w:t>Аджаматова Н.К.</w:t>
            </w:r>
          </w:hyperlink>
          <w:r w:rsidR="00242BFD">
            <w:rPr>
              <w:noProof/>
            </w:rPr>
            <w:t xml:space="preserve"> </w:t>
          </w:r>
        </w:p>
        <w:p w:rsidR="00242BFD" w:rsidRDefault="001C640F" w:rsidP="00242BFD">
          <w:pPr>
            <w:pStyle w:val="33"/>
            <w:rPr>
              <w:noProof/>
            </w:rPr>
          </w:pPr>
          <w:hyperlink w:anchor="_Toc30155387" w:history="1">
            <w:r w:rsidR="00242BFD" w:rsidRPr="00760EEA">
              <w:rPr>
                <w:rStyle w:val="a5"/>
                <w:noProof/>
              </w:rPr>
              <w:t>Деятельность ГБУ «Национальная библиотека РД им. Р.Гамзатова» в области национальной библиографии</w:t>
            </w:r>
            <w:r w:rsidR="00242BFD">
              <w:rPr>
                <w:noProof/>
                <w:webHidden/>
              </w:rPr>
              <w:tab/>
            </w:r>
            <w:r>
              <w:rPr>
                <w:noProof/>
                <w:webHidden/>
              </w:rPr>
              <w:fldChar w:fldCharType="begin"/>
            </w:r>
            <w:r w:rsidR="00242BFD">
              <w:rPr>
                <w:noProof/>
                <w:webHidden/>
              </w:rPr>
              <w:instrText xml:space="preserve"> PAGEREF _Toc30155387 \h </w:instrText>
            </w:r>
            <w:r>
              <w:rPr>
                <w:noProof/>
                <w:webHidden/>
              </w:rPr>
            </w:r>
            <w:r>
              <w:rPr>
                <w:noProof/>
                <w:webHidden/>
              </w:rPr>
              <w:fldChar w:fldCharType="separate"/>
            </w:r>
            <w:r w:rsidR="00242BFD">
              <w:rPr>
                <w:noProof/>
                <w:webHidden/>
              </w:rPr>
              <w:t>6</w:t>
            </w:r>
            <w:r>
              <w:rPr>
                <w:noProof/>
                <w:webHidden/>
              </w:rPr>
              <w:fldChar w:fldCharType="end"/>
            </w:r>
          </w:hyperlink>
        </w:p>
        <w:p w:rsidR="00242BFD" w:rsidRDefault="001C640F" w:rsidP="000E2A7B">
          <w:pPr>
            <w:pStyle w:val="24"/>
            <w:rPr>
              <w:noProof/>
            </w:rPr>
          </w:pPr>
          <w:hyperlink w:anchor="_Toc30155388" w:history="1">
            <w:r w:rsidR="00242BFD" w:rsidRPr="00760EEA">
              <w:rPr>
                <w:rStyle w:val="a5"/>
                <w:noProof/>
              </w:rPr>
              <w:t>Кузьмина И.А.</w:t>
            </w:r>
            <w:r w:rsidR="00242BFD">
              <w:rPr>
                <w:noProof/>
                <w:webHidden/>
              </w:rPr>
              <w:tab/>
            </w:r>
          </w:hyperlink>
        </w:p>
        <w:p w:rsidR="00242BFD" w:rsidRDefault="001C640F" w:rsidP="00242BFD">
          <w:pPr>
            <w:pStyle w:val="33"/>
            <w:rPr>
              <w:noProof/>
            </w:rPr>
          </w:pPr>
          <w:hyperlink w:anchor="_Toc30155389" w:history="1">
            <w:r w:rsidR="00242BFD" w:rsidRPr="00760EEA">
              <w:rPr>
                <w:rStyle w:val="a5"/>
                <w:noProof/>
              </w:rPr>
              <w:t>Современные проблемы национальных театров в зеркале Года театра в России</w:t>
            </w:r>
            <w:r w:rsidR="00242BFD">
              <w:rPr>
                <w:noProof/>
                <w:webHidden/>
              </w:rPr>
              <w:tab/>
            </w:r>
            <w:r>
              <w:rPr>
                <w:noProof/>
                <w:webHidden/>
              </w:rPr>
              <w:fldChar w:fldCharType="begin"/>
            </w:r>
            <w:r w:rsidR="00242BFD">
              <w:rPr>
                <w:noProof/>
                <w:webHidden/>
              </w:rPr>
              <w:instrText xml:space="preserve"> PAGEREF _Toc30155389 \h </w:instrText>
            </w:r>
            <w:r>
              <w:rPr>
                <w:noProof/>
                <w:webHidden/>
              </w:rPr>
            </w:r>
            <w:r>
              <w:rPr>
                <w:noProof/>
                <w:webHidden/>
              </w:rPr>
              <w:fldChar w:fldCharType="separate"/>
            </w:r>
            <w:r w:rsidR="00242BFD">
              <w:rPr>
                <w:noProof/>
                <w:webHidden/>
              </w:rPr>
              <w:t>11</w:t>
            </w:r>
            <w:r>
              <w:rPr>
                <w:noProof/>
                <w:webHidden/>
              </w:rPr>
              <w:fldChar w:fldCharType="end"/>
            </w:r>
          </w:hyperlink>
        </w:p>
        <w:p w:rsidR="00242BFD" w:rsidRDefault="001C640F" w:rsidP="000E2A7B">
          <w:pPr>
            <w:pStyle w:val="24"/>
            <w:rPr>
              <w:noProof/>
            </w:rPr>
          </w:pPr>
          <w:hyperlink w:anchor="_Toc30155390" w:history="1">
            <w:r w:rsidR="00242BFD" w:rsidRPr="00760EEA">
              <w:rPr>
                <w:rStyle w:val="a5"/>
                <w:noProof/>
              </w:rPr>
              <w:t>Атлуханова М.С.</w:t>
            </w:r>
            <w:r w:rsidR="00242BFD">
              <w:rPr>
                <w:noProof/>
                <w:webHidden/>
              </w:rPr>
              <w:tab/>
            </w:r>
          </w:hyperlink>
        </w:p>
        <w:p w:rsidR="00242BFD" w:rsidRDefault="001C640F" w:rsidP="00242BFD">
          <w:pPr>
            <w:pStyle w:val="33"/>
            <w:rPr>
              <w:noProof/>
            </w:rPr>
          </w:pPr>
          <w:hyperlink w:anchor="_Toc30155391" w:history="1">
            <w:r w:rsidR="00242BFD" w:rsidRPr="00760EEA">
              <w:rPr>
                <w:rStyle w:val="a5"/>
                <w:noProof/>
              </w:rPr>
              <w:t>Деятельность детских библиотек по сохранению и развитию национальных культур  и обеспечению единства народов России.</w:t>
            </w:r>
            <w:r w:rsidR="00242BFD">
              <w:rPr>
                <w:noProof/>
                <w:webHidden/>
              </w:rPr>
              <w:tab/>
            </w:r>
            <w:r>
              <w:rPr>
                <w:noProof/>
                <w:webHidden/>
              </w:rPr>
              <w:fldChar w:fldCharType="begin"/>
            </w:r>
            <w:r w:rsidR="00242BFD">
              <w:rPr>
                <w:noProof/>
                <w:webHidden/>
              </w:rPr>
              <w:instrText xml:space="preserve"> PAGEREF _Toc30155391 \h </w:instrText>
            </w:r>
            <w:r>
              <w:rPr>
                <w:noProof/>
                <w:webHidden/>
              </w:rPr>
            </w:r>
            <w:r>
              <w:rPr>
                <w:noProof/>
                <w:webHidden/>
              </w:rPr>
              <w:fldChar w:fldCharType="separate"/>
            </w:r>
            <w:r w:rsidR="00242BFD">
              <w:rPr>
                <w:noProof/>
                <w:webHidden/>
              </w:rPr>
              <w:t>16</w:t>
            </w:r>
            <w:r>
              <w:rPr>
                <w:noProof/>
                <w:webHidden/>
              </w:rPr>
              <w:fldChar w:fldCharType="end"/>
            </w:r>
          </w:hyperlink>
        </w:p>
        <w:p w:rsidR="00242BFD" w:rsidRDefault="001C640F" w:rsidP="000E2A7B">
          <w:pPr>
            <w:pStyle w:val="24"/>
            <w:rPr>
              <w:noProof/>
            </w:rPr>
          </w:pPr>
          <w:hyperlink w:anchor="_Toc30155392" w:history="1">
            <w:r w:rsidR="00242BFD" w:rsidRPr="00760EEA">
              <w:rPr>
                <w:rStyle w:val="a5"/>
                <w:rFonts w:eastAsiaTheme="minorHAnsi"/>
                <w:noProof/>
                <w:lang w:eastAsia="en-US"/>
              </w:rPr>
              <w:t>Джалилова Б.Д.</w:t>
            </w:r>
            <w:r w:rsidR="00242BFD">
              <w:rPr>
                <w:noProof/>
                <w:webHidden/>
              </w:rPr>
              <w:tab/>
            </w:r>
          </w:hyperlink>
        </w:p>
        <w:p w:rsidR="00242BFD" w:rsidRDefault="001C640F" w:rsidP="00242BFD">
          <w:pPr>
            <w:pStyle w:val="33"/>
            <w:rPr>
              <w:noProof/>
            </w:rPr>
          </w:pPr>
          <w:hyperlink w:anchor="_Toc30155393" w:history="1">
            <w:r w:rsidR="00242BFD" w:rsidRPr="00760EEA">
              <w:rPr>
                <w:rStyle w:val="a5"/>
                <w:rFonts w:eastAsiaTheme="minorHAnsi"/>
                <w:noProof/>
                <w:lang w:eastAsia="en-US"/>
              </w:rPr>
              <w:t>Библиотечное обслуживание инвалидов Дагестане</w:t>
            </w:r>
            <w:r w:rsidR="00242BFD">
              <w:rPr>
                <w:noProof/>
                <w:webHidden/>
              </w:rPr>
              <w:tab/>
            </w:r>
            <w:r>
              <w:rPr>
                <w:noProof/>
                <w:webHidden/>
              </w:rPr>
              <w:fldChar w:fldCharType="begin"/>
            </w:r>
            <w:r w:rsidR="00242BFD">
              <w:rPr>
                <w:noProof/>
                <w:webHidden/>
              </w:rPr>
              <w:instrText xml:space="preserve"> PAGEREF _Toc30155393 \h </w:instrText>
            </w:r>
            <w:r>
              <w:rPr>
                <w:noProof/>
                <w:webHidden/>
              </w:rPr>
            </w:r>
            <w:r>
              <w:rPr>
                <w:noProof/>
                <w:webHidden/>
              </w:rPr>
              <w:fldChar w:fldCharType="separate"/>
            </w:r>
            <w:r w:rsidR="00242BFD">
              <w:rPr>
                <w:noProof/>
                <w:webHidden/>
              </w:rPr>
              <w:t>24</w:t>
            </w:r>
            <w:r>
              <w:rPr>
                <w:noProof/>
                <w:webHidden/>
              </w:rPr>
              <w:fldChar w:fldCharType="end"/>
            </w:r>
          </w:hyperlink>
        </w:p>
        <w:p w:rsidR="00242BFD" w:rsidRDefault="001C640F" w:rsidP="000E2A7B">
          <w:pPr>
            <w:pStyle w:val="24"/>
            <w:rPr>
              <w:noProof/>
            </w:rPr>
          </w:pPr>
          <w:hyperlink w:anchor="_Toc30155394" w:history="1">
            <w:r w:rsidR="00242BFD" w:rsidRPr="00760EEA">
              <w:rPr>
                <w:rStyle w:val="a5"/>
                <w:noProof/>
              </w:rPr>
              <w:t>Саламова Н.А.</w:t>
            </w:r>
            <w:r w:rsidR="00242BFD">
              <w:rPr>
                <w:noProof/>
                <w:webHidden/>
              </w:rPr>
              <w:tab/>
            </w:r>
          </w:hyperlink>
        </w:p>
        <w:p w:rsidR="00242BFD" w:rsidRDefault="001C640F" w:rsidP="00242BFD">
          <w:pPr>
            <w:pStyle w:val="33"/>
            <w:rPr>
              <w:noProof/>
            </w:rPr>
          </w:pPr>
          <w:hyperlink w:anchor="_Toc30155395" w:history="1">
            <w:r w:rsidR="00242BFD" w:rsidRPr="00760EEA">
              <w:rPr>
                <w:rStyle w:val="a5"/>
                <w:noProof/>
              </w:rPr>
              <w:t>Личностно-ориентированное обучение студентов на уроках иностранного языка</w:t>
            </w:r>
            <w:r w:rsidR="00242BFD">
              <w:rPr>
                <w:noProof/>
                <w:webHidden/>
              </w:rPr>
              <w:tab/>
            </w:r>
            <w:r>
              <w:rPr>
                <w:noProof/>
                <w:webHidden/>
              </w:rPr>
              <w:fldChar w:fldCharType="begin"/>
            </w:r>
            <w:r w:rsidR="00242BFD">
              <w:rPr>
                <w:noProof/>
                <w:webHidden/>
              </w:rPr>
              <w:instrText xml:space="preserve"> PAGEREF _Toc30155395 \h </w:instrText>
            </w:r>
            <w:r>
              <w:rPr>
                <w:noProof/>
                <w:webHidden/>
              </w:rPr>
            </w:r>
            <w:r>
              <w:rPr>
                <w:noProof/>
                <w:webHidden/>
              </w:rPr>
              <w:fldChar w:fldCharType="separate"/>
            </w:r>
            <w:r w:rsidR="00242BFD">
              <w:rPr>
                <w:noProof/>
                <w:webHidden/>
              </w:rPr>
              <w:t>31</w:t>
            </w:r>
            <w:r>
              <w:rPr>
                <w:noProof/>
                <w:webHidden/>
              </w:rPr>
              <w:fldChar w:fldCharType="end"/>
            </w:r>
          </w:hyperlink>
        </w:p>
        <w:p w:rsidR="00242BFD" w:rsidRDefault="001C640F" w:rsidP="000E2A7B">
          <w:pPr>
            <w:pStyle w:val="24"/>
            <w:rPr>
              <w:noProof/>
            </w:rPr>
          </w:pPr>
          <w:hyperlink w:anchor="_Toc30155396" w:history="1">
            <w:r w:rsidR="00242BFD" w:rsidRPr="00760EEA">
              <w:rPr>
                <w:rStyle w:val="a5"/>
                <w:noProof/>
              </w:rPr>
              <w:t>Суркова Е.А.</w:t>
            </w:r>
            <w:r w:rsidR="00242BFD">
              <w:rPr>
                <w:noProof/>
                <w:webHidden/>
              </w:rPr>
              <w:tab/>
            </w:r>
          </w:hyperlink>
        </w:p>
        <w:p w:rsidR="00242BFD" w:rsidRDefault="001C640F" w:rsidP="00242BFD">
          <w:pPr>
            <w:pStyle w:val="33"/>
            <w:rPr>
              <w:noProof/>
            </w:rPr>
          </w:pPr>
          <w:hyperlink w:anchor="_Toc30155397" w:history="1">
            <w:r w:rsidR="00242BFD" w:rsidRPr="00760EEA">
              <w:rPr>
                <w:rStyle w:val="a5"/>
                <w:noProof/>
              </w:rPr>
              <w:t>Библиотека как социальный институт обеспечивающий право граждан на информацию</w:t>
            </w:r>
            <w:r w:rsidR="00242BFD">
              <w:rPr>
                <w:noProof/>
                <w:webHidden/>
              </w:rPr>
              <w:tab/>
            </w:r>
            <w:r>
              <w:rPr>
                <w:noProof/>
                <w:webHidden/>
              </w:rPr>
              <w:fldChar w:fldCharType="begin"/>
            </w:r>
            <w:r w:rsidR="00242BFD">
              <w:rPr>
                <w:noProof/>
                <w:webHidden/>
              </w:rPr>
              <w:instrText xml:space="preserve"> PAGEREF _Toc30155397 \h </w:instrText>
            </w:r>
            <w:r>
              <w:rPr>
                <w:noProof/>
                <w:webHidden/>
              </w:rPr>
            </w:r>
            <w:r>
              <w:rPr>
                <w:noProof/>
                <w:webHidden/>
              </w:rPr>
              <w:fldChar w:fldCharType="separate"/>
            </w:r>
            <w:r w:rsidR="00242BFD">
              <w:rPr>
                <w:noProof/>
                <w:webHidden/>
              </w:rPr>
              <w:t>37</w:t>
            </w:r>
            <w:r>
              <w:rPr>
                <w:noProof/>
                <w:webHidden/>
              </w:rPr>
              <w:fldChar w:fldCharType="end"/>
            </w:r>
          </w:hyperlink>
        </w:p>
        <w:p w:rsidR="00242BFD" w:rsidRDefault="001C640F" w:rsidP="000E2A7B">
          <w:pPr>
            <w:pStyle w:val="24"/>
            <w:rPr>
              <w:noProof/>
            </w:rPr>
          </w:pPr>
          <w:hyperlink w:anchor="_Toc30155398" w:history="1">
            <w:r w:rsidR="00242BFD" w:rsidRPr="00760EEA">
              <w:rPr>
                <w:rStyle w:val="a5"/>
                <w:noProof/>
              </w:rPr>
              <w:t>Труженикова Л.А.</w:t>
            </w:r>
            <w:r w:rsidR="00242BFD">
              <w:rPr>
                <w:noProof/>
                <w:webHidden/>
              </w:rPr>
              <w:tab/>
            </w:r>
          </w:hyperlink>
        </w:p>
        <w:p w:rsidR="00242BFD" w:rsidRDefault="001C640F" w:rsidP="00242BFD">
          <w:pPr>
            <w:pStyle w:val="33"/>
            <w:rPr>
              <w:noProof/>
            </w:rPr>
          </w:pPr>
          <w:hyperlink w:anchor="_Toc30155399" w:history="1">
            <w:r w:rsidR="00242BFD" w:rsidRPr="00760EEA">
              <w:rPr>
                <w:rStyle w:val="a5"/>
                <w:noProof/>
              </w:rPr>
              <w:t xml:space="preserve">Дагестанский национальный театр: классические традиции в современной </w:t>
            </w:r>
            <w:r w:rsidR="00242BFD">
              <w:rPr>
                <w:rStyle w:val="a5"/>
                <w:noProof/>
              </w:rPr>
              <w:br/>
            </w:r>
            <w:r w:rsidR="00242BFD" w:rsidRPr="00760EEA">
              <w:rPr>
                <w:rStyle w:val="a5"/>
                <w:noProof/>
              </w:rPr>
              <w:t>жизни</w:t>
            </w:r>
            <w:r w:rsidR="00242BFD">
              <w:rPr>
                <w:noProof/>
                <w:webHidden/>
              </w:rPr>
              <w:tab/>
            </w:r>
            <w:r>
              <w:rPr>
                <w:noProof/>
                <w:webHidden/>
              </w:rPr>
              <w:fldChar w:fldCharType="begin"/>
            </w:r>
            <w:r w:rsidR="00242BFD">
              <w:rPr>
                <w:noProof/>
                <w:webHidden/>
              </w:rPr>
              <w:instrText xml:space="preserve"> PAGEREF _Toc30155399 \h </w:instrText>
            </w:r>
            <w:r>
              <w:rPr>
                <w:noProof/>
                <w:webHidden/>
              </w:rPr>
            </w:r>
            <w:r>
              <w:rPr>
                <w:noProof/>
                <w:webHidden/>
              </w:rPr>
              <w:fldChar w:fldCharType="separate"/>
            </w:r>
            <w:r w:rsidR="00242BFD">
              <w:rPr>
                <w:noProof/>
                <w:webHidden/>
              </w:rPr>
              <w:t>44</w:t>
            </w:r>
            <w:r>
              <w:rPr>
                <w:noProof/>
                <w:webHidden/>
              </w:rPr>
              <w:fldChar w:fldCharType="end"/>
            </w:r>
          </w:hyperlink>
        </w:p>
        <w:p w:rsidR="00242BFD" w:rsidRDefault="004C0994" w:rsidP="000E2A7B">
          <w:pPr>
            <w:pStyle w:val="24"/>
            <w:rPr>
              <w:noProof/>
            </w:rPr>
          </w:pPr>
          <w:r>
            <w:rPr>
              <w:rStyle w:val="a5"/>
              <w:rFonts w:asciiTheme="minorHAnsi" w:hAnsiTheme="minorHAnsi"/>
              <w:noProof/>
            </w:rPr>
            <w:br/>
          </w:r>
          <w:hyperlink w:anchor="_Toc30155400" w:history="1">
            <w:r w:rsidR="00242BFD" w:rsidRPr="00760EEA">
              <w:rPr>
                <w:rStyle w:val="a5"/>
                <w:rFonts w:eastAsia="Calibri"/>
                <w:noProof/>
                <w:lang w:eastAsia="en-US"/>
              </w:rPr>
              <w:t>Абиева А.А.</w:t>
            </w:r>
            <w:r w:rsidR="00242BFD">
              <w:rPr>
                <w:noProof/>
                <w:webHidden/>
              </w:rPr>
              <w:tab/>
            </w:r>
          </w:hyperlink>
        </w:p>
        <w:p w:rsidR="00242BFD" w:rsidRDefault="001C640F" w:rsidP="00242BFD">
          <w:pPr>
            <w:pStyle w:val="33"/>
            <w:rPr>
              <w:noProof/>
            </w:rPr>
          </w:pPr>
          <w:hyperlink w:anchor="_Toc30155401" w:history="1">
            <w:r w:rsidR="00242BFD" w:rsidRPr="00760EEA">
              <w:rPr>
                <w:rStyle w:val="a5"/>
                <w:rFonts w:eastAsia="Calibri"/>
                <w:noProof/>
                <w:lang w:eastAsia="en-US"/>
              </w:rPr>
              <w:t>Организация библиографической деятельности в сфере художественной культуры (на примере библиотек Республики Дагестан)</w:t>
            </w:r>
            <w:r w:rsidR="00242BFD">
              <w:rPr>
                <w:noProof/>
                <w:webHidden/>
              </w:rPr>
              <w:tab/>
            </w:r>
            <w:r>
              <w:rPr>
                <w:noProof/>
                <w:webHidden/>
              </w:rPr>
              <w:fldChar w:fldCharType="begin"/>
            </w:r>
            <w:r w:rsidR="00242BFD">
              <w:rPr>
                <w:noProof/>
                <w:webHidden/>
              </w:rPr>
              <w:instrText xml:space="preserve"> PAGEREF _Toc30155401 \h </w:instrText>
            </w:r>
            <w:r>
              <w:rPr>
                <w:noProof/>
                <w:webHidden/>
              </w:rPr>
            </w:r>
            <w:r>
              <w:rPr>
                <w:noProof/>
                <w:webHidden/>
              </w:rPr>
              <w:fldChar w:fldCharType="separate"/>
            </w:r>
            <w:r w:rsidR="00242BFD">
              <w:rPr>
                <w:noProof/>
                <w:webHidden/>
              </w:rPr>
              <w:t>50</w:t>
            </w:r>
            <w:r>
              <w:rPr>
                <w:noProof/>
                <w:webHidden/>
              </w:rPr>
              <w:fldChar w:fldCharType="end"/>
            </w:r>
          </w:hyperlink>
        </w:p>
        <w:p w:rsidR="00242BFD" w:rsidRDefault="001C640F" w:rsidP="000E2A7B">
          <w:pPr>
            <w:pStyle w:val="24"/>
            <w:rPr>
              <w:noProof/>
            </w:rPr>
          </w:pPr>
          <w:hyperlink w:anchor="_Toc30155402" w:history="1">
            <w:r w:rsidR="00242BFD" w:rsidRPr="00760EEA">
              <w:rPr>
                <w:rStyle w:val="a5"/>
                <w:noProof/>
              </w:rPr>
              <w:t>Аммаев К.А.</w:t>
            </w:r>
            <w:r w:rsidR="00242BFD">
              <w:rPr>
                <w:noProof/>
                <w:webHidden/>
              </w:rPr>
              <w:tab/>
            </w:r>
          </w:hyperlink>
        </w:p>
        <w:p w:rsidR="00242BFD" w:rsidRDefault="001C640F" w:rsidP="00242BFD">
          <w:pPr>
            <w:pStyle w:val="33"/>
            <w:rPr>
              <w:noProof/>
            </w:rPr>
          </w:pPr>
          <w:hyperlink w:anchor="_Toc30155403" w:history="1">
            <w:r w:rsidR="00242BFD" w:rsidRPr="00760EEA">
              <w:rPr>
                <w:rStyle w:val="a5"/>
                <w:noProof/>
              </w:rPr>
              <w:t>Документные ресурсы и организация обслуживания в электронной среде на примере электронной библиотеки Дагестанского государственного технического университета</w:t>
            </w:r>
            <w:r w:rsidR="00242BFD">
              <w:rPr>
                <w:noProof/>
                <w:webHidden/>
              </w:rPr>
              <w:tab/>
            </w:r>
            <w:r>
              <w:rPr>
                <w:noProof/>
                <w:webHidden/>
              </w:rPr>
              <w:fldChar w:fldCharType="begin"/>
            </w:r>
            <w:r w:rsidR="00242BFD">
              <w:rPr>
                <w:noProof/>
                <w:webHidden/>
              </w:rPr>
              <w:instrText xml:space="preserve"> PAGEREF _Toc30155403 \h </w:instrText>
            </w:r>
            <w:r>
              <w:rPr>
                <w:noProof/>
                <w:webHidden/>
              </w:rPr>
            </w:r>
            <w:r>
              <w:rPr>
                <w:noProof/>
                <w:webHidden/>
              </w:rPr>
              <w:fldChar w:fldCharType="separate"/>
            </w:r>
            <w:r w:rsidR="00242BFD">
              <w:rPr>
                <w:noProof/>
                <w:webHidden/>
              </w:rPr>
              <w:t>52</w:t>
            </w:r>
            <w:r>
              <w:rPr>
                <w:noProof/>
                <w:webHidden/>
              </w:rPr>
              <w:fldChar w:fldCharType="end"/>
            </w:r>
          </w:hyperlink>
        </w:p>
        <w:p w:rsidR="00242BFD" w:rsidRDefault="001C640F" w:rsidP="000E2A7B">
          <w:pPr>
            <w:pStyle w:val="24"/>
            <w:rPr>
              <w:noProof/>
            </w:rPr>
          </w:pPr>
          <w:hyperlink w:anchor="_Toc30155404" w:history="1">
            <w:r w:rsidR="00242BFD" w:rsidRPr="00760EEA">
              <w:rPr>
                <w:rStyle w:val="a5"/>
                <w:noProof/>
              </w:rPr>
              <w:t>Мирзаева А.Р.</w:t>
            </w:r>
            <w:r w:rsidR="00242BFD">
              <w:rPr>
                <w:noProof/>
                <w:webHidden/>
              </w:rPr>
              <w:tab/>
            </w:r>
          </w:hyperlink>
        </w:p>
        <w:p w:rsidR="00242BFD" w:rsidRDefault="001C640F" w:rsidP="00242BFD">
          <w:pPr>
            <w:pStyle w:val="33"/>
            <w:rPr>
              <w:noProof/>
            </w:rPr>
          </w:pPr>
          <w:hyperlink w:anchor="_Toc30155405" w:history="1">
            <w:r w:rsidR="00242BFD" w:rsidRPr="00760EEA">
              <w:rPr>
                <w:rStyle w:val="a5"/>
                <w:noProof/>
                <w:lang w:bidi="ru-RU"/>
              </w:rPr>
              <w:t xml:space="preserve">Патриотическое воспитание молодежи </w:t>
            </w:r>
            <w:r w:rsidR="00242BFD">
              <w:rPr>
                <w:rStyle w:val="a5"/>
                <w:noProof/>
                <w:lang w:bidi="ru-RU"/>
              </w:rPr>
              <w:br/>
            </w:r>
            <w:r w:rsidR="00242BFD" w:rsidRPr="00760EEA">
              <w:rPr>
                <w:rStyle w:val="a5"/>
                <w:noProof/>
                <w:lang w:bidi="ru-RU"/>
              </w:rPr>
              <w:t>в вузе</w:t>
            </w:r>
            <w:r w:rsidR="00242BFD">
              <w:rPr>
                <w:noProof/>
                <w:webHidden/>
              </w:rPr>
              <w:tab/>
            </w:r>
            <w:r>
              <w:rPr>
                <w:noProof/>
                <w:webHidden/>
              </w:rPr>
              <w:fldChar w:fldCharType="begin"/>
            </w:r>
            <w:r w:rsidR="00242BFD">
              <w:rPr>
                <w:noProof/>
                <w:webHidden/>
              </w:rPr>
              <w:instrText xml:space="preserve"> PAGEREF _Toc30155405 \h </w:instrText>
            </w:r>
            <w:r>
              <w:rPr>
                <w:noProof/>
                <w:webHidden/>
              </w:rPr>
            </w:r>
            <w:r>
              <w:rPr>
                <w:noProof/>
                <w:webHidden/>
              </w:rPr>
              <w:fldChar w:fldCharType="separate"/>
            </w:r>
            <w:r w:rsidR="00242BFD">
              <w:rPr>
                <w:noProof/>
                <w:webHidden/>
              </w:rPr>
              <w:t>59</w:t>
            </w:r>
            <w:r>
              <w:rPr>
                <w:noProof/>
                <w:webHidden/>
              </w:rPr>
              <w:fldChar w:fldCharType="end"/>
            </w:r>
          </w:hyperlink>
        </w:p>
        <w:p w:rsidR="00242BFD" w:rsidRDefault="001C640F" w:rsidP="000E2A7B">
          <w:pPr>
            <w:pStyle w:val="24"/>
            <w:rPr>
              <w:noProof/>
            </w:rPr>
          </w:pPr>
          <w:hyperlink w:anchor="_Toc30155406" w:history="1">
            <w:r w:rsidR="00242BFD" w:rsidRPr="00760EEA">
              <w:rPr>
                <w:rStyle w:val="a5"/>
                <w:noProof/>
              </w:rPr>
              <w:t>Лошаковская З.К.</w:t>
            </w:r>
            <w:r w:rsidR="00242BFD">
              <w:rPr>
                <w:noProof/>
                <w:webHidden/>
              </w:rPr>
              <w:tab/>
            </w:r>
          </w:hyperlink>
        </w:p>
        <w:p w:rsidR="00242BFD" w:rsidRDefault="001C640F" w:rsidP="000E2A7B">
          <w:pPr>
            <w:pStyle w:val="33"/>
            <w:rPr>
              <w:noProof/>
            </w:rPr>
          </w:pPr>
          <w:hyperlink w:anchor="_Toc30155407" w:history="1">
            <w:r w:rsidR="00242BFD" w:rsidRPr="00760EEA">
              <w:rPr>
                <w:rStyle w:val="a5"/>
                <w:noProof/>
              </w:rPr>
              <w:t>Социальное партнерство в деятельности современной библиотеки.</w:t>
            </w:r>
            <w:r w:rsidR="00242BFD">
              <w:rPr>
                <w:noProof/>
                <w:webHidden/>
              </w:rPr>
              <w:tab/>
            </w:r>
            <w:r>
              <w:rPr>
                <w:noProof/>
                <w:webHidden/>
              </w:rPr>
              <w:fldChar w:fldCharType="begin"/>
            </w:r>
            <w:r w:rsidR="00242BFD">
              <w:rPr>
                <w:noProof/>
                <w:webHidden/>
              </w:rPr>
              <w:instrText xml:space="preserve"> PAGEREF _Toc30155407 \h </w:instrText>
            </w:r>
            <w:r>
              <w:rPr>
                <w:noProof/>
                <w:webHidden/>
              </w:rPr>
            </w:r>
            <w:r>
              <w:rPr>
                <w:noProof/>
                <w:webHidden/>
              </w:rPr>
              <w:fldChar w:fldCharType="separate"/>
            </w:r>
            <w:r w:rsidR="00242BFD">
              <w:rPr>
                <w:noProof/>
                <w:webHidden/>
              </w:rPr>
              <w:t>66</w:t>
            </w:r>
            <w:r>
              <w:rPr>
                <w:noProof/>
                <w:webHidden/>
              </w:rPr>
              <w:fldChar w:fldCharType="end"/>
            </w:r>
          </w:hyperlink>
          <w:hyperlink w:anchor="_Toc30155409" w:history="1"/>
        </w:p>
        <w:p w:rsidR="00242BFD" w:rsidRDefault="001C640F" w:rsidP="00242BFD">
          <w:pPr>
            <w:pStyle w:val="11"/>
            <w:rPr>
              <w:noProof/>
            </w:rPr>
          </w:pPr>
          <w:hyperlink w:anchor="_Toc30155411" w:history="1">
            <w:r w:rsidR="00242BFD" w:rsidRPr="00760EEA">
              <w:rPr>
                <w:rStyle w:val="a5"/>
                <w:noProof/>
              </w:rPr>
              <w:t>Проблемы содержательного наполнения культурно-образовательного пространства региона</w:t>
            </w:r>
            <w:r w:rsidR="00242BFD">
              <w:rPr>
                <w:noProof/>
                <w:webHidden/>
              </w:rPr>
              <w:tab/>
            </w:r>
            <w:r>
              <w:rPr>
                <w:noProof/>
                <w:webHidden/>
              </w:rPr>
              <w:fldChar w:fldCharType="begin"/>
            </w:r>
            <w:r w:rsidR="00242BFD">
              <w:rPr>
                <w:noProof/>
                <w:webHidden/>
              </w:rPr>
              <w:instrText xml:space="preserve"> PAGEREF _Toc30155411 \h </w:instrText>
            </w:r>
            <w:r>
              <w:rPr>
                <w:noProof/>
                <w:webHidden/>
              </w:rPr>
            </w:r>
            <w:r>
              <w:rPr>
                <w:noProof/>
                <w:webHidden/>
              </w:rPr>
              <w:fldChar w:fldCharType="separate"/>
            </w:r>
            <w:r w:rsidR="00242BFD">
              <w:rPr>
                <w:noProof/>
                <w:webHidden/>
              </w:rPr>
              <w:t>74</w:t>
            </w:r>
            <w:r>
              <w:rPr>
                <w:noProof/>
                <w:webHidden/>
              </w:rPr>
              <w:fldChar w:fldCharType="end"/>
            </w:r>
          </w:hyperlink>
        </w:p>
        <w:p w:rsidR="00242BFD" w:rsidRDefault="001C640F" w:rsidP="000E2A7B">
          <w:pPr>
            <w:pStyle w:val="24"/>
            <w:rPr>
              <w:noProof/>
            </w:rPr>
          </w:pPr>
          <w:hyperlink w:anchor="_Toc30155412" w:history="1">
            <w:r w:rsidR="00242BFD" w:rsidRPr="00760EEA">
              <w:rPr>
                <w:rStyle w:val="a5"/>
                <w:rFonts w:eastAsia="Calibri"/>
                <w:noProof/>
                <w:shd w:val="clear" w:color="auto" w:fill="FFFFFF"/>
                <w:lang w:eastAsia="en-US"/>
              </w:rPr>
              <w:t>Абиева А.А.</w:t>
            </w:r>
            <w:r w:rsidR="00242BFD">
              <w:rPr>
                <w:noProof/>
                <w:webHidden/>
              </w:rPr>
              <w:tab/>
            </w:r>
          </w:hyperlink>
        </w:p>
        <w:p w:rsidR="00242BFD" w:rsidRDefault="001C640F" w:rsidP="00242BFD">
          <w:pPr>
            <w:pStyle w:val="33"/>
            <w:rPr>
              <w:noProof/>
            </w:rPr>
          </w:pPr>
          <w:hyperlink w:anchor="_Toc30155413" w:history="1">
            <w:r w:rsidR="00242BFD" w:rsidRPr="00760EEA">
              <w:rPr>
                <w:rStyle w:val="a5"/>
                <w:rFonts w:eastAsia="Calibri"/>
                <w:noProof/>
                <w:shd w:val="clear" w:color="auto" w:fill="FFFFFF"/>
                <w:lang w:eastAsia="en-US"/>
              </w:rPr>
              <w:t>Опыт изданий произведений Расула Гамзатова в Дагестанском книжном издательстве</w:t>
            </w:r>
            <w:r w:rsidR="00242BFD">
              <w:rPr>
                <w:noProof/>
                <w:webHidden/>
              </w:rPr>
              <w:tab/>
            </w:r>
            <w:r>
              <w:rPr>
                <w:noProof/>
                <w:webHidden/>
              </w:rPr>
              <w:fldChar w:fldCharType="begin"/>
            </w:r>
            <w:r w:rsidR="00242BFD">
              <w:rPr>
                <w:noProof/>
                <w:webHidden/>
              </w:rPr>
              <w:instrText xml:space="preserve"> PAGEREF _Toc30155413 \h </w:instrText>
            </w:r>
            <w:r>
              <w:rPr>
                <w:noProof/>
                <w:webHidden/>
              </w:rPr>
            </w:r>
            <w:r>
              <w:rPr>
                <w:noProof/>
                <w:webHidden/>
              </w:rPr>
              <w:fldChar w:fldCharType="separate"/>
            </w:r>
            <w:r w:rsidR="00242BFD">
              <w:rPr>
                <w:noProof/>
                <w:webHidden/>
              </w:rPr>
              <w:t>74</w:t>
            </w:r>
            <w:r>
              <w:rPr>
                <w:noProof/>
                <w:webHidden/>
              </w:rPr>
              <w:fldChar w:fldCharType="end"/>
            </w:r>
          </w:hyperlink>
        </w:p>
        <w:p w:rsidR="00242BFD" w:rsidRDefault="001C640F" w:rsidP="000E2A7B">
          <w:pPr>
            <w:pStyle w:val="24"/>
            <w:rPr>
              <w:noProof/>
            </w:rPr>
          </w:pPr>
          <w:hyperlink w:anchor="_Toc30155414" w:history="1">
            <w:r w:rsidR="00242BFD" w:rsidRPr="00760EEA">
              <w:rPr>
                <w:rStyle w:val="a5"/>
                <w:noProof/>
              </w:rPr>
              <w:t>Аджаматова Н.К.</w:t>
            </w:r>
            <w:r w:rsidR="00242BFD">
              <w:rPr>
                <w:noProof/>
                <w:webHidden/>
              </w:rPr>
              <w:tab/>
            </w:r>
          </w:hyperlink>
        </w:p>
        <w:p w:rsidR="00242BFD" w:rsidRDefault="001C640F" w:rsidP="00242BFD">
          <w:pPr>
            <w:pStyle w:val="33"/>
            <w:rPr>
              <w:noProof/>
            </w:rPr>
          </w:pPr>
          <w:hyperlink w:anchor="_Toc30155415" w:history="1">
            <w:r w:rsidR="00242BFD" w:rsidRPr="00760EEA">
              <w:rPr>
                <w:rStyle w:val="a5"/>
                <w:noProof/>
              </w:rPr>
              <w:t>Содержательно-эстетический потенциал категорий «национальное своеобразие» и «национальный характер»: суть и грани проявления</w:t>
            </w:r>
            <w:r w:rsidR="00242BFD">
              <w:rPr>
                <w:noProof/>
                <w:webHidden/>
              </w:rPr>
              <w:tab/>
            </w:r>
            <w:r>
              <w:rPr>
                <w:noProof/>
                <w:webHidden/>
              </w:rPr>
              <w:fldChar w:fldCharType="begin"/>
            </w:r>
            <w:r w:rsidR="00242BFD">
              <w:rPr>
                <w:noProof/>
                <w:webHidden/>
              </w:rPr>
              <w:instrText xml:space="preserve"> PAGEREF _Toc30155415 \h </w:instrText>
            </w:r>
            <w:r>
              <w:rPr>
                <w:noProof/>
                <w:webHidden/>
              </w:rPr>
            </w:r>
            <w:r>
              <w:rPr>
                <w:noProof/>
                <w:webHidden/>
              </w:rPr>
              <w:fldChar w:fldCharType="separate"/>
            </w:r>
            <w:r w:rsidR="00242BFD">
              <w:rPr>
                <w:noProof/>
                <w:webHidden/>
              </w:rPr>
              <w:t>78</w:t>
            </w:r>
            <w:r>
              <w:rPr>
                <w:noProof/>
                <w:webHidden/>
              </w:rPr>
              <w:fldChar w:fldCharType="end"/>
            </w:r>
          </w:hyperlink>
        </w:p>
        <w:p w:rsidR="00242BFD" w:rsidRDefault="001C640F" w:rsidP="000E2A7B">
          <w:pPr>
            <w:pStyle w:val="24"/>
            <w:rPr>
              <w:noProof/>
            </w:rPr>
          </w:pPr>
          <w:hyperlink w:anchor="_Toc30155416" w:history="1">
            <w:r w:rsidR="00242BFD" w:rsidRPr="00760EEA">
              <w:rPr>
                <w:rStyle w:val="a5"/>
                <w:noProof/>
              </w:rPr>
              <w:t>Аджаматова Н. К.</w:t>
            </w:r>
            <w:r w:rsidR="00242BFD">
              <w:rPr>
                <w:noProof/>
                <w:webHidden/>
              </w:rPr>
              <w:tab/>
            </w:r>
          </w:hyperlink>
        </w:p>
        <w:p w:rsidR="00242BFD" w:rsidRDefault="001C640F" w:rsidP="00242BFD">
          <w:pPr>
            <w:pStyle w:val="33"/>
            <w:rPr>
              <w:noProof/>
            </w:rPr>
          </w:pPr>
          <w:hyperlink w:anchor="_Toc30155417" w:history="1">
            <w:r w:rsidR="00242BFD" w:rsidRPr="00760EEA">
              <w:rPr>
                <w:rStyle w:val="a5"/>
                <w:noProof/>
              </w:rPr>
              <w:t>Правда, истории в повести А. Абу-Бакара «Исповедь на рассвете»</w:t>
            </w:r>
            <w:r w:rsidR="00242BFD">
              <w:rPr>
                <w:noProof/>
                <w:webHidden/>
              </w:rPr>
              <w:tab/>
            </w:r>
            <w:r>
              <w:rPr>
                <w:noProof/>
                <w:webHidden/>
              </w:rPr>
              <w:fldChar w:fldCharType="begin"/>
            </w:r>
            <w:r w:rsidR="00242BFD">
              <w:rPr>
                <w:noProof/>
                <w:webHidden/>
              </w:rPr>
              <w:instrText xml:space="preserve"> PAGEREF _Toc30155417 \h </w:instrText>
            </w:r>
            <w:r>
              <w:rPr>
                <w:noProof/>
                <w:webHidden/>
              </w:rPr>
            </w:r>
            <w:r>
              <w:rPr>
                <w:noProof/>
                <w:webHidden/>
              </w:rPr>
              <w:fldChar w:fldCharType="separate"/>
            </w:r>
            <w:r w:rsidR="00242BFD">
              <w:rPr>
                <w:noProof/>
                <w:webHidden/>
              </w:rPr>
              <w:t>87</w:t>
            </w:r>
            <w:r>
              <w:rPr>
                <w:noProof/>
                <w:webHidden/>
              </w:rPr>
              <w:fldChar w:fldCharType="end"/>
            </w:r>
          </w:hyperlink>
        </w:p>
        <w:p w:rsidR="00242BFD" w:rsidRDefault="004C0994" w:rsidP="000E2A7B">
          <w:pPr>
            <w:pStyle w:val="24"/>
            <w:rPr>
              <w:noProof/>
            </w:rPr>
          </w:pPr>
          <w:r>
            <w:rPr>
              <w:rStyle w:val="a5"/>
              <w:rFonts w:asciiTheme="minorHAnsi" w:hAnsiTheme="minorHAnsi"/>
              <w:noProof/>
            </w:rPr>
            <w:br/>
          </w:r>
          <w:hyperlink w:anchor="_Toc30155418" w:history="1">
            <w:r w:rsidR="00242BFD" w:rsidRPr="00760EEA">
              <w:rPr>
                <w:rStyle w:val="a5"/>
                <w:noProof/>
              </w:rPr>
              <w:t>Аджаматова Н.К.</w:t>
            </w:r>
            <w:r w:rsidR="00242BFD">
              <w:rPr>
                <w:noProof/>
                <w:webHidden/>
              </w:rPr>
              <w:tab/>
            </w:r>
          </w:hyperlink>
        </w:p>
        <w:p w:rsidR="00242BFD" w:rsidRDefault="001C640F" w:rsidP="00242BFD">
          <w:pPr>
            <w:pStyle w:val="33"/>
            <w:rPr>
              <w:noProof/>
            </w:rPr>
          </w:pPr>
          <w:hyperlink w:anchor="_Toc30155419" w:history="1">
            <w:r w:rsidR="00242BFD" w:rsidRPr="00760EEA">
              <w:rPr>
                <w:rStyle w:val="a5"/>
                <w:noProof/>
              </w:rPr>
              <w:t>Сущность поэтического миропонимания в творчестве  Расула Гамзатова</w:t>
            </w:r>
            <w:r w:rsidR="00242BFD">
              <w:rPr>
                <w:noProof/>
                <w:webHidden/>
              </w:rPr>
              <w:tab/>
            </w:r>
            <w:r>
              <w:rPr>
                <w:noProof/>
                <w:webHidden/>
              </w:rPr>
              <w:fldChar w:fldCharType="begin"/>
            </w:r>
            <w:r w:rsidR="00242BFD">
              <w:rPr>
                <w:noProof/>
                <w:webHidden/>
              </w:rPr>
              <w:instrText xml:space="preserve"> PAGEREF _Toc30155419 \h </w:instrText>
            </w:r>
            <w:r>
              <w:rPr>
                <w:noProof/>
                <w:webHidden/>
              </w:rPr>
            </w:r>
            <w:r>
              <w:rPr>
                <w:noProof/>
                <w:webHidden/>
              </w:rPr>
              <w:fldChar w:fldCharType="separate"/>
            </w:r>
            <w:r w:rsidR="00242BFD">
              <w:rPr>
                <w:noProof/>
                <w:webHidden/>
              </w:rPr>
              <w:t>95</w:t>
            </w:r>
            <w:r>
              <w:rPr>
                <w:noProof/>
                <w:webHidden/>
              </w:rPr>
              <w:fldChar w:fldCharType="end"/>
            </w:r>
          </w:hyperlink>
        </w:p>
        <w:p w:rsidR="00242BFD" w:rsidRDefault="001C640F" w:rsidP="000E2A7B">
          <w:pPr>
            <w:pStyle w:val="24"/>
            <w:rPr>
              <w:noProof/>
            </w:rPr>
          </w:pPr>
          <w:hyperlink w:anchor="_Toc30155420" w:history="1">
            <w:r w:rsidR="00242BFD" w:rsidRPr="00760EEA">
              <w:rPr>
                <w:rStyle w:val="a5"/>
                <w:rFonts w:eastAsiaTheme="minorHAnsi"/>
                <w:noProof/>
                <w:lang w:eastAsia="en-US"/>
              </w:rPr>
              <w:t>Ахаева З.Г.</w:t>
            </w:r>
            <w:r w:rsidR="00242BFD">
              <w:rPr>
                <w:noProof/>
                <w:webHidden/>
              </w:rPr>
              <w:tab/>
            </w:r>
          </w:hyperlink>
        </w:p>
        <w:p w:rsidR="00242BFD" w:rsidRDefault="001C640F" w:rsidP="00242BFD">
          <w:pPr>
            <w:pStyle w:val="33"/>
            <w:rPr>
              <w:noProof/>
            </w:rPr>
          </w:pPr>
          <w:hyperlink w:anchor="_Toc30155421" w:history="1">
            <w:r w:rsidR="00242BFD" w:rsidRPr="00760EEA">
              <w:rPr>
                <w:rStyle w:val="a5"/>
                <w:rFonts w:eastAsiaTheme="minorHAnsi"/>
                <w:noProof/>
                <w:lang w:eastAsia="en-US"/>
              </w:rPr>
              <w:t>Национальное преобразование русского театра.</w:t>
            </w:r>
            <w:r w:rsidR="00242BFD">
              <w:rPr>
                <w:noProof/>
                <w:webHidden/>
              </w:rPr>
              <w:tab/>
            </w:r>
            <w:r>
              <w:rPr>
                <w:noProof/>
                <w:webHidden/>
              </w:rPr>
              <w:fldChar w:fldCharType="begin"/>
            </w:r>
            <w:r w:rsidR="00242BFD">
              <w:rPr>
                <w:noProof/>
                <w:webHidden/>
              </w:rPr>
              <w:instrText xml:space="preserve"> PAGEREF _Toc30155421 \h </w:instrText>
            </w:r>
            <w:r>
              <w:rPr>
                <w:noProof/>
                <w:webHidden/>
              </w:rPr>
            </w:r>
            <w:r>
              <w:rPr>
                <w:noProof/>
                <w:webHidden/>
              </w:rPr>
              <w:fldChar w:fldCharType="separate"/>
            </w:r>
            <w:r w:rsidR="00242BFD">
              <w:rPr>
                <w:noProof/>
                <w:webHidden/>
              </w:rPr>
              <w:t>101</w:t>
            </w:r>
            <w:r>
              <w:rPr>
                <w:noProof/>
                <w:webHidden/>
              </w:rPr>
              <w:fldChar w:fldCharType="end"/>
            </w:r>
          </w:hyperlink>
        </w:p>
        <w:p w:rsidR="00242BFD" w:rsidRDefault="001C640F" w:rsidP="000E2A7B">
          <w:pPr>
            <w:pStyle w:val="24"/>
            <w:rPr>
              <w:noProof/>
            </w:rPr>
          </w:pPr>
          <w:hyperlink w:anchor="_Toc30155422" w:history="1">
            <w:r w:rsidR="00242BFD" w:rsidRPr="00760EEA">
              <w:rPr>
                <w:rStyle w:val="a5"/>
                <w:rFonts w:eastAsiaTheme="minorHAnsi"/>
                <w:noProof/>
                <w:lang w:eastAsia="en-US"/>
              </w:rPr>
              <w:t>Абдуллатипов А.-К.Ю.,</w:t>
            </w:r>
          </w:hyperlink>
          <w:r w:rsidR="000E2A7B" w:rsidRPr="004C0994">
            <w:rPr>
              <w:rStyle w:val="a5"/>
              <w:rFonts w:asciiTheme="minorHAnsi" w:hAnsiTheme="minorHAnsi"/>
              <w:noProof/>
              <w:u w:val="none"/>
            </w:rPr>
            <w:t xml:space="preserve"> </w:t>
          </w:r>
          <w:hyperlink w:anchor="_Toc30155423" w:history="1">
            <w:r w:rsidR="00242BFD" w:rsidRPr="00760EEA">
              <w:rPr>
                <w:rStyle w:val="a5"/>
                <w:rFonts w:eastAsiaTheme="minorHAnsi"/>
                <w:noProof/>
                <w:lang w:eastAsia="en-US"/>
              </w:rPr>
              <w:t>Султанмурадов А.М.</w:t>
            </w:r>
            <w:r w:rsidR="00242BFD">
              <w:rPr>
                <w:noProof/>
                <w:webHidden/>
              </w:rPr>
              <w:tab/>
            </w:r>
          </w:hyperlink>
        </w:p>
        <w:p w:rsidR="00242BFD" w:rsidRDefault="001C640F" w:rsidP="00242BFD">
          <w:pPr>
            <w:pStyle w:val="33"/>
            <w:rPr>
              <w:noProof/>
            </w:rPr>
          </w:pPr>
          <w:hyperlink w:anchor="_Toc30155424" w:history="1">
            <w:r w:rsidR="00242BFD" w:rsidRPr="00760EEA">
              <w:rPr>
                <w:rStyle w:val="a5"/>
                <w:rFonts w:eastAsiaTheme="minorHAnsi"/>
                <w:noProof/>
                <w:lang w:eastAsia="en-US"/>
              </w:rPr>
              <w:t>«Дербенд-наме» на языках народов мира</w:t>
            </w:r>
            <w:r w:rsidR="00242BFD">
              <w:rPr>
                <w:noProof/>
                <w:webHidden/>
              </w:rPr>
              <w:tab/>
            </w:r>
            <w:r>
              <w:rPr>
                <w:noProof/>
                <w:webHidden/>
              </w:rPr>
              <w:fldChar w:fldCharType="begin"/>
            </w:r>
            <w:r w:rsidR="00242BFD">
              <w:rPr>
                <w:noProof/>
                <w:webHidden/>
              </w:rPr>
              <w:instrText xml:space="preserve"> PAGEREF _Toc30155424 \h </w:instrText>
            </w:r>
            <w:r>
              <w:rPr>
                <w:noProof/>
                <w:webHidden/>
              </w:rPr>
            </w:r>
            <w:r>
              <w:rPr>
                <w:noProof/>
                <w:webHidden/>
              </w:rPr>
              <w:fldChar w:fldCharType="separate"/>
            </w:r>
            <w:r w:rsidR="00242BFD">
              <w:rPr>
                <w:noProof/>
                <w:webHidden/>
              </w:rPr>
              <w:t>106</w:t>
            </w:r>
            <w:r>
              <w:rPr>
                <w:noProof/>
                <w:webHidden/>
              </w:rPr>
              <w:fldChar w:fldCharType="end"/>
            </w:r>
          </w:hyperlink>
        </w:p>
        <w:p w:rsidR="00242BFD" w:rsidRDefault="001C640F" w:rsidP="000E2A7B">
          <w:pPr>
            <w:pStyle w:val="24"/>
            <w:rPr>
              <w:noProof/>
            </w:rPr>
          </w:pPr>
          <w:hyperlink w:anchor="_Toc30155425" w:history="1">
            <w:r w:rsidR="00242BFD" w:rsidRPr="00760EEA">
              <w:rPr>
                <w:rStyle w:val="a5"/>
                <w:noProof/>
              </w:rPr>
              <w:t>Буржалиева С.Д.</w:t>
            </w:r>
            <w:r w:rsidR="00242BFD">
              <w:rPr>
                <w:noProof/>
                <w:webHidden/>
              </w:rPr>
              <w:tab/>
            </w:r>
          </w:hyperlink>
        </w:p>
        <w:p w:rsidR="00242BFD" w:rsidRDefault="001C640F" w:rsidP="00242BFD">
          <w:pPr>
            <w:pStyle w:val="33"/>
            <w:rPr>
              <w:noProof/>
            </w:rPr>
          </w:pPr>
          <w:hyperlink w:anchor="_Toc30155426" w:history="1">
            <w:r w:rsidR="00242BFD" w:rsidRPr="00760EEA">
              <w:rPr>
                <w:rStyle w:val="a5"/>
                <w:noProof/>
              </w:rPr>
              <w:t>Деятельность библиотек Ленинграда в годы блокады (1941 – 1944 гг.)</w:t>
            </w:r>
            <w:r w:rsidR="00242BFD">
              <w:rPr>
                <w:noProof/>
                <w:webHidden/>
              </w:rPr>
              <w:tab/>
            </w:r>
            <w:r>
              <w:rPr>
                <w:noProof/>
                <w:webHidden/>
              </w:rPr>
              <w:fldChar w:fldCharType="begin"/>
            </w:r>
            <w:r w:rsidR="00242BFD">
              <w:rPr>
                <w:noProof/>
                <w:webHidden/>
              </w:rPr>
              <w:instrText xml:space="preserve"> PAGEREF _Toc30155426 \h </w:instrText>
            </w:r>
            <w:r>
              <w:rPr>
                <w:noProof/>
                <w:webHidden/>
              </w:rPr>
            </w:r>
            <w:r>
              <w:rPr>
                <w:noProof/>
                <w:webHidden/>
              </w:rPr>
              <w:fldChar w:fldCharType="separate"/>
            </w:r>
            <w:r w:rsidR="00242BFD">
              <w:rPr>
                <w:noProof/>
                <w:webHidden/>
              </w:rPr>
              <w:t>110</w:t>
            </w:r>
            <w:r>
              <w:rPr>
                <w:noProof/>
                <w:webHidden/>
              </w:rPr>
              <w:fldChar w:fldCharType="end"/>
            </w:r>
          </w:hyperlink>
        </w:p>
        <w:p w:rsidR="00242BFD" w:rsidRDefault="001C640F" w:rsidP="000E2A7B">
          <w:pPr>
            <w:pStyle w:val="24"/>
            <w:rPr>
              <w:noProof/>
            </w:rPr>
          </w:pPr>
          <w:hyperlink w:anchor="_Toc30155427" w:history="1">
            <w:r w:rsidR="00242BFD" w:rsidRPr="00760EEA">
              <w:rPr>
                <w:rStyle w:val="a5"/>
                <w:noProof/>
              </w:rPr>
              <w:t>Гаджиева Р.И.</w:t>
            </w:r>
            <w:r w:rsidR="00242BFD">
              <w:rPr>
                <w:noProof/>
                <w:webHidden/>
              </w:rPr>
              <w:tab/>
            </w:r>
          </w:hyperlink>
        </w:p>
        <w:p w:rsidR="00242BFD" w:rsidRDefault="001C640F" w:rsidP="00242BFD">
          <w:pPr>
            <w:pStyle w:val="33"/>
            <w:rPr>
              <w:noProof/>
            </w:rPr>
          </w:pPr>
          <w:hyperlink w:anchor="_Toc30155428" w:history="1">
            <w:r w:rsidR="00242BFD" w:rsidRPr="00760EEA">
              <w:rPr>
                <w:rStyle w:val="a5"/>
                <w:noProof/>
              </w:rPr>
              <w:t>О преемственности традиций народной культуры в процессе музыкально-эстетического воспитания учащихся.</w:t>
            </w:r>
            <w:r w:rsidR="00242BFD">
              <w:rPr>
                <w:noProof/>
                <w:webHidden/>
              </w:rPr>
              <w:tab/>
            </w:r>
            <w:r>
              <w:rPr>
                <w:noProof/>
                <w:webHidden/>
              </w:rPr>
              <w:fldChar w:fldCharType="begin"/>
            </w:r>
            <w:r w:rsidR="00242BFD">
              <w:rPr>
                <w:noProof/>
                <w:webHidden/>
              </w:rPr>
              <w:instrText xml:space="preserve"> PAGEREF _Toc30155428 \h </w:instrText>
            </w:r>
            <w:r>
              <w:rPr>
                <w:noProof/>
                <w:webHidden/>
              </w:rPr>
            </w:r>
            <w:r>
              <w:rPr>
                <w:noProof/>
                <w:webHidden/>
              </w:rPr>
              <w:fldChar w:fldCharType="separate"/>
            </w:r>
            <w:r w:rsidR="00242BFD">
              <w:rPr>
                <w:noProof/>
                <w:webHidden/>
              </w:rPr>
              <w:t>122</w:t>
            </w:r>
            <w:r>
              <w:rPr>
                <w:noProof/>
                <w:webHidden/>
              </w:rPr>
              <w:fldChar w:fldCharType="end"/>
            </w:r>
          </w:hyperlink>
        </w:p>
        <w:p w:rsidR="00242BFD" w:rsidRDefault="001C640F" w:rsidP="000E2A7B">
          <w:pPr>
            <w:pStyle w:val="24"/>
            <w:rPr>
              <w:noProof/>
            </w:rPr>
          </w:pPr>
          <w:hyperlink w:anchor="_Toc30155429" w:history="1">
            <w:r w:rsidR="00242BFD" w:rsidRPr="00760EEA">
              <w:rPr>
                <w:rStyle w:val="a5"/>
                <w:noProof/>
              </w:rPr>
              <w:t>Гаджинаев Г.М</w:t>
            </w:r>
            <w:r w:rsidR="00242BFD">
              <w:rPr>
                <w:noProof/>
                <w:webHidden/>
              </w:rPr>
              <w:tab/>
            </w:r>
          </w:hyperlink>
        </w:p>
        <w:p w:rsidR="00242BFD" w:rsidRDefault="001C640F" w:rsidP="00242BFD">
          <w:pPr>
            <w:pStyle w:val="33"/>
            <w:rPr>
              <w:noProof/>
            </w:rPr>
          </w:pPr>
          <w:hyperlink w:anchor="_Toc30155430" w:history="1">
            <w:r w:rsidR="00242BFD" w:rsidRPr="00760EEA">
              <w:rPr>
                <w:rStyle w:val="a5"/>
                <w:noProof/>
              </w:rPr>
              <w:t>Культура и гражданское общество</w:t>
            </w:r>
            <w:r w:rsidR="00242BFD">
              <w:rPr>
                <w:noProof/>
                <w:webHidden/>
              </w:rPr>
              <w:tab/>
            </w:r>
            <w:r>
              <w:rPr>
                <w:noProof/>
                <w:webHidden/>
              </w:rPr>
              <w:fldChar w:fldCharType="begin"/>
            </w:r>
            <w:r w:rsidR="00242BFD">
              <w:rPr>
                <w:noProof/>
                <w:webHidden/>
              </w:rPr>
              <w:instrText xml:space="preserve"> PAGEREF _Toc30155430 \h </w:instrText>
            </w:r>
            <w:r>
              <w:rPr>
                <w:noProof/>
                <w:webHidden/>
              </w:rPr>
            </w:r>
            <w:r>
              <w:rPr>
                <w:noProof/>
                <w:webHidden/>
              </w:rPr>
              <w:fldChar w:fldCharType="separate"/>
            </w:r>
            <w:r w:rsidR="00242BFD">
              <w:rPr>
                <w:noProof/>
                <w:webHidden/>
              </w:rPr>
              <w:t>124</w:t>
            </w:r>
            <w:r>
              <w:rPr>
                <w:noProof/>
                <w:webHidden/>
              </w:rPr>
              <w:fldChar w:fldCharType="end"/>
            </w:r>
          </w:hyperlink>
        </w:p>
        <w:p w:rsidR="00242BFD" w:rsidRDefault="001C640F" w:rsidP="000E2A7B">
          <w:pPr>
            <w:pStyle w:val="24"/>
            <w:rPr>
              <w:noProof/>
            </w:rPr>
          </w:pPr>
          <w:hyperlink w:anchor="_Toc30155431" w:history="1">
            <w:r w:rsidR="00242BFD" w:rsidRPr="00760EEA">
              <w:rPr>
                <w:rStyle w:val="a5"/>
                <w:noProof/>
              </w:rPr>
              <w:t>Даимова Д.А.</w:t>
            </w:r>
            <w:r w:rsidR="000E2A7B">
              <w:rPr>
                <w:rFonts w:asciiTheme="minorHAnsi" w:hAnsiTheme="minorHAnsi"/>
                <w:noProof/>
                <w:webHidden/>
              </w:rPr>
              <w:t>,</w:t>
            </w:r>
          </w:hyperlink>
          <w:r w:rsidR="000E2A7B" w:rsidRPr="004C0994">
            <w:rPr>
              <w:rStyle w:val="a5"/>
              <w:rFonts w:asciiTheme="minorHAnsi" w:hAnsiTheme="minorHAnsi"/>
              <w:noProof/>
              <w:u w:val="none"/>
            </w:rPr>
            <w:t xml:space="preserve"> </w:t>
          </w:r>
          <w:hyperlink w:anchor="_Toc30155432" w:history="1">
            <w:r w:rsidR="00242BFD" w:rsidRPr="00760EEA">
              <w:rPr>
                <w:rStyle w:val="a5"/>
                <w:noProof/>
              </w:rPr>
              <w:t>Гаджинаев Г.М.</w:t>
            </w:r>
            <w:r w:rsidR="00242BFD">
              <w:rPr>
                <w:noProof/>
                <w:webHidden/>
              </w:rPr>
              <w:tab/>
            </w:r>
          </w:hyperlink>
        </w:p>
        <w:p w:rsidR="00242BFD" w:rsidRDefault="001C640F" w:rsidP="00242BFD">
          <w:pPr>
            <w:pStyle w:val="33"/>
            <w:rPr>
              <w:noProof/>
            </w:rPr>
          </w:pPr>
          <w:hyperlink w:anchor="_Toc30155433" w:history="1">
            <w:r w:rsidR="00242BFD" w:rsidRPr="00760EEA">
              <w:rPr>
                <w:rStyle w:val="a5"/>
                <w:noProof/>
              </w:rPr>
              <w:t>Художественная интуиция и вдохновение</w:t>
            </w:r>
            <w:r w:rsidR="00242BFD">
              <w:rPr>
                <w:noProof/>
                <w:webHidden/>
              </w:rPr>
              <w:tab/>
            </w:r>
            <w:r>
              <w:rPr>
                <w:noProof/>
                <w:webHidden/>
              </w:rPr>
              <w:fldChar w:fldCharType="begin"/>
            </w:r>
            <w:r w:rsidR="00242BFD">
              <w:rPr>
                <w:noProof/>
                <w:webHidden/>
              </w:rPr>
              <w:instrText xml:space="preserve"> PAGEREF _Toc30155433 \h </w:instrText>
            </w:r>
            <w:r>
              <w:rPr>
                <w:noProof/>
                <w:webHidden/>
              </w:rPr>
            </w:r>
            <w:r>
              <w:rPr>
                <w:noProof/>
                <w:webHidden/>
              </w:rPr>
              <w:fldChar w:fldCharType="separate"/>
            </w:r>
            <w:r w:rsidR="00242BFD">
              <w:rPr>
                <w:noProof/>
                <w:webHidden/>
              </w:rPr>
              <w:t>128</w:t>
            </w:r>
            <w:r>
              <w:rPr>
                <w:noProof/>
                <w:webHidden/>
              </w:rPr>
              <w:fldChar w:fldCharType="end"/>
            </w:r>
          </w:hyperlink>
        </w:p>
        <w:p w:rsidR="00242BFD" w:rsidRDefault="001C640F" w:rsidP="000E2A7B">
          <w:pPr>
            <w:pStyle w:val="24"/>
            <w:rPr>
              <w:noProof/>
            </w:rPr>
          </w:pPr>
          <w:hyperlink w:anchor="_Toc30155434" w:history="1">
            <w:r w:rsidR="00242BFD" w:rsidRPr="00760EEA">
              <w:rPr>
                <w:rStyle w:val="a5"/>
                <w:noProof/>
              </w:rPr>
              <w:t>Думаев Р.М.</w:t>
            </w:r>
            <w:r w:rsidR="000E2A7B">
              <w:rPr>
                <w:rFonts w:asciiTheme="minorHAnsi" w:hAnsiTheme="minorHAnsi"/>
                <w:noProof/>
                <w:webHidden/>
              </w:rPr>
              <w:t>,</w:t>
            </w:r>
          </w:hyperlink>
          <w:r w:rsidR="000E2A7B" w:rsidRPr="004C0994">
            <w:rPr>
              <w:rStyle w:val="a5"/>
              <w:rFonts w:asciiTheme="minorHAnsi" w:hAnsiTheme="minorHAnsi"/>
              <w:noProof/>
              <w:u w:val="none"/>
            </w:rPr>
            <w:t xml:space="preserve"> </w:t>
          </w:r>
          <w:hyperlink w:anchor="_Toc30155435" w:history="1">
            <w:r w:rsidR="00242BFD" w:rsidRPr="00760EEA">
              <w:rPr>
                <w:rStyle w:val="a5"/>
                <w:noProof/>
              </w:rPr>
              <w:t>Гаджиева Р.И.</w:t>
            </w:r>
          </w:hyperlink>
        </w:p>
        <w:p w:rsidR="00242BFD" w:rsidRDefault="001C640F" w:rsidP="00242BFD">
          <w:pPr>
            <w:pStyle w:val="33"/>
            <w:rPr>
              <w:noProof/>
            </w:rPr>
          </w:pPr>
          <w:hyperlink w:anchor="_Toc30155436" w:history="1">
            <w:r w:rsidR="00242BFD" w:rsidRPr="00760EEA">
              <w:rPr>
                <w:rStyle w:val="a5"/>
                <w:noProof/>
              </w:rPr>
              <w:t>Семейно-обрядовый фольклор  народов Дагестана</w:t>
            </w:r>
            <w:r w:rsidR="00242BFD">
              <w:rPr>
                <w:noProof/>
                <w:webHidden/>
              </w:rPr>
              <w:tab/>
            </w:r>
            <w:r>
              <w:rPr>
                <w:noProof/>
                <w:webHidden/>
              </w:rPr>
              <w:fldChar w:fldCharType="begin"/>
            </w:r>
            <w:r w:rsidR="00242BFD">
              <w:rPr>
                <w:noProof/>
                <w:webHidden/>
              </w:rPr>
              <w:instrText xml:space="preserve"> PAGEREF _Toc30155436 \h </w:instrText>
            </w:r>
            <w:r>
              <w:rPr>
                <w:noProof/>
                <w:webHidden/>
              </w:rPr>
            </w:r>
            <w:r>
              <w:rPr>
                <w:noProof/>
                <w:webHidden/>
              </w:rPr>
              <w:fldChar w:fldCharType="separate"/>
            </w:r>
            <w:r w:rsidR="00242BFD">
              <w:rPr>
                <w:noProof/>
                <w:webHidden/>
              </w:rPr>
              <w:t>133</w:t>
            </w:r>
            <w:r>
              <w:rPr>
                <w:noProof/>
                <w:webHidden/>
              </w:rPr>
              <w:fldChar w:fldCharType="end"/>
            </w:r>
          </w:hyperlink>
        </w:p>
        <w:p w:rsidR="00242BFD" w:rsidRDefault="001C640F" w:rsidP="000E2A7B">
          <w:pPr>
            <w:pStyle w:val="24"/>
            <w:rPr>
              <w:noProof/>
            </w:rPr>
          </w:pPr>
          <w:hyperlink w:anchor="_Toc30155437" w:history="1">
            <w:r w:rsidR="00242BFD" w:rsidRPr="00760EEA">
              <w:rPr>
                <w:rStyle w:val="a5"/>
                <w:noProof/>
              </w:rPr>
              <w:t>Казимагомедова Э.К.</w:t>
            </w:r>
          </w:hyperlink>
        </w:p>
        <w:p w:rsidR="00242BFD" w:rsidRDefault="001C640F" w:rsidP="00242BFD">
          <w:pPr>
            <w:pStyle w:val="33"/>
            <w:rPr>
              <w:noProof/>
            </w:rPr>
          </w:pPr>
          <w:hyperlink w:anchor="_Toc30155438" w:history="1">
            <w:r w:rsidR="00242BFD" w:rsidRPr="00760EEA">
              <w:rPr>
                <w:rStyle w:val="a5"/>
                <w:noProof/>
              </w:rPr>
              <w:t>Подготовка педагогических кадров и формирование учительских коллективов в школах Дагестана во второй половине 1950-х – начале 1960-х годов</w:t>
            </w:r>
            <w:r w:rsidR="00242BFD">
              <w:rPr>
                <w:noProof/>
                <w:webHidden/>
              </w:rPr>
              <w:tab/>
            </w:r>
            <w:r>
              <w:rPr>
                <w:noProof/>
                <w:webHidden/>
              </w:rPr>
              <w:fldChar w:fldCharType="begin"/>
            </w:r>
            <w:r w:rsidR="00242BFD">
              <w:rPr>
                <w:noProof/>
                <w:webHidden/>
              </w:rPr>
              <w:instrText xml:space="preserve"> PAGEREF _Toc30155438 \h </w:instrText>
            </w:r>
            <w:r>
              <w:rPr>
                <w:noProof/>
                <w:webHidden/>
              </w:rPr>
            </w:r>
            <w:r>
              <w:rPr>
                <w:noProof/>
                <w:webHidden/>
              </w:rPr>
              <w:fldChar w:fldCharType="separate"/>
            </w:r>
            <w:r w:rsidR="00242BFD">
              <w:rPr>
                <w:noProof/>
                <w:webHidden/>
              </w:rPr>
              <w:t>138</w:t>
            </w:r>
            <w:r>
              <w:rPr>
                <w:noProof/>
                <w:webHidden/>
              </w:rPr>
              <w:fldChar w:fldCharType="end"/>
            </w:r>
          </w:hyperlink>
        </w:p>
        <w:p w:rsidR="00242BFD" w:rsidRDefault="001C640F" w:rsidP="000E2A7B">
          <w:pPr>
            <w:pStyle w:val="24"/>
            <w:rPr>
              <w:noProof/>
            </w:rPr>
          </w:pPr>
          <w:hyperlink w:anchor="_Toc30155439" w:history="1">
            <w:r w:rsidR="00242BFD" w:rsidRPr="00760EEA">
              <w:rPr>
                <w:rStyle w:val="a5"/>
                <w:rFonts w:eastAsiaTheme="minorHAnsi"/>
                <w:noProof/>
                <w:lang w:eastAsia="en-US"/>
              </w:rPr>
              <w:t>Муртузалиева Е.А.</w:t>
            </w:r>
            <w:r w:rsidR="00242BFD">
              <w:rPr>
                <w:noProof/>
                <w:webHidden/>
              </w:rPr>
              <w:tab/>
            </w:r>
          </w:hyperlink>
        </w:p>
        <w:p w:rsidR="00242BFD" w:rsidRDefault="001C640F" w:rsidP="00242BFD">
          <w:pPr>
            <w:pStyle w:val="33"/>
            <w:rPr>
              <w:noProof/>
            </w:rPr>
          </w:pPr>
          <w:hyperlink w:anchor="_Toc30155440" w:history="1">
            <w:r w:rsidR="004C0994">
              <w:rPr>
                <w:rStyle w:val="a5"/>
                <w:rFonts w:eastAsiaTheme="minorHAnsi"/>
                <w:noProof/>
                <w:lang w:eastAsia="en-US"/>
              </w:rPr>
              <w:t>В.Г. К</w:t>
            </w:r>
            <w:r w:rsidR="00242BFD" w:rsidRPr="00760EEA">
              <w:rPr>
                <w:rStyle w:val="a5"/>
                <w:rFonts w:eastAsiaTheme="minorHAnsi"/>
                <w:noProof/>
                <w:lang w:eastAsia="en-US"/>
              </w:rPr>
              <w:t>ороленко в оценке</w:t>
            </w:r>
            <w:r w:rsidR="004C0994">
              <w:rPr>
                <w:rStyle w:val="a5"/>
                <w:rFonts w:eastAsiaTheme="minorHAnsi"/>
                <w:noProof/>
                <w:lang w:eastAsia="en-US"/>
              </w:rPr>
              <w:t xml:space="preserve"> </w:t>
            </w:r>
            <w:r w:rsidR="004C0994">
              <w:rPr>
                <w:rStyle w:val="a5"/>
                <w:rFonts w:eastAsiaTheme="minorHAnsi"/>
                <w:noProof/>
                <w:lang w:eastAsia="en-US"/>
              </w:rPr>
              <w:br/>
            </w:r>
            <w:r w:rsidR="00242BFD" w:rsidRPr="00760EEA">
              <w:rPr>
                <w:rStyle w:val="a5"/>
                <w:rFonts w:eastAsiaTheme="minorHAnsi"/>
                <w:noProof/>
                <w:lang w:eastAsia="en-US"/>
              </w:rPr>
              <w:t>Д.С. Мережковского</w:t>
            </w:r>
            <w:r w:rsidR="00242BFD">
              <w:rPr>
                <w:noProof/>
                <w:webHidden/>
              </w:rPr>
              <w:tab/>
            </w:r>
            <w:r>
              <w:rPr>
                <w:noProof/>
                <w:webHidden/>
              </w:rPr>
              <w:fldChar w:fldCharType="begin"/>
            </w:r>
            <w:r w:rsidR="00242BFD">
              <w:rPr>
                <w:noProof/>
                <w:webHidden/>
              </w:rPr>
              <w:instrText xml:space="preserve"> PAGEREF _Toc30155440 \h </w:instrText>
            </w:r>
            <w:r>
              <w:rPr>
                <w:noProof/>
                <w:webHidden/>
              </w:rPr>
            </w:r>
            <w:r>
              <w:rPr>
                <w:noProof/>
                <w:webHidden/>
              </w:rPr>
              <w:fldChar w:fldCharType="separate"/>
            </w:r>
            <w:r w:rsidR="00242BFD">
              <w:rPr>
                <w:noProof/>
                <w:webHidden/>
              </w:rPr>
              <w:t>145</w:t>
            </w:r>
            <w:r>
              <w:rPr>
                <w:noProof/>
                <w:webHidden/>
              </w:rPr>
              <w:fldChar w:fldCharType="end"/>
            </w:r>
          </w:hyperlink>
        </w:p>
        <w:p w:rsidR="004C0994" w:rsidRDefault="004C0994" w:rsidP="000E2A7B">
          <w:pPr>
            <w:pStyle w:val="24"/>
            <w:rPr>
              <w:rStyle w:val="a5"/>
              <w:rFonts w:asciiTheme="minorHAnsi" w:hAnsiTheme="minorHAnsi"/>
              <w:noProof/>
            </w:rPr>
          </w:pPr>
        </w:p>
        <w:p w:rsidR="004C0994" w:rsidRDefault="004C0994" w:rsidP="000E2A7B">
          <w:pPr>
            <w:pStyle w:val="24"/>
            <w:rPr>
              <w:rStyle w:val="a5"/>
              <w:rFonts w:asciiTheme="minorHAnsi" w:hAnsiTheme="minorHAnsi"/>
              <w:noProof/>
            </w:rPr>
          </w:pPr>
        </w:p>
        <w:p w:rsidR="00242BFD" w:rsidRDefault="001C640F" w:rsidP="000E2A7B">
          <w:pPr>
            <w:pStyle w:val="24"/>
            <w:rPr>
              <w:noProof/>
            </w:rPr>
          </w:pPr>
          <w:hyperlink w:anchor="_Toc30155441" w:history="1">
            <w:r w:rsidR="00242BFD" w:rsidRPr="00760EEA">
              <w:rPr>
                <w:rStyle w:val="a5"/>
                <w:noProof/>
              </w:rPr>
              <w:t>Муртузалиева П.Ш.</w:t>
            </w:r>
            <w:r w:rsidR="00242BFD">
              <w:rPr>
                <w:noProof/>
                <w:webHidden/>
              </w:rPr>
              <w:tab/>
            </w:r>
          </w:hyperlink>
        </w:p>
        <w:p w:rsidR="00242BFD" w:rsidRDefault="001C640F" w:rsidP="00242BFD">
          <w:pPr>
            <w:pStyle w:val="33"/>
            <w:rPr>
              <w:noProof/>
            </w:rPr>
          </w:pPr>
          <w:hyperlink w:anchor="_Toc30155442" w:history="1">
            <w:r w:rsidR="00242BFD" w:rsidRPr="00760EEA">
              <w:rPr>
                <w:rStyle w:val="a5"/>
                <w:noProof/>
              </w:rPr>
              <w:t>Диалог культур как основа формирования  культуры межнационального общения в поэтическом наследии народного поэта Дагестана Аткая Аджаматова</w:t>
            </w:r>
            <w:r w:rsidR="00242BFD">
              <w:rPr>
                <w:noProof/>
                <w:webHidden/>
              </w:rPr>
              <w:tab/>
            </w:r>
            <w:r>
              <w:rPr>
                <w:noProof/>
                <w:webHidden/>
              </w:rPr>
              <w:fldChar w:fldCharType="begin"/>
            </w:r>
            <w:r w:rsidR="00242BFD">
              <w:rPr>
                <w:noProof/>
                <w:webHidden/>
              </w:rPr>
              <w:instrText xml:space="preserve"> PAGEREF _Toc30155442 \h </w:instrText>
            </w:r>
            <w:r>
              <w:rPr>
                <w:noProof/>
                <w:webHidden/>
              </w:rPr>
            </w:r>
            <w:r>
              <w:rPr>
                <w:noProof/>
                <w:webHidden/>
              </w:rPr>
              <w:fldChar w:fldCharType="separate"/>
            </w:r>
            <w:r w:rsidR="00242BFD">
              <w:rPr>
                <w:noProof/>
                <w:webHidden/>
              </w:rPr>
              <w:t>154</w:t>
            </w:r>
            <w:r>
              <w:rPr>
                <w:noProof/>
                <w:webHidden/>
              </w:rPr>
              <w:fldChar w:fldCharType="end"/>
            </w:r>
          </w:hyperlink>
        </w:p>
        <w:p w:rsidR="00242BFD" w:rsidRDefault="001C640F" w:rsidP="000E2A7B">
          <w:pPr>
            <w:pStyle w:val="24"/>
            <w:rPr>
              <w:noProof/>
            </w:rPr>
          </w:pPr>
          <w:hyperlink w:anchor="_Toc30155443" w:history="1">
            <w:r w:rsidR="00242BFD" w:rsidRPr="00760EEA">
              <w:rPr>
                <w:rStyle w:val="a5"/>
                <w:noProof/>
              </w:rPr>
              <w:t>Мухуева П.У.</w:t>
            </w:r>
            <w:r w:rsidR="00242BFD">
              <w:rPr>
                <w:noProof/>
                <w:webHidden/>
              </w:rPr>
              <w:tab/>
            </w:r>
          </w:hyperlink>
        </w:p>
        <w:p w:rsidR="00242BFD" w:rsidRDefault="001C640F" w:rsidP="00242BFD">
          <w:pPr>
            <w:pStyle w:val="33"/>
            <w:rPr>
              <w:noProof/>
            </w:rPr>
          </w:pPr>
          <w:hyperlink w:anchor="_Toc30155444" w:history="1">
            <w:r w:rsidR="00242BFD" w:rsidRPr="00760EEA">
              <w:rPr>
                <w:rStyle w:val="a5"/>
                <w:noProof/>
              </w:rPr>
              <w:t>Зарубежные гастрольные туры Государственного ансамбля танца Дагестана «Лезгинка» в 1960-е годы</w:t>
            </w:r>
            <w:r w:rsidR="00242BFD">
              <w:rPr>
                <w:noProof/>
                <w:webHidden/>
              </w:rPr>
              <w:tab/>
            </w:r>
            <w:r>
              <w:rPr>
                <w:noProof/>
                <w:webHidden/>
              </w:rPr>
              <w:fldChar w:fldCharType="begin"/>
            </w:r>
            <w:r w:rsidR="00242BFD">
              <w:rPr>
                <w:noProof/>
                <w:webHidden/>
              </w:rPr>
              <w:instrText xml:space="preserve"> PAGEREF _Toc30155444 \h </w:instrText>
            </w:r>
            <w:r>
              <w:rPr>
                <w:noProof/>
                <w:webHidden/>
              </w:rPr>
            </w:r>
            <w:r>
              <w:rPr>
                <w:noProof/>
                <w:webHidden/>
              </w:rPr>
              <w:fldChar w:fldCharType="separate"/>
            </w:r>
            <w:r w:rsidR="00242BFD">
              <w:rPr>
                <w:noProof/>
                <w:webHidden/>
              </w:rPr>
              <w:t>160</w:t>
            </w:r>
            <w:r>
              <w:rPr>
                <w:noProof/>
                <w:webHidden/>
              </w:rPr>
              <w:fldChar w:fldCharType="end"/>
            </w:r>
          </w:hyperlink>
        </w:p>
        <w:p w:rsidR="00242BFD" w:rsidRDefault="001C640F" w:rsidP="000E2A7B">
          <w:pPr>
            <w:pStyle w:val="24"/>
            <w:rPr>
              <w:noProof/>
            </w:rPr>
          </w:pPr>
          <w:hyperlink w:anchor="_Toc30155445" w:history="1">
            <w:r w:rsidR="00242BFD" w:rsidRPr="00760EEA">
              <w:rPr>
                <w:rStyle w:val="a5"/>
                <w:noProof/>
              </w:rPr>
              <w:t>Саламова Н.А.</w:t>
            </w:r>
            <w:r w:rsidR="00242BFD">
              <w:rPr>
                <w:noProof/>
                <w:webHidden/>
              </w:rPr>
              <w:tab/>
            </w:r>
          </w:hyperlink>
        </w:p>
        <w:p w:rsidR="00242BFD" w:rsidRDefault="001C640F" w:rsidP="00242BFD">
          <w:pPr>
            <w:pStyle w:val="33"/>
            <w:rPr>
              <w:noProof/>
            </w:rPr>
          </w:pPr>
          <w:hyperlink w:anchor="_Toc30155446" w:history="1">
            <w:r w:rsidR="00242BFD" w:rsidRPr="00760EEA">
              <w:rPr>
                <w:rStyle w:val="a5"/>
                <w:noProof/>
              </w:rPr>
              <w:t xml:space="preserve">Каспийский поход Петра </w:t>
            </w:r>
            <w:r w:rsidR="00242BFD" w:rsidRPr="00760EEA">
              <w:rPr>
                <w:rStyle w:val="a5"/>
                <w:noProof/>
                <w:lang w:val="en-US"/>
              </w:rPr>
              <w:t>I</w:t>
            </w:r>
            <w:r w:rsidR="00242BFD" w:rsidRPr="00760EEA">
              <w:rPr>
                <w:rStyle w:val="a5"/>
                <w:noProof/>
              </w:rPr>
              <w:t xml:space="preserve"> – начало реализации кавказской политики России. Петербургский договор 1723 г.</w:t>
            </w:r>
            <w:r w:rsidR="00242BFD">
              <w:rPr>
                <w:noProof/>
                <w:webHidden/>
              </w:rPr>
              <w:tab/>
            </w:r>
            <w:r>
              <w:rPr>
                <w:noProof/>
                <w:webHidden/>
              </w:rPr>
              <w:fldChar w:fldCharType="begin"/>
            </w:r>
            <w:r w:rsidR="00242BFD">
              <w:rPr>
                <w:noProof/>
                <w:webHidden/>
              </w:rPr>
              <w:instrText xml:space="preserve"> PAGEREF _Toc30155446 \h </w:instrText>
            </w:r>
            <w:r>
              <w:rPr>
                <w:noProof/>
                <w:webHidden/>
              </w:rPr>
            </w:r>
            <w:r>
              <w:rPr>
                <w:noProof/>
                <w:webHidden/>
              </w:rPr>
              <w:fldChar w:fldCharType="separate"/>
            </w:r>
            <w:r w:rsidR="00242BFD">
              <w:rPr>
                <w:noProof/>
                <w:webHidden/>
              </w:rPr>
              <w:t>168</w:t>
            </w:r>
            <w:r>
              <w:rPr>
                <w:noProof/>
                <w:webHidden/>
              </w:rPr>
              <w:fldChar w:fldCharType="end"/>
            </w:r>
          </w:hyperlink>
        </w:p>
        <w:p w:rsidR="00242BFD" w:rsidRDefault="001C640F" w:rsidP="000E2A7B">
          <w:pPr>
            <w:pStyle w:val="24"/>
            <w:rPr>
              <w:noProof/>
            </w:rPr>
          </w:pPr>
          <w:hyperlink w:anchor="_Toc30155447" w:history="1">
            <w:r w:rsidR="00242BFD" w:rsidRPr="00760EEA">
              <w:rPr>
                <w:rStyle w:val="a5"/>
                <w:noProof/>
              </w:rPr>
              <w:t>Султанмурадов А.М.</w:t>
            </w:r>
            <w:r w:rsidR="00242BFD">
              <w:rPr>
                <w:noProof/>
                <w:webHidden/>
              </w:rPr>
              <w:tab/>
            </w:r>
          </w:hyperlink>
        </w:p>
        <w:p w:rsidR="00242BFD" w:rsidRDefault="001C640F" w:rsidP="00242BFD">
          <w:pPr>
            <w:pStyle w:val="33"/>
            <w:rPr>
              <w:noProof/>
            </w:rPr>
          </w:pPr>
          <w:hyperlink w:anchor="_Toc30155448" w:history="1">
            <w:r w:rsidR="00242BFD" w:rsidRPr="00760EEA">
              <w:rPr>
                <w:rStyle w:val="a5"/>
                <w:noProof/>
              </w:rPr>
              <w:t>О педагогических взглядах Абусуфьяна Акаева</w:t>
            </w:r>
            <w:r w:rsidR="00242BFD">
              <w:rPr>
                <w:noProof/>
                <w:webHidden/>
              </w:rPr>
              <w:tab/>
            </w:r>
            <w:r>
              <w:rPr>
                <w:noProof/>
                <w:webHidden/>
              </w:rPr>
              <w:fldChar w:fldCharType="begin"/>
            </w:r>
            <w:r w:rsidR="00242BFD">
              <w:rPr>
                <w:noProof/>
                <w:webHidden/>
              </w:rPr>
              <w:instrText xml:space="preserve"> PAGEREF _Toc30155448 \h </w:instrText>
            </w:r>
            <w:r>
              <w:rPr>
                <w:noProof/>
                <w:webHidden/>
              </w:rPr>
            </w:r>
            <w:r>
              <w:rPr>
                <w:noProof/>
                <w:webHidden/>
              </w:rPr>
              <w:fldChar w:fldCharType="separate"/>
            </w:r>
            <w:r w:rsidR="00242BFD">
              <w:rPr>
                <w:noProof/>
                <w:webHidden/>
              </w:rPr>
              <w:t>179</w:t>
            </w:r>
            <w:r>
              <w:rPr>
                <w:noProof/>
                <w:webHidden/>
              </w:rPr>
              <w:fldChar w:fldCharType="end"/>
            </w:r>
          </w:hyperlink>
        </w:p>
        <w:p w:rsidR="00242BFD" w:rsidRDefault="001C640F" w:rsidP="00242BFD">
          <w:pPr>
            <w:pStyle w:val="11"/>
            <w:rPr>
              <w:noProof/>
            </w:rPr>
          </w:pPr>
          <w:hyperlink w:anchor="_Toc30155449" w:history="1">
            <w:r w:rsidR="00242BFD" w:rsidRPr="00760EEA">
              <w:rPr>
                <w:rStyle w:val="a5"/>
                <w:noProof/>
              </w:rPr>
              <w:t>Современные интеграционные процессы в культурно-образовательном пространстве Республики Дагестан</w:t>
            </w:r>
            <w:r w:rsidR="00242BFD">
              <w:rPr>
                <w:noProof/>
                <w:webHidden/>
              </w:rPr>
              <w:tab/>
            </w:r>
            <w:r>
              <w:rPr>
                <w:noProof/>
                <w:webHidden/>
              </w:rPr>
              <w:fldChar w:fldCharType="begin"/>
            </w:r>
            <w:r w:rsidR="00242BFD">
              <w:rPr>
                <w:noProof/>
                <w:webHidden/>
              </w:rPr>
              <w:instrText xml:space="preserve"> PAGEREF _Toc30155449 \h </w:instrText>
            </w:r>
            <w:r>
              <w:rPr>
                <w:noProof/>
                <w:webHidden/>
              </w:rPr>
            </w:r>
            <w:r>
              <w:rPr>
                <w:noProof/>
                <w:webHidden/>
              </w:rPr>
              <w:fldChar w:fldCharType="separate"/>
            </w:r>
            <w:r w:rsidR="00242BFD">
              <w:rPr>
                <w:noProof/>
                <w:webHidden/>
              </w:rPr>
              <w:t>184</w:t>
            </w:r>
            <w:r>
              <w:rPr>
                <w:noProof/>
                <w:webHidden/>
              </w:rPr>
              <w:fldChar w:fldCharType="end"/>
            </w:r>
          </w:hyperlink>
        </w:p>
        <w:p w:rsidR="00242BFD" w:rsidRDefault="001C640F" w:rsidP="000E2A7B">
          <w:pPr>
            <w:pStyle w:val="24"/>
            <w:rPr>
              <w:noProof/>
            </w:rPr>
          </w:pPr>
          <w:hyperlink w:anchor="_Toc30155450" w:history="1">
            <w:r w:rsidR="00242BFD" w:rsidRPr="00760EEA">
              <w:rPr>
                <w:rStyle w:val="a5"/>
                <w:noProof/>
                <w:shd w:val="clear" w:color="auto" w:fill="FFFFFF"/>
              </w:rPr>
              <w:t>Абдуразизова А.А.</w:t>
            </w:r>
            <w:r w:rsidR="00242BFD">
              <w:rPr>
                <w:noProof/>
                <w:webHidden/>
              </w:rPr>
              <w:tab/>
            </w:r>
          </w:hyperlink>
        </w:p>
        <w:p w:rsidR="00242BFD" w:rsidRDefault="001C640F" w:rsidP="00242BFD">
          <w:pPr>
            <w:pStyle w:val="33"/>
            <w:rPr>
              <w:noProof/>
            </w:rPr>
          </w:pPr>
          <w:hyperlink w:anchor="_Toc30155451" w:history="1">
            <w:r w:rsidR="00242BFD" w:rsidRPr="00760EEA">
              <w:rPr>
                <w:rStyle w:val="a5"/>
                <w:noProof/>
              </w:rPr>
              <w:t xml:space="preserve">Через краеведение – к краелюбию: из опыта работы Кайтагской центральной </w:t>
            </w:r>
            <w:r w:rsidR="000E2A7B">
              <w:rPr>
                <w:rStyle w:val="a5"/>
                <w:noProof/>
              </w:rPr>
              <w:br/>
            </w:r>
            <w:r w:rsidR="00242BFD" w:rsidRPr="00760EEA">
              <w:rPr>
                <w:rStyle w:val="a5"/>
                <w:noProof/>
              </w:rPr>
              <w:t>библиотеки</w:t>
            </w:r>
            <w:r w:rsidR="00242BFD">
              <w:rPr>
                <w:noProof/>
                <w:webHidden/>
              </w:rPr>
              <w:tab/>
            </w:r>
            <w:r>
              <w:rPr>
                <w:noProof/>
                <w:webHidden/>
              </w:rPr>
              <w:fldChar w:fldCharType="begin"/>
            </w:r>
            <w:r w:rsidR="00242BFD">
              <w:rPr>
                <w:noProof/>
                <w:webHidden/>
              </w:rPr>
              <w:instrText xml:space="preserve"> PAGEREF _Toc30155451 \h </w:instrText>
            </w:r>
            <w:r>
              <w:rPr>
                <w:noProof/>
                <w:webHidden/>
              </w:rPr>
            </w:r>
            <w:r>
              <w:rPr>
                <w:noProof/>
                <w:webHidden/>
              </w:rPr>
              <w:fldChar w:fldCharType="separate"/>
            </w:r>
            <w:r w:rsidR="00242BFD">
              <w:rPr>
                <w:noProof/>
                <w:webHidden/>
              </w:rPr>
              <w:t>184</w:t>
            </w:r>
            <w:r>
              <w:rPr>
                <w:noProof/>
                <w:webHidden/>
              </w:rPr>
              <w:fldChar w:fldCharType="end"/>
            </w:r>
          </w:hyperlink>
        </w:p>
        <w:p w:rsidR="00242BFD" w:rsidRDefault="001C640F" w:rsidP="000E2A7B">
          <w:pPr>
            <w:pStyle w:val="24"/>
            <w:rPr>
              <w:noProof/>
            </w:rPr>
          </w:pPr>
          <w:hyperlink w:anchor="_Toc30155452" w:history="1">
            <w:r w:rsidR="00242BFD" w:rsidRPr="00760EEA">
              <w:rPr>
                <w:rStyle w:val="a5"/>
                <w:noProof/>
              </w:rPr>
              <w:t>Алиева П.А.</w:t>
            </w:r>
            <w:r w:rsidR="000E2A7B">
              <w:rPr>
                <w:rFonts w:asciiTheme="minorHAnsi" w:hAnsiTheme="minorHAnsi"/>
                <w:noProof/>
                <w:webHidden/>
              </w:rPr>
              <w:t>,</w:t>
            </w:r>
          </w:hyperlink>
          <w:r w:rsidR="000E2A7B">
            <w:rPr>
              <w:rStyle w:val="a5"/>
              <w:rFonts w:asciiTheme="minorHAnsi" w:hAnsiTheme="minorHAnsi"/>
              <w:noProof/>
            </w:rPr>
            <w:t xml:space="preserve"> </w:t>
          </w:r>
          <w:hyperlink w:anchor="_Toc30155453" w:history="1">
            <w:r w:rsidR="00242BFD" w:rsidRPr="00760EEA">
              <w:rPr>
                <w:rStyle w:val="a5"/>
                <w:noProof/>
              </w:rPr>
              <w:t>Аджаматова Н.К.</w:t>
            </w:r>
            <w:r w:rsidR="00242BFD">
              <w:rPr>
                <w:noProof/>
                <w:webHidden/>
              </w:rPr>
              <w:tab/>
            </w:r>
          </w:hyperlink>
        </w:p>
        <w:p w:rsidR="00242BFD" w:rsidRDefault="001C640F" w:rsidP="00242BFD">
          <w:pPr>
            <w:pStyle w:val="33"/>
            <w:rPr>
              <w:noProof/>
            </w:rPr>
          </w:pPr>
          <w:hyperlink w:anchor="_Toc30155454" w:history="1">
            <w:r w:rsidR="00242BFD" w:rsidRPr="00760EEA">
              <w:rPr>
                <w:rStyle w:val="a5"/>
                <w:noProof/>
              </w:rPr>
              <w:t>Повышение качества подготовки специалистов библиотечно-информационного профиля в контексте социального партнерства НБ ДГУ с библиотеками региона.</w:t>
            </w:r>
            <w:r w:rsidR="00242BFD">
              <w:rPr>
                <w:noProof/>
                <w:webHidden/>
              </w:rPr>
              <w:tab/>
            </w:r>
            <w:r>
              <w:rPr>
                <w:noProof/>
                <w:webHidden/>
              </w:rPr>
              <w:fldChar w:fldCharType="begin"/>
            </w:r>
            <w:r w:rsidR="00242BFD">
              <w:rPr>
                <w:noProof/>
                <w:webHidden/>
              </w:rPr>
              <w:instrText xml:space="preserve"> PAGEREF _Toc30155454 \h </w:instrText>
            </w:r>
            <w:r>
              <w:rPr>
                <w:noProof/>
                <w:webHidden/>
              </w:rPr>
            </w:r>
            <w:r>
              <w:rPr>
                <w:noProof/>
                <w:webHidden/>
              </w:rPr>
              <w:fldChar w:fldCharType="separate"/>
            </w:r>
            <w:r w:rsidR="00242BFD">
              <w:rPr>
                <w:noProof/>
                <w:webHidden/>
              </w:rPr>
              <w:t>188</w:t>
            </w:r>
            <w:r>
              <w:rPr>
                <w:noProof/>
                <w:webHidden/>
              </w:rPr>
              <w:fldChar w:fldCharType="end"/>
            </w:r>
          </w:hyperlink>
        </w:p>
        <w:p w:rsidR="00242BFD" w:rsidRDefault="001C640F" w:rsidP="000E2A7B">
          <w:pPr>
            <w:pStyle w:val="24"/>
            <w:rPr>
              <w:noProof/>
            </w:rPr>
          </w:pPr>
          <w:hyperlink w:anchor="_Toc30155455" w:history="1">
            <w:r w:rsidR="00242BFD" w:rsidRPr="00760EEA">
              <w:rPr>
                <w:rStyle w:val="a5"/>
                <w:noProof/>
              </w:rPr>
              <w:t>Антонов Л.И.</w:t>
            </w:r>
            <w:r w:rsidR="00242BFD">
              <w:rPr>
                <w:noProof/>
                <w:webHidden/>
              </w:rPr>
              <w:tab/>
            </w:r>
          </w:hyperlink>
        </w:p>
        <w:p w:rsidR="00242BFD" w:rsidRDefault="001C640F" w:rsidP="00242BFD">
          <w:pPr>
            <w:pStyle w:val="33"/>
            <w:rPr>
              <w:noProof/>
            </w:rPr>
          </w:pPr>
          <w:hyperlink w:anchor="_Toc30155456" w:history="1">
            <w:r w:rsidR="00242BFD" w:rsidRPr="00760EEA">
              <w:rPr>
                <w:rStyle w:val="a5"/>
                <w:noProof/>
              </w:rPr>
              <w:t>Проблемы реализации технологических аспектов в высшем библиотечном образовании</w:t>
            </w:r>
            <w:r w:rsidR="00242BFD">
              <w:rPr>
                <w:noProof/>
                <w:webHidden/>
              </w:rPr>
              <w:tab/>
            </w:r>
            <w:r>
              <w:rPr>
                <w:noProof/>
                <w:webHidden/>
              </w:rPr>
              <w:fldChar w:fldCharType="begin"/>
            </w:r>
            <w:r w:rsidR="00242BFD">
              <w:rPr>
                <w:noProof/>
                <w:webHidden/>
              </w:rPr>
              <w:instrText xml:space="preserve"> PAGEREF _Toc30155456 \h </w:instrText>
            </w:r>
            <w:r>
              <w:rPr>
                <w:noProof/>
                <w:webHidden/>
              </w:rPr>
            </w:r>
            <w:r>
              <w:rPr>
                <w:noProof/>
                <w:webHidden/>
              </w:rPr>
              <w:fldChar w:fldCharType="separate"/>
            </w:r>
            <w:r w:rsidR="00242BFD">
              <w:rPr>
                <w:noProof/>
                <w:webHidden/>
              </w:rPr>
              <w:t>195</w:t>
            </w:r>
            <w:r>
              <w:rPr>
                <w:noProof/>
                <w:webHidden/>
              </w:rPr>
              <w:fldChar w:fldCharType="end"/>
            </w:r>
          </w:hyperlink>
        </w:p>
        <w:p w:rsidR="00242BFD" w:rsidRPr="000E2A7B" w:rsidRDefault="004C0994" w:rsidP="000E2A7B">
          <w:pPr>
            <w:pStyle w:val="24"/>
            <w:rPr>
              <w:rFonts w:asciiTheme="minorHAnsi" w:hAnsiTheme="minorHAnsi"/>
              <w:noProof/>
            </w:rPr>
          </w:pPr>
          <w:r>
            <w:rPr>
              <w:rStyle w:val="a5"/>
              <w:rFonts w:asciiTheme="minorHAnsi" w:hAnsiTheme="minorHAnsi"/>
              <w:noProof/>
            </w:rPr>
            <w:br/>
          </w:r>
          <w:hyperlink w:anchor="_Toc30155457" w:history="1">
            <w:r w:rsidR="00242BFD" w:rsidRPr="00760EEA">
              <w:rPr>
                <w:rStyle w:val="a5"/>
                <w:noProof/>
              </w:rPr>
              <w:t>Борисов К.В.</w:t>
            </w:r>
            <w:r w:rsidR="00242BFD">
              <w:rPr>
                <w:noProof/>
                <w:webHidden/>
              </w:rPr>
              <w:tab/>
            </w:r>
          </w:hyperlink>
        </w:p>
        <w:p w:rsidR="00242BFD" w:rsidRDefault="001C640F" w:rsidP="00242BFD">
          <w:pPr>
            <w:pStyle w:val="33"/>
            <w:rPr>
              <w:noProof/>
            </w:rPr>
          </w:pPr>
          <w:hyperlink w:anchor="_Toc30155458" w:history="1">
            <w:r w:rsidR="00242BFD" w:rsidRPr="00760EEA">
              <w:rPr>
                <w:rStyle w:val="a5"/>
                <w:noProof/>
              </w:rPr>
              <w:t>Проблемы и перспективы реализации современных направлений библиотечного образования.</w:t>
            </w:r>
            <w:r w:rsidR="00242BFD">
              <w:rPr>
                <w:noProof/>
                <w:webHidden/>
              </w:rPr>
              <w:tab/>
            </w:r>
            <w:r>
              <w:rPr>
                <w:noProof/>
                <w:webHidden/>
              </w:rPr>
              <w:fldChar w:fldCharType="begin"/>
            </w:r>
            <w:r w:rsidR="00242BFD">
              <w:rPr>
                <w:noProof/>
                <w:webHidden/>
              </w:rPr>
              <w:instrText xml:space="preserve"> PAGEREF _Toc30155458 \h </w:instrText>
            </w:r>
            <w:r>
              <w:rPr>
                <w:noProof/>
                <w:webHidden/>
              </w:rPr>
            </w:r>
            <w:r>
              <w:rPr>
                <w:noProof/>
                <w:webHidden/>
              </w:rPr>
              <w:fldChar w:fldCharType="separate"/>
            </w:r>
            <w:r w:rsidR="00242BFD">
              <w:rPr>
                <w:noProof/>
                <w:webHidden/>
              </w:rPr>
              <w:t>200</w:t>
            </w:r>
            <w:r>
              <w:rPr>
                <w:noProof/>
                <w:webHidden/>
              </w:rPr>
              <w:fldChar w:fldCharType="end"/>
            </w:r>
          </w:hyperlink>
        </w:p>
        <w:p w:rsidR="00242BFD" w:rsidRDefault="001C640F" w:rsidP="000E2A7B">
          <w:pPr>
            <w:pStyle w:val="24"/>
            <w:rPr>
              <w:noProof/>
            </w:rPr>
          </w:pPr>
          <w:hyperlink w:anchor="_Toc30155459" w:history="1">
            <w:r w:rsidR="00242BFD" w:rsidRPr="00760EEA">
              <w:rPr>
                <w:rStyle w:val="a5"/>
                <w:noProof/>
              </w:rPr>
              <w:t>Гринева В.В.</w:t>
            </w:r>
            <w:r w:rsidR="00242BFD">
              <w:rPr>
                <w:noProof/>
                <w:webHidden/>
              </w:rPr>
              <w:tab/>
            </w:r>
          </w:hyperlink>
        </w:p>
        <w:p w:rsidR="00242BFD" w:rsidRDefault="001C640F" w:rsidP="00242BFD">
          <w:pPr>
            <w:pStyle w:val="33"/>
            <w:rPr>
              <w:noProof/>
            </w:rPr>
          </w:pPr>
          <w:hyperlink w:anchor="_Toc30155460" w:history="1">
            <w:r w:rsidR="00242BFD" w:rsidRPr="00760EEA">
              <w:rPr>
                <w:rStyle w:val="a5"/>
                <w:noProof/>
              </w:rPr>
              <w:t>Пути повышения квалификации в общедоступных библиотеках Чувашии</w:t>
            </w:r>
            <w:r w:rsidR="00242BFD">
              <w:rPr>
                <w:noProof/>
                <w:webHidden/>
              </w:rPr>
              <w:tab/>
            </w:r>
            <w:r>
              <w:rPr>
                <w:noProof/>
                <w:webHidden/>
              </w:rPr>
              <w:fldChar w:fldCharType="begin"/>
            </w:r>
            <w:r w:rsidR="00242BFD">
              <w:rPr>
                <w:noProof/>
                <w:webHidden/>
              </w:rPr>
              <w:instrText xml:space="preserve"> PAGEREF _Toc30155460 \h </w:instrText>
            </w:r>
            <w:r>
              <w:rPr>
                <w:noProof/>
                <w:webHidden/>
              </w:rPr>
            </w:r>
            <w:r>
              <w:rPr>
                <w:noProof/>
                <w:webHidden/>
              </w:rPr>
              <w:fldChar w:fldCharType="separate"/>
            </w:r>
            <w:r w:rsidR="00242BFD">
              <w:rPr>
                <w:noProof/>
                <w:webHidden/>
              </w:rPr>
              <w:t>203</w:t>
            </w:r>
            <w:r>
              <w:rPr>
                <w:noProof/>
                <w:webHidden/>
              </w:rPr>
              <w:fldChar w:fldCharType="end"/>
            </w:r>
          </w:hyperlink>
        </w:p>
        <w:p w:rsidR="00242BFD" w:rsidRDefault="001C640F" w:rsidP="000E2A7B">
          <w:pPr>
            <w:pStyle w:val="24"/>
            <w:rPr>
              <w:noProof/>
            </w:rPr>
          </w:pPr>
          <w:hyperlink w:anchor="_Toc30155461" w:history="1">
            <w:r w:rsidR="00242BFD" w:rsidRPr="00760EEA">
              <w:rPr>
                <w:rStyle w:val="a5"/>
                <w:noProof/>
                <w:shd w:val="clear" w:color="auto" w:fill="FFFFFF"/>
              </w:rPr>
              <w:t>Гусейнова Д.Ш.</w:t>
            </w:r>
            <w:r w:rsidR="000E2A7B">
              <w:rPr>
                <w:rFonts w:asciiTheme="minorHAnsi" w:hAnsiTheme="minorHAnsi"/>
                <w:noProof/>
                <w:webHidden/>
              </w:rPr>
              <w:t>,</w:t>
            </w:r>
          </w:hyperlink>
          <w:r w:rsidR="000E2A7B">
            <w:rPr>
              <w:rStyle w:val="a5"/>
              <w:rFonts w:asciiTheme="minorHAnsi" w:hAnsiTheme="minorHAnsi"/>
              <w:noProof/>
            </w:rPr>
            <w:t xml:space="preserve"> </w:t>
          </w:r>
          <w:hyperlink w:anchor="_Toc30155462" w:history="1">
            <w:r w:rsidR="00242BFD" w:rsidRPr="00760EEA">
              <w:rPr>
                <w:rStyle w:val="a5"/>
                <w:noProof/>
                <w:shd w:val="clear" w:color="auto" w:fill="FFFFFF"/>
              </w:rPr>
              <w:t>Мирзаева А.Р.</w:t>
            </w:r>
            <w:r w:rsidR="00242BFD">
              <w:rPr>
                <w:noProof/>
                <w:webHidden/>
              </w:rPr>
              <w:tab/>
            </w:r>
          </w:hyperlink>
        </w:p>
        <w:p w:rsidR="00242BFD" w:rsidRDefault="001C640F" w:rsidP="00242BFD">
          <w:pPr>
            <w:pStyle w:val="33"/>
            <w:rPr>
              <w:noProof/>
            </w:rPr>
          </w:pPr>
          <w:hyperlink w:anchor="_Toc30155463" w:history="1">
            <w:r w:rsidR="00242BFD" w:rsidRPr="00760EEA">
              <w:rPr>
                <w:rStyle w:val="a5"/>
                <w:noProof/>
                <w:shd w:val="clear" w:color="auto" w:fill="FFFFFF"/>
              </w:rPr>
              <w:t>Роль библиотек в сохранении историко-культурного наследия в процессе краеведческой деятельности (на примере Республики Дагестан)</w:t>
            </w:r>
            <w:r w:rsidR="00242BFD">
              <w:rPr>
                <w:noProof/>
                <w:webHidden/>
              </w:rPr>
              <w:tab/>
            </w:r>
            <w:r>
              <w:rPr>
                <w:noProof/>
                <w:webHidden/>
              </w:rPr>
              <w:fldChar w:fldCharType="begin"/>
            </w:r>
            <w:r w:rsidR="00242BFD">
              <w:rPr>
                <w:noProof/>
                <w:webHidden/>
              </w:rPr>
              <w:instrText xml:space="preserve"> PAGEREF _Toc30155463 \h </w:instrText>
            </w:r>
            <w:r>
              <w:rPr>
                <w:noProof/>
                <w:webHidden/>
              </w:rPr>
            </w:r>
            <w:r>
              <w:rPr>
                <w:noProof/>
                <w:webHidden/>
              </w:rPr>
              <w:fldChar w:fldCharType="separate"/>
            </w:r>
            <w:r w:rsidR="00242BFD">
              <w:rPr>
                <w:noProof/>
                <w:webHidden/>
              </w:rPr>
              <w:t>210</w:t>
            </w:r>
            <w:r>
              <w:rPr>
                <w:noProof/>
                <w:webHidden/>
              </w:rPr>
              <w:fldChar w:fldCharType="end"/>
            </w:r>
          </w:hyperlink>
        </w:p>
        <w:p w:rsidR="00242BFD" w:rsidRDefault="001C640F" w:rsidP="000E2A7B">
          <w:pPr>
            <w:pStyle w:val="24"/>
            <w:rPr>
              <w:noProof/>
            </w:rPr>
          </w:pPr>
          <w:hyperlink w:anchor="_Toc30155464" w:history="1">
            <w:r w:rsidR="00242BFD" w:rsidRPr="00760EEA">
              <w:rPr>
                <w:rStyle w:val="a5"/>
                <w:noProof/>
              </w:rPr>
              <w:t>Даибов М.А.</w:t>
            </w:r>
            <w:r w:rsidR="00242BFD">
              <w:rPr>
                <w:noProof/>
                <w:webHidden/>
              </w:rPr>
              <w:tab/>
            </w:r>
          </w:hyperlink>
        </w:p>
        <w:p w:rsidR="00242BFD" w:rsidRDefault="001C640F" w:rsidP="00242BFD">
          <w:pPr>
            <w:pStyle w:val="33"/>
            <w:rPr>
              <w:noProof/>
            </w:rPr>
          </w:pPr>
          <w:hyperlink w:anchor="_Toc30155465" w:history="1">
            <w:r w:rsidR="00242BFD" w:rsidRPr="00760EEA">
              <w:rPr>
                <w:rStyle w:val="a5"/>
                <w:noProof/>
              </w:rPr>
              <w:t>Экологическое просвещение в культурно-образовательном пространства региона.</w:t>
            </w:r>
            <w:r w:rsidR="00242BFD">
              <w:rPr>
                <w:noProof/>
                <w:webHidden/>
              </w:rPr>
              <w:tab/>
            </w:r>
            <w:r>
              <w:rPr>
                <w:noProof/>
                <w:webHidden/>
              </w:rPr>
              <w:fldChar w:fldCharType="begin"/>
            </w:r>
            <w:r w:rsidR="00242BFD">
              <w:rPr>
                <w:noProof/>
                <w:webHidden/>
              </w:rPr>
              <w:instrText xml:space="preserve"> PAGEREF _Toc30155465 \h </w:instrText>
            </w:r>
            <w:r>
              <w:rPr>
                <w:noProof/>
                <w:webHidden/>
              </w:rPr>
            </w:r>
            <w:r>
              <w:rPr>
                <w:noProof/>
                <w:webHidden/>
              </w:rPr>
              <w:fldChar w:fldCharType="separate"/>
            </w:r>
            <w:r w:rsidR="00242BFD">
              <w:rPr>
                <w:noProof/>
                <w:webHidden/>
              </w:rPr>
              <w:t>216</w:t>
            </w:r>
            <w:r>
              <w:rPr>
                <w:noProof/>
                <w:webHidden/>
              </w:rPr>
              <w:fldChar w:fldCharType="end"/>
            </w:r>
          </w:hyperlink>
        </w:p>
        <w:p w:rsidR="00242BFD" w:rsidRDefault="001C640F" w:rsidP="000E2A7B">
          <w:pPr>
            <w:pStyle w:val="24"/>
            <w:rPr>
              <w:noProof/>
            </w:rPr>
          </w:pPr>
          <w:hyperlink w:anchor="_Toc30155466" w:history="1">
            <w:r w:rsidR="00242BFD" w:rsidRPr="00760EEA">
              <w:rPr>
                <w:rStyle w:val="a5"/>
                <w:noProof/>
              </w:rPr>
              <w:t>Джахбаров Ю.А.</w:t>
            </w:r>
            <w:r w:rsidR="00242BFD">
              <w:rPr>
                <w:noProof/>
                <w:webHidden/>
              </w:rPr>
              <w:tab/>
            </w:r>
          </w:hyperlink>
        </w:p>
        <w:p w:rsidR="00242BFD" w:rsidRDefault="001C640F" w:rsidP="00242BFD">
          <w:pPr>
            <w:pStyle w:val="33"/>
            <w:rPr>
              <w:noProof/>
            </w:rPr>
          </w:pPr>
          <w:hyperlink w:anchor="_Toc30155467" w:history="1">
            <w:r w:rsidR="00242BFD" w:rsidRPr="00760EEA">
              <w:rPr>
                <w:rStyle w:val="a5"/>
                <w:noProof/>
              </w:rPr>
              <w:t xml:space="preserve">Ораторское мастерство в судебном </w:t>
            </w:r>
            <w:r w:rsidR="000E2A7B">
              <w:rPr>
                <w:rStyle w:val="a5"/>
                <w:noProof/>
              </w:rPr>
              <w:br/>
            </w:r>
            <w:r w:rsidR="00242BFD" w:rsidRPr="00760EEA">
              <w:rPr>
                <w:rStyle w:val="a5"/>
                <w:noProof/>
              </w:rPr>
              <w:t>процессе</w:t>
            </w:r>
            <w:r w:rsidR="00242BFD">
              <w:rPr>
                <w:noProof/>
                <w:webHidden/>
              </w:rPr>
              <w:tab/>
            </w:r>
            <w:r>
              <w:rPr>
                <w:noProof/>
                <w:webHidden/>
              </w:rPr>
              <w:fldChar w:fldCharType="begin"/>
            </w:r>
            <w:r w:rsidR="00242BFD">
              <w:rPr>
                <w:noProof/>
                <w:webHidden/>
              </w:rPr>
              <w:instrText xml:space="preserve"> PAGEREF _Toc30155467 \h </w:instrText>
            </w:r>
            <w:r>
              <w:rPr>
                <w:noProof/>
                <w:webHidden/>
              </w:rPr>
            </w:r>
            <w:r>
              <w:rPr>
                <w:noProof/>
                <w:webHidden/>
              </w:rPr>
              <w:fldChar w:fldCharType="separate"/>
            </w:r>
            <w:r w:rsidR="00242BFD">
              <w:rPr>
                <w:noProof/>
                <w:webHidden/>
              </w:rPr>
              <w:t>219</w:t>
            </w:r>
            <w:r>
              <w:rPr>
                <w:noProof/>
                <w:webHidden/>
              </w:rPr>
              <w:fldChar w:fldCharType="end"/>
            </w:r>
          </w:hyperlink>
        </w:p>
        <w:p w:rsidR="00242BFD" w:rsidRDefault="001C640F" w:rsidP="000E2A7B">
          <w:pPr>
            <w:pStyle w:val="24"/>
            <w:rPr>
              <w:noProof/>
            </w:rPr>
          </w:pPr>
          <w:hyperlink w:anchor="_Toc30155469" w:history="1">
            <w:r w:rsidR="00242BFD" w:rsidRPr="00760EEA">
              <w:rPr>
                <w:rStyle w:val="a5"/>
                <w:noProof/>
              </w:rPr>
              <w:t>Золотникова С.Е.</w:t>
            </w:r>
            <w:r w:rsidR="00242BFD">
              <w:rPr>
                <w:noProof/>
                <w:webHidden/>
              </w:rPr>
              <w:tab/>
            </w:r>
          </w:hyperlink>
        </w:p>
        <w:p w:rsidR="00242BFD" w:rsidRDefault="001C640F" w:rsidP="00242BFD">
          <w:pPr>
            <w:pStyle w:val="33"/>
            <w:rPr>
              <w:noProof/>
            </w:rPr>
          </w:pPr>
          <w:hyperlink w:anchor="_Toc30155470" w:history="1">
            <w:r w:rsidR="00242BFD" w:rsidRPr="00760EEA">
              <w:rPr>
                <w:rStyle w:val="a5"/>
                <w:noProof/>
              </w:rPr>
              <w:t>Организация процесса  непрерывного библиотечного образования</w:t>
            </w:r>
            <w:r w:rsidR="00242BFD">
              <w:rPr>
                <w:noProof/>
                <w:webHidden/>
              </w:rPr>
              <w:tab/>
            </w:r>
            <w:r>
              <w:rPr>
                <w:noProof/>
                <w:webHidden/>
              </w:rPr>
              <w:fldChar w:fldCharType="begin"/>
            </w:r>
            <w:r w:rsidR="00242BFD">
              <w:rPr>
                <w:noProof/>
                <w:webHidden/>
              </w:rPr>
              <w:instrText xml:space="preserve"> PAGEREF _Toc30155470 \h </w:instrText>
            </w:r>
            <w:r>
              <w:rPr>
                <w:noProof/>
                <w:webHidden/>
              </w:rPr>
            </w:r>
            <w:r>
              <w:rPr>
                <w:noProof/>
                <w:webHidden/>
              </w:rPr>
              <w:fldChar w:fldCharType="separate"/>
            </w:r>
            <w:r w:rsidR="00242BFD">
              <w:rPr>
                <w:noProof/>
                <w:webHidden/>
              </w:rPr>
              <w:t>222</w:t>
            </w:r>
            <w:r>
              <w:rPr>
                <w:noProof/>
                <w:webHidden/>
              </w:rPr>
              <w:fldChar w:fldCharType="end"/>
            </w:r>
          </w:hyperlink>
        </w:p>
        <w:p w:rsidR="00242BFD" w:rsidRDefault="001C640F" w:rsidP="000E2A7B">
          <w:pPr>
            <w:pStyle w:val="24"/>
            <w:rPr>
              <w:noProof/>
            </w:rPr>
          </w:pPr>
          <w:hyperlink w:anchor="_Toc30155471" w:history="1">
            <w:r w:rsidR="00242BFD" w:rsidRPr="00760EEA">
              <w:rPr>
                <w:rStyle w:val="a5"/>
                <w:noProof/>
              </w:rPr>
              <w:t>Латифова А.В.</w:t>
            </w:r>
            <w:r w:rsidR="00242BFD">
              <w:rPr>
                <w:noProof/>
                <w:webHidden/>
              </w:rPr>
              <w:tab/>
            </w:r>
          </w:hyperlink>
        </w:p>
        <w:p w:rsidR="00242BFD" w:rsidRDefault="001C640F" w:rsidP="00242BFD">
          <w:pPr>
            <w:pStyle w:val="33"/>
            <w:rPr>
              <w:noProof/>
            </w:rPr>
          </w:pPr>
          <w:hyperlink w:anchor="_Toc30155472" w:history="1">
            <w:r w:rsidR="00242BFD" w:rsidRPr="00760EEA">
              <w:rPr>
                <w:rStyle w:val="a5"/>
                <w:noProof/>
              </w:rPr>
              <w:t>Формирование кадрового резерва для библиотек многонационального региона</w:t>
            </w:r>
            <w:r w:rsidR="00242BFD">
              <w:rPr>
                <w:noProof/>
                <w:webHidden/>
              </w:rPr>
              <w:tab/>
            </w:r>
            <w:r>
              <w:rPr>
                <w:noProof/>
                <w:webHidden/>
              </w:rPr>
              <w:fldChar w:fldCharType="begin"/>
            </w:r>
            <w:r w:rsidR="00242BFD">
              <w:rPr>
                <w:noProof/>
                <w:webHidden/>
              </w:rPr>
              <w:instrText xml:space="preserve"> PAGEREF _Toc30155472 \h </w:instrText>
            </w:r>
            <w:r>
              <w:rPr>
                <w:noProof/>
                <w:webHidden/>
              </w:rPr>
            </w:r>
            <w:r>
              <w:rPr>
                <w:noProof/>
                <w:webHidden/>
              </w:rPr>
              <w:fldChar w:fldCharType="separate"/>
            </w:r>
            <w:r w:rsidR="00242BFD">
              <w:rPr>
                <w:noProof/>
                <w:webHidden/>
              </w:rPr>
              <w:t>227</w:t>
            </w:r>
            <w:r>
              <w:rPr>
                <w:noProof/>
                <w:webHidden/>
              </w:rPr>
              <w:fldChar w:fldCharType="end"/>
            </w:r>
          </w:hyperlink>
        </w:p>
        <w:p w:rsidR="00242BFD" w:rsidRDefault="001C640F" w:rsidP="000E2A7B">
          <w:pPr>
            <w:pStyle w:val="24"/>
            <w:rPr>
              <w:noProof/>
            </w:rPr>
          </w:pPr>
          <w:hyperlink w:anchor="_Toc30155473" w:history="1">
            <w:r w:rsidR="00242BFD" w:rsidRPr="00760EEA">
              <w:rPr>
                <w:rStyle w:val="a5"/>
                <w:noProof/>
              </w:rPr>
              <w:t>Лошаковская З.К.</w:t>
            </w:r>
            <w:r w:rsidR="00242BFD">
              <w:rPr>
                <w:noProof/>
                <w:webHidden/>
              </w:rPr>
              <w:tab/>
            </w:r>
          </w:hyperlink>
        </w:p>
        <w:p w:rsidR="00242BFD" w:rsidRDefault="001C640F" w:rsidP="00242BFD">
          <w:pPr>
            <w:pStyle w:val="33"/>
            <w:rPr>
              <w:noProof/>
            </w:rPr>
          </w:pPr>
          <w:hyperlink w:anchor="_Toc30155474" w:history="1">
            <w:r w:rsidR="00242BFD" w:rsidRPr="00760EEA">
              <w:rPr>
                <w:rStyle w:val="a5"/>
                <w:noProof/>
              </w:rPr>
              <w:t>Сотрудничество и координация деятельности библиотеки с социокультурными и образовательными учреждениями</w:t>
            </w:r>
            <w:r w:rsidR="00242BFD">
              <w:rPr>
                <w:noProof/>
                <w:webHidden/>
              </w:rPr>
              <w:tab/>
            </w:r>
            <w:r>
              <w:rPr>
                <w:noProof/>
                <w:webHidden/>
              </w:rPr>
              <w:fldChar w:fldCharType="begin"/>
            </w:r>
            <w:r w:rsidR="00242BFD">
              <w:rPr>
                <w:noProof/>
                <w:webHidden/>
              </w:rPr>
              <w:instrText xml:space="preserve"> PAGEREF _Toc30155474 \h </w:instrText>
            </w:r>
            <w:r>
              <w:rPr>
                <w:noProof/>
                <w:webHidden/>
              </w:rPr>
            </w:r>
            <w:r>
              <w:rPr>
                <w:noProof/>
                <w:webHidden/>
              </w:rPr>
              <w:fldChar w:fldCharType="separate"/>
            </w:r>
            <w:r w:rsidR="00242BFD">
              <w:rPr>
                <w:noProof/>
                <w:webHidden/>
              </w:rPr>
              <w:t>229</w:t>
            </w:r>
            <w:r>
              <w:rPr>
                <w:noProof/>
                <w:webHidden/>
              </w:rPr>
              <w:fldChar w:fldCharType="end"/>
            </w:r>
          </w:hyperlink>
        </w:p>
        <w:p w:rsidR="00242BFD" w:rsidRDefault="001C640F" w:rsidP="000E2A7B">
          <w:pPr>
            <w:pStyle w:val="24"/>
            <w:rPr>
              <w:noProof/>
            </w:rPr>
          </w:pPr>
          <w:hyperlink w:anchor="_Toc30155475" w:history="1">
            <w:r w:rsidR="00242BFD" w:rsidRPr="00760EEA">
              <w:rPr>
                <w:rStyle w:val="a5"/>
                <w:noProof/>
              </w:rPr>
              <w:t>Лукашова Т.С.</w:t>
            </w:r>
            <w:r w:rsidR="00242BFD">
              <w:rPr>
                <w:noProof/>
                <w:webHidden/>
              </w:rPr>
              <w:tab/>
            </w:r>
          </w:hyperlink>
        </w:p>
        <w:p w:rsidR="00242BFD" w:rsidRDefault="001C640F" w:rsidP="00242BFD">
          <w:pPr>
            <w:pStyle w:val="33"/>
            <w:rPr>
              <w:noProof/>
            </w:rPr>
          </w:pPr>
          <w:hyperlink w:anchor="_Toc30155476" w:history="1">
            <w:r w:rsidR="00242BFD" w:rsidRPr="00760EEA">
              <w:rPr>
                <w:rStyle w:val="a5"/>
                <w:noProof/>
              </w:rPr>
              <w:t>Специфика формирования электронных баз данных вузовской библиотеки</w:t>
            </w:r>
            <w:r w:rsidR="00242BFD">
              <w:rPr>
                <w:noProof/>
                <w:webHidden/>
              </w:rPr>
              <w:tab/>
            </w:r>
            <w:r>
              <w:rPr>
                <w:noProof/>
                <w:webHidden/>
              </w:rPr>
              <w:fldChar w:fldCharType="begin"/>
            </w:r>
            <w:r w:rsidR="00242BFD">
              <w:rPr>
                <w:noProof/>
                <w:webHidden/>
              </w:rPr>
              <w:instrText xml:space="preserve"> PAGEREF _Toc30155476 \h </w:instrText>
            </w:r>
            <w:r>
              <w:rPr>
                <w:noProof/>
                <w:webHidden/>
              </w:rPr>
            </w:r>
            <w:r>
              <w:rPr>
                <w:noProof/>
                <w:webHidden/>
              </w:rPr>
              <w:fldChar w:fldCharType="separate"/>
            </w:r>
            <w:r w:rsidR="00242BFD">
              <w:rPr>
                <w:noProof/>
                <w:webHidden/>
              </w:rPr>
              <w:t>234</w:t>
            </w:r>
            <w:r>
              <w:rPr>
                <w:noProof/>
                <w:webHidden/>
              </w:rPr>
              <w:fldChar w:fldCharType="end"/>
            </w:r>
          </w:hyperlink>
        </w:p>
        <w:p w:rsidR="004C0994" w:rsidRDefault="004C0994" w:rsidP="000E2A7B">
          <w:pPr>
            <w:pStyle w:val="24"/>
            <w:rPr>
              <w:rStyle w:val="a5"/>
              <w:rFonts w:asciiTheme="minorHAnsi" w:hAnsiTheme="minorHAnsi"/>
              <w:noProof/>
            </w:rPr>
          </w:pPr>
        </w:p>
        <w:p w:rsidR="004C0994" w:rsidRDefault="004C0994" w:rsidP="000E2A7B">
          <w:pPr>
            <w:pStyle w:val="24"/>
            <w:rPr>
              <w:rStyle w:val="a5"/>
              <w:rFonts w:asciiTheme="minorHAnsi" w:hAnsiTheme="minorHAnsi"/>
              <w:noProof/>
            </w:rPr>
          </w:pPr>
        </w:p>
        <w:p w:rsidR="00242BFD" w:rsidRDefault="001C640F" w:rsidP="000E2A7B">
          <w:pPr>
            <w:pStyle w:val="24"/>
            <w:rPr>
              <w:noProof/>
            </w:rPr>
          </w:pPr>
          <w:hyperlink w:anchor="_Toc30155477" w:history="1">
            <w:r w:rsidR="00242BFD" w:rsidRPr="00760EEA">
              <w:rPr>
                <w:rStyle w:val="a5"/>
                <w:noProof/>
              </w:rPr>
              <w:t>Магомедова Н.Г.</w:t>
            </w:r>
            <w:r w:rsidR="00242BFD">
              <w:rPr>
                <w:noProof/>
                <w:webHidden/>
              </w:rPr>
              <w:tab/>
            </w:r>
          </w:hyperlink>
        </w:p>
        <w:p w:rsidR="00242BFD" w:rsidRDefault="001C640F" w:rsidP="00242BFD">
          <w:pPr>
            <w:pStyle w:val="33"/>
            <w:rPr>
              <w:noProof/>
            </w:rPr>
          </w:pPr>
          <w:hyperlink w:anchor="_Toc30155478" w:history="1">
            <w:r w:rsidR="00242BFD" w:rsidRPr="00760EEA">
              <w:rPr>
                <w:rStyle w:val="a5"/>
                <w:noProof/>
              </w:rPr>
              <w:t>Формирование образа современной библиотеки как фактора ее динамичного развития.</w:t>
            </w:r>
            <w:r w:rsidR="00242BFD">
              <w:rPr>
                <w:noProof/>
                <w:webHidden/>
              </w:rPr>
              <w:tab/>
            </w:r>
            <w:r>
              <w:rPr>
                <w:noProof/>
                <w:webHidden/>
              </w:rPr>
              <w:fldChar w:fldCharType="begin"/>
            </w:r>
            <w:r w:rsidR="00242BFD">
              <w:rPr>
                <w:noProof/>
                <w:webHidden/>
              </w:rPr>
              <w:instrText xml:space="preserve"> PAGEREF _Toc30155478 \h </w:instrText>
            </w:r>
            <w:r>
              <w:rPr>
                <w:noProof/>
                <w:webHidden/>
              </w:rPr>
            </w:r>
            <w:r>
              <w:rPr>
                <w:noProof/>
                <w:webHidden/>
              </w:rPr>
              <w:fldChar w:fldCharType="separate"/>
            </w:r>
            <w:r w:rsidR="00242BFD">
              <w:rPr>
                <w:noProof/>
                <w:webHidden/>
              </w:rPr>
              <w:t>243</w:t>
            </w:r>
            <w:r>
              <w:rPr>
                <w:noProof/>
                <w:webHidden/>
              </w:rPr>
              <w:fldChar w:fldCharType="end"/>
            </w:r>
          </w:hyperlink>
        </w:p>
        <w:p w:rsidR="00242BFD" w:rsidRDefault="001C640F" w:rsidP="000E2A7B">
          <w:pPr>
            <w:pStyle w:val="24"/>
            <w:rPr>
              <w:noProof/>
            </w:rPr>
          </w:pPr>
          <w:hyperlink w:anchor="_Toc30155479" w:history="1">
            <w:r w:rsidR="00242BFD" w:rsidRPr="00760EEA">
              <w:rPr>
                <w:rStyle w:val="a5"/>
                <w:noProof/>
              </w:rPr>
              <w:t>Магомедова Н.С.</w:t>
            </w:r>
            <w:r w:rsidR="000E2A7B">
              <w:rPr>
                <w:rFonts w:asciiTheme="minorHAnsi" w:hAnsiTheme="minorHAnsi"/>
                <w:noProof/>
                <w:webHidden/>
              </w:rPr>
              <w:t>,</w:t>
            </w:r>
          </w:hyperlink>
          <w:r w:rsidR="000E2A7B" w:rsidRPr="000E2A7B">
            <w:rPr>
              <w:rStyle w:val="a5"/>
              <w:rFonts w:asciiTheme="minorHAnsi" w:hAnsiTheme="minorHAnsi"/>
              <w:noProof/>
              <w:u w:val="none"/>
            </w:rPr>
            <w:t xml:space="preserve"> </w:t>
          </w:r>
          <w:hyperlink w:anchor="_Toc30155480" w:history="1">
            <w:r w:rsidR="00242BFD" w:rsidRPr="00760EEA">
              <w:rPr>
                <w:rStyle w:val="a5"/>
                <w:noProof/>
              </w:rPr>
              <w:t>Аммаев К.А.</w:t>
            </w:r>
            <w:r w:rsidR="00242BFD">
              <w:rPr>
                <w:noProof/>
                <w:webHidden/>
              </w:rPr>
              <w:tab/>
            </w:r>
          </w:hyperlink>
        </w:p>
        <w:p w:rsidR="00242BFD" w:rsidRDefault="001C640F" w:rsidP="00242BFD">
          <w:pPr>
            <w:pStyle w:val="33"/>
            <w:rPr>
              <w:noProof/>
            </w:rPr>
          </w:pPr>
          <w:hyperlink w:anchor="_Toc30155481" w:history="1">
            <w:r w:rsidR="00242BFD" w:rsidRPr="00760EEA">
              <w:rPr>
                <w:rStyle w:val="a5"/>
                <w:rFonts w:eastAsia="Times New Roman CYR"/>
                <w:noProof/>
              </w:rPr>
              <w:t xml:space="preserve">Электронные ресурсы Научной библиотеки ДГУ: </w:t>
            </w:r>
            <w:r w:rsidR="00242BFD" w:rsidRPr="00760EEA">
              <w:rPr>
                <w:rStyle w:val="a5"/>
                <w:noProof/>
              </w:rPr>
              <w:t>востребованность и удовлетворенность пользователей</w:t>
            </w:r>
            <w:r w:rsidR="00242BFD">
              <w:rPr>
                <w:noProof/>
                <w:webHidden/>
              </w:rPr>
              <w:tab/>
            </w:r>
            <w:r>
              <w:rPr>
                <w:noProof/>
                <w:webHidden/>
              </w:rPr>
              <w:fldChar w:fldCharType="begin"/>
            </w:r>
            <w:r w:rsidR="00242BFD">
              <w:rPr>
                <w:noProof/>
                <w:webHidden/>
              </w:rPr>
              <w:instrText xml:space="preserve"> PAGEREF _Toc30155481 \h </w:instrText>
            </w:r>
            <w:r>
              <w:rPr>
                <w:noProof/>
                <w:webHidden/>
              </w:rPr>
            </w:r>
            <w:r>
              <w:rPr>
                <w:noProof/>
                <w:webHidden/>
              </w:rPr>
              <w:fldChar w:fldCharType="separate"/>
            </w:r>
            <w:r w:rsidR="00242BFD">
              <w:rPr>
                <w:noProof/>
                <w:webHidden/>
              </w:rPr>
              <w:t>248</w:t>
            </w:r>
            <w:r>
              <w:rPr>
                <w:noProof/>
                <w:webHidden/>
              </w:rPr>
              <w:fldChar w:fldCharType="end"/>
            </w:r>
          </w:hyperlink>
        </w:p>
        <w:p w:rsidR="00242BFD" w:rsidRDefault="001C640F" w:rsidP="000E2A7B">
          <w:pPr>
            <w:pStyle w:val="24"/>
            <w:rPr>
              <w:noProof/>
            </w:rPr>
          </w:pPr>
          <w:hyperlink w:anchor="_Toc30155482" w:history="1">
            <w:r w:rsidR="00242BFD" w:rsidRPr="00760EEA">
              <w:rPr>
                <w:rStyle w:val="a5"/>
                <w:noProof/>
              </w:rPr>
              <w:t>Мирзаева А. Р.</w:t>
            </w:r>
            <w:r w:rsidR="00242BFD">
              <w:rPr>
                <w:noProof/>
                <w:webHidden/>
              </w:rPr>
              <w:tab/>
            </w:r>
          </w:hyperlink>
        </w:p>
        <w:p w:rsidR="00242BFD" w:rsidRDefault="001C640F" w:rsidP="00242BFD">
          <w:pPr>
            <w:pStyle w:val="33"/>
            <w:rPr>
              <w:noProof/>
            </w:rPr>
          </w:pPr>
          <w:hyperlink w:anchor="_Toc30155483" w:history="1">
            <w:r w:rsidR="00242BFD" w:rsidRPr="00760EEA">
              <w:rPr>
                <w:rStyle w:val="a5"/>
                <w:noProof/>
              </w:rPr>
              <w:t>Межкультурный диалог в формировании поликультурного пространства в библиотечной среде</w:t>
            </w:r>
            <w:r w:rsidR="00242BFD">
              <w:rPr>
                <w:noProof/>
                <w:webHidden/>
              </w:rPr>
              <w:tab/>
            </w:r>
            <w:r>
              <w:rPr>
                <w:noProof/>
                <w:webHidden/>
              </w:rPr>
              <w:fldChar w:fldCharType="begin"/>
            </w:r>
            <w:r w:rsidR="00242BFD">
              <w:rPr>
                <w:noProof/>
                <w:webHidden/>
              </w:rPr>
              <w:instrText xml:space="preserve"> PAGEREF _Toc30155483 \h </w:instrText>
            </w:r>
            <w:r>
              <w:rPr>
                <w:noProof/>
                <w:webHidden/>
              </w:rPr>
            </w:r>
            <w:r>
              <w:rPr>
                <w:noProof/>
                <w:webHidden/>
              </w:rPr>
              <w:fldChar w:fldCharType="separate"/>
            </w:r>
            <w:r w:rsidR="00242BFD">
              <w:rPr>
                <w:noProof/>
                <w:webHidden/>
              </w:rPr>
              <w:t>255</w:t>
            </w:r>
            <w:r>
              <w:rPr>
                <w:noProof/>
                <w:webHidden/>
              </w:rPr>
              <w:fldChar w:fldCharType="end"/>
            </w:r>
          </w:hyperlink>
        </w:p>
        <w:p w:rsidR="00242BFD" w:rsidRDefault="001C640F" w:rsidP="000E2A7B">
          <w:pPr>
            <w:pStyle w:val="24"/>
            <w:rPr>
              <w:noProof/>
            </w:rPr>
          </w:pPr>
          <w:hyperlink w:anchor="_Toc30155484" w:history="1">
            <w:r w:rsidR="00242BFD" w:rsidRPr="00760EEA">
              <w:rPr>
                <w:rStyle w:val="a5"/>
                <w:noProof/>
              </w:rPr>
              <w:t>Мурадова И.Д.</w:t>
            </w:r>
            <w:r w:rsidR="000E2A7B">
              <w:rPr>
                <w:rFonts w:asciiTheme="minorHAnsi" w:hAnsiTheme="minorHAnsi"/>
                <w:noProof/>
                <w:webHidden/>
              </w:rPr>
              <w:t>,</w:t>
            </w:r>
          </w:hyperlink>
          <w:r w:rsidR="000E2A7B" w:rsidRPr="000E2A7B">
            <w:rPr>
              <w:rStyle w:val="a5"/>
              <w:rFonts w:asciiTheme="minorHAnsi" w:hAnsiTheme="minorHAnsi"/>
              <w:noProof/>
              <w:u w:val="none"/>
            </w:rPr>
            <w:t xml:space="preserve"> </w:t>
          </w:r>
          <w:hyperlink w:anchor="_Toc30155485" w:history="1">
            <w:r w:rsidR="00242BFD" w:rsidRPr="00760EEA">
              <w:rPr>
                <w:rStyle w:val="a5"/>
                <w:noProof/>
              </w:rPr>
              <w:t>Аджаматова Н.К.</w:t>
            </w:r>
            <w:r w:rsidR="00242BFD">
              <w:rPr>
                <w:noProof/>
                <w:webHidden/>
              </w:rPr>
              <w:tab/>
            </w:r>
          </w:hyperlink>
        </w:p>
        <w:p w:rsidR="00242BFD" w:rsidRDefault="001C640F" w:rsidP="00242BFD">
          <w:pPr>
            <w:pStyle w:val="33"/>
            <w:rPr>
              <w:noProof/>
            </w:rPr>
          </w:pPr>
          <w:hyperlink w:anchor="_Toc30155486" w:history="1">
            <w:r w:rsidR="00242BFD" w:rsidRPr="00760EEA">
              <w:rPr>
                <w:rStyle w:val="a5"/>
                <w:noProof/>
              </w:rPr>
              <w:t>Сущность и современные проблемы организации библиотечно-библиографического регионоведения   (На примере ГБУ НБ РД им. Р. Гамзатова)</w:t>
            </w:r>
            <w:r w:rsidR="00242BFD">
              <w:rPr>
                <w:noProof/>
                <w:webHidden/>
              </w:rPr>
              <w:tab/>
            </w:r>
            <w:r>
              <w:rPr>
                <w:noProof/>
                <w:webHidden/>
              </w:rPr>
              <w:fldChar w:fldCharType="begin"/>
            </w:r>
            <w:r w:rsidR="00242BFD">
              <w:rPr>
                <w:noProof/>
                <w:webHidden/>
              </w:rPr>
              <w:instrText xml:space="preserve"> PAGEREF _Toc30155486 \h </w:instrText>
            </w:r>
            <w:r>
              <w:rPr>
                <w:noProof/>
                <w:webHidden/>
              </w:rPr>
            </w:r>
            <w:r>
              <w:rPr>
                <w:noProof/>
                <w:webHidden/>
              </w:rPr>
              <w:fldChar w:fldCharType="separate"/>
            </w:r>
            <w:r w:rsidR="00242BFD">
              <w:rPr>
                <w:noProof/>
                <w:webHidden/>
              </w:rPr>
              <w:t>260</w:t>
            </w:r>
            <w:r>
              <w:rPr>
                <w:noProof/>
                <w:webHidden/>
              </w:rPr>
              <w:fldChar w:fldCharType="end"/>
            </w:r>
          </w:hyperlink>
        </w:p>
        <w:p w:rsidR="00242BFD" w:rsidRDefault="001C640F" w:rsidP="000E2A7B">
          <w:pPr>
            <w:pStyle w:val="24"/>
            <w:rPr>
              <w:noProof/>
            </w:rPr>
          </w:pPr>
          <w:hyperlink w:anchor="_Toc30155487" w:history="1">
            <w:r w:rsidR="00242BFD" w:rsidRPr="00760EEA">
              <w:rPr>
                <w:rStyle w:val="a5"/>
                <w:rFonts w:eastAsiaTheme="minorHAnsi"/>
                <w:noProof/>
                <w:lang w:eastAsia="en-US"/>
              </w:rPr>
              <w:t>Рамазанова Р.М.</w:t>
            </w:r>
            <w:r w:rsidR="000E2A7B">
              <w:rPr>
                <w:rStyle w:val="a5"/>
                <w:rFonts w:asciiTheme="minorHAnsi" w:eastAsiaTheme="minorHAnsi" w:hAnsiTheme="minorHAnsi"/>
                <w:noProof/>
                <w:lang w:eastAsia="en-US"/>
              </w:rPr>
              <w:t xml:space="preserve">, </w:t>
            </w:r>
          </w:hyperlink>
          <w:hyperlink w:anchor="_Toc30155488" w:history="1">
            <w:r w:rsidR="00242BFD" w:rsidRPr="00760EEA">
              <w:rPr>
                <w:rStyle w:val="a5"/>
                <w:rFonts w:eastAsiaTheme="minorHAnsi"/>
                <w:noProof/>
                <w:lang w:eastAsia="en-US"/>
              </w:rPr>
              <w:t>Лошаковская З.К.</w:t>
            </w:r>
            <w:r w:rsidR="00242BFD">
              <w:rPr>
                <w:noProof/>
                <w:webHidden/>
              </w:rPr>
              <w:tab/>
            </w:r>
          </w:hyperlink>
        </w:p>
        <w:p w:rsidR="00242BFD" w:rsidRDefault="001C640F" w:rsidP="00242BFD">
          <w:pPr>
            <w:pStyle w:val="33"/>
            <w:rPr>
              <w:noProof/>
            </w:rPr>
          </w:pPr>
          <w:hyperlink w:anchor="_Toc30155489" w:history="1">
            <w:r w:rsidR="00242BFD" w:rsidRPr="00760EEA">
              <w:rPr>
                <w:rStyle w:val="a5"/>
                <w:rFonts w:eastAsiaTheme="minorHAnsi"/>
                <w:noProof/>
                <w:lang w:eastAsia="en-US"/>
              </w:rPr>
              <w:t>Поддержка и продвижение чтения  среди детей и юношества как одно из основных направлений  деятельности общедоступной библиотеки</w:t>
            </w:r>
            <w:r w:rsidR="00242BFD">
              <w:rPr>
                <w:noProof/>
                <w:webHidden/>
              </w:rPr>
              <w:tab/>
            </w:r>
            <w:r>
              <w:rPr>
                <w:noProof/>
                <w:webHidden/>
              </w:rPr>
              <w:fldChar w:fldCharType="begin"/>
            </w:r>
            <w:r w:rsidR="00242BFD">
              <w:rPr>
                <w:noProof/>
                <w:webHidden/>
              </w:rPr>
              <w:instrText xml:space="preserve"> PAGEREF _Toc30155489 \h </w:instrText>
            </w:r>
            <w:r>
              <w:rPr>
                <w:noProof/>
                <w:webHidden/>
              </w:rPr>
            </w:r>
            <w:r>
              <w:rPr>
                <w:noProof/>
                <w:webHidden/>
              </w:rPr>
              <w:fldChar w:fldCharType="separate"/>
            </w:r>
            <w:r w:rsidR="00242BFD">
              <w:rPr>
                <w:noProof/>
                <w:webHidden/>
              </w:rPr>
              <w:t>265</w:t>
            </w:r>
            <w:r>
              <w:rPr>
                <w:noProof/>
                <w:webHidden/>
              </w:rPr>
              <w:fldChar w:fldCharType="end"/>
            </w:r>
          </w:hyperlink>
        </w:p>
        <w:p w:rsidR="00242BFD" w:rsidRDefault="001C640F" w:rsidP="000E2A7B">
          <w:pPr>
            <w:pStyle w:val="24"/>
            <w:rPr>
              <w:noProof/>
            </w:rPr>
          </w:pPr>
          <w:hyperlink w:anchor="_Toc30155490" w:history="1">
            <w:r w:rsidR="00242BFD" w:rsidRPr="00760EEA">
              <w:rPr>
                <w:rStyle w:val="a5"/>
                <w:rFonts w:eastAsia="Calibri"/>
                <w:noProof/>
                <w:lang w:eastAsia="en-US"/>
              </w:rPr>
              <w:t>Рамалданова П.С.</w:t>
            </w:r>
            <w:r w:rsidR="000E2A7B">
              <w:rPr>
                <w:rStyle w:val="a5"/>
                <w:rFonts w:asciiTheme="minorHAnsi" w:eastAsia="Calibri" w:hAnsiTheme="minorHAnsi"/>
                <w:noProof/>
                <w:lang w:eastAsia="en-US"/>
              </w:rPr>
              <w:t xml:space="preserve">, </w:t>
            </w:r>
          </w:hyperlink>
          <w:hyperlink w:anchor="_Toc30155491" w:history="1">
            <w:r w:rsidR="00242BFD" w:rsidRPr="00760EEA">
              <w:rPr>
                <w:rStyle w:val="a5"/>
                <w:rFonts w:eastAsia="Calibri"/>
                <w:noProof/>
                <w:lang w:eastAsia="en-US"/>
              </w:rPr>
              <w:t>Абиева А.А.</w:t>
            </w:r>
            <w:r w:rsidR="00242BFD">
              <w:rPr>
                <w:noProof/>
                <w:webHidden/>
              </w:rPr>
              <w:tab/>
            </w:r>
          </w:hyperlink>
        </w:p>
        <w:p w:rsidR="00242BFD" w:rsidRDefault="001C640F" w:rsidP="00242BFD">
          <w:pPr>
            <w:pStyle w:val="33"/>
            <w:rPr>
              <w:noProof/>
            </w:rPr>
          </w:pPr>
          <w:hyperlink w:anchor="_Toc30155492" w:history="1">
            <w:r w:rsidR="00242BFD" w:rsidRPr="00760EEA">
              <w:rPr>
                <w:rStyle w:val="a5"/>
                <w:rFonts w:eastAsia="Calibri"/>
                <w:noProof/>
                <w:lang w:eastAsia="en-US"/>
              </w:rPr>
              <w:t>Инновационные методы развития интереса к чтению у младших школьников</w:t>
            </w:r>
            <w:r w:rsidR="00242BFD">
              <w:rPr>
                <w:noProof/>
                <w:webHidden/>
              </w:rPr>
              <w:tab/>
            </w:r>
            <w:r>
              <w:rPr>
                <w:noProof/>
                <w:webHidden/>
              </w:rPr>
              <w:fldChar w:fldCharType="begin"/>
            </w:r>
            <w:r w:rsidR="00242BFD">
              <w:rPr>
                <w:noProof/>
                <w:webHidden/>
              </w:rPr>
              <w:instrText xml:space="preserve"> PAGEREF _Toc30155492 \h </w:instrText>
            </w:r>
            <w:r>
              <w:rPr>
                <w:noProof/>
                <w:webHidden/>
              </w:rPr>
            </w:r>
            <w:r>
              <w:rPr>
                <w:noProof/>
                <w:webHidden/>
              </w:rPr>
              <w:fldChar w:fldCharType="separate"/>
            </w:r>
            <w:r w:rsidR="00242BFD">
              <w:rPr>
                <w:noProof/>
                <w:webHidden/>
              </w:rPr>
              <w:t>269</w:t>
            </w:r>
            <w:r>
              <w:rPr>
                <w:noProof/>
                <w:webHidden/>
              </w:rPr>
              <w:fldChar w:fldCharType="end"/>
            </w:r>
          </w:hyperlink>
        </w:p>
        <w:p w:rsidR="00242BFD" w:rsidRDefault="001C640F" w:rsidP="000E2A7B">
          <w:pPr>
            <w:pStyle w:val="24"/>
            <w:rPr>
              <w:noProof/>
            </w:rPr>
          </w:pPr>
          <w:hyperlink w:anchor="_Toc30155493" w:history="1">
            <w:r w:rsidR="00242BFD" w:rsidRPr="00760EEA">
              <w:rPr>
                <w:rStyle w:val="a5"/>
                <w:noProof/>
              </w:rPr>
              <w:t>Сайдалиева М.Д.</w:t>
            </w:r>
            <w:r w:rsidR="000E2A7B">
              <w:rPr>
                <w:rStyle w:val="a5"/>
                <w:rFonts w:asciiTheme="minorHAnsi" w:hAnsiTheme="minorHAnsi"/>
                <w:noProof/>
              </w:rPr>
              <w:t>,</w:t>
            </w:r>
          </w:hyperlink>
          <w:r w:rsidR="000E2A7B" w:rsidRPr="000E2A7B">
            <w:rPr>
              <w:rStyle w:val="a5"/>
              <w:rFonts w:asciiTheme="minorHAnsi" w:hAnsiTheme="minorHAnsi"/>
              <w:noProof/>
              <w:u w:val="none"/>
            </w:rPr>
            <w:t xml:space="preserve"> </w:t>
          </w:r>
          <w:hyperlink w:anchor="_Toc30155494" w:history="1">
            <w:r w:rsidR="00242BFD" w:rsidRPr="00760EEA">
              <w:rPr>
                <w:rStyle w:val="a5"/>
                <w:noProof/>
              </w:rPr>
              <w:t>Аджаматова Н.К.</w:t>
            </w:r>
            <w:r w:rsidR="00242BFD">
              <w:rPr>
                <w:noProof/>
                <w:webHidden/>
              </w:rPr>
              <w:tab/>
            </w:r>
          </w:hyperlink>
        </w:p>
        <w:p w:rsidR="00242BFD" w:rsidRDefault="001C640F" w:rsidP="00242BFD">
          <w:pPr>
            <w:pStyle w:val="33"/>
            <w:rPr>
              <w:noProof/>
            </w:rPr>
          </w:pPr>
          <w:hyperlink w:anchor="_Toc30155495" w:history="1">
            <w:r w:rsidR="00242BFD" w:rsidRPr="00760EEA">
              <w:rPr>
                <w:rStyle w:val="a5"/>
                <w:noProof/>
              </w:rPr>
              <w:t>Приоритетные направления библиотечно-библиографического обслуживания пользователей библиотек РД.</w:t>
            </w:r>
            <w:r w:rsidR="00242BFD">
              <w:rPr>
                <w:noProof/>
                <w:webHidden/>
              </w:rPr>
              <w:tab/>
            </w:r>
            <w:r>
              <w:rPr>
                <w:noProof/>
                <w:webHidden/>
              </w:rPr>
              <w:fldChar w:fldCharType="begin"/>
            </w:r>
            <w:r w:rsidR="00242BFD">
              <w:rPr>
                <w:noProof/>
                <w:webHidden/>
              </w:rPr>
              <w:instrText xml:space="preserve"> PAGEREF _Toc30155495 \h </w:instrText>
            </w:r>
            <w:r>
              <w:rPr>
                <w:noProof/>
                <w:webHidden/>
              </w:rPr>
            </w:r>
            <w:r>
              <w:rPr>
                <w:noProof/>
                <w:webHidden/>
              </w:rPr>
              <w:fldChar w:fldCharType="separate"/>
            </w:r>
            <w:r w:rsidR="00242BFD">
              <w:rPr>
                <w:noProof/>
                <w:webHidden/>
              </w:rPr>
              <w:t>272</w:t>
            </w:r>
            <w:r>
              <w:rPr>
                <w:noProof/>
                <w:webHidden/>
              </w:rPr>
              <w:fldChar w:fldCharType="end"/>
            </w:r>
          </w:hyperlink>
        </w:p>
        <w:p w:rsidR="00242BFD" w:rsidRDefault="001C640F" w:rsidP="000E2A7B">
          <w:pPr>
            <w:pStyle w:val="24"/>
            <w:rPr>
              <w:noProof/>
            </w:rPr>
          </w:pPr>
          <w:hyperlink w:anchor="_Toc30155496" w:history="1">
            <w:r w:rsidR="00242BFD" w:rsidRPr="00760EEA">
              <w:rPr>
                <w:rStyle w:val="a5"/>
                <w:noProof/>
              </w:rPr>
              <w:t>Савишникова Ю.Ю.</w:t>
            </w:r>
            <w:r w:rsidR="00242BFD">
              <w:rPr>
                <w:noProof/>
                <w:webHidden/>
              </w:rPr>
              <w:tab/>
            </w:r>
          </w:hyperlink>
        </w:p>
        <w:p w:rsidR="00242BFD" w:rsidRDefault="001C640F" w:rsidP="00242BFD">
          <w:pPr>
            <w:pStyle w:val="33"/>
            <w:rPr>
              <w:noProof/>
            </w:rPr>
          </w:pPr>
          <w:hyperlink w:anchor="_Toc30155497" w:history="1">
            <w:r w:rsidR="00242BFD" w:rsidRPr="00760EEA">
              <w:rPr>
                <w:rStyle w:val="a5"/>
                <w:noProof/>
              </w:rPr>
              <w:t>Приобретение профессиональны компетенций и повышение квалификации библиотечных кадров</w:t>
            </w:r>
            <w:r w:rsidR="00242BFD">
              <w:rPr>
                <w:noProof/>
                <w:webHidden/>
              </w:rPr>
              <w:tab/>
            </w:r>
            <w:r>
              <w:rPr>
                <w:noProof/>
                <w:webHidden/>
              </w:rPr>
              <w:fldChar w:fldCharType="begin"/>
            </w:r>
            <w:r w:rsidR="00242BFD">
              <w:rPr>
                <w:noProof/>
                <w:webHidden/>
              </w:rPr>
              <w:instrText xml:space="preserve"> PAGEREF _Toc30155497 \h </w:instrText>
            </w:r>
            <w:r>
              <w:rPr>
                <w:noProof/>
                <w:webHidden/>
              </w:rPr>
            </w:r>
            <w:r>
              <w:rPr>
                <w:noProof/>
                <w:webHidden/>
              </w:rPr>
              <w:fldChar w:fldCharType="separate"/>
            </w:r>
            <w:r w:rsidR="00242BFD">
              <w:rPr>
                <w:noProof/>
                <w:webHidden/>
              </w:rPr>
              <w:t>278</w:t>
            </w:r>
            <w:r>
              <w:rPr>
                <w:noProof/>
                <w:webHidden/>
              </w:rPr>
              <w:fldChar w:fldCharType="end"/>
            </w:r>
          </w:hyperlink>
        </w:p>
        <w:p w:rsidR="004C0994" w:rsidRDefault="004C0994" w:rsidP="000E2A7B">
          <w:pPr>
            <w:pStyle w:val="24"/>
            <w:rPr>
              <w:rStyle w:val="a5"/>
              <w:rFonts w:asciiTheme="minorHAnsi" w:hAnsiTheme="minorHAnsi"/>
              <w:noProof/>
            </w:rPr>
          </w:pPr>
        </w:p>
        <w:p w:rsidR="00242BFD" w:rsidRDefault="001C640F" w:rsidP="000E2A7B">
          <w:pPr>
            <w:pStyle w:val="24"/>
            <w:rPr>
              <w:noProof/>
            </w:rPr>
          </w:pPr>
          <w:hyperlink w:anchor="_Toc30155498" w:history="1">
            <w:r w:rsidR="00242BFD" w:rsidRPr="00760EEA">
              <w:rPr>
                <w:rStyle w:val="a5"/>
                <w:rFonts w:eastAsiaTheme="minorHAnsi"/>
                <w:noProof/>
                <w:shd w:val="clear" w:color="auto" w:fill="FFFFFF"/>
                <w:lang w:eastAsia="en-US"/>
              </w:rPr>
              <w:t>Пьянов Н.В.</w:t>
            </w:r>
            <w:r w:rsidR="00242BFD">
              <w:rPr>
                <w:noProof/>
                <w:webHidden/>
              </w:rPr>
              <w:tab/>
            </w:r>
          </w:hyperlink>
        </w:p>
        <w:p w:rsidR="00242BFD" w:rsidRDefault="001C640F" w:rsidP="00242BFD">
          <w:pPr>
            <w:pStyle w:val="33"/>
            <w:rPr>
              <w:noProof/>
            </w:rPr>
          </w:pPr>
          <w:hyperlink w:anchor="_Toc30155499" w:history="1">
            <w:r w:rsidR="00242BFD" w:rsidRPr="00760EEA">
              <w:rPr>
                <w:rStyle w:val="a5"/>
                <w:rFonts w:eastAsiaTheme="minorHAnsi"/>
                <w:noProof/>
                <w:shd w:val="clear" w:color="auto" w:fill="FFFFFF"/>
                <w:lang w:eastAsia="en-US"/>
              </w:rPr>
              <w:t>Интернет как средство формирования межкультурной коммуникации</w:t>
            </w:r>
            <w:r w:rsidR="00242BFD">
              <w:rPr>
                <w:noProof/>
                <w:webHidden/>
              </w:rPr>
              <w:tab/>
            </w:r>
            <w:r>
              <w:rPr>
                <w:noProof/>
                <w:webHidden/>
              </w:rPr>
              <w:fldChar w:fldCharType="begin"/>
            </w:r>
            <w:r w:rsidR="00242BFD">
              <w:rPr>
                <w:noProof/>
                <w:webHidden/>
              </w:rPr>
              <w:instrText xml:space="preserve"> PAGEREF _Toc30155499 \h </w:instrText>
            </w:r>
            <w:r>
              <w:rPr>
                <w:noProof/>
                <w:webHidden/>
              </w:rPr>
            </w:r>
            <w:r>
              <w:rPr>
                <w:noProof/>
                <w:webHidden/>
              </w:rPr>
              <w:fldChar w:fldCharType="separate"/>
            </w:r>
            <w:r w:rsidR="00242BFD">
              <w:rPr>
                <w:noProof/>
                <w:webHidden/>
              </w:rPr>
              <w:t>284</w:t>
            </w:r>
            <w:r>
              <w:rPr>
                <w:noProof/>
                <w:webHidden/>
              </w:rPr>
              <w:fldChar w:fldCharType="end"/>
            </w:r>
          </w:hyperlink>
        </w:p>
        <w:p w:rsidR="00242BFD" w:rsidRDefault="001C640F" w:rsidP="000E2A7B">
          <w:pPr>
            <w:pStyle w:val="24"/>
            <w:rPr>
              <w:noProof/>
            </w:rPr>
          </w:pPr>
          <w:hyperlink w:anchor="_Toc30155500" w:history="1">
            <w:r w:rsidR="00242BFD" w:rsidRPr="00760EEA">
              <w:rPr>
                <w:rStyle w:val="a5"/>
                <w:noProof/>
              </w:rPr>
              <w:t>Саидов Р.А.,</w:t>
            </w:r>
          </w:hyperlink>
          <w:r w:rsidR="000E2A7B" w:rsidRPr="000E2A7B">
            <w:rPr>
              <w:rStyle w:val="a5"/>
              <w:rFonts w:asciiTheme="minorHAnsi" w:hAnsiTheme="minorHAnsi"/>
              <w:noProof/>
              <w:u w:val="none"/>
            </w:rPr>
            <w:t xml:space="preserve"> </w:t>
          </w:r>
          <w:hyperlink w:anchor="_Toc30155501" w:history="1">
            <w:r w:rsidR="00242BFD" w:rsidRPr="00760EEA">
              <w:rPr>
                <w:rStyle w:val="a5"/>
                <w:noProof/>
              </w:rPr>
              <w:t>Суркова Е.А.</w:t>
            </w:r>
            <w:r w:rsidR="00242BFD">
              <w:rPr>
                <w:noProof/>
                <w:webHidden/>
              </w:rPr>
              <w:tab/>
            </w:r>
          </w:hyperlink>
        </w:p>
        <w:p w:rsidR="00242BFD" w:rsidRDefault="001C640F" w:rsidP="00242BFD">
          <w:pPr>
            <w:pStyle w:val="33"/>
            <w:rPr>
              <w:noProof/>
            </w:rPr>
          </w:pPr>
          <w:hyperlink w:anchor="_Toc30155502" w:history="1">
            <w:r w:rsidR="00242BFD" w:rsidRPr="00760EEA">
              <w:rPr>
                <w:rStyle w:val="a5"/>
                <w:noProof/>
              </w:rPr>
              <w:t>Традиции и инновации в деятельности общедоступных библиотек  (на примере махачкалинской ЦБС).</w:t>
            </w:r>
            <w:r w:rsidR="00242BFD">
              <w:rPr>
                <w:noProof/>
                <w:webHidden/>
              </w:rPr>
              <w:tab/>
            </w:r>
            <w:r>
              <w:rPr>
                <w:noProof/>
                <w:webHidden/>
              </w:rPr>
              <w:fldChar w:fldCharType="begin"/>
            </w:r>
            <w:r w:rsidR="00242BFD">
              <w:rPr>
                <w:noProof/>
                <w:webHidden/>
              </w:rPr>
              <w:instrText xml:space="preserve"> PAGEREF _Toc30155502 \h </w:instrText>
            </w:r>
            <w:r>
              <w:rPr>
                <w:noProof/>
                <w:webHidden/>
              </w:rPr>
            </w:r>
            <w:r>
              <w:rPr>
                <w:noProof/>
                <w:webHidden/>
              </w:rPr>
              <w:fldChar w:fldCharType="separate"/>
            </w:r>
            <w:r w:rsidR="00242BFD">
              <w:rPr>
                <w:noProof/>
                <w:webHidden/>
              </w:rPr>
              <w:t>288</w:t>
            </w:r>
            <w:r>
              <w:rPr>
                <w:noProof/>
                <w:webHidden/>
              </w:rPr>
              <w:fldChar w:fldCharType="end"/>
            </w:r>
          </w:hyperlink>
        </w:p>
        <w:p w:rsidR="00242BFD" w:rsidRDefault="001C640F" w:rsidP="000E2A7B">
          <w:pPr>
            <w:pStyle w:val="24"/>
            <w:rPr>
              <w:noProof/>
            </w:rPr>
          </w:pPr>
          <w:hyperlink w:anchor="_Toc30155503" w:history="1">
            <w:r w:rsidR="00242BFD" w:rsidRPr="00760EEA">
              <w:rPr>
                <w:rStyle w:val="a5"/>
                <w:rFonts w:eastAsia="Calibri"/>
                <w:noProof/>
                <w:lang w:eastAsia="en-US"/>
              </w:rPr>
              <w:t>Умарова А.Э.,</w:t>
            </w:r>
            <w:r w:rsidR="00242BFD">
              <w:rPr>
                <w:noProof/>
                <w:webHidden/>
              </w:rPr>
              <w:tab/>
            </w:r>
          </w:hyperlink>
          <w:hyperlink w:anchor="_Toc30155504" w:history="1">
            <w:r w:rsidR="00242BFD" w:rsidRPr="00760EEA">
              <w:rPr>
                <w:rStyle w:val="a5"/>
                <w:rFonts w:eastAsia="Calibri"/>
                <w:noProof/>
                <w:lang w:eastAsia="en-US"/>
              </w:rPr>
              <w:t>Абиева А.А.</w:t>
            </w:r>
            <w:r w:rsidR="00242BFD">
              <w:rPr>
                <w:noProof/>
                <w:webHidden/>
              </w:rPr>
              <w:tab/>
            </w:r>
          </w:hyperlink>
        </w:p>
        <w:p w:rsidR="00242BFD" w:rsidRDefault="001C640F" w:rsidP="00242BFD">
          <w:pPr>
            <w:pStyle w:val="33"/>
            <w:rPr>
              <w:noProof/>
            </w:rPr>
          </w:pPr>
          <w:hyperlink w:anchor="_Toc30155505" w:history="1">
            <w:r w:rsidR="00242BFD" w:rsidRPr="00760EEA">
              <w:rPr>
                <w:rStyle w:val="a5"/>
                <w:rFonts w:eastAsia="Calibri"/>
                <w:noProof/>
                <w:lang w:eastAsia="en-US"/>
              </w:rPr>
              <w:t>Правовые основы развития информационных технологий в России.</w:t>
            </w:r>
            <w:r w:rsidR="00242BFD">
              <w:rPr>
                <w:noProof/>
                <w:webHidden/>
              </w:rPr>
              <w:tab/>
            </w:r>
            <w:r>
              <w:rPr>
                <w:noProof/>
                <w:webHidden/>
              </w:rPr>
              <w:fldChar w:fldCharType="begin"/>
            </w:r>
            <w:r w:rsidR="00242BFD">
              <w:rPr>
                <w:noProof/>
                <w:webHidden/>
              </w:rPr>
              <w:instrText xml:space="preserve"> PAGEREF _Toc30155505 \h </w:instrText>
            </w:r>
            <w:r>
              <w:rPr>
                <w:noProof/>
                <w:webHidden/>
              </w:rPr>
            </w:r>
            <w:r>
              <w:rPr>
                <w:noProof/>
                <w:webHidden/>
              </w:rPr>
              <w:fldChar w:fldCharType="separate"/>
            </w:r>
            <w:r w:rsidR="00242BFD">
              <w:rPr>
                <w:noProof/>
                <w:webHidden/>
              </w:rPr>
              <w:t>292</w:t>
            </w:r>
            <w:r>
              <w:rPr>
                <w:noProof/>
                <w:webHidden/>
              </w:rPr>
              <w:fldChar w:fldCharType="end"/>
            </w:r>
          </w:hyperlink>
        </w:p>
        <w:p w:rsidR="00242BFD" w:rsidRDefault="001C640F" w:rsidP="00242BFD">
          <w:pPr>
            <w:pStyle w:val="11"/>
            <w:rPr>
              <w:noProof/>
            </w:rPr>
          </w:pPr>
          <w:hyperlink w:anchor="_Toc30155506" w:history="1">
            <w:r w:rsidR="00242BFD" w:rsidRPr="00760EEA">
              <w:rPr>
                <w:rStyle w:val="a5"/>
                <w:noProof/>
              </w:rPr>
              <w:t xml:space="preserve">Рекомендации участников </w:t>
            </w:r>
            <w:r w:rsidR="00242BFD" w:rsidRPr="00760EEA">
              <w:rPr>
                <w:rStyle w:val="a5"/>
                <w:noProof/>
                <w:lang w:val="en-US"/>
              </w:rPr>
              <w:t>IX</w:t>
            </w:r>
            <w:r w:rsidR="00242BFD" w:rsidRPr="00760EEA">
              <w:rPr>
                <w:rStyle w:val="a5"/>
                <w:noProof/>
              </w:rPr>
              <w:t xml:space="preserve"> Всероссийской научно-практической конференции Культурно-образовательное пространство региона: </w:t>
            </w:r>
            <w:r w:rsidR="00242BFD" w:rsidRPr="00760EEA">
              <w:rPr>
                <w:rStyle w:val="a5"/>
                <w:noProof/>
                <w:lang w:eastAsia="en-US"/>
              </w:rPr>
              <w:t>интеграция культуры и образования в современных условиях</w:t>
            </w:r>
            <w:r w:rsidR="00242BFD" w:rsidRPr="00760EEA">
              <w:rPr>
                <w:rStyle w:val="a5"/>
                <w:noProof/>
              </w:rPr>
              <w:t>:</w:t>
            </w:r>
            <w:r w:rsidR="00242BFD">
              <w:rPr>
                <w:noProof/>
                <w:webHidden/>
              </w:rPr>
              <w:tab/>
            </w:r>
            <w:r>
              <w:rPr>
                <w:noProof/>
                <w:webHidden/>
              </w:rPr>
              <w:fldChar w:fldCharType="begin"/>
            </w:r>
            <w:r w:rsidR="00242BFD">
              <w:rPr>
                <w:noProof/>
                <w:webHidden/>
              </w:rPr>
              <w:instrText xml:space="preserve"> PAGEREF _Toc30155506 \h </w:instrText>
            </w:r>
            <w:r>
              <w:rPr>
                <w:noProof/>
                <w:webHidden/>
              </w:rPr>
            </w:r>
            <w:r>
              <w:rPr>
                <w:noProof/>
                <w:webHidden/>
              </w:rPr>
              <w:fldChar w:fldCharType="separate"/>
            </w:r>
            <w:r w:rsidR="00242BFD">
              <w:rPr>
                <w:noProof/>
                <w:webHidden/>
              </w:rPr>
              <w:t>296</w:t>
            </w:r>
            <w:r>
              <w:rPr>
                <w:noProof/>
                <w:webHidden/>
              </w:rPr>
              <w:fldChar w:fldCharType="end"/>
            </w:r>
          </w:hyperlink>
        </w:p>
        <w:p w:rsidR="00242BFD" w:rsidRDefault="001C640F" w:rsidP="00242BFD">
          <w:pPr>
            <w:pStyle w:val="11"/>
            <w:rPr>
              <w:noProof/>
            </w:rPr>
          </w:pPr>
          <w:hyperlink w:anchor="_Toc30155507" w:history="1">
            <w:r w:rsidR="00242BFD" w:rsidRPr="00760EEA">
              <w:rPr>
                <w:rStyle w:val="a5"/>
                <w:noProof/>
              </w:rPr>
              <w:t>Сведения об авторах</w:t>
            </w:r>
            <w:r w:rsidR="00242BFD">
              <w:rPr>
                <w:noProof/>
                <w:webHidden/>
              </w:rPr>
              <w:tab/>
            </w:r>
            <w:r>
              <w:rPr>
                <w:noProof/>
                <w:webHidden/>
              </w:rPr>
              <w:fldChar w:fldCharType="begin"/>
            </w:r>
            <w:r w:rsidR="00242BFD">
              <w:rPr>
                <w:noProof/>
                <w:webHidden/>
              </w:rPr>
              <w:instrText xml:space="preserve"> PAGEREF _Toc30155507 \h </w:instrText>
            </w:r>
            <w:r>
              <w:rPr>
                <w:noProof/>
                <w:webHidden/>
              </w:rPr>
            </w:r>
            <w:r>
              <w:rPr>
                <w:noProof/>
                <w:webHidden/>
              </w:rPr>
              <w:fldChar w:fldCharType="separate"/>
            </w:r>
            <w:r w:rsidR="00242BFD">
              <w:rPr>
                <w:noProof/>
                <w:webHidden/>
              </w:rPr>
              <w:t>300</w:t>
            </w:r>
            <w:r>
              <w:rPr>
                <w:noProof/>
                <w:webHidden/>
              </w:rPr>
              <w:fldChar w:fldCharType="end"/>
            </w:r>
          </w:hyperlink>
        </w:p>
        <w:p w:rsidR="00242BFD" w:rsidRDefault="001C640F">
          <w:r>
            <w:rPr>
              <w:b/>
              <w:bCs/>
            </w:rPr>
            <w:fldChar w:fldCharType="end"/>
          </w:r>
        </w:p>
      </w:sdtContent>
    </w:sdt>
    <w:p w:rsidR="003A442D" w:rsidRPr="00536A8A" w:rsidRDefault="003A442D" w:rsidP="00536A8A">
      <w:pPr>
        <w:rPr>
          <w:b/>
          <w:color w:val="000000" w:themeColor="text1"/>
          <w:szCs w:val="32"/>
        </w:rPr>
      </w:pPr>
    </w:p>
    <w:p w:rsidR="003A442D" w:rsidRPr="00536A8A" w:rsidRDefault="003A442D" w:rsidP="00536A8A">
      <w:pPr>
        <w:rPr>
          <w:b/>
          <w:bCs/>
          <w:iCs/>
          <w:color w:val="000000" w:themeColor="text1"/>
          <w:szCs w:val="32"/>
        </w:rPr>
      </w:pPr>
    </w:p>
    <w:p w:rsidR="00546019" w:rsidRPr="00536A8A" w:rsidRDefault="00546019" w:rsidP="00536A8A">
      <w:pPr>
        <w:contextualSpacing/>
        <w:rPr>
          <w:color w:val="000000" w:themeColor="text1"/>
          <w:szCs w:val="32"/>
        </w:rPr>
      </w:pPr>
    </w:p>
    <w:p w:rsidR="00546019" w:rsidRPr="00536A8A" w:rsidRDefault="00546019" w:rsidP="00536A8A">
      <w:pPr>
        <w:pStyle w:val="22"/>
        <w:spacing w:after="0" w:line="240" w:lineRule="auto"/>
        <w:ind w:left="0"/>
        <w:rPr>
          <w:b/>
          <w:color w:val="000000" w:themeColor="text1"/>
          <w:szCs w:val="32"/>
        </w:rPr>
      </w:pPr>
    </w:p>
    <w:p w:rsidR="00546019" w:rsidRDefault="00546019"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Pr="00536A8A" w:rsidRDefault="004C0994" w:rsidP="00536A8A">
      <w:pPr>
        <w:rPr>
          <w:color w:val="000000" w:themeColor="text1"/>
          <w:szCs w:val="32"/>
        </w:rPr>
      </w:pPr>
    </w:p>
    <w:p w:rsidR="00546019" w:rsidRPr="00536A8A" w:rsidRDefault="00546019" w:rsidP="00536A8A">
      <w:pPr>
        <w:jc w:val="center"/>
        <w:rPr>
          <w:b/>
          <w:color w:val="000000" w:themeColor="text1"/>
          <w:szCs w:val="32"/>
        </w:rPr>
      </w:pPr>
      <w:r w:rsidRPr="00536A8A">
        <w:rPr>
          <w:b/>
          <w:color w:val="000000" w:themeColor="text1"/>
          <w:szCs w:val="32"/>
        </w:rPr>
        <w:t>Культурно-образовательное пространство региона: и</w:t>
      </w:r>
      <w:r w:rsidRPr="00536A8A">
        <w:rPr>
          <w:b/>
          <w:color w:val="000000" w:themeColor="text1"/>
          <w:szCs w:val="32"/>
        </w:rPr>
        <w:t>н</w:t>
      </w:r>
      <w:r w:rsidRPr="00536A8A">
        <w:rPr>
          <w:b/>
          <w:color w:val="000000" w:themeColor="text1"/>
          <w:szCs w:val="32"/>
        </w:rPr>
        <w:t>теграция культуры и образования в современных условиях</w:t>
      </w:r>
    </w:p>
    <w:p w:rsidR="00546019" w:rsidRPr="00536A8A" w:rsidRDefault="00546019" w:rsidP="00536A8A">
      <w:pPr>
        <w:rPr>
          <w:color w:val="000000" w:themeColor="text1"/>
          <w:szCs w:val="32"/>
        </w:rPr>
      </w:pPr>
    </w:p>
    <w:p w:rsidR="00546019" w:rsidRPr="00536A8A" w:rsidRDefault="00546019" w:rsidP="00536A8A">
      <w:pPr>
        <w:rPr>
          <w:color w:val="000000" w:themeColor="text1"/>
          <w:szCs w:val="32"/>
        </w:rPr>
      </w:pPr>
    </w:p>
    <w:p w:rsidR="00546019" w:rsidRPr="00536A8A" w:rsidRDefault="00546019" w:rsidP="00536A8A">
      <w:pPr>
        <w:jc w:val="center"/>
        <w:rPr>
          <w:b/>
          <w:color w:val="000000" w:themeColor="text1"/>
          <w:szCs w:val="32"/>
        </w:rPr>
      </w:pPr>
      <w:r w:rsidRPr="00536A8A">
        <w:rPr>
          <w:b/>
          <w:color w:val="000000" w:themeColor="text1"/>
          <w:szCs w:val="32"/>
        </w:rPr>
        <w:t>Сборник статей</w:t>
      </w:r>
    </w:p>
    <w:p w:rsidR="00546019" w:rsidRPr="00536A8A" w:rsidRDefault="00546019" w:rsidP="00536A8A">
      <w:pPr>
        <w:jc w:val="center"/>
        <w:rPr>
          <w:color w:val="000000" w:themeColor="text1"/>
          <w:szCs w:val="32"/>
        </w:rPr>
      </w:pPr>
      <w:r w:rsidRPr="00536A8A">
        <w:rPr>
          <w:color w:val="000000" w:themeColor="text1"/>
          <w:szCs w:val="32"/>
        </w:rPr>
        <w:t xml:space="preserve">по материалам </w:t>
      </w:r>
      <w:r w:rsidRPr="00536A8A">
        <w:rPr>
          <w:color w:val="000000" w:themeColor="text1"/>
          <w:szCs w:val="32"/>
          <w:lang w:val="en-US"/>
        </w:rPr>
        <w:t>IX</w:t>
      </w:r>
      <w:r w:rsidRPr="00536A8A">
        <w:rPr>
          <w:color w:val="000000" w:themeColor="text1"/>
          <w:szCs w:val="32"/>
        </w:rPr>
        <w:t xml:space="preserve"> Всероссийской научно-практической конференции, 6 декабря 2019 года</w:t>
      </w:r>
    </w:p>
    <w:p w:rsidR="00546019" w:rsidRPr="00536A8A" w:rsidRDefault="00546019" w:rsidP="00536A8A">
      <w:pPr>
        <w:rPr>
          <w:color w:val="000000" w:themeColor="text1"/>
          <w:szCs w:val="32"/>
        </w:rPr>
      </w:pPr>
    </w:p>
    <w:p w:rsidR="00546019" w:rsidRPr="00536A8A" w:rsidRDefault="00546019" w:rsidP="00536A8A">
      <w:pPr>
        <w:rPr>
          <w:color w:val="000000" w:themeColor="text1"/>
          <w:szCs w:val="32"/>
        </w:rPr>
      </w:pPr>
    </w:p>
    <w:p w:rsidR="00546019" w:rsidRDefault="00546019" w:rsidP="00536A8A">
      <w:pPr>
        <w:rPr>
          <w:color w:val="000000" w:themeColor="text1"/>
          <w:szCs w:val="32"/>
        </w:rPr>
      </w:pPr>
    </w:p>
    <w:p w:rsidR="004C0994" w:rsidRDefault="004C0994" w:rsidP="00536A8A">
      <w:pPr>
        <w:rPr>
          <w:color w:val="000000" w:themeColor="text1"/>
          <w:szCs w:val="32"/>
        </w:rPr>
      </w:pPr>
    </w:p>
    <w:p w:rsidR="004C0994" w:rsidRDefault="004C0994" w:rsidP="00536A8A">
      <w:pPr>
        <w:rPr>
          <w:color w:val="000000" w:themeColor="text1"/>
          <w:szCs w:val="32"/>
        </w:rPr>
      </w:pPr>
    </w:p>
    <w:p w:rsidR="004C0994" w:rsidRPr="00536A8A" w:rsidRDefault="004C0994" w:rsidP="00536A8A">
      <w:pPr>
        <w:rPr>
          <w:color w:val="000000" w:themeColor="text1"/>
          <w:szCs w:val="32"/>
        </w:rPr>
      </w:pPr>
    </w:p>
    <w:p w:rsidR="00546019" w:rsidRPr="00536A8A" w:rsidRDefault="00546019" w:rsidP="00536A8A">
      <w:pPr>
        <w:rPr>
          <w:color w:val="000000" w:themeColor="text1"/>
          <w:szCs w:val="32"/>
        </w:rPr>
      </w:pPr>
    </w:p>
    <w:p w:rsidR="00546019" w:rsidRPr="00536A8A" w:rsidRDefault="00546019" w:rsidP="00536A8A">
      <w:pPr>
        <w:rPr>
          <w:color w:val="000000" w:themeColor="text1"/>
          <w:szCs w:val="32"/>
        </w:rPr>
      </w:pPr>
    </w:p>
    <w:p w:rsidR="00546019" w:rsidRPr="00536A8A" w:rsidRDefault="00546019" w:rsidP="00536A8A">
      <w:pPr>
        <w:rPr>
          <w:color w:val="000000" w:themeColor="text1"/>
          <w:szCs w:val="32"/>
        </w:rPr>
      </w:pPr>
    </w:p>
    <w:p w:rsidR="00546019" w:rsidRPr="00536A8A" w:rsidRDefault="00546019" w:rsidP="00536A8A">
      <w:pPr>
        <w:rPr>
          <w:color w:val="000000" w:themeColor="text1"/>
          <w:szCs w:val="32"/>
        </w:rPr>
      </w:pPr>
    </w:p>
    <w:p w:rsidR="00546019" w:rsidRPr="00536A8A" w:rsidRDefault="00546019" w:rsidP="00536A8A">
      <w:pPr>
        <w:rPr>
          <w:color w:val="000000" w:themeColor="text1"/>
          <w:szCs w:val="32"/>
        </w:rPr>
      </w:pPr>
    </w:p>
    <w:p w:rsidR="00195E3C" w:rsidRPr="00F76607" w:rsidRDefault="00195E3C" w:rsidP="00536A8A">
      <w:pPr>
        <w:rPr>
          <w:color w:val="000000" w:themeColor="text1"/>
          <w:szCs w:val="32"/>
        </w:rPr>
      </w:pPr>
    </w:p>
    <w:p w:rsidR="00195E3C" w:rsidRPr="00F76607" w:rsidRDefault="00195E3C" w:rsidP="00536A8A">
      <w:pPr>
        <w:rPr>
          <w:color w:val="000000" w:themeColor="text1"/>
          <w:szCs w:val="32"/>
        </w:rPr>
      </w:pPr>
    </w:p>
    <w:p w:rsidR="00546019" w:rsidRPr="00536A8A" w:rsidRDefault="00546019" w:rsidP="00536A8A">
      <w:pPr>
        <w:pBdr>
          <w:bottom w:val="single" w:sz="12" w:space="1" w:color="auto"/>
        </w:pBdr>
        <w:jc w:val="center"/>
        <w:rPr>
          <w:color w:val="000000" w:themeColor="text1"/>
          <w:szCs w:val="32"/>
        </w:rPr>
      </w:pPr>
    </w:p>
    <w:p w:rsidR="00546019" w:rsidRPr="00536A8A" w:rsidRDefault="00546019" w:rsidP="00536A8A">
      <w:pPr>
        <w:jc w:val="center"/>
        <w:rPr>
          <w:color w:val="000000" w:themeColor="text1"/>
          <w:szCs w:val="32"/>
        </w:rPr>
      </w:pPr>
    </w:p>
    <w:p w:rsidR="00546019" w:rsidRPr="00195E3C" w:rsidRDefault="00546019" w:rsidP="00536A8A">
      <w:pPr>
        <w:jc w:val="center"/>
        <w:rPr>
          <w:color w:val="000000" w:themeColor="text1"/>
          <w:sz w:val="24"/>
          <w:szCs w:val="20"/>
        </w:rPr>
      </w:pPr>
      <w:r w:rsidRPr="00195E3C">
        <w:rPr>
          <w:color w:val="000000" w:themeColor="text1"/>
          <w:sz w:val="24"/>
          <w:szCs w:val="20"/>
        </w:rPr>
        <w:t xml:space="preserve">Формат </w:t>
      </w:r>
      <w:r w:rsidRPr="00195E3C">
        <w:rPr>
          <w:color w:val="000000" w:themeColor="text1"/>
          <w:sz w:val="24"/>
          <w:szCs w:val="20"/>
          <w:shd w:val="clear" w:color="auto" w:fill="FFFFFF"/>
        </w:rPr>
        <w:t>60×84</w:t>
      </w:r>
      <w:r w:rsidRPr="00195E3C">
        <w:rPr>
          <w:color w:val="000000" w:themeColor="text1"/>
          <w:sz w:val="24"/>
          <w:szCs w:val="20"/>
        </w:rPr>
        <w:t xml:space="preserve">. 1/16. Печать ризографная. Бумага </w:t>
      </w:r>
      <w:r w:rsidR="00195E3C" w:rsidRPr="00195E3C">
        <w:rPr>
          <w:color w:val="000000" w:themeColor="text1"/>
          <w:sz w:val="24"/>
          <w:szCs w:val="20"/>
        </w:rPr>
        <w:t>офсетная 70г/м</w:t>
      </w:r>
      <w:r w:rsidRPr="00195E3C">
        <w:rPr>
          <w:color w:val="000000" w:themeColor="text1"/>
          <w:sz w:val="24"/>
          <w:szCs w:val="20"/>
        </w:rPr>
        <w:t xml:space="preserve">. </w:t>
      </w:r>
      <w:r w:rsidR="00195E3C" w:rsidRPr="00F76607">
        <w:rPr>
          <w:color w:val="000000" w:themeColor="text1"/>
          <w:sz w:val="24"/>
          <w:szCs w:val="20"/>
        </w:rPr>
        <w:br/>
      </w:r>
      <w:r w:rsidRPr="00195E3C">
        <w:rPr>
          <w:color w:val="000000" w:themeColor="text1"/>
          <w:sz w:val="24"/>
          <w:szCs w:val="20"/>
        </w:rPr>
        <w:t>Гарнитура Таймс.</w:t>
      </w:r>
      <w:r w:rsidR="00195E3C" w:rsidRPr="00F76607">
        <w:rPr>
          <w:color w:val="000000" w:themeColor="text1"/>
          <w:sz w:val="24"/>
          <w:szCs w:val="20"/>
        </w:rPr>
        <w:t xml:space="preserve"> </w:t>
      </w:r>
      <w:r w:rsidRPr="00195E3C">
        <w:rPr>
          <w:color w:val="000000" w:themeColor="text1"/>
          <w:sz w:val="24"/>
          <w:szCs w:val="20"/>
        </w:rPr>
        <w:t>Заказ – 22/12/19. Тираж 100 экз.</w:t>
      </w:r>
    </w:p>
    <w:p w:rsidR="00546019" w:rsidRPr="00195E3C" w:rsidRDefault="00195E3C" w:rsidP="00536A8A">
      <w:pPr>
        <w:jc w:val="center"/>
        <w:rPr>
          <w:color w:val="000000" w:themeColor="text1"/>
          <w:sz w:val="24"/>
          <w:szCs w:val="20"/>
          <w:shd w:val="clear" w:color="auto" w:fill="FFFFFF"/>
        </w:rPr>
      </w:pPr>
      <w:r w:rsidRPr="00195E3C">
        <w:rPr>
          <w:color w:val="000000" w:themeColor="text1"/>
          <w:sz w:val="24"/>
          <w:szCs w:val="20"/>
        </w:rPr>
        <w:t>Отпечатано</w:t>
      </w:r>
      <w:r w:rsidR="00501535" w:rsidRPr="00195E3C">
        <w:rPr>
          <w:color w:val="000000" w:themeColor="text1"/>
          <w:sz w:val="24"/>
          <w:szCs w:val="20"/>
        </w:rPr>
        <w:t xml:space="preserve"> </w:t>
      </w:r>
      <w:r w:rsidRPr="00195E3C">
        <w:rPr>
          <w:color w:val="000000" w:themeColor="text1"/>
          <w:sz w:val="24"/>
          <w:szCs w:val="20"/>
          <w:shd w:val="clear" w:color="auto" w:fill="FFFFFF"/>
        </w:rPr>
        <w:t>ИП "Зулумханов Д.А</w:t>
      </w:r>
      <w:r w:rsidR="00501535" w:rsidRPr="00195E3C">
        <w:rPr>
          <w:color w:val="000000" w:themeColor="text1"/>
          <w:sz w:val="24"/>
          <w:szCs w:val="20"/>
          <w:shd w:val="clear" w:color="auto" w:fill="FFFFFF"/>
        </w:rPr>
        <w:t>"</w:t>
      </w:r>
      <w:r w:rsidRPr="00195E3C">
        <w:rPr>
          <w:color w:val="000000" w:themeColor="text1"/>
          <w:sz w:val="24"/>
          <w:szCs w:val="20"/>
          <w:shd w:val="clear" w:color="auto" w:fill="FFFFFF"/>
        </w:rPr>
        <w:t xml:space="preserve"> РД. г. Махачкала, ул. М.Гаджиева 34б.</w:t>
      </w:r>
    </w:p>
    <w:p w:rsidR="00C857B1" w:rsidRPr="00195E3C" w:rsidRDefault="00195E3C" w:rsidP="00195E3C">
      <w:pPr>
        <w:jc w:val="center"/>
        <w:rPr>
          <w:color w:val="000000" w:themeColor="text1"/>
          <w:sz w:val="40"/>
          <w:szCs w:val="32"/>
        </w:rPr>
      </w:pPr>
      <w:r w:rsidRPr="00195E3C">
        <w:rPr>
          <w:color w:val="000000" w:themeColor="text1"/>
          <w:sz w:val="24"/>
          <w:szCs w:val="20"/>
          <w:shd w:val="clear" w:color="auto" w:fill="FFFFFF"/>
        </w:rPr>
        <w:t>24</w:t>
      </w:r>
      <w:r w:rsidRPr="00195E3C">
        <w:rPr>
          <w:color w:val="000000" w:themeColor="text1"/>
          <w:sz w:val="24"/>
          <w:szCs w:val="20"/>
          <w:shd w:val="clear" w:color="auto" w:fill="FFFFFF"/>
          <w:lang w:val="en-US"/>
        </w:rPr>
        <w:t>tipo</w:t>
      </w:r>
      <w:r w:rsidRPr="00F76607">
        <w:rPr>
          <w:color w:val="000000" w:themeColor="text1"/>
          <w:sz w:val="24"/>
          <w:szCs w:val="20"/>
          <w:shd w:val="clear" w:color="auto" w:fill="FFFFFF"/>
        </w:rPr>
        <w:t>@</w:t>
      </w:r>
      <w:r w:rsidRPr="00195E3C">
        <w:rPr>
          <w:color w:val="000000" w:themeColor="text1"/>
          <w:sz w:val="24"/>
          <w:szCs w:val="20"/>
          <w:shd w:val="clear" w:color="auto" w:fill="FFFFFF"/>
          <w:lang w:val="en-US"/>
        </w:rPr>
        <w:t>gmail</w:t>
      </w:r>
      <w:r w:rsidRPr="00F76607">
        <w:rPr>
          <w:color w:val="000000" w:themeColor="text1"/>
          <w:sz w:val="24"/>
          <w:szCs w:val="20"/>
          <w:shd w:val="clear" w:color="auto" w:fill="FFFFFF"/>
        </w:rPr>
        <w:t>.</w:t>
      </w:r>
      <w:r w:rsidRPr="00195E3C">
        <w:rPr>
          <w:color w:val="000000" w:themeColor="text1"/>
          <w:sz w:val="24"/>
          <w:szCs w:val="20"/>
          <w:shd w:val="clear" w:color="auto" w:fill="FFFFFF"/>
          <w:lang w:val="en-US"/>
        </w:rPr>
        <w:t>com</w:t>
      </w:r>
    </w:p>
    <w:sectPr w:rsidR="00C857B1" w:rsidRPr="00195E3C" w:rsidSect="00536A8A">
      <w:footerReference w:type="default" r:id="rId68"/>
      <w:pgSz w:w="11906" w:h="16838"/>
      <w:pgMar w:top="1418" w:right="1418" w:bottom="1418" w:left="1418" w:header="709" w:footer="90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76D" w:rsidRDefault="0012776D" w:rsidP="001D4A6F">
      <w:r>
        <w:separator/>
      </w:r>
    </w:p>
  </w:endnote>
  <w:endnote w:type="continuationSeparator" w:id="0">
    <w:p w:rsidR="0012776D" w:rsidRDefault="0012776D" w:rsidP="001D4A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61002BDF"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Roboto-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rPr>
      <w:id w:val="1268499987"/>
      <w:docPartObj>
        <w:docPartGallery w:val="Page Numbers (Bottom of Page)"/>
        <w:docPartUnique/>
      </w:docPartObj>
    </w:sdtPr>
    <w:sdtContent>
      <w:p w:rsidR="00242BFD" w:rsidRPr="004C0994" w:rsidRDefault="001C640F" w:rsidP="00D12D01">
        <w:pPr>
          <w:pStyle w:val="af3"/>
          <w:ind w:firstLine="0"/>
          <w:jc w:val="center"/>
          <w:rPr>
            <w:sz w:val="28"/>
          </w:rPr>
        </w:pPr>
        <w:r w:rsidRPr="004C0994">
          <w:rPr>
            <w:sz w:val="28"/>
          </w:rPr>
          <w:fldChar w:fldCharType="begin"/>
        </w:r>
        <w:r w:rsidR="00242BFD" w:rsidRPr="004C0994">
          <w:rPr>
            <w:sz w:val="28"/>
          </w:rPr>
          <w:instrText>PAGE   \* MERGEFORMAT</w:instrText>
        </w:r>
        <w:r w:rsidRPr="004C0994">
          <w:rPr>
            <w:sz w:val="28"/>
          </w:rPr>
          <w:fldChar w:fldCharType="separate"/>
        </w:r>
        <w:r w:rsidR="0012776D">
          <w:rPr>
            <w:noProof/>
            <w:sz w:val="28"/>
          </w:rPr>
          <w:t>1</w:t>
        </w:r>
        <w:r w:rsidRPr="004C0994">
          <w:rPr>
            <w:sz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76D" w:rsidRDefault="0012776D" w:rsidP="001D4A6F">
      <w:r>
        <w:separator/>
      </w:r>
    </w:p>
  </w:footnote>
  <w:footnote w:type="continuationSeparator" w:id="0">
    <w:p w:rsidR="0012776D" w:rsidRDefault="0012776D" w:rsidP="001D4A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D8E5DC2"/>
    <w:lvl w:ilvl="0">
      <w:numFmt w:val="bullet"/>
      <w:lvlText w:val="*"/>
      <w:lvlJc w:val="left"/>
    </w:lvl>
  </w:abstractNum>
  <w:abstractNum w:abstractNumId="1">
    <w:nsid w:val="01A709D4"/>
    <w:multiLevelType w:val="multilevel"/>
    <w:tmpl w:val="6F92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B46E36"/>
    <w:multiLevelType w:val="hybridMultilevel"/>
    <w:tmpl w:val="4EF0E654"/>
    <w:lvl w:ilvl="0" w:tplc="DD1AF338">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CAD0197"/>
    <w:multiLevelType w:val="hybridMultilevel"/>
    <w:tmpl w:val="38243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AF70E0"/>
    <w:multiLevelType w:val="multilevel"/>
    <w:tmpl w:val="FD50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04BD"/>
    <w:multiLevelType w:val="singleLevel"/>
    <w:tmpl w:val="0419000F"/>
    <w:lvl w:ilvl="0">
      <w:start w:val="1"/>
      <w:numFmt w:val="decimal"/>
      <w:lvlText w:val="%1."/>
      <w:lvlJc w:val="left"/>
      <w:pPr>
        <w:ind w:left="720" w:hanging="360"/>
      </w:pPr>
    </w:lvl>
  </w:abstractNum>
  <w:abstractNum w:abstractNumId="6">
    <w:nsid w:val="1E5961DF"/>
    <w:multiLevelType w:val="hybridMultilevel"/>
    <w:tmpl w:val="C2409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2638A9"/>
    <w:multiLevelType w:val="hybridMultilevel"/>
    <w:tmpl w:val="B704B0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2C5DCD"/>
    <w:multiLevelType w:val="hybridMultilevel"/>
    <w:tmpl w:val="A79CB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E55666"/>
    <w:multiLevelType w:val="hybridMultilevel"/>
    <w:tmpl w:val="34E47CDE"/>
    <w:lvl w:ilvl="0" w:tplc="B6D8317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7D03B5"/>
    <w:multiLevelType w:val="hybridMultilevel"/>
    <w:tmpl w:val="24680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B544F6"/>
    <w:multiLevelType w:val="hybridMultilevel"/>
    <w:tmpl w:val="DAAC8F44"/>
    <w:lvl w:ilvl="0" w:tplc="95DC9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20708E"/>
    <w:multiLevelType w:val="multilevel"/>
    <w:tmpl w:val="7E6EB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201EF1"/>
    <w:multiLevelType w:val="hybridMultilevel"/>
    <w:tmpl w:val="AF5A92C4"/>
    <w:lvl w:ilvl="0" w:tplc="DB48D2FA">
      <w:start w:val="1"/>
      <w:numFmt w:val="decimal"/>
      <w:lvlText w:val="%1."/>
      <w:lvlJc w:val="left"/>
      <w:pPr>
        <w:ind w:left="720" w:hanging="360"/>
      </w:pPr>
      <w:rPr>
        <w:rFonts w:ascii="Times New Roman" w:hAnsi="Times New Roman" w:cs="Times New Roman"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571B31"/>
    <w:multiLevelType w:val="hybridMultilevel"/>
    <w:tmpl w:val="9ED2802C"/>
    <w:lvl w:ilvl="0" w:tplc="678270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684847"/>
    <w:multiLevelType w:val="hybridMultilevel"/>
    <w:tmpl w:val="1E7CE5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BC599A"/>
    <w:multiLevelType w:val="multilevel"/>
    <w:tmpl w:val="77A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E022F8"/>
    <w:multiLevelType w:val="hybridMultilevel"/>
    <w:tmpl w:val="63DEC24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8">
    <w:nsid w:val="3B125D78"/>
    <w:multiLevelType w:val="hybridMultilevel"/>
    <w:tmpl w:val="B046F604"/>
    <w:lvl w:ilvl="0" w:tplc="6FFC7EBE">
      <w:start w:val="1"/>
      <w:numFmt w:val="decimal"/>
      <w:lvlText w:val="%1."/>
      <w:lvlJc w:val="left"/>
      <w:pPr>
        <w:ind w:left="750" w:hanging="39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CF122F"/>
    <w:multiLevelType w:val="hybridMultilevel"/>
    <w:tmpl w:val="75A6EF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5F174CE"/>
    <w:multiLevelType w:val="hybridMultilevel"/>
    <w:tmpl w:val="0D8AE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1E4035"/>
    <w:multiLevelType w:val="multilevel"/>
    <w:tmpl w:val="DC9C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2D5FC3"/>
    <w:multiLevelType w:val="multilevel"/>
    <w:tmpl w:val="116EFC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CE2DAE"/>
    <w:multiLevelType w:val="hybridMultilevel"/>
    <w:tmpl w:val="1674C2A8"/>
    <w:lvl w:ilvl="0" w:tplc="5116399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BD60CE"/>
    <w:multiLevelType w:val="multilevel"/>
    <w:tmpl w:val="1FFE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275AE8"/>
    <w:multiLevelType w:val="hybridMultilevel"/>
    <w:tmpl w:val="856015BA"/>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6DA3FF5"/>
    <w:multiLevelType w:val="multilevel"/>
    <w:tmpl w:val="D08A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1C0E45"/>
    <w:multiLevelType w:val="hybridMultilevel"/>
    <w:tmpl w:val="535C5F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9334A7F"/>
    <w:multiLevelType w:val="hybridMultilevel"/>
    <w:tmpl w:val="3C7A9450"/>
    <w:lvl w:ilvl="0" w:tplc="B88C40E6">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9">
    <w:nsid w:val="59572EBA"/>
    <w:multiLevelType w:val="hybridMultilevel"/>
    <w:tmpl w:val="A5264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7C7DDD"/>
    <w:multiLevelType w:val="multilevel"/>
    <w:tmpl w:val="AF747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415121"/>
    <w:multiLevelType w:val="multilevel"/>
    <w:tmpl w:val="2DB8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267BD8"/>
    <w:multiLevelType w:val="hybridMultilevel"/>
    <w:tmpl w:val="A7AC06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4B5BF9"/>
    <w:multiLevelType w:val="hybridMultilevel"/>
    <w:tmpl w:val="3D64AB1C"/>
    <w:lvl w:ilvl="0" w:tplc="FB0C847A">
      <w:start w:val="1"/>
      <w:numFmt w:val="bullet"/>
      <w:lvlText w:val=""/>
      <w:lvlJc w:val="left"/>
      <w:pPr>
        <w:tabs>
          <w:tab w:val="num" w:pos="1519"/>
        </w:tabs>
        <w:ind w:left="1519" w:hanging="360"/>
      </w:pPr>
      <w:rPr>
        <w:rFonts w:ascii="Symbol" w:hAnsi="Symbol" w:hint="default"/>
        <w:b/>
      </w:rPr>
    </w:lvl>
    <w:lvl w:ilvl="1" w:tplc="04190003" w:tentative="1">
      <w:start w:val="1"/>
      <w:numFmt w:val="bullet"/>
      <w:lvlText w:val="o"/>
      <w:lvlJc w:val="left"/>
      <w:pPr>
        <w:tabs>
          <w:tab w:val="num" w:pos="2239"/>
        </w:tabs>
        <w:ind w:left="2239" w:hanging="360"/>
      </w:pPr>
      <w:rPr>
        <w:rFonts w:ascii="Courier New" w:hAnsi="Courier New" w:cs="Courier New" w:hint="default"/>
      </w:rPr>
    </w:lvl>
    <w:lvl w:ilvl="2" w:tplc="04190005" w:tentative="1">
      <w:start w:val="1"/>
      <w:numFmt w:val="bullet"/>
      <w:lvlText w:val=""/>
      <w:lvlJc w:val="left"/>
      <w:pPr>
        <w:tabs>
          <w:tab w:val="num" w:pos="2959"/>
        </w:tabs>
        <w:ind w:left="2959" w:hanging="360"/>
      </w:pPr>
      <w:rPr>
        <w:rFonts w:ascii="Wingdings" w:hAnsi="Wingdings" w:hint="default"/>
      </w:rPr>
    </w:lvl>
    <w:lvl w:ilvl="3" w:tplc="04190001" w:tentative="1">
      <w:start w:val="1"/>
      <w:numFmt w:val="bullet"/>
      <w:lvlText w:val=""/>
      <w:lvlJc w:val="left"/>
      <w:pPr>
        <w:tabs>
          <w:tab w:val="num" w:pos="3679"/>
        </w:tabs>
        <w:ind w:left="3679" w:hanging="360"/>
      </w:pPr>
      <w:rPr>
        <w:rFonts w:ascii="Symbol" w:hAnsi="Symbol" w:hint="default"/>
      </w:rPr>
    </w:lvl>
    <w:lvl w:ilvl="4" w:tplc="04190003" w:tentative="1">
      <w:start w:val="1"/>
      <w:numFmt w:val="bullet"/>
      <w:lvlText w:val="o"/>
      <w:lvlJc w:val="left"/>
      <w:pPr>
        <w:tabs>
          <w:tab w:val="num" w:pos="4399"/>
        </w:tabs>
        <w:ind w:left="4399" w:hanging="360"/>
      </w:pPr>
      <w:rPr>
        <w:rFonts w:ascii="Courier New" w:hAnsi="Courier New" w:cs="Courier New" w:hint="default"/>
      </w:rPr>
    </w:lvl>
    <w:lvl w:ilvl="5" w:tplc="04190005" w:tentative="1">
      <w:start w:val="1"/>
      <w:numFmt w:val="bullet"/>
      <w:lvlText w:val=""/>
      <w:lvlJc w:val="left"/>
      <w:pPr>
        <w:tabs>
          <w:tab w:val="num" w:pos="5119"/>
        </w:tabs>
        <w:ind w:left="5119" w:hanging="360"/>
      </w:pPr>
      <w:rPr>
        <w:rFonts w:ascii="Wingdings" w:hAnsi="Wingdings" w:hint="default"/>
      </w:rPr>
    </w:lvl>
    <w:lvl w:ilvl="6" w:tplc="04190001" w:tentative="1">
      <w:start w:val="1"/>
      <w:numFmt w:val="bullet"/>
      <w:lvlText w:val=""/>
      <w:lvlJc w:val="left"/>
      <w:pPr>
        <w:tabs>
          <w:tab w:val="num" w:pos="5839"/>
        </w:tabs>
        <w:ind w:left="5839" w:hanging="360"/>
      </w:pPr>
      <w:rPr>
        <w:rFonts w:ascii="Symbol" w:hAnsi="Symbol" w:hint="default"/>
      </w:rPr>
    </w:lvl>
    <w:lvl w:ilvl="7" w:tplc="04190003" w:tentative="1">
      <w:start w:val="1"/>
      <w:numFmt w:val="bullet"/>
      <w:lvlText w:val="o"/>
      <w:lvlJc w:val="left"/>
      <w:pPr>
        <w:tabs>
          <w:tab w:val="num" w:pos="6559"/>
        </w:tabs>
        <w:ind w:left="6559" w:hanging="360"/>
      </w:pPr>
      <w:rPr>
        <w:rFonts w:ascii="Courier New" w:hAnsi="Courier New" w:cs="Courier New" w:hint="default"/>
      </w:rPr>
    </w:lvl>
    <w:lvl w:ilvl="8" w:tplc="04190005" w:tentative="1">
      <w:start w:val="1"/>
      <w:numFmt w:val="bullet"/>
      <w:lvlText w:val=""/>
      <w:lvlJc w:val="left"/>
      <w:pPr>
        <w:tabs>
          <w:tab w:val="num" w:pos="7279"/>
        </w:tabs>
        <w:ind w:left="7279" w:hanging="360"/>
      </w:pPr>
      <w:rPr>
        <w:rFonts w:ascii="Wingdings" w:hAnsi="Wingdings" w:hint="default"/>
      </w:rPr>
    </w:lvl>
  </w:abstractNum>
  <w:abstractNum w:abstractNumId="34">
    <w:nsid w:val="63F33F23"/>
    <w:multiLevelType w:val="hybridMultilevel"/>
    <w:tmpl w:val="B262DD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629056B"/>
    <w:multiLevelType w:val="hybridMultilevel"/>
    <w:tmpl w:val="086EB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07306A"/>
    <w:multiLevelType w:val="hybridMultilevel"/>
    <w:tmpl w:val="6520DEE0"/>
    <w:lvl w:ilvl="0" w:tplc="3AF89C7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4D5789"/>
    <w:multiLevelType w:val="hybridMultilevel"/>
    <w:tmpl w:val="F5E86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F51A11"/>
    <w:multiLevelType w:val="hybridMultilevel"/>
    <w:tmpl w:val="622E0D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C0E1AE3"/>
    <w:multiLevelType w:val="hybridMultilevel"/>
    <w:tmpl w:val="4C6C4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DD0D22"/>
    <w:multiLevelType w:val="singleLevel"/>
    <w:tmpl w:val="44F4B296"/>
    <w:lvl w:ilvl="0">
      <w:start w:val="1947"/>
      <w:numFmt w:val="decimal"/>
      <w:lvlText w:val="%1"/>
      <w:legacy w:legacy="1" w:legacySpace="0" w:legacyIndent="429"/>
      <w:lvlJc w:val="left"/>
      <w:pPr>
        <w:ind w:left="0" w:firstLine="0"/>
      </w:pPr>
      <w:rPr>
        <w:rFonts w:ascii="Times New Roman" w:hAnsi="Times New Roman" w:cs="Times New Roman" w:hint="default"/>
      </w:rPr>
    </w:lvl>
  </w:abstractNum>
  <w:abstractNum w:abstractNumId="41">
    <w:nsid w:val="71F80355"/>
    <w:multiLevelType w:val="multilevel"/>
    <w:tmpl w:val="ED64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4675BC0"/>
    <w:multiLevelType w:val="hybridMultilevel"/>
    <w:tmpl w:val="6BA29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702AC9"/>
    <w:multiLevelType w:val="hybridMultilevel"/>
    <w:tmpl w:val="1BEA5014"/>
    <w:lvl w:ilvl="0" w:tplc="EEF02B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5207C6"/>
    <w:multiLevelType w:val="hybridMultilevel"/>
    <w:tmpl w:val="5D90F572"/>
    <w:lvl w:ilvl="0" w:tplc="AAF4BE60">
      <w:start w:val="1"/>
      <w:numFmt w:val="decimal"/>
      <w:lvlText w:val="%1."/>
      <w:lvlJc w:val="left"/>
      <w:pPr>
        <w:tabs>
          <w:tab w:val="num" w:pos="2422"/>
        </w:tabs>
        <w:ind w:left="2422" w:hanging="360"/>
      </w:pPr>
      <w:rPr>
        <w:b w:val="0"/>
      </w:rPr>
    </w:lvl>
    <w:lvl w:ilvl="1" w:tplc="04190019">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5">
    <w:nsid w:val="79120675"/>
    <w:multiLevelType w:val="hybridMultilevel"/>
    <w:tmpl w:val="86EA4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59551E"/>
    <w:multiLevelType w:val="hybridMultilevel"/>
    <w:tmpl w:val="C4C8A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4"/>
  </w:num>
  <w:num w:numId="4">
    <w:abstractNumId w:val="16"/>
  </w:num>
  <w:num w:numId="5">
    <w:abstractNumId w:val="4"/>
  </w:num>
  <w:num w:numId="6">
    <w:abstractNumId w:val="31"/>
  </w:num>
  <w:num w:numId="7">
    <w:abstractNumId w:val="30"/>
  </w:num>
  <w:num w:numId="8">
    <w:abstractNumId w:val="12"/>
  </w:num>
  <w:num w:numId="9">
    <w:abstractNumId w:val="0"/>
    <w:lvlOverride w:ilvl="0">
      <w:lvl w:ilvl="0">
        <w:start w:val="65535"/>
        <w:numFmt w:val="bullet"/>
        <w:lvlText w:val="•"/>
        <w:legacy w:legacy="1" w:legacySpace="0" w:legacyIndent="278"/>
        <w:lvlJc w:val="left"/>
        <w:rPr>
          <w:rFonts w:ascii="Microsoft Sans Serif" w:hAnsi="Microsoft Sans Serif" w:cs="Microsoft Sans Serif" w:hint="default"/>
        </w:rPr>
      </w:lvl>
    </w:lvlOverride>
  </w:num>
  <w:num w:numId="10">
    <w:abstractNumId w:val="38"/>
  </w:num>
  <w:num w:numId="11">
    <w:abstractNumId w:val="5"/>
  </w:num>
  <w:num w:numId="12">
    <w:abstractNumId w:val="40"/>
    <w:lvlOverride w:ilvl="0">
      <w:startOverride w:val="1947"/>
    </w:lvlOverride>
  </w:num>
  <w:num w:numId="13">
    <w:abstractNumId w:val="28"/>
  </w:num>
  <w:num w:numId="14">
    <w:abstractNumId w:val="32"/>
  </w:num>
  <w:num w:numId="15">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7">
    <w:abstractNumId w:val="6"/>
  </w:num>
  <w:num w:numId="18">
    <w:abstractNumId w:val="0"/>
    <w:lvlOverride w:ilvl="0">
      <w:lvl w:ilvl="0">
        <w:start w:val="65535"/>
        <w:numFmt w:val="bullet"/>
        <w:lvlText w:val="•"/>
        <w:legacy w:legacy="1" w:legacySpace="0" w:legacyIndent="201"/>
        <w:lvlJc w:val="left"/>
        <w:rPr>
          <w:rFonts w:ascii="Times New Roman" w:hAnsi="Times New Roman" w:cs="Times New Roman" w:hint="default"/>
        </w:rPr>
      </w:lvl>
    </w:lvlOverride>
  </w:num>
  <w:num w:numId="19">
    <w:abstractNumId w:val="22"/>
  </w:num>
  <w:num w:numId="20">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2">
    <w:abstractNumId w:val="19"/>
  </w:num>
  <w:num w:numId="23">
    <w:abstractNumId w:val="2"/>
  </w:num>
  <w:num w:numId="24">
    <w:abstractNumId w:val="44"/>
  </w:num>
  <w:num w:numId="25">
    <w:abstractNumId w:val="15"/>
  </w:num>
  <w:num w:numId="26">
    <w:abstractNumId w:val="46"/>
  </w:num>
  <w:num w:numId="27">
    <w:abstractNumId w:val="43"/>
  </w:num>
  <w:num w:numId="28">
    <w:abstractNumId w:val="42"/>
  </w:num>
  <w:num w:numId="29">
    <w:abstractNumId w:val="27"/>
  </w:num>
  <w:num w:numId="30">
    <w:abstractNumId w:val="29"/>
  </w:num>
  <w:num w:numId="31">
    <w:abstractNumId w:val="33"/>
  </w:num>
  <w:num w:numId="32">
    <w:abstractNumId w:val="23"/>
  </w:num>
  <w:num w:numId="33">
    <w:abstractNumId w:val="26"/>
  </w:num>
  <w:num w:numId="34">
    <w:abstractNumId w:val="39"/>
  </w:num>
  <w:num w:numId="35">
    <w:abstractNumId w:val="45"/>
  </w:num>
  <w:num w:numId="36">
    <w:abstractNumId w:val="13"/>
  </w:num>
  <w:num w:numId="37">
    <w:abstractNumId w:val="3"/>
  </w:num>
  <w:num w:numId="38">
    <w:abstractNumId w:val="17"/>
  </w:num>
  <w:num w:numId="39">
    <w:abstractNumId w:val="21"/>
  </w:num>
  <w:num w:numId="40">
    <w:abstractNumId w:val="41"/>
  </w:num>
  <w:num w:numId="41">
    <w:abstractNumId w:val="1"/>
  </w:num>
  <w:num w:numId="42">
    <w:abstractNumId w:val="7"/>
  </w:num>
  <w:num w:numId="43">
    <w:abstractNumId w:val="36"/>
  </w:num>
  <w:num w:numId="44">
    <w:abstractNumId w:val="20"/>
  </w:num>
  <w:num w:numId="45">
    <w:abstractNumId w:val="11"/>
  </w:num>
  <w:num w:numId="46">
    <w:abstractNumId w:val="9"/>
  </w:num>
  <w:num w:numId="47">
    <w:abstractNumId w:val="10"/>
  </w:num>
  <w:num w:numId="48">
    <w:abstractNumId w:val="34"/>
  </w:num>
  <w:num w:numId="49">
    <w:abstractNumId w:val="37"/>
  </w:num>
  <w:num w:numId="50">
    <w:abstractNumId w:val="18"/>
  </w:num>
  <w:num w:numId="51">
    <w:abstractNumId w:val="35"/>
  </w:num>
  <w:num w:numId="52">
    <w:abstractNumId w:val="1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autoHyphenation/>
  <w:characterSpacingControl w:val="doNotCompress"/>
  <w:savePreviewPicture/>
  <w:footnotePr>
    <w:footnote w:id="-1"/>
    <w:footnote w:id="0"/>
  </w:footnotePr>
  <w:endnotePr>
    <w:endnote w:id="-1"/>
    <w:endnote w:id="0"/>
  </w:endnotePr>
  <w:compat/>
  <w:rsids>
    <w:rsidRoot w:val="0047000A"/>
    <w:rsid w:val="00024157"/>
    <w:rsid w:val="00054437"/>
    <w:rsid w:val="00081551"/>
    <w:rsid w:val="000A5F32"/>
    <w:rsid w:val="000B3770"/>
    <w:rsid w:val="000D110F"/>
    <w:rsid w:val="000D4D67"/>
    <w:rsid w:val="000E2A7B"/>
    <w:rsid w:val="000F6D7A"/>
    <w:rsid w:val="00102292"/>
    <w:rsid w:val="001131FB"/>
    <w:rsid w:val="00125DD9"/>
    <w:rsid w:val="0012776D"/>
    <w:rsid w:val="0014400D"/>
    <w:rsid w:val="00153DCA"/>
    <w:rsid w:val="001562FB"/>
    <w:rsid w:val="00175ABE"/>
    <w:rsid w:val="00195E3C"/>
    <w:rsid w:val="001B450C"/>
    <w:rsid w:val="001C640F"/>
    <w:rsid w:val="001D4A6F"/>
    <w:rsid w:val="001E5350"/>
    <w:rsid w:val="00212D20"/>
    <w:rsid w:val="00213860"/>
    <w:rsid w:val="00223CF9"/>
    <w:rsid w:val="00242BFD"/>
    <w:rsid w:val="0024523D"/>
    <w:rsid w:val="00265C71"/>
    <w:rsid w:val="002767B1"/>
    <w:rsid w:val="00285D10"/>
    <w:rsid w:val="00287DAF"/>
    <w:rsid w:val="00290FA2"/>
    <w:rsid w:val="002932D9"/>
    <w:rsid w:val="002C402A"/>
    <w:rsid w:val="002E70DF"/>
    <w:rsid w:val="002F6898"/>
    <w:rsid w:val="00301618"/>
    <w:rsid w:val="00320D2F"/>
    <w:rsid w:val="00367D89"/>
    <w:rsid w:val="00386D7E"/>
    <w:rsid w:val="003A442D"/>
    <w:rsid w:val="003F788C"/>
    <w:rsid w:val="00412192"/>
    <w:rsid w:val="00424C76"/>
    <w:rsid w:val="00431EEB"/>
    <w:rsid w:val="0043510E"/>
    <w:rsid w:val="00436D86"/>
    <w:rsid w:val="00466D14"/>
    <w:rsid w:val="0047000A"/>
    <w:rsid w:val="004778F0"/>
    <w:rsid w:val="004822C0"/>
    <w:rsid w:val="00482D9E"/>
    <w:rsid w:val="00491B23"/>
    <w:rsid w:val="004B27BD"/>
    <w:rsid w:val="004C0994"/>
    <w:rsid w:val="004D3733"/>
    <w:rsid w:val="004E1A12"/>
    <w:rsid w:val="004E4DCE"/>
    <w:rsid w:val="004E51B2"/>
    <w:rsid w:val="004E6738"/>
    <w:rsid w:val="00501535"/>
    <w:rsid w:val="00512939"/>
    <w:rsid w:val="00514E75"/>
    <w:rsid w:val="00536A8A"/>
    <w:rsid w:val="00537A25"/>
    <w:rsid w:val="00546019"/>
    <w:rsid w:val="00552E5A"/>
    <w:rsid w:val="00555C83"/>
    <w:rsid w:val="00563208"/>
    <w:rsid w:val="00581E76"/>
    <w:rsid w:val="00594A5D"/>
    <w:rsid w:val="005A2557"/>
    <w:rsid w:val="005B2ACD"/>
    <w:rsid w:val="005B46B4"/>
    <w:rsid w:val="005B4B0A"/>
    <w:rsid w:val="005D78F3"/>
    <w:rsid w:val="005F18E8"/>
    <w:rsid w:val="005F4B86"/>
    <w:rsid w:val="005F530F"/>
    <w:rsid w:val="005F5A1D"/>
    <w:rsid w:val="005F725E"/>
    <w:rsid w:val="00603D49"/>
    <w:rsid w:val="00611485"/>
    <w:rsid w:val="00613ACA"/>
    <w:rsid w:val="00627D48"/>
    <w:rsid w:val="00630998"/>
    <w:rsid w:val="00663344"/>
    <w:rsid w:val="006B1AD9"/>
    <w:rsid w:val="006B1B41"/>
    <w:rsid w:val="006E4A63"/>
    <w:rsid w:val="00701412"/>
    <w:rsid w:val="00706FF2"/>
    <w:rsid w:val="00767CB2"/>
    <w:rsid w:val="0077046E"/>
    <w:rsid w:val="00783BA7"/>
    <w:rsid w:val="00794E37"/>
    <w:rsid w:val="007A65E2"/>
    <w:rsid w:val="007B0110"/>
    <w:rsid w:val="007B3726"/>
    <w:rsid w:val="007B44B6"/>
    <w:rsid w:val="007C21C2"/>
    <w:rsid w:val="007D6E67"/>
    <w:rsid w:val="007F3F51"/>
    <w:rsid w:val="00834062"/>
    <w:rsid w:val="0087634F"/>
    <w:rsid w:val="00876453"/>
    <w:rsid w:val="00880BF8"/>
    <w:rsid w:val="008A358B"/>
    <w:rsid w:val="008A58FD"/>
    <w:rsid w:val="008D408C"/>
    <w:rsid w:val="008E6E06"/>
    <w:rsid w:val="008F2C8C"/>
    <w:rsid w:val="00930940"/>
    <w:rsid w:val="009431E7"/>
    <w:rsid w:val="00967BDE"/>
    <w:rsid w:val="00973298"/>
    <w:rsid w:val="00985D75"/>
    <w:rsid w:val="009A14E9"/>
    <w:rsid w:val="009C06BB"/>
    <w:rsid w:val="009C3B31"/>
    <w:rsid w:val="009D7D1C"/>
    <w:rsid w:val="00A32EDF"/>
    <w:rsid w:val="00A41754"/>
    <w:rsid w:val="00A5170A"/>
    <w:rsid w:val="00A553E5"/>
    <w:rsid w:val="00A56DF2"/>
    <w:rsid w:val="00A619BC"/>
    <w:rsid w:val="00A64363"/>
    <w:rsid w:val="00A70711"/>
    <w:rsid w:val="00A71D79"/>
    <w:rsid w:val="00A859F6"/>
    <w:rsid w:val="00A940C7"/>
    <w:rsid w:val="00A95C0A"/>
    <w:rsid w:val="00AA01C2"/>
    <w:rsid w:val="00AA7FDC"/>
    <w:rsid w:val="00AB3B4E"/>
    <w:rsid w:val="00AB4399"/>
    <w:rsid w:val="00AC5EE3"/>
    <w:rsid w:val="00B1326A"/>
    <w:rsid w:val="00B156AC"/>
    <w:rsid w:val="00B17DA1"/>
    <w:rsid w:val="00B2695B"/>
    <w:rsid w:val="00B60BFF"/>
    <w:rsid w:val="00B84D79"/>
    <w:rsid w:val="00BA19BA"/>
    <w:rsid w:val="00BC2E3B"/>
    <w:rsid w:val="00BC764A"/>
    <w:rsid w:val="00BF5DFE"/>
    <w:rsid w:val="00C1697A"/>
    <w:rsid w:val="00C30D66"/>
    <w:rsid w:val="00C857B1"/>
    <w:rsid w:val="00CC0466"/>
    <w:rsid w:val="00CC116E"/>
    <w:rsid w:val="00CE3622"/>
    <w:rsid w:val="00D0239F"/>
    <w:rsid w:val="00D12D01"/>
    <w:rsid w:val="00D229F9"/>
    <w:rsid w:val="00D27057"/>
    <w:rsid w:val="00D55902"/>
    <w:rsid w:val="00D72D33"/>
    <w:rsid w:val="00D7527C"/>
    <w:rsid w:val="00D75E9E"/>
    <w:rsid w:val="00D92B23"/>
    <w:rsid w:val="00DA11D7"/>
    <w:rsid w:val="00DA3902"/>
    <w:rsid w:val="00DA4CFB"/>
    <w:rsid w:val="00DC7B0F"/>
    <w:rsid w:val="00DD5B7E"/>
    <w:rsid w:val="00DF560E"/>
    <w:rsid w:val="00E206D5"/>
    <w:rsid w:val="00E37697"/>
    <w:rsid w:val="00E40987"/>
    <w:rsid w:val="00E43D04"/>
    <w:rsid w:val="00E62C09"/>
    <w:rsid w:val="00EB33B2"/>
    <w:rsid w:val="00EC2746"/>
    <w:rsid w:val="00EE39FF"/>
    <w:rsid w:val="00EF0D2D"/>
    <w:rsid w:val="00F0265F"/>
    <w:rsid w:val="00F217A6"/>
    <w:rsid w:val="00F23A49"/>
    <w:rsid w:val="00F240D8"/>
    <w:rsid w:val="00F35DAB"/>
    <w:rsid w:val="00F5267C"/>
    <w:rsid w:val="00F558D3"/>
    <w:rsid w:val="00F73E45"/>
    <w:rsid w:val="00F76607"/>
    <w:rsid w:val="00F814C4"/>
    <w:rsid w:val="00FA6CF6"/>
    <w:rsid w:val="00FC5718"/>
    <w:rsid w:val="00FE0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D75"/>
    <w:pPr>
      <w:keepNext/>
      <w:spacing w:after="0" w:line="240" w:lineRule="auto"/>
      <w:ind w:firstLine="709"/>
      <w:jc w:val="both"/>
    </w:pPr>
    <w:rPr>
      <w:rFonts w:ascii="Times New Roman" w:eastAsia="Times New Roman" w:hAnsi="Times New Roman" w:cs="Times New Roman"/>
      <w:sz w:val="32"/>
      <w:szCs w:val="24"/>
      <w:lang w:eastAsia="ru-RU"/>
    </w:rPr>
  </w:style>
  <w:style w:type="paragraph" w:styleId="1">
    <w:name w:val="heading 1"/>
    <w:basedOn w:val="a"/>
    <w:next w:val="a"/>
    <w:link w:val="10"/>
    <w:qFormat/>
    <w:rsid w:val="007B0110"/>
    <w:pPr>
      <w:keepLines/>
      <w:pageBreakBefore/>
      <w:pBdr>
        <w:top w:val="double" w:sz="4" w:space="14" w:color="auto"/>
      </w:pBdr>
      <w:tabs>
        <w:tab w:val="left" w:pos="6460"/>
      </w:tabs>
      <w:suppressAutoHyphens/>
      <w:spacing w:before="360" w:after="360"/>
      <w:ind w:firstLine="0"/>
      <w:jc w:val="center"/>
      <w:outlineLvl w:val="0"/>
    </w:pPr>
    <w:rPr>
      <w:rFonts w:asciiTheme="minorHAnsi" w:eastAsia="Arial Unicode MS" w:hAnsiTheme="minorHAnsi"/>
      <w:b/>
      <w:bCs/>
      <w:caps/>
      <w:sz w:val="36"/>
    </w:rPr>
  </w:style>
  <w:style w:type="paragraph" w:styleId="2">
    <w:name w:val="heading 2"/>
    <w:basedOn w:val="a"/>
    <w:next w:val="a"/>
    <w:link w:val="20"/>
    <w:uiPriority w:val="9"/>
    <w:unhideWhenUsed/>
    <w:qFormat/>
    <w:rsid w:val="000E2A7B"/>
    <w:pPr>
      <w:keepLines/>
      <w:suppressAutoHyphens/>
      <w:spacing w:before="200" w:after="240"/>
      <w:contextualSpacing/>
      <w:jc w:val="right"/>
      <w:outlineLvl w:val="1"/>
    </w:pPr>
    <w:rPr>
      <w:rFonts w:ascii="Times New Roman Полужирный" w:eastAsiaTheme="majorEastAsia" w:hAnsi="Times New Roman Полужирный" w:cstheme="majorBidi"/>
      <w:b/>
      <w:bCs/>
      <w:i/>
      <w:color w:val="000000" w:themeColor="text1"/>
      <w:szCs w:val="26"/>
    </w:rPr>
  </w:style>
  <w:style w:type="paragraph" w:styleId="3">
    <w:name w:val="heading 3"/>
    <w:basedOn w:val="a"/>
    <w:next w:val="a"/>
    <w:link w:val="30"/>
    <w:uiPriority w:val="9"/>
    <w:unhideWhenUsed/>
    <w:qFormat/>
    <w:rsid w:val="00985D75"/>
    <w:pPr>
      <w:keepLines/>
      <w:suppressAutoHyphens/>
      <w:spacing w:before="120" w:after="240"/>
      <w:ind w:firstLine="0"/>
      <w:contextualSpacing/>
      <w:jc w:val="center"/>
      <w:outlineLvl w:val="2"/>
    </w:pPr>
    <w:rPr>
      <w:rFonts w:ascii="Times New Roman Полужирный" w:eastAsiaTheme="majorEastAsia" w:hAnsi="Times New Roman Полужирный" w:cstheme="majorBidi"/>
      <w:b/>
      <w:bCs/>
      <w:caps/>
      <w:color w:val="000000" w:themeColor="text1"/>
    </w:rPr>
  </w:style>
  <w:style w:type="paragraph" w:styleId="4">
    <w:name w:val="heading 4"/>
    <w:basedOn w:val="a"/>
    <w:next w:val="a"/>
    <w:link w:val="40"/>
    <w:uiPriority w:val="9"/>
    <w:unhideWhenUsed/>
    <w:qFormat/>
    <w:rsid w:val="00242BFD"/>
    <w:pPr>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7000A"/>
    <w:rPr>
      <w:sz w:val="20"/>
      <w:szCs w:val="20"/>
    </w:rPr>
  </w:style>
  <w:style w:type="character" w:customStyle="1" w:styleId="a4">
    <w:name w:val="Текст сноски Знак"/>
    <w:basedOn w:val="a0"/>
    <w:link w:val="a3"/>
    <w:uiPriority w:val="99"/>
    <w:rsid w:val="0047000A"/>
    <w:rPr>
      <w:rFonts w:ascii="Times New Roman" w:eastAsia="Times New Roman" w:hAnsi="Times New Roman" w:cs="Times New Roman"/>
      <w:sz w:val="20"/>
      <w:szCs w:val="20"/>
      <w:lang w:eastAsia="ru-RU"/>
    </w:rPr>
  </w:style>
  <w:style w:type="paragraph" w:customStyle="1" w:styleId="Style1">
    <w:name w:val="Style1"/>
    <w:basedOn w:val="a"/>
    <w:rsid w:val="0047000A"/>
    <w:pPr>
      <w:widowControl w:val="0"/>
      <w:autoSpaceDE w:val="0"/>
      <w:autoSpaceDN w:val="0"/>
      <w:adjustRightInd w:val="0"/>
      <w:spacing w:line="329" w:lineRule="exact"/>
      <w:ind w:firstLine="701"/>
    </w:pPr>
    <w:rPr>
      <w:sz w:val="24"/>
    </w:rPr>
  </w:style>
  <w:style w:type="paragraph" w:customStyle="1" w:styleId="Style2">
    <w:name w:val="Style2"/>
    <w:basedOn w:val="a"/>
    <w:uiPriority w:val="99"/>
    <w:rsid w:val="0047000A"/>
    <w:pPr>
      <w:widowControl w:val="0"/>
      <w:autoSpaceDE w:val="0"/>
      <w:autoSpaceDN w:val="0"/>
      <w:adjustRightInd w:val="0"/>
      <w:spacing w:line="325" w:lineRule="exact"/>
      <w:ind w:firstLine="900"/>
    </w:pPr>
    <w:rPr>
      <w:sz w:val="24"/>
    </w:rPr>
  </w:style>
  <w:style w:type="character" w:customStyle="1" w:styleId="FontStyle11">
    <w:name w:val="Font Style11"/>
    <w:basedOn w:val="a0"/>
    <w:uiPriority w:val="99"/>
    <w:rsid w:val="0047000A"/>
    <w:rPr>
      <w:rFonts w:ascii="Times New Roman" w:hAnsi="Times New Roman" w:cs="Times New Roman" w:hint="default"/>
      <w:b/>
      <w:bCs/>
      <w:sz w:val="24"/>
      <w:szCs w:val="24"/>
    </w:rPr>
  </w:style>
  <w:style w:type="character" w:customStyle="1" w:styleId="FontStyle12">
    <w:name w:val="Font Style12"/>
    <w:basedOn w:val="a0"/>
    <w:uiPriority w:val="99"/>
    <w:rsid w:val="0047000A"/>
    <w:rPr>
      <w:rFonts w:ascii="Times New Roman" w:hAnsi="Times New Roman" w:cs="Times New Roman" w:hint="default"/>
      <w:spacing w:val="-10"/>
      <w:sz w:val="26"/>
      <w:szCs w:val="26"/>
    </w:rPr>
  </w:style>
  <w:style w:type="character" w:customStyle="1" w:styleId="FontStyle13">
    <w:name w:val="Font Style13"/>
    <w:basedOn w:val="a0"/>
    <w:rsid w:val="0047000A"/>
    <w:rPr>
      <w:rFonts w:ascii="Times New Roman" w:hAnsi="Times New Roman" w:cs="Times New Roman" w:hint="default"/>
      <w:b/>
      <w:bCs/>
      <w:sz w:val="24"/>
      <w:szCs w:val="24"/>
    </w:rPr>
  </w:style>
  <w:style w:type="character" w:customStyle="1" w:styleId="FontStyle14">
    <w:name w:val="Font Style14"/>
    <w:basedOn w:val="a0"/>
    <w:uiPriority w:val="99"/>
    <w:rsid w:val="0047000A"/>
    <w:rPr>
      <w:rFonts w:ascii="Times New Roman" w:hAnsi="Times New Roman" w:cs="Times New Roman" w:hint="default"/>
      <w:sz w:val="24"/>
      <w:szCs w:val="24"/>
    </w:rPr>
  </w:style>
  <w:style w:type="character" w:customStyle="1" w:styleId="FontStyle15">
    <w:name w:val="Font Style15"/>
    <w:basedOn w:val="a0"/>
    <w:uiPriority w:val="99"/>
    <w:rsid w:val="0047000A"/>
    <w:rPr>
      <w:rFonts w:ascii="Times New Roman" w:hAnsi="Times New Roman" w:cs="Times New Roman" w:hint="default"/>
      <w:sz w:val="24"/>
      <w:szCs w:val="24"/>
    </w:rPr>
  </w:style>
  <w:style w:type="character" w:styleId="a5">
    <w:name w:val="Hyperlink"/>
    <w:basedOn w:val="a0"/>
    <w:uiPriority w:val="99"/>
    <w:rsid w:val="00153DCA"/>
    <w:rPr>
      <w:color w:val="0066CC"/>
      <w:u w:val="single"/>
    </w:rPr>
  </w:style>
  <w:style w:type="character" w:customStyle="1" w:styleId="21">
    <w:name w:val="Основной текст (2)"/>
    <w:basedOn w:val="a0"/>
    <w:rsid w:val="00153DC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Подпись к картинке_"/>
    <w:basedOn w:val="a0"/>
    <w:link w:val="a7"/>
    <w:rsid w:val="00153DCA"/>
    <w:rPr>
      <w:rFonts w:ascii="Times New Roman" w:eastAsia="Times New Roman" w:hAnsi="Times New Roman" w:cs="Times New Roman"/>
      <w:sz w:val="28"/>
      <w:szCs w:val="28"/>
      <w:shd w:val="clear" w:color="auto" w:fill="FFFFFF"/>
    </w:rPr>
  </w:style>
  <w:style w:type="paragraph" w:customStyle="1" w:styleId="a7">
    <w:name w:val="Подпись к картинке"/>
    <w:basedOn w:val="a"/>
    <w:link w:val="a6"/>
    <w:rsid w:val="00153DCA"/>
    <w:pPr>
      <w:widowControl w:val="0"/>
      <w:shd w:val="clear" w:color="auto" w:fill="FFFFFF"/>
      <w:spacing w:line="0" w:lineRule="atLeast"/>
    </w:pPr>
    <w:rPr>
      <w:szCs w:val="28"/>
      <w:lang w:eastAsia="en-US"/>
    </w:rPr>
  </w:style>
  <w:style w:type="paragraph" w:styleId="a8">
    <w:name w:val="caption"/>
    <w:basedOn w:val="a"/>
    <w:next w:val="a"/>
    <w:uiPriority w:val="35"/>
    <w:unhideWhenUsed/>
    <w:qFormat/>
    <w:rsid w:val="00153DCA"/>
    <w:pPr>
      <w:widowControl w:val="0"/>
      <w:spacing w:after="200"/>
    </w:pPr>
    <w:rPr>
      <w:rFonts w:ascii="Arial Unicode MS" w:eastAsia="Arial Unicode MS" w:hAnsi="Arial Unicode MS" w:cs="Arial Unicode MS"/>
      <w:b/>
      <w:bCs/>
      <w:color w:val="4F81BD" w:themeColor="accent1"/>
      <w:sz w:val="18"/>
      <w:szCs w:val="18"/>
      <w:lang w:bidi="ru-RU"/>
    </w:rPr>
  </w:style>
  <w:style w:type="paragraph" w:customStyle="1" w:styleId="Style12">
    <w:name w:val="Style12"/>
    <w:basedOn w:val="a"/>
    <w:uiPriority w:val="99"/>
    <w:rsid w:val="00153DCA"/>
    <w:pPr>
      <w:widowControl w:val="0"/>
      <w:autoSpaceDE w:val="0"/>
      <w:autoSpaceDN w:val="0"/>
      <w:adjustRightInd w:val="0"/>
      <w:spacing w:line="241" w:lineRule="exact"/>
      <w:ind w:firstLine="288"/>
    </w:pPr>
    <w:rPr>
      <w:rFonts w:ascii="Microsoft Sans Serif" w:hAnsi="Microsoft Sans Serif" w:cs="Microsoft Sans Serif"/>
      <w:sz w:val="24"/>
    </w:rPr>
  </w:style>
  <w:style w:type="character" w:customStyle="1" w:styleId="FontStyle34">
    <w:name w:val="Font Style34"/>
    <w:basedOn w:val="a0"/>
    <w:uiPriority w:val="99"/>
    <w:rsid w:val="00153DCA"/>
    <w:rPr>
      <w:rFonts w:ascii="Microsoft Sans Serif" w:hAnsi="Microsoft Sans Serif" w:cs="Microsoft Sans Serif"/>
      <w:i/>
      <w:iCs/>
      <w:sz w:val="22"/>
      <w:szCs w:val="22"/>
    </w:rPr>
  </w:style>
  <w:style w:type="paragraph" w:customStyle="1" w:styleId="Style17">
    <w:name w:val="Style17"/>
    <w:basedOn w:val="a"/>
    <w:uiPriority w:val="99"/>
    <w:rsid w:val="00153DCA"/>
    <w:pPr>
      <w:widowControl w:val="0"/>
      <w:autoSpaceDE w:val="0"/>
      <w:autoSpaceDN w:val="0"/>
      <w:adjustRightInd w:val="0"/>
      <w:spacing w:line="244" w:lineRule="exact"/>
      <w:ind w:firstLine="302"/>
    </w:pPr>
    <w:rPr>
      <w:rFonts w:ascii="Microsoft Sans Serif" w:hAnsi="Microsoft Sans Serif" w:cs="Microsoft Sans Serif"/>
      <w:sz w:val="24"/>
    </w:rPr>
  </w:style>
  <w:style w:type="paragraph" w:customStyle="1" w:styleId="Style9">
    <w:name w:val="Style9"/>
    <w:basedOn w:val="a"/>
    <w:uiPriority w:val="99"/>
    <w:rsid w:val="00153DCA"/>
    <w:pPr>
      <w:widowControl w:val="0"/>
      <w:autoSpaceDE w:val="0"/>
      <w:autoSpaceDN w:val="0"/>
      <w:adjustRightInd w:val="0"/>
      <w:spacing w:line="248" w:lineRule="exact"/>
      <w:ind w:firstLine="293"/>
    </w:pPr>
    <w:rPr>
      <w:rFonts w:ascii="Microsoft Sans Serif" w:hAnsi="Microsoft Sans Serif" w:cs="Microsoft Sans Serif"/>
      <w:sz w:val="24"/>
    </w:rPr>
  </w:style>
  <w:style w:type="paragraph" w:styleId="a9">
    <w:name w:val="List Paragraph"/>
    <w:basedOn w:val="a"/>
    <w:uiPriority w:val="34"/>
    <w:qFormat/>
    <w:rsid w:val="00153DCA"/>
    <w:pPr>
      <w:spacing w:after="200" w:line="276" w:lineRule="auto"/>
      <w:ind w:left="720"/>
      <w:contextualSpacing/>
    </w:pPr>
    <w:rPr>
      <w:rFonts w:asciiTheme="minorHAnsi" w:eastAsiaTheme="minorEastAsia" w:hAnsiTheme="minorHAnsi" w:cstheme="minorBidi"/>
      <w:sz w:val="22"/>
      <w:szCs w:val="22"/>
    </w:rPr>
  </w:style>
  <w:style w:type="paragraph" w:styleId="aa">
    <w:name w:val="Balloon Text"/>
    <w:basedOn w:val="a"/>
    <w:link w:val="ab"/>
    <w:uiPriority w:val="99"/>
    <w:semiHidden/>
    <w:unhideWhenUsed/>
    <w:rsid w:val="00EE39FF"/>
    <w:rPr>
      <w:rFonts w:ascii="Tahoma" w:hAnsi="Tahoma" w:cs="Tahoma"/>
      <w:sz w:val="16"/>
      <w:szCs w:val="16"/>
    </w:rPr>
  </w:style>
  <w:style w:type="character" w:customStyle="1" w:styleId="ab">
    <w:name w:val="Текст выноски Знак"/>
    <w:basedOn w:val="a0"/>
    <w:link w:val="aa"/>
    <w:uiPriority w:val="99"/>
    <w:semiHidden/>
    <w:rsid w:val="00EE39FF"/>
    <w:rPr>
      <w:rFonts w:ascii="Tahoma" w:eastAsia="Times New Roman" w:hAnsi="Tahoma" w:cs="Tahoma"/>
      <w:sz w:val="16"/>
      <w:szCs w:val="16"/>
      <w:lang w:eastAsia="ru-RU"/>
    </w:rPr>
  </w:style>
  <w:style w:type="paragraph" w:styleId="ac">
    <w:name w:val="Body Text"/>
    <w:basedOn w:val="a"/>
    <w:link w:val="ad"/>
    <w:semiHidden/>
    <w:rsid w:val="00BF5DFE"/>
    <w:pPr>
      <w:widowControl w:val="0"/>
      <w:suppressAutoHyphens/>
      <w:spacing w:after="120"/>
    </w:pPr>
    <w:rPr>
      <w:rFonts w:ascii="Arial" w:eastAsia="Lucida Sans Unicode" w:hAnsi="Arial"/>
      <w:sz w:val="24"/>
      <w:lang w:eastAsia="en-US"/>
    </w:rPr>
  </w:style>
  <w:style w:type="character" w:customStyle="1" w:styleId="ad">
    <w:name w:val="Основной текст Знак"/>
    <w:basedOn w:val="a0"/>
    <w:link w:val="ac"/>
    <w:semiHidden/>
    <w:rsid w:val="00BF5DFE"/>
    <w:rPr>
      <w:rFonts w:ascii="Arial" w:eastAsia="Lucida Sans Unicode" w:hAnsi="Arial" w:cs="Times New Roman"/>
      <w:sz w:val="24"/>
      <w:szCs w:val="24"/>
    </w:rPr>
  </w:style>
  <w:style w:type="paragraph" w:styleId="ae">
    <w:name w:val="Normal (Web)"/>
    <w:basedOn w:val="a"/>
    <w:uiPriority w:val="99"/>
    <w:unhideWhenUsed/>
    <w:rsid w:val="004E1A12"/>
    <w:pPr>
      <w:spacing w:before="100" w:beforeAutospacing="1" w:after="100" w:afterAutospacing="1"/>
    </w:pPr>
    <w:rPr>
      <w:sz w:val="24"/>
    </w:rPr>
  </w:style>
  <w:style w:type="paragraph" w:styleId="31">
    <w:name w:val="Body Text Indent 3"/>
    <w:basedOn w:val="a"/>
    <w:link w:val="32"/>
    <w:uiPriority w:val="99"/>
    <w:semiHidden/>
    <w:unhideWhenUsed/>
    <w:rsid w:val="00AB3B4E"/>
    <w:pPr>
      <w:spacing w:after="120"/>
      <w:ind w:left="283"/>
    </w:pPr>
    <w:rPr>
      <w:sz w:val="16"/>
      <w:szCs w:val="16"/>
    </w:rPr>
  </w:style>
  <w:style w:type="character" w:customStyle="1" w:styleId="32">
    <w:name w:val="Основной текст с отступом 3 Знак"/>
    <w:basedOn w:val="a0"/>
    <w:link w:val="31"/>
    <w:uiPriority w:val="99"/>
    <w:semiHidden/>
    <w:rsid w:val="00AB3B4E"/>
    <w:rPr>
      <w:rFonts w:ascii="Times New Roman" w:eastAsia="Times New Roman" w:hAnsi="Times New Roman" w:cs="Times New Roman"/>
      <w:sz w:val="16"/>
      <w:szCs w:val="16"/>
      <w:lang w:eastAsia="ru-RU"/>
    </w:rPr>
  </w:style>
  <w:style w:type="character" w:customStyle="1" w:styleId="apple-converted-space">
    <w:name w:val="apple-converted-space"/>
    <w:basedOn w:val="a0"/>
    <w:uiPriority w:val="99"/>
    <w:rsid w:val="00AB3B4E"/>
    <w:rPr>
      <w:rFonts w:cs="Times New Roman"/>
    </w:rPr>
  </w:style>
  <w:style w:type="paragraph" w:styleId="22">
    <w:name w:val="Body Text Indent 2"/>
    <w:basedOn w:val="a"/>
    <w:link w:val="23"/>
    <w:rsid w:val="00C857B1"/>
    <w:pPr>
      <w:spacing w:after="120" w:line="480" w:lineRule="auto"/>
      <w:ind w:left="283"/>
    </w:pPr>
  </w:style>
  <w:style w:type="character" w:customStyle="1" w:styleId="23">
    <w:name w:val="Основной текст с отступом 2 Знак"/>
    <w:basedOn w:val="a0"/>
    <w:link w:val="22"/>
    <w:rsid w:val="00C857B1"/>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7B0110"/>
    <w:rPr>
      <w:rFonts w:eastAsia="Arial Unicode MS" w:cs="Times New Roman"/>
      <w:b/>
      <w:bCs/>
      <w:caps/>
      <w:sz w:val="36"/>
      <w:szCs w:val="24"/>
      <w:lang w:eastAsia="ru-RU"/>
    </w:rPr>
  </w:style>
  <w:style w:type="character" w:styleId="af">
    <w:name w:val="Emphasis"/>
    <w:basedOn w:val="a0"/>
    <w:uiPriority w:val="20"/>
    <w:qFormat/>
    <w:rsid w:val="00F558D3"/>
    <w:rPr>
      <w:i/>
      <w:iCs/>
    </w:rPr>
  </w:style>
  <w:style w:type="paragraph" w:customStyle="1" w:styleId="bodytext">
    <w:name w:val="bodytext"/>
    <w:basedOn w:val="a"/>
    <w:rsid w:val="00F558D3"/>
    <w:pPr>
      <w:spacing w:before="100" w:beforeAutospacing="1" w:after="100" w:afterAutospacing="1"/>
    </w:pPr>
    <w:rPr>
      <w:sz w:val="24"/>
    </w:rPr>
  </w:style>
  <w:style w:type="table" w:styleId="af0">
    <w:name w:val="Table Grid"/>
    <w:basedOn w:val="a1"/>
    <w:uiPriority w:val="59"/>
    <w:rsid w:val="00F558D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C57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2">
    <w:name w:val="Body text (2)"/>
    <w:basedOn w:val="a"/>
    <w:rsid w:val="000D110F"/>
    <w:pPr>
      <w:shd w:val="clear" w:color="auto" w:fill="FFFFFF"/>
      <w:spacing w:after="240" w:line="470" w:lineRule="exact"/>
    </w:pPr>
    <w:rPr>
      <w:rFonts w:ascii="Calibri" w:hAnsi="Calibri"/>
      <w:szCs w:val="28"/>
    </w:rPr>
  </w:style>
  <w:style w:type="paragraph" w:styleId="af1">
    <w:name w:val="header"/>
    <w:basedOn w:val="a"/>
    <w:link w:val="af2"/>
    <w:uiPriority w:val="99"/>
    <w:unhideWhenUsed/>
    <w:rsid w:val="001D4A6F"/>
    <w:pPr>
      <w:tabs>
        <w:tab w:val="center" w:pos="4677"/>
        <w:tab w:val="right" w:pos="9355"/>
      </w:tabs>
    </w:pPr>
  </w:style>
  <w:style w:type="character" w:customStyle="1" w:styleId="af2">
    <w:name w:val="Верхний колонтитул Знак"/>
    <w:basedOn w:val="a0"/>
    <w:link w:val="af1"/>
    <w:uiPriority w:val="99"/>
    <w:rsid w:val="001D4A6F"/>
    <w:rPr>
      <w:rFonts w:ascii="Times New Roman" w:eastAsia="Times New Roman" w:hAnsi="Times New Roman" w:cs="Times New Roman"/>
      <w:sz w:val="28"/>
      <w:szCs w:val="24"/>
      <w:lang w:eastAsia="ru-RU"/>
    </w:rPr>
  </w:style>
  <w:style w:type="paragraph" w:styleId="af3">
    <w:name w:val="footer"/>
    <w:basedOn w:val="a"/>
    <w:link w:val="af4"/>
    <w:uiPriority w:val="99"/>
    <w:unhideWhenUsed/>
    <w:rsid w:val="001D4A6F"/>
    <w:pPr>
      <w:tabs>
        <w:tab w:val="center" w:pos="4677"/>
        <w:tab w:val="right" w:pos="9355"/>
      </w:tabs>
    </w:pPr>
  </w:style>
  <w:style w:type="character" w:customStyle="1" w:styleId="af4">
    <w:name w:val="Нижний колонтитул Знак"/>
    <w:basedOn w:val="a0"/>
    <w:link w:val="af3"/>
    <w:uiPriority w:val="99"/>
    <w:rsid w:val="001D4A6F"/>
    <w:rPr>
      <w:rFonts w:ascii="Times New Roman" w:eastAsia="Times New Roman" w:hAnsi="Times New Roman" w:cs="Times New Roman"/>
      <w:sz w:val="28"/>
      <w:szCs w:val="24"/>
      <w:lang w:eastAsia="ru-RU"/>
    </w:rPr>
  </w:style>
  <w:style w:type="paragraph" w:styleId="af5">
    <w:name w:val="No Spacing"/>
    <w:uiPriority w:val="1"/>
    <w:qFormat/>
    <w:rsid w:val="001D4A6F"/>
    <w:pPr>
      <w:spacing w:after="0" w:line="240" w:lineRule="auto"/>
    </w:pPr>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0E2A7B"/>
    <w:rPr>
      <w:rFonts w:ascii="Times New Roman Полужирный" w:eastAsiaTheme="majorEastAsia" w:hAnsi="Times New Roman Полужирный" w:cstheme="majorBidi"/>
      <w:b/>
      <w:bCs/>
      <w:i/>
      <w:color w:val="000000" w:themeColor="text1"/>
      <w:sz w:val="32"/>
      <w:szCs w:val="26"/>
      <w:lang w:eastAsia="ru-RU"/>
    </w:rPr>
  </w:style>
  <w:style w:type="character" w:customStyle="1" w:styleId="30">
    <w:name w:val="Заголовок 3 Знак"/>
    <w:basedOn w:val="a0"/>
    <w:link w:val="3"/>
    <w:uiPriority w:val="9"/>
    <w:rsid w:val="00985D75"/>
    <w:rPr>
      <w:rFonts w:ascii="Times New Roman Полужирный" w:eastAsiaTheme="majorEastAsia" w:hAnsi="Times New Roman Полужирный" w:cstheme="majorBidi"/>
      <w:b/>
      <w:bCs/>
      <w:caps/>
      <w:color w:val="000000" w:themeColor="text1"/>
      <w:sz w:val="32"/>
      <w:szCs w:val="24"/>
      <w:lang w:eastAsia="ru-RU"/>
    </w:rPr>
  </w:style>
  <w:style w:type="character" w:customStyle="1" w:styleId="40">
    <w:name w:val="Заголовок 4 Знак"/>
    <w:basedOn w:val="a0"/>
    <w:link w:val="4"/>
    <w:uiPriority w:val="9"/>
    <w:rsid w:val="00242BFD"/>
    <w:rPr>
      <w:rFonts w:asciiTheme="majorHAnsi" w:eastAsiaTheme="majorEastAsia" w:hAnsiTheme="majorHAnsi" w:cstheme="majorBidi"/>
      <w:b/>
      <w:bCs/>
      <w:i/>
      <w:iCs/>
      <w:color w:val="4F81BD" w:themeColor="accent1"/>
      <w:sz w:val="32"/>
      <w:szCs w:val="24"/>
      <w:lang w:eastAsia="ru-RU"/>
    </w:rPr>
  </w:style>
  <w:style w:type="paragraph" w:styleId="af6">
    <w:name w:val="TOC Heading"/>
    <w:basedOn w:val="1"/>
    <w:next w:val="a"/>
    <w:uiPriority w:val="39"/>
    <w:unhideWhenUsed/>
    <w:qFormat/>
    <w:rsid w:val="00242BFD"/>
    <w:pPr>
      <w:pageBreakBefore w:val="0"/>
      <w:pBdr>
        <w:top w:val="none" w:sz="0" w:space="0" w:color="auto"/>
      </w:pBdr>
      <w:tabs>
        <w:tab w:val="clear" w:pos="6460"/>
      </w:tabs>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sz w:val="28"/>
      <w:szCs w:val="28"/>
    </w:rPr>
  </w:style>
  <w:style w:type="paragraph" w:styleId="11">
    <w:name w:val="toc 1"/>
    <w:basedOn w:val="a"/>
    <w:next w:val="a"/>
    <w:autoRedefine/>
    <w:uiPriority w:val="39"/>
    <w:unhideWhenUsed/>
    <w:rsid w:val="00242BFD"/>
    <w:pPr>
      <w:tabs>
        <w:tab w:val="right" w:leader="dot" w:pos="9060"/>
      </w:tabs>
      <w:spacing w:before="240" w:after="240"/>
      <w:ind w:firstLine="0"/>
      <w:jc w:val="left"/>
    </w:pPr>
    <w:rPr>
      <w:rFonts w:asciiTheme="majorHAnsi" w:hAnsiTheme="majorHAnsi"/>
      <w:b/>
      <w:caps/>
    </w:rPr>
  </w:style>
  <w:style w:type="paragraph" w:styleId="24">
    <w:name w:val="toc 2"/>
    <w:basedOn w:val="a"/>
    <w:next w:val="a"/>
    <w:autoRedefine/>
    <w:uiPriority w:val="39"/>
    <w:unhideWhenUsed/>
    <w:rsid w:val="000E2A7B"/>
    <w:pPr>
      <w:keepLines/>
      <w:suppressAutoHyphens/>
      <w:spacing w:before="120"/>
      <w:ind w:left="454" w:firstLine="0"/>
      <w:jc w:val="left"/>
    </w:pPr>
    <w:rPr>
      <w:rFonts w:ascii="Times New Roman Полужирный" w:hAnsi="Times New Roman Полужирный"/>
      <w:b/>
    </w:rPr>
  </w:style>
  <w:style w:type="paragraph" w:styleId="33">
    <w:name w:val="toc 3"/>
    <w:basedOn w:val="a"/>
    <w:next w:val="a"/>
    <w:autoRedefine/>
    <w:uiPriority w:val="39"/>
    <w:unhideWhenUsed/>
    <w:rsid w:val="00242BFD"/>
    <w:pPr>
      <w:keepLines/>
      <w:tabs>
        <w:tab w:val="right" w:leader="dot" w:pos="9060"/>
      </w:tabs>
      <w:suppressAutoHyphens/>
      <w:spacing w:after="100"/>
      <w:ind w:left="624" w:firstLine="0"/>
      <w:jc w:val="left"/>
    </w:pPr>
    <w:rPr>
      <w:caps/>
    </w:rPr>
  </w:style>
  <w:style w:type="paragraph" w:styleId="41">
    <w:name w:val="toc 4"/>
    <w:basedOn w:val="a"/>
    <w:next w:val="a"/>
    <w:autoRedefine/>
    <w:uiPriority w:val="39"/>
    <w:unhideWhenUsed/>
    <w:rsid w:val="00242BFD"/>
    <w:pPr>
      <w:keepNext w:val="0"/>
      <w:spacing w:after="100" w:line="276" w:lineRule="auto"/>
      <w:ind w:left="660" w:firstLine="0"/>
      <w:jc w:val="left"/>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242BFD"/>
    <w:pPr>
      <w:keepNext w:val="0"/>
      <w:spacing w:after="100" w:line="276" w:lineRule="auto"/>
      <w:ind w:left="880" w:firstLine="0"/>
      <w:jc w:val="left"/>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242BFD"/>
    <w:pPr>
      <w:keepNext w:val="0"/>
      <w:spacing w:after="100" w:line="276" w:lineRule="auto"/>
      <w:ind w:left="1100" w:firstLine="0"/>
      <w:jc w:val="left"/>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242BFD"/>
    <w:pPr>
      <w:keepNext w:val="0"/>
      <w:spacing w:after="100" w:line="276" w:lineRule="auto"/>
      <w:ind w:left="1320" w:firstLine="0"/>
      <w:jc w:val="left"/>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242BFD"/>
    <w:pPr>
      <w:keepNext w:val="0"/>
      <w:spacing w:after="100" w:line="276" w:lineRule="auto"/>
      <w:ind w:left="1540" w:firstLine="0"/>
      <w:jc w:val="left"/>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242BFD"/>
    <w:pPr>
      <w:keepNext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D75"/>
    <w:pPr>
      <w:keepNext/>
      <w:spacing w:after="0" w:line="240" w:lineRule="auto"/>
      <w:ind w:firstLine="709"/>
      <w:jc w:val="both"/>
    </w:pPr>
    <w:rPr>
      <w:rFonts w:ascii="Times New Roman" w:eastAsia="Times New Roman" w:hAnsi="Times New Roman" w:cs="Times New Roman"/>
      <w:sz w:val="32"/>
      <w:szCs w:val="24"/>
      <w:lang w:eastAsia="ru-RU"/>
    </w:rPr>
  </w:style>
  <w:style w:type="paragraph" w:styleId="1">
    <w:name w:val="heading 1"/>
    <w:basedOn w:val="a"/>
    <w:next w:val="a"/>
    <w:link w:val="10"/>
    <w:qFormat/>
    <w:rsid w:val="007B0110"/>
    <w:pPr>
      <w:keepLines/>
      <w:pageBreakBefore/>
      <w:pBdr>
        <w:top w:val="double" w:sz="4" w:space="14" w:color="auto"/>
      </w:pBdr>
      <w:tabs>
        <w:tab w:val="left" w:pos="6460"/>
      </w:tabs>
      <w:suppressAutoHyphens/>
      <w:spacing w:before="360" w:after="360"/>
      <w:ind w:firstLine="0"/>
      <w:jc w:val="center"/>
      <w:outlineLvl w:val="0"/>
    </w:pPr>
    <w:rPr>
      <w:rFonts w:asciiTheme="minorHAnsi" w:eastAsia="Arial Unicode MS" w:hAnsiTheme="minorHAnsi"/>
      <w:b/>
      <w:bCs/>
      <w:caps/>
      <w:sz w:val="36"/>
    </w:rPr>
  </w:style>
  <w:style w:type="paragraph" w:styleId="2">
    <w:name w:val="heading 2"/>
    <w:basedOn w:val="a"/>
    <w:next w:val="a"/>
    <w:link w:val="20"/>
    <w:uiPriority w:val="9"/>
    <w:unhideWhenUsed/>
    <w:qFormat/>
    <w:rsid w:val="000E2A7B"/>
    <w:pPr>
      <w:keepLines/>
      <w:suppressAutoHyphens/>
      <w:spacing w:before="200" w:after="240"/>
      <w:contextualSpacing/>
      <w:jc w:val="right"/>
      <w:outlineLvl w:val="1"/>
    </w:pPr>
    <w:rPr>
      <w:rFonts w:ascii="Times New Roman Полужирный" w:eastAsiaTheme="majorEastAsia" w:hAnsi="Times New Roman Полужирный" w:cstheme="majorBidi"/>
      <w:b/>
      <w:bCs/>
      <w:i/>
      <w:color w:val="000000" w:themeColor="text1"/>
      <w:szCs w:val="26"/>
    </w:rPr>
  </w:style>
  <w:style w:type="paragraph" w:styleId="3">
    <w:name w:val="heading 3"/>
    <w:basedOn w:val="a"/>
    <w:next w:val="a"/>
    <w:link w:val="30"/>
    <w:uiPriority w:val="9"/>
    <w:unhideWhenUsed/>
    <w:qFormat/>
    <w:rsid w:val="00985D75"/>
    <w:pPr>
      <w:keepLines/>
      <w:suppressAutoHyphens/>
      <w:spacing w:before="120" w:after="240"/>
      <w:ind w:firstLine="0"/>
      <w:contextualSpacing/>
      <w:jc w:val="center"/>
      <w:outlineLvl w:val="2"/>
    </w:pPr>
    <w:rPr>
      <w:rFonts w:ascii="Times New Roman Полужирный" w:eastAsiaTheme="majorEastAsia" w:hAnsi="Times New Roman Полужирный" w:cstheme="majorBidi"/>
      <w:b/>
      <w:bCs/>
      <w:caps/>
      <w:color w:val="000000" w:themeColor="text1"/>
    </w:rPr>
  </w:style>
  <w:style w:type="paragraph" w:styleId="4">
    <w:name w:val="heading 4"/>
    <w:basedOn w:val="a"/>
    <w:next w:val="a"/>
    <w:link w:val="40"/>
    <w:uiPriority w:val="9"/>
    <w:unhideWhenUsed/>
    <w:qFormat/>
    <w:rsid w:val="00242BFD"/>
    <w:pPr>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7000A"/>
    <w:rPr>
      <w:sz w:val="20"/>
      <w:szCs w:val="20"/>
    </w:rPr>
  </w:style>
  <w:style w:type="character" w:customStyle="1" w:styleId="a4">
    <w:name w:val="Текст сноски Знак"/>
    <w:basedOn w:val="a0"/>
    <w:link w:val="a3"/>
    <w:uiPriority w:val="99"/>
    <w:rsid w:val="0047000A"/>
    <w:rPr>
      <w:rFonts w:ascii="Times New Roman" w:eastAsia="Times New Roman" w:hAnsi="Times New Roman" w:cs="Times New Roman"/>
      <w:sz w:val="20"/>
      <w:szCs w:val="20"/>
      <w:lang w:eastAsia="ru-RU"/>
    </w:rPr>
  </w:style>
  <w:style w:type="paragraph" w:customStyle="1" w:styleId="Style1">
    <w:name w:val="Style1"/>
    <w:basedOn w:val="a"/>
    <w:rsid w:val="0047000A"/>
    <w:pPr>
      <w:widowControl w:val="0"/>
      <w:autoSpaceDE w:val="0"/>
      <w:autoSpaceDN w:val="0"/>
      <w:adjustRightInd w:val="0"/>
      <w:spacing w:line="329" w:lineRule="exact"/>
      <w:ind w:firstLine="701"/>
    </w:pPr>
    <w:rPr>
      <w:sz w:val="24"/>
    </w:rPr>
  </w:style>
  <w:style w:type="paragraph" w:customStyle="1" w:styleId="Style2">
    <w:name w:val="Style2"/>
    <w:basedOn w:val="a"/>
    <w:uiPriority w:val="99"/>
    <w:rsid w:val="0047000A"/>
    <w:pPr>
      <w:widowControl w:val="0"/>
      <w:autoSpaceDE w:val="0"/>
      <w:autoSpaceDN w:val="0"/>
      <w:adjustRightInd w:val="0"/>
      <w:spacing w:line="325" w:lineRule="exact"/>
      <w:ind w:firstLine="900"/>
    </w:pPr>
    <w:rPr>
      <w:sz w:val="24"/>
    </w:rPr>
  </w:style>
  <w:style w:type="character" w:customStyle="1" w:styleId="FontStyle11">
    <w:name w:val="Font Style11"/>
    <w:basedOn w:val="a0"/>
    <w:uiPriority w:val="99"/>
    <w:rsid w:val="0047000A"/>
    <w:rPr>
      <w:rFonts w:ascii="Times New Roman" w:hAnsi="Times New Roman" w:cs="Times New Roman" w:hint="default"/>
      <w:b/>
      <w:bCs/>
      <w:sz w:val="24"/>
      <w:szCs w:val="24"/>
    </w:rPr>
  </w:style>
  <w:style w:type="character" w:customStyle="1" w:styleId="FontStyle12">
    <w:name w:val="Font Style12"/>
    <w:basedOn w:val="a0"/>
    <w:uiPriority w:val="99"/>
    <w:rsid w:val="0047000A"/>
    <w:rPr>
      <w:rFonts w:ascii="Times New Roman" w:hAnsi="Times New Roman" w:cs="Times New Roman" w:hint="default"/>
      <w:spacing w:val="-10"/>
      <w:sz w:val="26"/>
      <w:szCs w:val="26"/>
    </w:rPr>
  </w:style>
  <w:style w:type="character" w:customStyle="1" w:styleId="FontStyle13">
    <w:name w:val="Font Style13"/>
    <w:basedOn w:val="a0"/>
    <w:rsid w:val="0047000A"/>
    <w:rPr>
      <w:rFonts w:ascii="Times New Roman" w:hAnsi="Times New Roman" w:cs="Times New Roman" w:hint="default"/>
      <w:b/>
      <w:bCs/>
      <w:sz w:val="24"/>
      <w:szCs w:val="24"/>
    </w:rPr>
  </w:style>
  <w:style w:type="character" w:customStyle="1" w:styleId="FontStyle14">
    <w:name w:val="Font Style14"/>
    <w:basedOn w:val="a0"/>
    <w:uiPriority w:val="99"/>
    <w:rsid w:val="0047000A"/>
    <w:rPr>
      <w:rFonts w:ascii="Times New Roman" w:hAnsi="Times New Roman" w:cs="Times New Roman" w:hint="default"/>
      <w:sz w:val="24"/>
      <w:szCs w:val="24"/>
    </w:rPr>
  </w:style>
  <w:style w:type="character" w:customStyle="1" w:styleId="FontStyle15">
    <w:name w:val="Font Style15"/>
    <w:basedOn w:val="a0"/>
    <w:uiPriority w:val="99"/>
    <w:rsid w:val="0047000A"/>
    <w:rPr>
      <w:rFonts w:ascii="Times New Roman" w:hAnsi="Times New Roman" w:cs="Times New Roman" w:hint="default"/>
      <w:sz w:val="24"/>
      <w:szCs w:val="24"/>
    </w:rPr>
  </w:style>
  <w:style w:type="character" w:styleId="a5">
    <w:name w:val="Hyperlink"/>
    <w:basedOn w:val="a0"/>
    <w:uiPriority w:val="99"/>
    <w:rsid w:val="00153DCA"/>
    <w:rPr>
      <w:color w:val="0066CC"/>
      <w:u w:val="single"/>
    </w:rPr>
  </w:style>
  <w:style w:type="character" w:customStyle="1" w:styleId="21">
    <w:name w:val="Основной текст (2)"/>
    <w:basedOn w:val="a0"/>
    <w:rsid w:val="00153DC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Подпись к картинке_"/>
    <w:basedOn w:val="a0"/>
    <w:link w:val="a7"/>
    <w:rsid w:val="00153DCA"/>
    <w:rPr>
      <w:rFonts w:ascii="Times New Roman" w:eastAsia="Times New Roman" w:hAnsi="Times New Roman" w:cs="Times New Roman"/>
      <w:sz w:val="28"/>
      <w:szCs w:val="28"/>
      <w:shd w:val="clear" w:color="auto" w:fill="FFFFFF"/>
    </w:rPr>
  </w:style>
  <w:style w:type="paragraph" w:customStyle="1" w:styleId="a7">
    <w:name w:val="Подпись к картинке"/>
    <w:basedOn w:val="a"/>
    <w:link w:val="a6"/>
    <w:rsid w:val="00153DCA"/>
    <w:pPr>
      <w:widowControl w:val="0"/>
      <w:shd w:val="clear" w:color="auto" w:fill="FFFFFF"/>
      <w:spacing w:line="0" w:lineRule="atLeast"/>
    </w:pPr>
    <w:rPr>
      <w:szCs w:val="28"/>
      <w:lang w:eastAsia="en-US"/>
    </w:rPr>
  </w:style>
  <w:style w:type="paragraph" w:styleId="a8">
    <w:name w:val="caption"/>
    <w:basedOn w:val="a"/>
    <w:next w:val="a"/>
    <w:uiPriority w:val="35"/>
    <w:unhideWhenUsed/>
    <w:qFormat/>
    <w:rsid w:val="00153DCA"/>
    <w:pPr>
      <w:widowControl w:val="0"/>
      <w:spacing w:after="200"/>
    </w:pPr>
    <w:rPr>
      <w:rFonts w:ascii="Arial Unicode MS" w:eastAsia="Arial Unicode MS" w:hAnsi="Arial Unicode MS" w:cs="Arial Unicode MS"/>
      <w:b/>
      <w:bCs/>
      <w:color w:val="4F81BD" w:themeColor="accent1"/>
      <w:sz w:val="18"/>
      <w:szCs w:val="18"/>
      <w:lang w:bidi="ru-RU"/>
    </w:rPr>
  </w:style>
  <w:style w:type="paragraph" w:customStyle="1" w:styleId="Style12">
    <w:name w:val="Style12"/>
    <w:basedOn w:val="a"/>
    <w:uiPriority w:val="99"/>
    <w:rsid w:val="00153DCA"/>
    <w:pPr>
      <w:widowControl w:val="0"/>
      <w:autoSpaceDE w:val="0"/>
      <w:autoSpaceDN w:val="0"/>
      <w:adjustRightInd w:val="0"/>
      <w:spacing w:line="241" w:lineRule="exact"/>
      <w:ind w:firstLine="288"/>
    </w:pPr>
    <w:rPr>
      <w:rFonts w:ascii="Microsoft Sans Serif" w:hAnsi="Microsoft Sans Serif" w:cs="Microsoft Sans Serif"/>
      <w:sz w:val="24"/>
    </w:rPr>
  </w:style>
  <w:style w:type="character" w:customStyle="1" w:styleId="FontStyle34">
    <w:name w:val="Font Style34"/>
    <w:basedOn w:val="a0"/>
    <w:uiPriority w:val="99"/>
    <w:rsid w:val="00153DCA"/>
    <w:rPr>
      <w:rFonts w:ascii="Microsoft Sans Serif" w:hAnsi="Microsoft Sans Serif" w:cs="Microsoft Sans Serif"/>
      <w:i/>
      <w:iCs/>
      <w:sz w:val="22"/>
      <w:szCs w:val="22"/>
    </w:rPr>
  </w:style>
  <w:style w:type="paragraph" w:customStyle="1" w:styleId="Style17">
    <w:name w:val="Style17"/>
    <w:basedOn w:val="a"/>
    <w:uiPriority w:val="99"/>
    <w:rsid w:val="00153DCA"/>
    <w:pPr>
      <w:widowControl w:val="0"/>
      <w:autoSpaceDE w:val="0"/>
      <w:autoSpaceDN w:val="0"/>
      <w:adjustRightInd w:val="0"/>
      <w:spacing w:line="244" w:lineRule="exact"/>
      <w:ind w:firstLine="302"/>
    </w:pPr>
    <w:rPr>
      <w:rFonts w:ascii="Microsoft Sans Serif" w:hAnsi="Microsoft Sans Serif" w:cs="Microsoft Sans Serif"/>
      <w:sz w:val="24"/>
    </w:rPr>
  </w:style>
  <w:style w:type="paragraph" w:customStyle="1" w:styleId="Style9">
    <w:name w:val="Style9"/>
    <w:basedOn w:val="a"/>
    <w:uiPriority w:val="99"/>
    <w:rsid w:val="00153DCA"/>
    <w:pPr>
      <w:widowControl w:val="0"/>
      <w:autoSpaceDE w:val="0"/>
      <w:autoSpaceDN w:val="0"/>
      <w:adjustRightInd w:val="0"/>
      <w:spacing w:line="248" w:lineRule="exact"/>
      <w:ind w:firstLine="293"/>
    </w:pPr>
    <w:rPr>
      <w:rFonts w:ascii="Microsoft Sans Serif" w:hAnsi="Microsoft Sans Serif" w:cs="Microsoft Sans Serif"/>
      <w:sz w:val="24"/>
    </w:rPr>
  </w:style>
  <w:style w:type="paragraph" w:styleId="a9">
    <w:name w:val="List Paragraph"/>
    <w:basedOn w:val="a"/>
    <w:uiPriority w:val="34"/>
    <w:qFormat/>
    <w:rsid w:val="00153DCA"/>
    <w:pPr>
      <w:spacing w:after="200" w:line="276" w:lineRule="auto"/>
      <w:ind w:left="720"/>
      <w:contextualSpacing/>
    </w:pPr>
    <w:rPr>
      <w:rFonts w:asciiTheme="minorHAnsi" w:eastAsiaTheme="minorEastAsia" w:hAnsiTheme="minorHAnsi" w:cstheme="minorBidi"/>
      <w:sz w:val="22"/>
      <w:szCs w:val="22"/>
    </w:rPr>
  </w:style>
  <w:style w:type="paragraph" w:styleId="aa">
    <w:name w:val="Balloon Text"/>
    <w:basedOn w:val="a"/>
    <w:link w:val="ab"/>
    <w:uiPriority w:val="99"/>
    <w:semiHidden/>
    <w:unhideWhenUsed/>
    <w:rsid w:val="00EE39FF"/>
    <w:rPr>
      <w:rFonts w:ascii="Tahoma" w:hAnsi="Tahoma" w:cs="Tahoma"/>
      <w:sz w:val="16"/>
      <w:szCs w:val="16"/>
    </w:rPr>
  </w:style>
  <w:style w:type="character" w:customStyle="1" w:styleId="ab">
    <w:name w:val="Текст выноски Знак"/>
    <w:basedOn w:val="a0"/>
    <w:link w:val="aa"/>
    <w:uiPriority w:val="99"/>
    <w:semiHidden/>
    <w:rsid w:val="00EE39FF"/>
    <w:rPr>
      <w:rFonts w:ascii="Tahoma" w:eastAsia="Times New Roman" w:hAnsi="Tahoma" w:cs="Tahoma"/>
      <w:sz w:val="16"/>
      <w:szCs w:val="16"/>
      <w:lang w:eastAsia="ru-RU"/>
    </w:rPr>
  </w:style>
  <w:style w:type="paragraph" w:styleId="ac">
    <w:name w:val="Body Text"/>
    <w:basedOn w:val="a"/>
    <w:link w:val="ad"/>
    <w:semiHidden/>
    <w:rsid w:val="00BF5DFE"/>
    <w:pPr>
      <w:widowControl w:val="0"/>
      <w:suppressAutoHyphens/>
      <w:spacing w:after="120"/>
    </w:pPr>
    <w:rPr>
      <w:rFonts w:ascii="Arial" w:eastAsia="Lucida Sans Unicode" w:hAnsi="Arial"/>
      <w:sz w:val="24"/>
      <w:lang w:eastAsia="en-US"/>
    </w:rPr>
  </w:style>
  <w:style w:type="character" w:customStyle="1" w:styleId="ad">
    <w:name w:val="Основной текст Знак"/>
    <w:basedOn w:val="a0"/>
    <w:link w:val="ac"/>
    <w:semiHidden/>
    <w:rsid w:val="00BF5DFE"/>
    <w:rPr>
      <w:rFonts w:ascii="Arial" w:eastAsia="Lucida Sans Unicode" w:hAnsi="Arial" w:cs="Times New Roman"/>
      <w:sz w:val="24"/>
      <w:szCs w:val="24"/>
    </w:rPr>
  </w:style>
  <w:style w:type="paragraph" w:styleId="ae">
    <w:name w:val="Normal (Web)"/>
    <w:basedOn w:val="a"/>
    <w:uiPriority w:val="99"/>
    <w:unhideWhenUsed/>
    <w:rsid w:val="004E1A12"/>
    <w:pPr>
      <w:spacing w:before="100" w:beforeAutospacing="1" w:after="100" w:afterAutospacing="1"/>
    </w:pPr>
    <w:rPr>
      <w:sz w:val="24"/>
    </w:rPr>
  </w:style>
  <w:style w:type="paragraph" w:styleId="31">
    <w:name w:val="Body Text Indent 3"/>
    <w:basedOn w:val="a"/>
    <w:link w:val="32"/>
    <w:uiPriority w:val="99"/>
    <w:semiHidden/>
    <w:unhideWhenUsed/>
    <w:rsid w:val="00AB3B4E"/>
    <w:pPr>
      <w:spacing w:after="120"/>
      <w:ind w:left="283"/>
    </w:pPr>
    <w:rPr>
      <w:sz w:val="16"/>
      <w:szCs w:val="16"/>
    </w:rPr>
  </w:style>
  <w:style w:type="character" w:customStyle="1" w:styleId="32">
    <w:name w:val="Основной текст с отступом 3 Знак"/>
    <w:basedOn w:val="a0"/>
    <w:link w:val="31"/>
    <w:uiPriority w:val="99"/>
    <w:semiHidden/>
    <w:rsid w:val="00AB3B4E"/>
    <w:rPr>
      <w:rFonts w:ascii="Times New Roman" w:eastAsia="Times New Roman" w:hAnsi="Times New Roman" w:cs="Times New Roman"/>
      <w:sz w:val="16"/>
      <w:szCs w:val="16"/>
      <w:lang w:eastAsia="ru-RU"/>
    </w:rPr>
  </w:style>
  <w:style w:type="character" w:customStyle="1" w:styleId="apple-converted-space">
    <w:name w:val="apple-converted-space"/>
    <w:basedOn w:val="a0"/>
    <w:uiPriority w:val="99"/>
    <w:rsid w:val="00AB3B4E"/>
    <w:rPr>
      <w:rFonts w:cs="Times New Roman"/>
    </w:rPr>
  </w:style>
  <w:style w:type="paragraph" w:styleId="22">
    <w:name w:val="Body Text Indent 2"/>
    <w:basedOn w:val="a"/>
    <w:link w:val="23"/>
    <w:rsid w:val="00C857B1"/>
    <w:pPr>
      <w:spacing w:after="120" w:line="480" w:lineRule="auto"/>
      <w:ind w:left="283"/>
    </w:pPr>
  </w:style>
  <w:style w:type="character" w:customStyle="1" w:styleId="23">
    <w:name w:val="Основной текст с отступом 2 Знак"/>
    <w:basedOn w:val="a0"/>
    <w:link w:val="22"/>
    <w:rsid w:val="00C857B1"/>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7B0110"/>
    <w:rPr>
      <w:rFonts w:eastAsia="Arial Unicode MS" w:cs="Times New Roman"/>
      <w:b/>
      <w:bCs/>
      <w:caps/>
      <w:sz w:val="36"/>
      <w:szCs w:val="24"/>
      <w:lang w:eastAsia="ru-RU"/>
    </w:rPr>
  </w:style>
  <w:style w:type="character" w:styleId="af">
    <w:name w:val="Emphasis"/>
    <w:basedOn w:val="a0"/>
    <w:uiPriority w:val="20"/>
    <w:qFormat/>
    <w:rsid w:val="00F558D3"/>
    <w:rPr>
      <w:i/>
      <w:iCs/>
    </w:rPr>
  </w:style>
  <w:style w:type="paragraph" w:customStyle="1" w:styleId="bodytext">
    <w:name w:val="bodytext"/>
    <w:basedOn w:val="a"/>
    <w:rsid w:val="00F558D3"/>
    <w:pPr>
      <w:spacing w:before="100" w:beforeAutospacing="1" w:after="100" w:afterAutospacing="1"/>
    </w:pPr>
    <w:rPr>
      <w:sz w:val="24"/>
    </w:rPr>
  </w:style>
  <w:style w:type="table" w:styleId="af0">
    <w:name w:val="Table Grid"/>
    <w:basedOn w:val="a1"/>
    <w:uiPriority w:val="59"/>
    <w:rsid w:val="00F558D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C57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2">
    <w:name w:val="Body text (2)"/>
    <w:basedOn w:val="a"/>
    <w:rsid w:val="000D110F"/>
    <w:pPr>
      <w:shd w:val="clear" w:color="auto" w:fill="FFFFFF"/>
      <w:spacing w:after="240" w:line="470" w:lineRule="exact"/>
    </w:pPr>
    <w:rPr>
      <w:rFonts w:ascii="Calibri" w:hAnsi="Calibri"/>
      <w:szCs w:val="28"/>
    </w:rPr>
  </w:style>
  <w:style w:type="paragraph" w:styleId="af1">
    <w:name w:val="header"/>
    <w:basedOn w:val="a"/>
    <w:link w:val="af2"/>
    <w:uiPriority w:val="99"/>
    <w:unhideWhenUsed/>
    <w:rsid w:val="001D4A6F"/>
    <w:pPr>
      <w:tabs>
        <w:tab w:val="center" w:pos="4677"/>
        <w:tab w:val="right" w:pos="9355"/>
      </w:tabs>
    </w:pPr>
  </w:style>
  <w:style w:type="character" w:customStyle="1" w:styleId="af2">
    <w:name w:val="Верхний колонтитул Знак"/>
    <w:basedOn w:val="a0"/>
    <w:link w:val="af1"/>
    <w:uiPriority w:val="99"/>
    <w:rsid w:val="001D4A6F"/>
    <w:rPr>
      <w:rFonts w:ascii="Times New Roman" w:eastAsia="Times New Roman" w:hAnsi="Times New Roman" w:cs="Times New Roman"/>
      <w:sz w:val="28"/>
      <w:szCs w:val="24"/>
      <w:lang w:eastAsia="ru-RU"/>
    </w:rPr>
  </w:style>
  <w:style w:type="paragraph" w:styleId="af3">
    <w:name w:val="footer"/>
    <w:basedOn w:val="a"/>
    <w:link w:val="af4"/>
    <w:uiPriority w:val="99"/>
    <w:unhideWhenUsed/>
    <w:rsid w:val="001D4A6F"/>
    <w:pPr>
      <w:tabs>
        <w:tab w:val="center" w:pos="4677"/>
        <w:tab w:val="right" w:pos="9355"/>
      </w:tabs>
    </w:pPr>
  </w:style>
  <w:style w:type="character" w:customStyle="1" w:styleId="af4">
    <w:name w:val="Нижний колонтитул Знак"/>
    <w:basedOn w:val="a0"/>
    <w:link w:val="af3"/>
    <w:uiPriority w:val="99"/>
    <w:rsid w:val="001D4A6F"/>
    <w:rPr>
      <w:rFonts w:ascii="Times New Roman" w:eastAsia="Times New Roman" w:hAnsi="Times New Roman" w:cs="Times New Roman"/>
      <w:sz w:val="28"/>
      <w:szCs w:val="24"/>
      <w:lang w:eastAsia="ru-RU"/>
    </w:rPr>
  </w:style>
  <w:style w:type="paragraph" w:styleId="af5">
    <w:name w:val="No Spacing"/>
    <w:uiPriority w:val="1"/>
    <w:qFormat/>
    <w:rsid w:val="001D4A6F"/>
    <w:pPr>
      <w:spacing w:after="0" w:line="240" w:lineRule="auto"/>
    </w:pPr>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0E2A7B"/>
    <w:rPr>
      <w:rFonts w:ascii="Times New Roman Полужирный" w:eastAsiaTheme="majorEastAsia" w:hAnsi="Times New Roman Полужирный" w:cstheme="majorBidi"/>
      <w:b/>
      <w:bCs/>
      <w:i/>
      <w:color w:val="000000" w:themeColor="text1"/>
      <w:sz w:val="32"/>
      <w:szCs w:val="26"/>
      <w:lang w:eastAsia="ru-RU"/>
    </w:rPr>
  </w:style>
  <w:style w:type="character" w:customStyle="1" w:styleId="30">
    <w:name w:val="Заголовок 3 Знак"/>
    <w:basedOn w:val="a0"/>
    <w:link w:val="3"/>
    <w:uiPriority w:val="9"/>
    <w:rsid w:val="00985D75"/>
    <w:rPr>
      <w:rFonts w:ascii="Times New Roman Полужирный" w:eastAsiaTheme="majorEastAsia" w:hAnsi="Times New Roman Полужирный" w:cstheme="majorBidi"/>
      <w:b/>
      <w:bCs/>
      <w:caps/>
      <w:color w:val="000000" w:themeColor="text1"/>
      <w:sz w:val="32"/>
      <w:szCs w:val="24"/>
      <w:lang w:eastAsia="ru-RU"/>
    </w:rPr>
  </w:style>
  <w:style w:type="character" w:customStyle="1" w:styleId="40">
    <w:name w:val="Заголовок 4 Знак"/>
    <w:basedOn w:val="a0"/>
    <w:link w:val="4"/>
    <w:uiPriority w:val="9"/>
    <w:rsid w:val="00242BFD"/>
    <w:rPr>
      <w:rFonts w:asciiTheme="majorHAnsi" w:eastAsiaTheme="majorEastAsia" w:hAnsiTheme="majorHAnsi" w:cstheme="majorBidi"/>
      <w:b/>
      <w:bCs/>
      <w:i/>
      <w:iCs/>
      <w:color w:val="4F81BD" w:themeColor="accent1"/>
      <w:sz w:val="32"/>
      <w:szCs w:val="24"/>
      <w:lang w:eastAsia="ru-RU"/>
    </w:rPr>
  </w:style>
  <w:style w:type="paragraph" w:styleId="af6">
    <w:name w:val="TOC Heading"/>
    <w:basedOn w:val="1"/>
    <w:next w:val="a"/>
    <w:uiPriority w:val="39"/>
    <w:unhideWhenUsed/>
    <w:qFormat/>
    <w:rsid w:val="00242BFD"/>
    <w:pPr>
      <w:pageBreakBefore w:val="0"/>
      <w:pBdr>
        <w:top w:val="none" w:sz="0" w:space="0" w:color="auto"/>
      </w:pBdr>
      <w:tabs>
        <w:tab w:val="clear" w:pos="6460"/>
      </w:tabs>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sz w:val="28"/>
      <w:szCs w:val="28"/>
    </w:rPr>
  </w:style>
  <w:style w:type="paragraph" w:styleId="11">
    <w:name w:val="toc 1"/>
    <w:basedOn w:val="a"/>
    <w:next w:val="a"/>
    <w:autoRedefine/>
    <w:uiPriority w:val="39"/>
    <w:unhideWhenUsed/>
    <w:rsid w:val="00242BFD"/>
    <w:pPr>
      <w:tabs>
        <w:tab w:val="right" w:leader="dot" w:pos="9060"/>
      </w:tabs>
      <w:spacing w:before="240" w:after="240"/>
      <w:ind w:firstLine="0"/>
      <w:jc w:val="left"/>
    </w:pPr>
    <w:rPr>
      <w:rFonts w:asciiTheme="majorHAnsi" w:hAnsiTheme="majorHAnsi"/>
      <w:b/>
      <w:caps/>
    </w:rPr>
  </w:style>
  <w:style w:type="paragraph" w:styleId="24">
    <w:name w:val="toc 2"/>
    <w:basedOn w:val="a"/>
    <w:next w:val="a"/>
    <w:autoRedefine/>
    <w:uiPriority w:val="39"/>
    <w:unhideWhenUsed/>
    <w:rsid w:val="000E2A7B"/>
    <w:pPr>
      <w:keepLines/>
      <w:suppressAutoHyphens/>
      <w:spacing w:before="120"/>
      <w:ind w:left="454" w:firstLine="0"/>
      <w:jc w:val="left"/>
    </w:pPr>
    <w:rPr>
      <w:rFonts w:ascii="Times New Roman Полужирный" w:hAnsi="Times New Roman Полужирный"/>
      <w:b/>
    </w:rPr>
  </w:style>
  <w:style w:type="paragraph" w:styleId="33">
    <w:name w:val="toc 3"/>
    <w:basedOn w:val="a"/>
    <w:next w:val="a"/>
    <w:autoRedefine/>
    <w:uiPriority w:val="39"/>
    <w:unhideWhenUsed/>
    <w:rsid w:val="00242BFD"/>
    <w:pPr>
      <w:keepLines/>
      <w:tabs>
        <w:tab w:val="right" w:leader="dot" w:pos="9060"/>
      </w:tabs>
      <w:suppressAutoHyphens/>
      <w:spacing w:after="100"/>
      <w:ind w:left="624" w:firstLine="0"/>
      <w:jc w:val="left"/>
    </w:pPr>
    <w:rPr>
      <w:caps/>
    </w:rPr>
  </w:style>
  <w:style w:type="paragraph" w:styleId="41">
    <w:name w:val="toc 4"/>
    <w:basedOn w:val="a"/>
    <w:next w:val="a"/>
    <w:autoRedefine/>
    <w:uiPriority w:val="39"/>
    <w:unhideWhenUsed/>
    <w:rsid w:val="00242BFD"/>
    <w:pPr>
      <w:keepNext w:val="0"/>
      <w:spacing w:after="100" w:line="276" w:lineRule="auto"/>
      <w:ind w:left="660" w:firstLine="0"/>
      <w:jc w:val="left"/>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242BFD"/>
    <w:pPr>
      <w:keepNext w:val="0"/>
      <w:spacing w:after="100" w:line="276" w:lineRule="auto"/>
      <w:ind w:left="880" w:firstLine="0"/>
      <w:jc w:val="left"/>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242BFD"/>
    <w:pPr>
      <w:keepNext w:val="0"/>
      <w:spacing w:after="100" w:line="276" w:lineRule="auto"/>
      <w:ind w:left="1100" w:firstLine="0"/>
      <w:jc w:val="left"/>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242BFD"/>
    <w:pPr>
      <w:keepNext w:val="0"/>
      <w:spacing w:after="100" w:line="276" w:lineRule="auto"/>
      <w:ind w:left="1320" w:firstLine="0"/>
      <w:jc w:val="left"/>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242BFD"/>
    <w:pPr>
      <w:keepNext w:val="0"/>
      <w:spacing w:after="100" w:line="276" w:lineRule="auto"/>
      <w:ind w:left="1540" w:firstLine="0"/>
      <w:jc w:val="left"/>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242BFD"/>
    <w:pPr>
      <w:keepNext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366373115">
      <w:bodyDiv w:val="1"/>
      <w:marLeft w:val="0"/>
      <w:marRight w:val="0"/>
      <w:marTop w:val="0"/>
      <w:marBottom w:val="0"/>
      <w:divBdr>
        <w:top w:val="none" w:sz="0" w:space="0" w:color="auto"/>
        <w:left w:val="none" w:sz="0" w:space="0" w:color="auto"/>
        <w:bottom w:val="none" w:sz="0" w:space="0" w:color="auto"/>
        <w:right w:val="none" w:sz="0" w:space="0" w:color="auto"/>
      </w:divBdr>
    </w:div>
    <w:div w:id="147922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b.dgtu.ru/catalog/fol2" TargetMode="External"/><Relationship Id="rId18" Type="http://schemas.openxmlformats.org/officeDocument/2006/relationships/hyperlink" Target="http://likhachev.lfond.spb.ru/articles.htm" TargetMode="External"/><Relationship Id="rId26" Type="http://schemas.openxmlformats.org/officeDocument/2006/relationships/hyperlink" Target="http://e.lanbook.com/" TargetMode="External"/><Relationship Id="rId39" Type="http://schemas.openxmlformats.org/officeDocument/2006/relationships/hyperlink" Target="https://uisrussia.msu.ru/db2007/ru/index.html?db=fpc2012" TargetMode="External"/><Relationship Id="rId21" Type="http://schemas.openxmlformats.org/officeDocument/2006/relationships/hyperlink" Target="http://pandia.ru/text/category/sredstva_massovoj_informatcii/" TargetMode="External"/><Relationship Id="rId34" Type="http://schemas.openxmlformats.org/officeDocument/2006/relationships/hyperlink" Target="http://webcsd.ccdc.cam.ac.uk/" TargetMode="External"/><Relationship Id="rId42" Type="http://schemas.openxmlformats.org/officeDocument/2006/relationships/hyperlink" Target="https://uisrussia.msu.ru/db2007/deti/selector.html?db=child2012" TargetMode="External"/><Relationship Id="rId47" Type="http://schemas.openxmlformats.org/officeDocument/2006/relationships/hyperlink" Target="http://elib.dgu.ru/?q=node/736" TargetMode="External"/><Relationship Id="rId50" Type="http://schemas.openxmlformats.org/officeDocument/2006/relationships/hyperlink" Target="http://elib.dgu.ru/?q=node/755" TargetMode="External"/><Relationship Id="rId55" Type="http://schemas.openxmlformats.org/officeDocument/2006/relationships/hyperlink" Target="http://umk.icc.dgu.ru/" TargetMode="External"/><Relationship Id="rId63" Type="http://schemas.openxmlformats.org/officeDocument/2006/relationships/hyperlink" Target="URL:http://statik.kremlin.ru/media/events/files/41d526a8" TargetMode="External"/><Relationship Id="rId68" Type="http://schemas.openxmlformats.org/officeDocument/2006/relationships/footer" Target="footer1.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prometeus.nsc.ru/works/army.ssi" TargetMode="External"/><Relationship Id="rId29" Type="http://schemas.openxmlformats.org/officeDocument/2006/relationships/hyperlink" Target="http://webofknowledg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dgtu.ru/catalog/fol2" TargetMode="External"/><Relationship Id="rId24" Type="http://schemas.openxmlformats.org/officeDocument/2006/relationships/hyperlink" Target="http://www.ukrdeti.com/firstforum/m19.html" TargetMode="External"/><Relationship Id="rId32" Type="http://schemas.openxmlformats.org/officeDocument/2006/relationships/hyperlink" Target="http://journals.aps.org/about" TargetMode="External"/><Relationship Id="rId37" Type="http://schemas.openxmlformats.org/officeDocument/2006/relationships/hyperlink" Target="http://relibase.ccdc.cam.ac.uk/" TargetMode="External"/><Relationship Id="rId40" Type="http://schemas.openxmlformats.org/officeDocument/2006/relationships/hyperlink" Target="https://uisrussia.msu.ru/db2007/ru/index.html?db=fpc2012stat" TargetMode="External"/><Relationship Id="rId45" Type="http://schemas.openxmlformats.org/officeDocument/2006/relationships/hyperlink" Target="http://elib.dgu.ru/?q=node/734" TargetMode="External"/><Relationship Id="rId53" Type="http://schemas.openxmlformats.org/officeDocument/2006/relationships/hyperlink" Target="http://elib.dgu.ru/?q=node/696" TargetMode="External"/><Relationship Id="rId58" Type="http://schemas.openxmlformats.org/officeDocument/2006/relationships/hyperlink" Target="http://jurvestnik.dgu.ru/" TargetMode="External"/><Relationship Id="rId66" Type="http://schemas.openxmlformats.org/officeDocument/2006/relationships/hyperlink" Target="mailto:medjlis@mail.ru" TargetMode="External"/><Relationship Id="rId5" Type="http://schemas.openxmlformats.org/officeDocument/2006/relationships/webSettings" Target="webSettings.xml"/><Relationship Id="rId15" Type="http://schemas.openxmlformats.org/officeDocument/2006/relationships/hyperlink" Target="URL://http://www.vmo.rgub.ru/navigator/documents/guidelines.php" TargetMode="External"/><Relationship Id="rId23" Type="http://schemas.openxmlformats.org/officeDocument/2006/relationships/hyperlink" Target="http://pandia.ru/text/category/plani_razvitiya/" TargetMode="External"/><Relationship Id="rId28" Type="http://schemas.openxmlformats.org/officeDocument/2006/relationships/hyperlink" Target="http://www.iprbookshop.ru/" TargetMode="External"/><Relationship Id="rId36" Type="http://schemas.openxmlformats.org/officeDocument/2006/relationships/hyperlink" Target="http://webcsd.ccdc.cam.ac.uk/" TargetMode="External"/><Relationship Id="rId49" Type="http://schemas.openxmlformats.org/officeDocument/2006/relationships/hyperlink" Target="http://elib.dgu.ru/?q=node/645" TargetMode="External"/><Relationship Id="rId57" Type="http://schemas.openxmlformats.org/officeDocument/2006/relationships/hyperlink" Target="http://islam.dgu.ru/" TargetMode="External"/><Relationship Id="rId61" Type="http://schemas.openxmlformats.org/officeDocument/2006/relationships/hyperlink" Target="http://elib.dgu.ru/?q=node/471" TargetMode="External"/><Relationship Id="rId10" Type="http://schemas.openxmlformats.org/officeDocument/2006/relationships/image" Target="media/image2.png"/><Relationship Id="rId19" Type="http://schemas.openxmlformats.org/officeDocument/2006/relationships/hyperlink" Target="http://minkultrd.ru/index.phminkultrd.ru/index.php/2010" TargetMode="External"/><Relationship Id="rId31" Type="http://schemas.openxmlformats.org/officeDocument/2006/relationships/hyperlink" Target="http://pubs.rsc.org/" TargetMode="External"/><Relationship Id="rId44" Type="http://schemas.openxmlformats.org/officeDocument/2006/relationships/hyperlink" Target="http://biblioclub.ru/" TargetMode="External"/><Relationship Id="rId52" Type="http://schemas.openxmlformats.org/officeDocument/2006/relationships/hyperlink" Target="http://elib.dgu.ru/?q=node/739" TargetMode="External"/><Relationship Id="rId60" Type="http://schemas.openxmlformats.org/officeDocument/2006/relationships/hyperlink" Target="http://elib.dgu.ru/?q=node/470" TargetMode="External"/><Relationship Id="rId65" Type="http://schemas.openxmlformats.org/officeDocument/2006/relationships/hyperlink" Target="mailto:zarina_om@mail.ru" TargetMode="External"/><Relationship Id="rId4" Type="http://schemas.openxmlformats.org/officeDocument/2006/relationships/settings" Target="settings.xml"/><Relationship Id="rId9" Type="http://schemas.openxmlformats.org/officeDocument/2006/relationships/hyperlink" Target="http://www.dissercat" TargetMode="External"/><Relationship Id="rId14" Type="http://schemas.openxmlformats.org/officeDocument/2006/relationships/hyperlink" Target="http://docs.cntd.ru/document/430600029" TargetMode="External"/><Relationship Id="rId22" Type="http://schemas.openxmlformats.org/officeDocument/2006/relationships/hyperlink" Target="http://pandia.ru/text/category/dogovor_kollektivnij/" TargetMode="External"/><Relationship Id="rId27" Type="http://schemas.openxmlformats.org/officeDocument/2006/relationships/hyperlink" Target="https://link.springer.com/search?facet-content-type=%22Book%22" TargetMode="External"/><Relationship Id="rId30" Type="http://schemas.openxmlformats.org/officeDocument/2006/relationships/hyperlink" Target="http://search.proquest.com/" TargetMode="External"/><Relationship Id="rId35" Type="http://schemas.openxmlformats.org/officeDocument/2006/relationships/hyperlink" Target="http://relibase.ccdc.cam.ac.uk/account_utilities/login_form.php" TargetMode="External"/><Relationship Id="rId43" Type="http://schemas.openxmlformats.org/officeDocument/2006/relationships/hyperlink" Target="https://uisrussia.msu.ru/" TargetMode="External"/><Relationship Id="rId48" Type="http://schemas.openxmlformats.org/officeDocument/2006/relationships/hyperlink" Target="http://elib.dgu.ru/?q=node/247" TargetMode="External"/><Relationship Id="rId56" Type="http://schemas.openxmlformats.org/officeDocument/2006/relationships/hyperlink" Target="http://vestnik.dgu.ru/" TargetMode="External"/><Relationship Id="rId64" Type="http://schemas.openxmlformats.org/officeDocument/2006/relationships/hyperlink" Target="mailto:gadzhinaev73@mail.ru" TargetMode="External"/><Relationship Id="rId69" Type="http://schemas.openxmlformats.org/officeDocument/2006/relationships/fontTable" Target="fontTable.xml"/><Relationship Id="rId8" Type="http://schemas.openxmlformats.org/officeDocument/2006/relationships/image" Target="media/image1.tiff"/><Relationship Id="rId51" Type="http://schemas.openxmlformats.org/officeDocument/2006/relationships/hyperlink" Target="http://elib.dgu.ru/?q=node/75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minkultrd.ru/index.phminkultrd.ru/index.php/2010" TargetMode="External"/><Relationship Id="rId25" Type="http://schemas.openxmlformats.org/officeDocument/2006/relationships/hyperlink" Target="http://www.biblio-online.ru/" TargetMode="External"/><Relationship Id="rId33" Type="http://schemas.openxmlformats.org/officeDocument/2006/relationships/hyperlink" Target="http://journals.aps.org/prl/" TargetMode="External"/><Relationship Id="rId38" Type="http://schemas.openxmlformats.org/officeDocument/2006/relationships/hyperlink" Target="http://xn--90ax2c.xn--p1ai/" TargetMode="External"/><Relationship Id="rId46" Type="http://schemas.openxmlformats.org/officeDocument/2006/relationships/hyperlink" Target="http://elib.dgu.ru/?q=node/720" TargetMode="External"/><Relationship Id="rId59" Type="http://schemas.openxmlformats.org/officeDocument/2006/relationships/hyperlink" Target="http://elib.dgu.ru/?q=node/469" TargetMode="External"/><Relationship Id="rId67" Type="http://schemas.openxmlformats.org/officeDocument/2006/relationships/hyperlink" Target="mailto:lyuda-74@mail.ru" TargetMode="External"/><Relationship Id="rId20" Type="http://schemas.openxmlformats.org/officeDocument/2006/relationships/hyperlink" Target="http://pandia.ru/text/category/sotcialmznoe_partnerstvo/" TargetMode="External"/><Relationship Id="rId41" Type="http://schemas.openxmlformats.org/officeDocument/2006/relationships/hyperlink" Target="https://uisrussia.msu.ru/db2007/ru/index.html?db=fpc2012st" TargetMode="External"/><Relationship Id="rId54" Type="http://schemas.openxmlformats.org/officeDocument/2006/relationships/hyperlink" Target="http://elib.dgu.ru/?q=node/408" TargetMode="External"/><Relationship Id="rId62" Type="http://schemas.openxmlformats.org/officeDocument/2006/relationships/hyperlink" Target="http://dgu.ru/gazeta.html"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9642B-16B2-4E3A-920C-E7B87E8E2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311</Pages>
  <Words>90379</Words>
  <Characters>515166</Characters>
  <Application>Microsoft Office Word</Application>
  <DocSecurity>0</DocSecurity>
  <Lines>4293</Lines>
  <Paragraphs>1208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dc:creator>
  <cp:lastModifiedBy>Admin</cp:lastModifiedBy>
  <cp:revision>2</cp:revision>
  <cp:lastPrinted>2020-01-14T10:54:00Z</cp:lastPrinted>
  <dcterms:created xsi:type="dcterms:W3CDTF">2020-02-12T09:41:00Z</dcterms:created>
  <dcterms:modified xsi:type="dcterms:W3CDTF">2020-02-12T09:41:00Z</dcterms:modified>
</cp:coreProperties>
</file>