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734" w:rsidRPr="00C1433D" w:rsidRDefault="00F775A9" w:rsidP="00707FC9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1433D">
        <w:rPr>
          <w:rFonts w:ascii="Times New Roman" w:hAnsi="Times New Roman" w:cs="Times New Roman"/>
          <w:i/>
          <w:sz w:val="28"/>
          <w:szCs w:val="28"/>
        </w:rPr>
        <w:t>Национальная библиотека Республики Дагестан им. Р. Гамзатова проводит большую работу по популяризации книги и чтения среди жителей и гостей республики. Накануне библиотека второй год подряд присоединилась к Всероссийской акции в поддержку чтения «Библионочь – 2014».</w:t>
      </w:r>
    </w:p>
    <w:p w:rsidR="00E37753" w:rsidRDefault="00E37753" w:rsidP="00F775A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Открыл «Библионочь-2014» директор Национальной библиотеки А.Д. Алиев, позже к </w:t>
      </w:r>
      <w:r w:rsidR="007D7233">
        <w:rPr>
          <w:rFonts w:ascii="Times New Roman" w:hAnsi="Times New Roman" w:cs="Times New Roman"/>
          <w:sz w:val="28"/>
          <w:szCs w:val="28"/>
        </w:rPr>
        <w:t>участникам праздника книги присоединилась заместитель министра по культуре Е.Д. Гарунова.</w:t>
      </w:r>
    </w:p>
    <w:p w:rsidR="00F775A9" w:rsidRDefault="00F775A9" w:rsidP="00F775A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Посетители имели возможность весь день провести в библиотеке, участвуя в различных конкурсах, беседах, викторинах, обзорах, презентациях и экскурсиях по библиотечным лабиринтам. В этот день </w:t>
      </w:r>
      <w:r w:rsidR="00C91493">
        <w:rPr>
          <w:rFonts w:ascii="Times New Roman" w:hAnsi="Times New Roman" w:cs="Times New Roman"/>
          <w:sz w:val="28"/>
          <w:szCs w:val="28"/>
        </w:rPr>
        <w:t>прошла акция «Всем посетителям – бесплатный читательский билет».</w:t>
      </w:r>
    </w:p>
    <w:p w:rsidR="0076083B" w:rsidRDefault="00C91493" w:rsidP="0076083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фойе читатели могли посмотреть анимационный короткометражный фильм </w:t>
      </w:r>
      <w:r w:rsidRPr="009441FD">
        <w:rPr>
          <w:rFonts w:ascii="Times New Roman" w:hAnsi="Times New Roman" w:cs="Times New Roman"/>
          <w:sz w:val="28"/>
          <w:szCs w:val="28"/>
        </w:rPr>
        <w:t>«Летающие книги» (премия Оскар-2012)</w:t>
      </w:r>
      <w:r>
        <w:rPr>
          <w:rFonts w:ascii="Times New Roman" w:hAnsi="Times New Roman" w:cs="Times New Roman"/>
          <w:sz w:val="28"/>
          <w:szCs w:val="28"/>
        </w:rPr>
        <w:t>, рассказывающий о любви к книгам</w:t>
      </w:r>
      <w:r w:rsidR="009C72C9">
        <w:rPr>
          <w:rFonts w:ascii="Times New Roman" w:hAnsi="Times New Roman" w:cs="Times New Roman"/>
          <w:sz w:val="28"/>
          <w:szCs w:val="28"/>
        </w:rPr>
        <w:t>, увидеть</w:t>
      </w:r>
      <w:r>
        <w:rPr>
          <w:rFonts w:ascii="Times New Roman" w:hAnsi="Times New Roman" w:cs="Times New Roman"/>
          <w:sz w:val="28"/>
          <w:szCs w:val="28"/>
        </w:rPr>
        <w:t xml:space="preserve"> многочисленные книжные и журнальные выставки из фондов </w:t>
      </w:r>
      <w:r w:rsidR="009C72C9">
        <w:rPr>
          <w:rFonts w:ascii="Times New Roman" w:hAnsi="Times New Roman" w:cs="Times New Roman"/>
          <w:sz w:val="28"/>
          <w:szCs w:val="28"/>
        </w:rPr>
        <w:t>редкой книги, краеведения, отраслевых отделов, издания Национальной библиотеки.</w:t>
      </w:r>
    </w:p>
    <w:p w:rsidR="00C91493" w:rsidRDefault="00C91493" w:rsidP="00C9149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юбилею </w:t>
      </w:r>
      <w:r w:rsidR="00653ADB">
        <w:rPr>
          <w:rFonts w:ascii="Times New Roman" w:hAnsi="Times New Roman" w:cs="Times New Roman"/>
          <w:sz w:val="28"/>
          <w:szCs w:val="28"/>
        </w:rPr>
        <w:t xml:space="preserve">члена Союза писателей СССР </w:t>
      </w:r>
      <w:r>
        <w:rPr>
          <w:rFonts w:ascii="Times New Roman" w:hAnsi="Times New Roman" w:cs="Times New Roman"/>
          <w:sz w:val="28"/>
          <w:szCs w:val="28"/>
        </w:rPr>
        <w:t>Мирзы Давыдова прошла презентация его трилогии «Лицом к смерти» (о событиях августа-сентября 1999 г.)</w:t>
      </w:r>
      <w:r w:rsidR="00653ADB">
        <w:rPr>
          <w:rFonts w:ascii="Times New Roman" w:hAnsi="Times New Roman" w:cs="Times New Roman"/>
          <w:sz w:val="28"/>
          <w:szCs w:val="28"/>
        </w:rPr>
        <w:t xml:space="preserve">. На встречу с читателями приехал из Минска член Союза писателей Беларуси </w:t>
      </w:r>
      <w:proofErr w:type="spellStart"/>
      <w:r w:rsidR="00653ADB">
        <w:rPr>
          <w:rFonts w:ascii="Times New Roman" w:hAnsi="Times New Roman" w:cs="Times New Roman"/>
          <w:sz w:val="28"/>
          <w:szCs w:val="28"/>
        </w:rPr>
        <w:t>Хизри</w:t>
      </w:r>
      <w:proofErr w:type="spellEnd"/>
      <w:r w:rsidR="00653A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3ADB">
        <w:rPr>
          <w:rFonts w:ascii="Times New Roman" w:hAnsi="Times New Roman" w:cs="Times New Roman"/>
          <w:sz w:val="28"/>
          <w:szCs w:val="28"/>
        </w:rPr>
        <w:t>Асадулаев</w:t>
      </w:r>
      <w:proofErr w:type="spellEnd"/>
      <w:r w:rsidR="00653ADB">
        <w:rPr>
          <w:rFonts w:ascii="Times New Roman" w:hAnsi="Times New Roman" w:cs="Times New Roman"/>
          <w:sz w:val="28"/>
          <w:szCs w:val="28"/>
        </w:rPr>
        <w:t xml:space="preserve">, исполнявший лирические произведения о любви к своей малой родине на аварском и родном </w:t>
      </w:r>
      <w:proofErr w:type="spellStart"/>
      <w:r w:rsidR="00653ADB">
        <w:rPr>
          <w:rFonts w:ascii="Times New Roman" w:hAnsi="Times New Roman" w:cs="Times New Roman"/>
          <w:sz w:val="28"/>
          <w:szCs w:val="28"/>
        </w:rPr>
        <w:t>каратинском</w:t>
      </w:r>
      <w:proofErr w:type="spellEnd"/>
      <w:r w:rsidR="00653ADB">
        <w:rPr>
          <w:rFonts w:ascii="Times New Roman" w:hAnsi="Times New Roman" w:cs="Times New Roman"/>
          <w:sz w:val="28"/>
          <w:szCs w:val="28"/>
        </w:rPr>
        <w:t xml:space="preserve"> языках.</w:t>
      </w:r>
      <w:r w:rsidR="00A05EBC">
        <w:rPr>
          <w:rFonts w:ascii="Times New Roman" w:hAnsi="Times New Roman" w:cs="Times New Roman"/>
          <w:sz w:val="28"/>
          <w:szCs w:val="28"/>
        </w:rPr>
        <w:t xml:space="preserve"> К 200-летнему юбилею М.Ю. Лермонтова зав. отделом </w:t>
      </w:r>
      <w:r w:rsidR="0053663C">
        <w:rPr>
          <w:rFonts w:ascii="Times New Roman" w:hAnsi="Times New Roman" w:cs="Times New Roman"/>
          <w:sz w:val="28"/>
          <w:szCs w:val="28"/>
        </w:rPr>
        <w:t xml:space="preserve">краеведческой и национальной литературы </w:t>
      </w:r>
      <w:proofErr w:type="spellStart"/>
      <w:r w:rsidR="0053663C">
        <w:rPr>
          <w:rFonts w:ascii="Times New Roman" w:hAnsi="Times New Roman" w:cs="Times New Roman"/>
          <w:sz w:val="28"/>
          <w:szCs w:val="28"/>
        </w:rPr>
        <w:t>Муртузалиева</w:t>
      </w:r>
      <w:proofErr w:type="spellEnd"/>
      <w:r w:rsidR="0053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663C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="0053663C">
        <w:rPr>
          <w:rFonts w:ascii="Times New Roman" w:hAnsi="Times New Roman" w:cs="Times New Roman"/>
          <w:sz w:val="28"/>
          <w:szCs w:val="28"/>
        </w:rPr>
        <w:t xml:space="preserve"> для своих читателей подготовила сюрприз, исполнив отрывок из поэмы «Мцыри».</w:t>
      </w:r>
    </w:p>
    <w:p w:rsidR="0053663C" w:rsidRDefault="0053663C" w:rsidP="00C9149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53663C">
        <w:rPr>
          <w:rFonts w:ascii="Times New Roman" w:hAnsi="Times New Roman" w:cs="Times New Roman"/>
          <w:sz w:val="28"/>
          <w:szCs w:val="28"/>
        </w:rPr>
        <w:t>лавн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53663C">
        <w:rPr>
          <w:rFonts w:ascii="Times New Roman" w:hAnsi="Times New Roman" w:cs="Times New Roman"/>
          <w:sz w:val="28"/>
          <w:szCs w:val="28"/>
        </w:rPr>
        <w:t xml:space="preserve"> редактор литературно-художественной газеты «Горцы»</w:t>
      </w:r>
      <w:r>
        <w:rPr>
          <w:rFonts w:ascii="Times New Roman" w:hAnsi="Times New Roman" w:cs="Times New Roman"/>
          <w:sz w:val="28"/>
          <w:szCs w:val="28"/>
        </w:rPr>
        <w:t xml:space="preserve"> Марат Гаджиев провёл для присутствующих блиц-опрос на тему «Что я читаю сам и советую другим», в ходе которого прошёл обмен читательскими мнениями.</w:t>
      </w:r>
    </w:p>
    <w:p w:rsidR="00A75B00" w:rsidRDefault="00A75B00" w:rsidP="00C9149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«Библионочь-2014» </w:t>
      </w:r>
      <w:r w:rsidR="0094479D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луб любителей авторской песни «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Порт-Петровская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гавань»</w:t>
      </w:r>
      <w:r w:rsidR="0094479D">
        <w:rPr>
          <w:rFonts w:ascii="Times New Roman" w:hAnsi="Times New Roman" w:cs="Times New Roman"/>
          <w:sz w:val="28"/>
          <w:szCs w:val="28"/>
        </w:rPr>
        <w:t xml:space="preserve"> под руководством М.А. Гаджиева</w:t>
      </w:r>
      <w:r>
        <w:rPr>
          <w:rFonts w:ascii="Times New Roman" w:hAnsi="Times New Roman" w:cs="Times New Roman"/>
          <w:sz w:val="28"/>
          <w:szCs w:val="28"/>
        </w:rPr>
        <w:t xml:space="preserve"> организовал литературно-музыкальный вечер «Романс о городе»</w:t>
      </w:r>
      <w:r w:rsidR="0094479D">
        <w:rPr>
          <w:rFonts w:ascii="Times New Roman" w:hAnsi="Times New Roman" w:cs="Times New Roman"/>
          <w:sz w:val="28"/>
          <w:szCs w:val="28"/>
        </w:rPr>
        <w:t xml:space="preserve">, </w:t>
      </w:r>
      <w:r w:rsidR="008326EA">
        <w:rPr>
          <w:rFonts w:ascii="Times New Roman" w:hAnsi="Times New Roman" w:cs="Times New Roman"/>
          <w:sz w:val="28"/>
          <w:szCs w:val="28"/>
        </w:rPr>
        <w:t>где</w:t>
      </w:r>
      <w:r w:rsidR="008326EA" w:rsidRPr="008326EA">
        <w:rPr>
          <w:rFonts w:ascii="Times New Roman" w:hAnsi="Times New Roman" w:cs="Times New Roman"/>
          <w:sz w:val="28"/>
          <w:szCs w:val="28"/>
        </w:rPr>
        <w:t xml:space="preserve"> </w:t>
      </w:r>
      <w:r w:rsidR="008326EA">
        <w:rPr>
          <w:rFonts w:ascii="Times New Roman" w:hAnsi="Times New Roman" w:cs="Times New Roman"/>
          <w:sz w:val="28"/>
          <w:szCs w:val="28"/>
        </w:rPr>
        <w:t xml:space="preserve">любители </w:t>
      </w:r>
      <w:r w:rsidR="008326EA" w:rsidRPr="008326EA">
        <w:rPr>
          <w:rFonts w:ascii="Times New Roman" w:hAnsi="Times New Roman" w:cs="Times New Roman"/>
          <w:sz w:val="28"/>
          <w:szCs w:val="28"/>
        </w:rPr>
        <w:t>музыки</w:t>
      </w:r>
      <w:r w:rsidR="0094479D">
        <w:rPr>
          <w:rFonts w:ascii="Times New Roman" w:hAnsi="Times New Roman" w:cs="Times New Roman"/>
          <w:sz w:val="28"/>
          <w:szCs w:val="28"/>
        </w:rPr>
        <w:t xml:space="preserve"> исполни</w:t>
      </w:r>
      <w:r w:rsidR="008326EA">
        <w:rPr>
          <w:rFonts w:ascii="Times New Roman" w:hAnsi="Times New Roman" w:cs="Times New Roman"/>
          <w:sz w:val="28"/>
          <w:szCs w:val="28"/>
        </w:rPr>
        <w:t>ли</w:t>
      </w:r>
      <w:r w:rsidR="0094479D">
        <w:rPr>
          <w:rFonts w:ascii="Times New Roman" w:hAnsi="Times New Roman" w:cs="Times New Roman"/>
          <w:sz w:val="28"/>
          <w:szCs w:val="28"/>
        </w:rPr>
        <w:t xml:space="preserve"> свои любимые произведения, а Литературный клуб «Верба» собрал на праздник своих почитателей, где </w:t>
      </w:r>
      <w:r w:rsidR="00BD0532">
        <w:rPr>
          <w:rFonts w:ascii="Times New Roman" w:hAnsi="Times New Roman" w:cs="Times New Roman"/>
          <w:sz w:val="28"/>
          <w:szCs w:val="28"/>
        </w:rPr>
        <w:t xml:space="preserve">прошло обсуждение </w:t>
      </w:r>
      <w:r w:rsidR="0094479D">
        <w:rPr>
          <w:rFonts w:ascii="Times New Roman" w:hAnsi="Times New Roman" w:cs="Times New Roman"/>
          <w:sz w:val="28"/>
          <w:szCs w:val="28"/>
        </w:rPr>
        <w:t xml:space="preserve"> итог</w:t>
      </w:r>
      <w:r w:rsidR="00BD0532">
        <w:rPr>
          <w:rFonts w:ascii="Times New Roman" w:hAnsi="Times New Roman" w:cs="Times New Roman"/>
          <w:sz w:val="28"/>
          <w:szCs w:val="28"/>
        </w:rPr>
        <w:t>ов</w:t>
      </w:r>
      <w:r w:rsidR="0094479D">
        <w:rPr>
          <w:rFonts w:ascii="Times New Roman" w:hAnsi="Times New Roman" w:cs="Times New Roman"/>
          <w:sz w:val="28"/>
          <w:szCs w:val="28"/>
        </w:rPr>
        <w:t xml:space="preserve"> «Тотального диктанта-2014», прошедшего </w:t>
      </w:r>
      <w:r w:rsidR="00BD0532">
        <w:rPr>
          <w:rFonts w:ascii="Times New Roman" w:hAnsi="Times New Roman" w:cs="Times New Roman"/>
          <w:sz w:val="28"/>
          <w:szCs w:val="28"/>
        </w:rPr>
        <w:t xml:space="preserve">недавно </w:t>
      </w:r>
      <w:r w:rsidR="0094479D">
        <w:rPr>
          <w:rFonts w:ascii="Times New Roman" w:hAnsi="Times New Roman" w:cs="Times New Roman"/>
          <w:sz w:val="28"/>
          <w:szCs w:val="28"/>
        </w:rPr>
        <w:t>в Национальной библиотеке.</w:t>
      </w:r>
    </w:p>
    <w:p w:rsidR="00154F79" w:rsidRPr="005C0730" w:rsidRDefault="00363792" w:rsidP="00C9149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Гости</w:t>
      </w:r>
      <w:r w:rsidR="00154F79">
        <w:rPr>
          <w:rFonts w:ascii="Times New Roman" w:hAnsi="Times New Roman" w:cs="Times New Roman"/>
          <w:sz w:val="28"/>
          <w:szCs w:val="28"/>
        </w:rPr>
        <w:t xml:space="preserve"> имели возможность посетить </w:t>
      </w:r>
      <w:proofErr w:type="spellStart"/>
      <w:r w:rsidR="00154F79">
        <w:rPr>
          <w:rFonts w:ascii="Times New Roman" w:hAnsi="Times New Roman" w:cs="Times New Roman"/>
          <w:sz w:val="28"/>
          <w:szCs w:val="28"/>
        </w:rPr>
        <w:t>фито-салон</w:t>
      </w:r>
      <w:proofErr w:type="spellEnd"/>
      <w:r w:rsidR="00154F79">
        <w:rPr>
          <w:rFonts w:ascii="Times New Roman" w:hAnsi="Times New Roman" w:cs="Times New Roman"/>
          <w:sz w:val="28"/>
          <w:szCs w:val="28"/>
        </w:rPr>
        <w:t xml:space="preserve">, организованный биологом </w:t>
      </w:r>
      <w:proofErr w:type="spellStart"/>
      <w:r w:rsidR="00154F79">
        <w:rPr>
          <w:rFonts w:ascii="Times New Roman" w:hAnsi="Times New Roman" w:cs="Times New Roman"/>
          <w:sz w:val="28"/>
          <w:szCs w:val="28"/>
        </w:rPr>
        <w:t>Арифом</w:t>
      </w:r>
      <w:proofErr w:type="spellEnd"/>
      <w:r w:rsidR="00154F79">
        <w:rPr>
          <w:rFonts w:ascii="Times New Roman" w:hAnsi="Times New Roman" w:cs="Times New Roman"/>
          <w:sz w:val="28"/>
          <w:szCs w:val="28"/>
        </w:rPr>
        <w:t xml:space="preserve"> Адамовым из </w:t>
      </w:r>
      <w:proofErr w:type="spellStart"/>
      <w:r w:rsidR="00154F79">
        <w:rPr>
          <w:rFonts w:ascii="Times New Roman" w:hAnsi="Times New Roman" w:cs="Times New Roman"/>
          <w:sz w:val="28"/>
          <w:szCs w:val="28"/>
        </w:rPr>
        <w:t>Маджалиса</w:t>
      </w:r>
      <w:proofErr w:type="spellEnd"/>
      <w:r w:rsidR="00154F79">
        <w:rPr>
          <w:rFonts w:ascii="Times New Roman" w:hAnsi="Times New Roman" w:cs="Times New Roman"/>
          <w:sz w:val="28"/>
          <w:szCs w:val="28"/>
        </w:rPr>
        <w:t xml:space="preserve"> </w:t>
      </w:r>
      <w:r w:rsidR="008326EA" w:rsidRPr="008326EA">
        <w:rPr>
          <w:rFonts w:ascii="Times New Roman" w:hAnsi="Times New Roman" w:cs="Times New Roman"/>
          <w:sz w:val="28"/>
          <w:szCs w:val="28"/>
        </w:rPr>
        <w:t>и</w:t>
      </w:r>
      <w:r w:rsidR="00154F79">
        <w:rPr>
          <w:rFonts w:ascii="Times New Roman" w:hAnsi="Times New Roman" w:cs="Times New Roman"/>
          <w:sz w:val="28"/>
          <w:szCs w:val="28"/>
        </w:rPr>
        <w:t xml:space="preserve"> отведать чай из горных лекарственных растений Дагестана.</w:t>
      </w:r>
      <w:r w:rsidR="005C0730">
        <w:rPr>
          <w:rFonts w:ascii="Times New Roman" w:hAnsi="Times New Roman" w:cs="Times New Roman"/>
          <w:sz w:val="28"/>
          <w:szCs w:val="28"/>
        </w:rPr>
        <w:t xml:space="preserve"> В фойе читатели приняли участие в мастер-классах по </w:t>
      </w:r>
      <w:proofErr w:type="spellStart"/>
      <w:r w:rsidR="005C0730">
        <w:rPr>
          <w:rFonts w:ascii="Times New Roman" w:hAnsi="Times New Roman" w:cs="Times New Roman"/>
          <w:sz w:val="28"/>
          <w:szCs w:val="28"/>
        </w:rPr>
        <w:t>кайтагской</w:t>
      </w:r>
      <w:proofErr w:type="spellEnd"/>
      <w:r w:rsidR="005C0730">
        <w:rPr>
          <w:rFonts w:ascii="Times New Roman" w:hAnsi="Times New Roman" w:cs="Times New Roman"/>
          <w:sz w:val="28"/>
          <w:szCs w:val="28"/>
        </w:rPr>
        <w:t xml:space="preserve"> вышивке (</w:t>
      </w:r>
      <w:proofErr w:type="spellStart"/>
      <w:r w:rsidR="005C0730">
        <w:rPr>
          <w:rFonts w:ascii="Times New Roman" w:hAnsi="Times New Roman" w:cs="Times New Roman"/>
          <w:sz w:val="28"/>
          <w:szCs w:val="28"/>
        </w:rPr>
        <w:t>Разият</w:t>
      </w:r>
      <w:proofErr w:type="spellEnd"/>
      <w:r w:rsidR="005C0730">
        <w:rPr>
          <w:rFonts w:ascii="Times New Roman" w:hAnsi="Times New Roman" w:cs="Times New Roman"/>
          <w:sz w:val="28"/>
          <w:szCs w:val="28"/>
        </w:rPr>
        <w:t xml:space="preserve"> Магомедова) и </w:t>
      </w:r>
      <w:r w:rsidR="005C0730" w:rsidRPr="005C0730">
        <w:rPr>
          <w:rFonts w:ascii="Times New Roman" w:hAnsi="Times New Roman" w:cs="Times New Roman"/>
          <w:sz w:val="28"/>
          <w:szCs w:val="28"/>
        </w:rPr>
        <w:t>работ</w:t>
      </w:r>
      <w:r w:rsidR="005C0730">
        <w:rPr>
          <w:rFonts w:ascii="Times New Roman" w:hAnsi="Times New Roman" w:cs="Times New Roman"/>
          <w:sz w:val="28"/>
          <w:szCs w:val="28"/>
        </w:rPr>
        <w:t>ам</w:t>
      </w:r>
      <w:r w:rsidR="005C0730" w:rsidRPr="005C0730">
        <w:rPr>
          <w:rFonts w:ascii="Times New Roman" w:hAnsi="Times New Roman" w:cs="Times New Roman"/>
          <w:sz w:val="28"/>
          <w:szCs w:val="28"/>
        </w:rPr>
        <w:t xml:space="preserve"> в жанре художественного вязания</w:t>
      </w:r>
      <w:r w:rsidR="005C0730">
        <w:rPr>
          <w:rFonts w:ascii="Times New Roman" w:hAnsi="Times New Roman" w:cs="Times New Roman"/>
          <w:sz w:val="28"/>
          <w:szCs w:val="28"/>
        </w:rPr>
        <w:t xml:space="preserve"> (Жанна Курбанова).</w:t>
      </w:r>
    </w:p>
    <w:p w:rsidR="00BD0532" w:rsidRDefault="00BD0532" w:rsidP="00C9149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мероприятия «Библионочи-2014» сопровождались богатой концертной програм</w:t>
      </w:r>
      <w:r w:rsidR="00EF17AB">
        <w:rPr>
          <w:rFonts w:ascii="Times New Roman" w:hAnsi="Times New Roman" w:cs="Times New Roman"/>
          <w:sz w:val="28"/>
          <w:szCs w:val="28"/>
        </w:rPr>
        <w:t>мой.</w:t>
      </w:r>
    </w:p>
    <w:p w:rsidR="00EF17AB" w:rsidRDefault="00EF17AB" w:rsidP="00C91493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«Библионочь-2014» были приглашены представители </w:t>
      </w:r>
      <w:r w:rsidRPr="00E70214">
        <w:rPr>
          <w:rFonts w:ascii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sz w:val="28"/>
          <w:szCs w:val="28"/>
        </w:rPr>
        <w:t>РОО</w:t>
      </w:r>
      <w:r w:rsidRPr="00E70214">
        <w:rPr>
          <w:rFonts w:ascii="Times New Roman" w:hAnsi="Times New Roman" w:cs="Times New Roman"/>
          <w:color w:val="000000"/>
          <w:sz w:val="28"/>
          <w:szCs w:val="28"/>
        </w:rPr>
        <w:t xml:space="preserve"> «Клуб болельщиков Анжи - Дикая Дивизия»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для которых сотрудники библиотеки Микотина Наталья и Вагабова Зарема провели замечательную экскурсию с посещением закрытых в другие дни для читателей помещений. </w:t>
      </w:r>
    </w:p>
    <w:p w:rsidR="009C72C9" w:rsidRDefault="00EF17AB" w:rsidP="00EF199F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Потенциальные читатели нашей библиотеки были приятно удивлены тем, сколько может дать им Национальная библиотека для их духовного развития.</w:t>
      </w:r>
      <w:r w:rsidR="0070740E">
        <w:rPr>
          <w:rFonts w:ascii="Times New Roman" w:hAnsi="Times New Roman" w:cs="Times New Roman"/>
          <w:color w:val="000000"/>
          <w:sz w:val="28"/>
          <w:szCs w:val="28"/>
        </w:rPr>
        <w:t xml:space="preserve"> Общение </w:t>
      </w:r>
      <w:r w:rsidR="00E20E57">
        <w:rPr>
          <w:rFonts w:ascii="Times New Roman" w:hAnsi="Times New Roman" w:cs="Times New Roman"/>
          <w:color w:val="000000"/>
          <w:sz w:val="28"/>
          <w:szCs w:val="28"/>
        </w:rPr>
        <w:t xml:space="preserve">библиотекарей, читателей и гостей </w:t>
      </w:r>
      <w:r w:rsidR="0070740E">
        <w:rPr>
          <w:rFonts w:ascii="Times New Roman" w:hAnsi="Times New Roman" w:cs="Times New Roman"/>
          <w:color w:val="000000"/>
          <w:sz w:val="28"/>
          <w:szCs w:val="28"/>
        </w:rPr>
        <w:t>в храме книг продолж</w:t>
      </w:r>
      <w:r w:rsidR="006E0A0B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387FC4">
        <w:rPr>
          <w:rFonts w:ascii="Times New Roman" w:hAnsi="Times New Roman" w:cs="Times New Roman"/>
          <w:color w:val="000000"/>
          <w:sz w:val="28"/>
          <w:szCs w:val="28"/>
        </w:rPr>
        <w:t>лось до полуночи.</w:t>
      </w:r>
    </w:p>
    <w:p w:rsidR="0076083B" w:rsidRDefault="0076083B" w:rsidP="0076083B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6083B" w:rsidRDefault="0076083B" w:rsidP="0076083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931260" cy="2198982"/>
            <wp:effectExtent l="19050" t="0" r="2440" b="0"/>
            <wp:docPr id="1" name="Рисунок 1" descr="C:\Documents and Settings\Admin\Рабочий стол\фото библионочь\миниатю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фото библионочь\миниатюр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260" cy="21989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97316" cy="2190750"/>
            <wp:effectExtent l="19050" t="0" r="3034" b="0"/>
            <wp:docPr id="2" name="Рисунок 2" descr="C:\Documents and Settings\Admin\Рабочий стол\фото библионочь\ред. кни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фото библионочь\ред. книг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790" cy="2192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083B" w:rsidRPr="00601EC3" w:rsidRDefault="0076083B" w:rsidP="0076083B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01EC3">
        <w:rPr>
          <w:rFonts w:ascii="Times New Roman" w:hAnsi="Times New Roman" w:cs="Times New Roman"/>
          <w:i/>
          <w:sz w:val="28"/>
          <w:szCs w:val="28"/>
        </w:rPr>
        <w:t>Миниатюры из редкого фонда         Репринтное издание из редкого фонда</w:t>
      </w:r>
    </w:p>
    <w:p w:rsidR="00084352" w:rsidRDefault="00084352" w:rsidP="0076083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28900" cy="3602860"/>
            <wp:effectExtent l="19050" t="0" r="0" b="0"/>
            <wp:docPr id="3" name="Рисунок 3" descr="C:\Documents and Settings\Admin\Рабочий стол\фото библионочь\моя выстав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фото библионочь\моя выставк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3602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33675" cy="3617288"/>
            <wp:effectExtent l="19050" t="0" r="9525" b="0"/>
            <wp:docPr id="4" name="Рисунок 4" descr="C:\Documents and Settings\Admin\Рабочий стол\фото библионочь\выстав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фото библионочь\выставк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523" cy="3618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4352" w:rsidRPr="00601EC3" w:rsidRDefault="007F581F" w:rsidP="00084352">
      <w:pPr>
        <w:spacing w:line="360" w:lineRule="auto"/>
        <w:ind w:left="2124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84352" w:rsidRPr="00601EC3">
        <w:rPr>
          <w:rFonts w:ascii="Times New Roman" w:hAnsi="Times New Roman" w:cs="Times New Roman"/>
          <w:i/>
          <w:sz w:val="28"/>
          <w:szCs w:val="28"/>
        </w:rPr>
        <w:t>Выставки в фойе библиотеки</w:t>
      </w:r>
    </w:p>
    <w:p w:rsidR="00084352" w:rsidRDefault="00947B70" w:rsidP="00947B7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038725" cy="3942237"/>
            <wp:effectExtent l="19050" t="0" r="9525" b="0"/>
            <wp:docPr id="5" name="Рисунок 5" descr="C:\Documents and Settings\Admin\Рабочий стол\фото библионочь\теле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фото библионочь\телек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3942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7B70" w:rsidRPr="00601EC3" w:rsidRDefault="00947B70" w:rsidP="00947B70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01EC3">
        <w:rPr>
          <w:rFonts w:ascii="Times New Roman" w:hAnsi="Times New Roman" w:cs="Times New Roman"/>
          <w:i/>
          <w:sz w:val="28"/>
          <w:szCs w:val="28"/>
        </w:rPr>
        <w:t>Фильм «Летающие книги» в фойе библиотеки</w:t>
      </w:r>
    </w:p>
    <w:p w:rsidR="00947B70" w:rsidRDefault="00B92201" w:rsidP="00B9220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276600" cy="2442986"/>
            <wp:effectExtent l="19050" t="0" r="0" b="0"/>
            <wp:docPr id="6" name="Рисунок 6" descr="C:\Documents and Settings\Admin\Рабочий стол\фото библионочь\худ. самод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Рабочий стол\фото библионочь\худ. самод.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8860" cy="2444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650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352675" cy="2433971"/>
            <wp:effectExtent l="19050" t="0" r="9525" b="0"/>
            <wp:docPr id="7" name="Рисунок 7" descr="C:\Documents and Settings\Admin\Рабочий стол\фото библионочь\песн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\Рабочий стол\фото библионочь\песня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6754" cy="2438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2201" w:rsidRPr="00601EC3" w:rsidRDefault="00846501" w:rsidP="00846501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601EC3">
        <w:rPr>
          <w:rFonts w:ascii="Times New Roman" w:hAnsi="Times New Roman" w:cs="Times New Roman"/>
          <w:i/>
          <w:sz w:val="28"/>
          <w:szCs w:val="28"/>
        </w:rPr>
        <w:t xml:space="preserve">   Хореографический ансамбль «</w:t>
      </w:r>
      <w:proofErr w:type="spellStart"/>
      <w:r w:rsidRPr="00601EC3">
        <w:rPr>
          <w:rFonts w:ascii="Times New Roman" w:hAnsi="Times New Roman" w:cs="Times New Roman"/>
          <w:i/>
          <w:sz w:val="28"/>
          <w:szCs w:val="28"/>
        </w:rPr>
        <w:t>Наси</w:t>
      </w:r>
      <w:r w:rsidR="000D15B6">
        <w:rPr>
          <w:rFonts w:ascii="Times New Roman" w:hAnsi="Times New Roman" w:cs="Times New Roman"/>
          <w:i/>
          <w:sz w:val="28"/>
          <w:szCs w:val="28"/>
        </w:rPr>
        <w:t>п</w:t>
      </w:r>
      <w:proofErr w:type="spellEnd"/>
      <w:r w:rsidRPr="00601EC3">
        <w:rPr>
          <w:rFonts w:ascii="Times New Roman" w:hAnsi="Times New Roman" w:cs="Times New Roman"/>
          <w:i/>
          <w:sz w:val="28"/>
          <w:szCs w:val="28"/>
        </w:rPr>
        <w:t>»                    Жанна Курбанова</w:t>
      </w:r>
    </w:p>
    <w:p w:rsidR="00601EC3" w:rsidRDefault="00601EC3" w:rsidP="008465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657475" cy="2284848"/>
            <wp:effectExtent l="19050" t="0" r="9525" b="0"/>
            <wp:docPr id="8" name="Рисунок 8" descr="C:\Documents and Settings\Admin\Рабочий стол\фото библионочь\экскурсия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Admin\Рабочий стол\фото библионочь\экскурсия 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552" cy="2285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48000" cy="2286558"/>
            <wp:effectExtent l="19050" t="0" r="0" b="0"/>
            <wp:docPr id="9" name="Рисунок 9" descr="C:\Documents and Settings\Admin\Рабочий стол\фото библионочь\экскурс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Admin\Рабочий стол\фото библионочь\экскурсия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2160" cy="22896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1EC3" w:rsidRDefault="00601EC3" w:rsidP="00846501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601EC3">
        <w:rPr>
          <w:rFonts w:ascii="Times New Roman" w:hAnsi="Times New Roman" w:cs="Times New Roman"/>
          <w:i/>
          <w:sz w:val="28"/>
          <w:szCs w:val="28"/>
        </w:rPr>
        <w:t xml:space="preserve">                            Экскурсию проводит </w:t>
      </w:r>
      <w:proofErr w:type="spellStart"/>
      <w:r w:rsidRPr="00601EC3">
        <w:rPr>
          <w:rFonts w:ascii="Times New Roman" w:hAnsi="Times New Roman" w:cs="Times New Roman"/>
          <w:i/>
          <w:sz w:val="28"/>
          <w:szCs w:val="28"/>
        </w:rPr>
        <w:t>Батырова</w:t>
      </w:r>
      <w:proofErr w:type="spellEnd"/>
      <w:r w:rsidRPr="00601EC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01EC3">
        <w:rPr>
          <w:rFonts w:ascii="Times New Roman" w:hAnsi="Times New Roman" w:cs="Times New Roman"/>
          <w:i/>
          <w:sz w:val="28"/>
          <w:szCs w:val="28"/>
        </w:rPr>
        <w:t>Айшат</w:t>
      </w:r>
      <w:proofErr w:type="spellEnd"/>
    </w:p>
    <w:p w:rsidR="00CE5723" w:rsidRPr="00601EC3" w:rsidRDefault="00CE5723" w:rsidP="00CE5723">
      <w:pPr>
        <w:spacing w:line="360" w:lineRule="auto"/>
        <w:ind w:left="4248" w:firstLine="708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И. Кузьмина, зав. СНИКИ 29.04.14.</w:t>
      </w:r>
    </w:p>
    <w:sectPr w:rsidR="00CE5723" w:rsidRPr="00601EC3" w:rsidSect="00CF4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775A9"/>
    <w:rsid w:val="00084352"/>
    <w:rsid w:val="000A1629"/>
    <w:rsid w:val="000D15B6"/>
    <w:rsid w:val="00154F79"/>
    <w:rsid w:val="00280C78"/>
    <w:rsid w:val="00342046"/>
    <w:rsid w:val="00363792"/>
    <w:rsid w:val="00381377"/>
    <w:rsid w:val="00387FC4"/>
    <w:rsid w:val="0053663C"/>
    <w:rsid w:val="005C0730"/>
    <w:rsid w:val="00601EC3"/>
    <w:rsid w:val="00603ED2"/>
    <w:rsid w:val="00653ADB"/>
    <w:rsid w:val="006E0A0B"/>
    <w:rsid w:val="0070740E"/>
    <w:rsid w:val="00707FC9"/>
    <w:rsid w:val="0076083B"/>
    <w:rsid w:val="007D7233"/>
    <w:rsid w:val="007F581F"/>
    <w:rsid w:val="008326EA"/>
    <w:rsid w:val="00846501"/>
    <w:rsid w:val="008D24BC"/>
    <w:rsid w:val="0094479D"/>
    <w:rsid w:val="00947B70"/>
    <w:rsid w:val="00990284"/>
    <w:rsid w:val="009A6366"/>
    <w:rsid w:val="009C72C9"/>
    <w:rsid w:val="00A05EBC"/>
    <w:rsid w:val="00A75B00"/>
    <w:rsid w:val="00B92201"/>
    <w:rsid w:val="00BD0532"/>
    <w:rsid w:val="00C1433D"/>
    <w:rsid w:val="00C166C4"/>
    <w:rsid w:val="00C27B25"/>
    <w:rsid w:val="00C87470"/>
    <w:rsid w:val="00C91493"/>
    <w:rsid w:val="00CC69A1"/>
    <w:rsid w:val="00CE5723"/>
    <w:rsid w:val="00CF4734"/>
    <w:rsid w:val="00E20E57"/>
    <w:rsid w:val="00E37753"/>
    <w:rsid w:val="00EB0E90"/>
    <w:rsid w:val="00EF17AB"/>
    <w:rsid w:val="00EF199F"/>
    <w:rsid w:val="00F0375B"/>
    <w:rsid w:val="00F46C83"/>
    <w:rsid w:val="00F775A9"/>
    <w:rsid w:val="00FE40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7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08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08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05DA25-A251-4F7E-934B-B8F130E21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492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4</cp:revision>
  <dcterms:created xsi:type="dcterms:W3CDTF">2014-04-29T14:13:00Z</dcterms:created>
  <dcterms:modified xsi:type="dcterms:W3CDTF">2014-04-29T14:33:00Z</dcterms:modified>
</cp:coreProperties>
</file>